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color w:val="2E86AB"/>
          <w:sz w:val="19"/>
          <w:szCs w:val="19"/>
        </w:rPr>
        <w:t xml:space="preserve">COMPUTATIONAL SENSORIMOTOR CONTROL</w:t>
      </w:r>
    </w:p>
    <w:p>
      <w:pPr>
        <w:spacing w:after="60"/>
      </w:pPr>
      <w:r>
        <w:rPr>
          <w:rFonts w:ascii="Georgia" w:cs="Georgia" w:eastAsia="Georgia" w:hAnsi="Georgia"/>
          <w:b/>
          <w:bCs/>
          <w:color w:val="1B2A4A"/>
          <w:sz w:val="36"/>
          <w:szCs w:val="36"/>
        </w:rPr>
        <w:t xml:space="preserve">CONTROL THEORY BASICS</w:t>
      </w:r>
    </w:p>
    <w:p>
      <w:pPr>
        <w:spacing w:after="40"/>
      </w:pPr>
      <w:r>
        <w:rPr>
          <w:rFonts w:ascii="Georgia" w:cs="Georgia" w:eastAsia="Georgia" w:hAnsi="Georgia"/>
          <w:color w:val="2E86AB"/>
          <w:sz w:val="26"/>
          <w:szCs w:val="26"/>
        </w:rPr>
        <w:t xml:space="preserve">P, PI and PID Control, and the Laplace Transform</w:t>
      </w:r>
    </w:p>
    <w:p>
      <w:pPr>
        <w:spacing w:after="200"/>
      </w:pPr>
      <w:r>
        <w:rPr>
          <w:rFonts w:ascii="Cambria" w:cs="Cambria" w:eastAsia="Cambria" w:hAnsi="Cambria"/>
          <w:color w:val="666666"/>
          <w:sz w:val="21"/>
          <w:szCs w:val="21"/>
        </w:rPr>
        <w:t xml:space="preserve">Week 8 handout, the background for §3 of the lecture notes  |  Module 3  |  Fall 2026</w:t>
      </w:r>
    </w:p>
    <w:p>
      <w:pPr>
        <w:keepNext/>
        <w:spacing w:after="160" w:before="340"/>
      </w:pPr>
      <w:r>
        <w:rPr>
          <w:rFonts w:ascii="Georgia" w:cs="Georgia" w:eastAsia="Georgia" w:hAnsi="Georgia"/>
          <w:b/>
          <w:bCs/>
          <w:color w:val="1B2A4A"/>
          <w:sz w:val="32"/>
          <w:szCs w:val="32"/>
        </w:rPr>
        <w:t xml:space="preserve">How to Use This Handout</w:t>
      </w:r>
    </w:p>
    <w:p>
      <w:pPr>
        <w:keepNext w:val="false"/>
        <w:spacing w:after="140" w:before="0" w:line="276"/>
        <w:jc w:val="left"/>
      </w:pPr>
      <w:r>
        <w:rPr>
          <w:rFonts w:ascii="Cambria" w:cs="Cambria" w:eastAsia="Cambria" w:hAnsi="Cambria"/>
          <w:color w:val="333333"/>
          <w:sz w:val="22"/>
          <w:szCs w:val="22"/>
        </w:rPr>
        <w:t xml:space="preserve">This handout is the background for §3 of the </w:t>
      </w:r>
      <w:hyperlink w:history="1" r:id="rIdsium7foylf7jfbeew8rp_">
        <w:r>
          <w:rPr>
            <w:rFonts w:ascii="Cambria" w:cs="Cambria" w:eastAsia="Cambria" w:hAnsi="Cambria"/>
            <w:color w:val="2E86AB"/>
            <w:sz w:val="22"/>
            <w:szCs w:val="22"/>
            <w:u w:val="single"/>
          </w:rPr>
          <w:t xml:space="preserve">Week 8 lecture notes</w:t>
        </w:r>
      </w:hyperlink>
      <w:r>
        <w:rPr>
          <w:rFonts w:ascii="Cambria" w:cs="Cambria" w:eastAsia="Cambria" w:hAnsi="Cambria"/>
          <w:color w:val="333333"/>
          <w:sz w:val="22"/>
          <w:szCs w:val="22"/>
        </w:rPr>
        <w:t xml:space="preserve">. Boards 1–4 give what §3 uses to read stability from a loop's poles. Boards 10 and 11 work the notes' own loop: the hand under Week 6's inverse dynamics, with and without the delay of vision.</w:t>
      </w:r>
    </w:p>
    <w:p>
      <w:pPr>
        <w:keepNext w:val="false"/>
        <w:spacing w:after="140" w:before="0" w:line="276"/>
        <w:jc w:val="left"/>
      </w:pPr>
      <w:r>
        <w:rPr>
          <w:rFonts w:ascii="Cambria" w:cs="Cambria" w:eastAsia="Cambria" w:hAnsi="Cambria"/>
          <w:color w:val="333333"/>
          <w:sz w:val="22"/>
          <w:szCs w:val="22"/>
        </w:rPr>
        <w:t xml:space="preserve">Lab 08 has a pre-lab notebook, </w:t>
      </w:r>
      <w:r>
        <w:rPr>
          <w:rFonts w:ascii="Cambria" w:cs="Cambria" w:eastAsia="Cambria" w:hAnsi="Cambria"/>
          <w:i/>
          <w:iCs/>
          <w:color w:val="333333"/>
          <w:sz w:val="22"/>
          <w:szCs w:val="22"/>
        </w:rPr>
        <w:t xml:space="preserve">Lab08_PreLab_Control_Basics.ipynb</w:t>
      </w:r>
      <w:r>
        <w:rPr>
          <w:rFonts w:ascii="Cambria" w:cs="Cambria" w:eastAsia="Cambria" w:hAnsi="Cambria"/>
          <w:color w:val="333333"/>
          <w:sz w:val="22"/>
          <w:szCs w:val="22"/>
        </w:rPr>
        <w:t xml:space="preserve">, that does the algebra of the boards in code. Read the handout and work through the pre-lab before Thursday's lab.</w:t>
      </w:r>
    </w:p>
    <w:p>
      <w:pPr>
        <w:keepNext w:val="false"/>
        <w:spacing w:after="140" w:before="0" w:line="276"/>
        <w:jc w:val="left"/>
      </w:pPr>
      <w:r>
        <w:rPr>
          <w:rFonts w:ascii="Cambria" w:cs="Cambria" w:eastAsia="Cambria" w:hAnsi="Cambria"/>
          <w:color w:val="333333"/>
          <w:sz w:val="22"/>
          <w:szCs w:val="22"/>
        </w:rPr>
        <w:t xml:space="preserve">The handout follows "Introduction: PID Controller Design" in the Control Tutorials for MATLAB and Simulink (CTMS). It keeps their example, a cart on a spring with a damper, and their gains.</w:t>
      </w:r>
    </w:p>
    <w:p>
      <w:pPr>
        <w:keepNext w:val="false"/>
        <w:spacing w:after="140" w:before="0" w:line="276"/>
        <w:jc w:val="left"/>
      </w:pPr>
      <w:r>
        <w:rPr>
          <w:rFonts w:ascii="Cambria" w:cs="Cambria" w:eastAsia="Cambria" w:hAnsi="Cambria"/>
          <w:color w:val="333333"/>
          <w:sz w:val="22"/>
          <w:szCs w:val="22"/>
        </w:rPr>
        <w:t xml:space="preserve">Each board is one block of work at the whiteboard. The shaded box holds what goes on the board, and the text around it explains each line. A check question ends each board; the answers are at the end.</w:t>
      </w:r>
    </w:p>
    <w:p>
      <w:pPr>
        <w:keepNext/>
        <w:keepLines/>
        <w:spacing w:after="100" w:before="120" w:line="264"/>
      </w:pPr>
      <w:r>
        <w:rPr>
          <w:rFonts w:ascii="Cambria" w:cs="Cambria" w:eastAsia="Cambria" w:hAnsi="Cambria"/>
          <w:b/>
          <w:bCs/>
          <w:color w:val="333333"/>
          <w:sz w:val="19"/>
          <w:szCs w:val="19"/>
        </w:rPr>
        <w:t xml:space="preserve">Table 1. </w:t>
      </w:r>
      <w:r>
        <w:rPr>
          <w:rFonts w:ascii="Cambria" w:cs="Cambria" w:eastAsia="Cambria" w:hAnsi="Cambria"/>
          <w:color w:val="333333"/>
          <w:sz w:val="19"/>
          <w:szCs w:val="19"/>
        </w:rPr>
        <w:t xml:space="preserve">The 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cantSplit/>
          <w:tblHeader/>
        </w:trPr>
        <w:tc>
          <w:tcPr>
            <w:tcW w:type="dxa" w:w="90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board</w:t>
            </w:r>
          </w:p>
        </w:tc>
        <w:tc>
          <w:tcPr>
            <w:tcW w:type="dxa" w:w="300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topic</w:t>
            </w:r>
          </w:p>
        </w:tc>
        <w:tc>
          <w:tcPr>
            <w:tcW w:type="dxa" w:w="546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what it gives you</w:t>
            </w:r>
          </w:p>
        </w:tc>
      </w:tr>
      <w:tr>
        <w:trPr>
          <w:cantSplit/>
        </w:trPr>
        <w:tc>
          <w:tcPr>
            <w:tcW w:type="dxa" w:w="9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1</w:t>
            </w:r>
          </w:p>
        </w:tc>
        <w:tc>
          <w:tcPr>
            <w:tcW w:type="dxa" w:w="30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A cart on a spring</w:t>
            </w:r>
          </w:p>
        </w:tc>
        <w:tc>
          <w:tcPr>
            <w:tcW w:type="dxa" w:w="546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the example, its equation of motion, and its motion solved in time</w:t>
            </w:r>
          </w:p>
        </w:tc>
      </w:tr>
      <w:tr>
        <w:trPr>
          <w:cantSplit/>
        </w:trPr>
        <w:tc>
          <w:tcPr>
            <w:tcW w:type="dxa" w:w="9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2</w:t>
            </w:r>
          </w:p>
        </w:tc>
        <w:tc>
          <w:tcPr>
            <w:tcW w:type="dxa" w:w="30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The Laplace transform</w:t>
            </w:r>
          </w:p>
        </w:tc>
        <w:tc>
          <w:tcPr>
            <w:tcW w:type="dxa" w:w="546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four rules and a table of transforms</w:t>
            </w:r>
          </w:p>
        </w:tc>
      </w:tr>
      <w:tr>
        <w:trPr>
          <w:cantSplit/>
        </w:trPr>
        <w:tc>
          <w:tcPr>
            <w:tcW w:type="dxa" w:w="9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3</w:t>
            </w:r>
          </w:p>
        </w:tc>
        <w:tc>
          <w:tcPr>
            <w:tcW w:type="dxa" w:w="30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Solving the cart</w:t>
            </w:r>
          </w:p>
        </w:tc>
        <w:tc>
          <w:tcPr>
            <w:tcW w:type="dxa" w:w="546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transfer function, poles, partial fractions, final value</w:t>
            </w:r>
          </w:p>
        </w:tc>
      </w:tr>
      <w:tr>
        <w:trPr>
          <w:cantSplit/>
        </w:trPr>
        <w:tc>
          <w:tcPr>
            <w:tcW w:type="dxa" w:w="9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4</w:t>
            </w:r>
          </w:p>
        </w:tc>
        <w:tc>
          <w:tcPr>
            <w:tcW w:type="dxa" w:w="30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What a pole tells you</w:t>
            </w:r>
          </w:p>
        </w:tc>
        <w:tc>
          <w:tcPr>
            <w:tcW w:type="dxa" w:w="546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how to read a pole: dies away, grows or swings, and how fast</w:t>
            </w:r>
          </w:p>
        </w:tc>
      </w:tr>
      <w:tr>
        <w:trPr>
          <w:cantSplit/>
        </w:trPr>
        <w:tc>
          <w:tcPr>
            <w:tcW w:type="dxa" w:w="9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5</w:t>
            </w:r>
          </w:p>
        </w:tc>
        <w:tc>
          <w:tcPr>
            <w:tcW w:type="dxa" w:w="30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Closing the loop</w:t>
            </w:r>
          </w:p>
        </w:tc>
        <w:tc>
          <w:tcPr>
            <w:tcW w:type="dxa" w:w="546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the closed-loop transfer function, the steady-state error, the PID controller</w:t>
            </w:r>
          </w:p>
        </w:tc>
      </w:tr>
      <w:tr>
        <w:trPr>
          <w:cantSplit/>
        </w:trPr>
        <w:tc>
          <w:tcPr>
            <w:tcW w:type="dxa" w:w="9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6</w:t>
            </w:r>
          </w:p>
        </w:tc>
        <w:tc>
          <w:tcPr>
            <w:tcW w:type="dxa" w:w="30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P control</w:t>
            </w:r>
          </w:p>
        </w:tc>
        <w:tc>
          <w:tcPr>
            <w:tcW w:type="dxa" w:w="546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a faster response, with overshoot and a steady-state error</w:t>
            </w:r>
          </w:p>
        </w:tc>
      </w:tr>
      <w:tr>
        <w:trPr>
          <w:cantSplit/>
        </w:trPr>
        <w:tc>
          <w:tcPr>
            <w:tcW w:type="dxa" w:w="9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7</w:t>
            </w:r>
          </w:p>
        </w:tc>
        <w:tc>
          <w:tcPr>
            <w:tcW w:type="dxa" w:w="30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PD control</w:t>
            </w:r>
          </w:p>
        </w:tc>
        <w:tc>
          <w:tcPr>
            <w:tcW w:type="dxa" w:w="546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the derivative term acts as a damper</w:t>
            </w:r>
          </w:p>
        </w:tc>
      </w:tr>
      <w:tr>
        <w:trPr>
          <w:cantSplit/>
        </w:trPr>
        <w:tc>
          <w:tcPr>
            <w:tcW w:type="dxa" w:w="9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8</w:t>
            </w:r>
          </w:p>
        </w:tc>
        <w:tc>
          <w:tcPr>
            <w:tcW w:type="dxa" w:w="30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PI control</w:t>
            </w:r>
          </w:p>
        </w:tc>
        <w:tc>
          <w:tcPr>
            <w:tcW w:type="dxa" w:w="546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the integral term removes the steady-state error</w:t>
            </w:r>
          </w:p>
        </w:tc>
      </w:tr>
      <w:tr>
        <w:trPr>
          <w:cantSplit/>
        </w:trPr>
        <w:tc>
          <w:tcPr>
            <w:tcW w:type="dxa" w:w="9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9</w:t>
            </w:r>
          </w:p>
        </w:tc>
        <w:tc>
          <w:tcPr>
            <w:tcW w:type="dxa" w:w="30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PID control</w:t>
            </w:r>
          </w:p>
        </w:tc>
        <w:tc>
          <w:tcPr>
            <w:tcW w:type="dxa" w:w="546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all three terms; CTMS's rules of thumb, tested</w:t>
            </w:r>
          </w:p>
        </w:tc>
      </w:tr>
      <w:tr>
        <w:trPr>
          <w:cantSplit/>
        </w:trPr>
        <w:tc>
          <w:tcPr>
            <w:tcW w:type="dxa" w:w="9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10</w:t>
            </w:r>
          </w:p>
        </w:tc>
        <w:tc>
          <w:tcPr>
            <w:tcW w:type="dxa" w:w="30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The hand</w:t>
            </w:r>
          </w:p>
        </w:tc>
        <w:tc>
          <w:tcPr>
            <w:tcW w:type="dxa" w:w="546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a mass with no spring; force and acceleration commands</w:t>
            </w:r>
          </w:p>
        </w:tc>
      </w:tr>
      <w:tr>
        <w:trPr>
          <w:cantSplit/>
        </w:trPr>
        <w:tc>
          <w:tcPr>
            <w:tcW w:type="dxa" w:w="900"/>
            <w:shd w:fill="FFFFFF"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11</w:t>
            </w:r>
          </w:p>
        </w:tc>
        <w:tc>
          <w:tcPr>
            <w:tcW w:type="dxa" w:w="3000"/>
            <w:shd w:fill="FFFFFF"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The hand with a delay</w:t>
            </w:r>
          </w:p>
        </w:tc>
        <w:tc>
          <w:tcPr>
            <w:tcW w:type="dxa" w:w="5460"/>
            <w:shd w:fill="FFFFFF"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the factor e</w:t>
            </w:r>
            <w:r>
              <w:rPr>
                <w:rFonts w:ascii="Cambria" w:cs="Cambria" w:eastAsia="Cambria" w:hAnsi="Cambria"/>
                <w:color w:val="333333"/>
                <w:sz w:val="20"/>
                <w:szCs w:val="20"/>
                <w:vertAlign w:val="superscript"/>
              </w:rPr>
              <w:t xml:space="preserve">−sΔ</w:t>
            </w:r>
            <w:r>
              <w:rPr>
                <w:rFonts w:ascii="Cambria" w:cs="Cambria" w:eastAsia="Cambria" w:hAnsi="Cambria"/>
                <w:color w:val="333333"/>
                <w:sz w:val="20"/>
                <w:szCs w:val="20"/>
              </w:rPr>
              <w:t xml:space="preserve"> and this week's limit on the gains</w:t>
            </w:r>
          </w:p>
        </w:tc>
      </w:tr>
    </w:tbl>
    <w:p>
      <w:pPr>
        <w:spacing w:after="160"/>
      </w:pPr>
    </w:p>
    <w:p>
      <w:pPr>
        <w:keepNext/>
        <w:spacing w:after="130" w:before="280"/>
      </w:pPr>
      <w:r>
        <w:rPr>
          <w:rFonts w:ascii="Georgia" w:cs="Georgia" w:eastAsia="Georgia" w:hAnsi="Georgia"/>
          <w:b/>
          <w:bCs/>
          <w:color w:val="2E86AB"/>
          <w:sz w:val="26"/>
          <w:szCs w:val="26"/>
        </w:rPr>
        <w:t xml:space="preserve">Learning objectives</w:t>
      </w:r>
    </w:p>
    <w:p>
      <w:pPr>
        <w:keepNext/>
        <w:spacing w:after="140" w:before="0" w:line="276"/>
        <w:jc w:val="left"/>
      </w:pPr>
      <w:r>
        <w:rPr>
          <w:rFonts w:ascii="Cambria" w:cs="Cambria" w:eastAsia="Cambria" w:hAnsi="Cambria"/>
          <w:color w:val="333333"/>
          <w:sz w:val="22"/>
          <w:szCs w:val="22"/>
        </w:rPr>
        <w:t xml:space="preserve">By the end of the handout, you should be able to:</w:t>
      </w:r>
    </w:p>
    <w:p>
      <w:pPr>
        <w:pStyle w:val="ListParagraph"/>
        <w:numPr>
          <w:ilvl w:val="0"/>
          <w:numId w:val="2"/>
        </w:numPr>
        <w:spacing w:after="80" w:line="276"/>
      </w:pPr>
      <w:r>
        <w:rPr>
          <w:rFonts w:ascii="Cambria" w:cs="Cambria" w:eastAsia="Cambria" w:hAnsi="Cambria"/>
          <w:color w:val="333333"/>
          <w:sz w:val="22"/>
          <w:szCs w:val="22"/>
        </w:rPr>
        <w:t xml:space="preserve">Transform a linear differential equation with the Laplace transform, and read off its transfer function, its poles and its final value.</w:t>
      </w:r>
    </w:p>
    <w:p>
      <w:pPr>
        <w:pStyle w:val="ListParagraph"/>
        <w:numPr>
          <w:ilvl w:val="0"/>
          <w:numId w:val="2"/>
        </w:numPr>
        <w:spacing w:after="80" w:line="276"/>
      </w:pPr>
      <w:r>
        <w:rPr>
          <w:rFonts w:ascii="Cambria" w:cs="Cambria" w:eastAsia="Cambria" w:hAnsi="Cambria"/>
          <w:color w:val="333333"/>
          <w:sz w:val="22"/>
          <w:szCs w:val="22"/>
        </w:rPr>
        <w:t xml:space="preserve">Read a pole: say whether the part of a movement it gives dies away, grows or swings, and how fast.</w:t>
      </w:r>
    </w:p>
    <w:p>
      <w:pPr>
        <w:pStyle w:val="ListParagraph"/>
        <w:numPr>
          <w:ilvl w:val="0"/>
          <w:numId w:val="2"/>
        </w:numPr>
        <w:spacing w:after="80" w:line="276"/>
      </w:pPr>
      <w:r>
        <w:rPr>
          <w:rFonts w:ascii="Cambria" w:cs="Cambria" w:eastAsia="Cambria" w:hAnsi="Cambria"/>
          <w:color w:val="333333"/>
          <w:sz w:val="22"/>
          <w:szCs w:val="22"/>
        </w:rPr>
        <w:t xml:space="preserve">Derive the closed-loop transfer function of a feedback loop and its steady-state error.</w:t>
      </w:r>
    </w:p>
    <w:p>
      <w:pPr>
        <w:pStyle w:val="ListParagraph"/>
        <w:numPr>
          <w:ilvl w:val="0"/>
          <w:numId w:val="2"/>
        </w:numPr>
        <w:spacing w:after="80" w:line="276"/>
      </w:pPr>
      <w:r>
        <w:rPr>
          <w:rFonts w:ascii="Cambria" w:cs="Cambria" w:eastAsia="Cambria" w:hAnsi="Cambria"/>
          <w:color w:val="333333"/>
          <w:sz w:val="22"/>
          <w:szCs w:val="22"/>
        </w:rPr>
        <w:t xml:space="preserve">Predict what the P, I and D terms each do to the rise time, overshoot, settling time and steady-state error, and test the prediction by simulation.</w:t>
      </w:r>
    </w:p>
    <w:p>
      <w:pPr>
        <w:pStyle w:val="ListParagraph"/>
        <w:numPr>
          <w:ilvl w:val="0"/>
          <w:numId w:val="2"/>
        </w:numPr>
        <w:spacing w:after="80" w:line="276"/>
      </w:pPr>
      <w:r>
        <w:rPr>
          <w:rFonts w:ascii="Cambria" w:cs="Cambria" w:eastAsia="Cambria" w:hAnsi="Cambria"/>
          <w:color w:val="333333"/>
          <w:sz w:val="22"/>
          <w:szCs w:val="22"/>
        </w:rPr>
        <w:t xml:space="preserve">Explain why the hand in this week's model needs no integral term, and why a delay limits the gains.</w:t>
      </w:r>
    </w:p>
    <w:p>
      <w:pPr>
        <w:keepNext/>
        <w:spacing w:after="160" w:before="340"/>
      </w:pPr>
      <w:r>
        <w:rPr>
          <w:rFonts w:ascii="Georgia" w:cs="Georgia" w:eastAsia="Georgia" w:hAnsi="Georgia"/>
          <w:b/>
          <w:bCs/>
          <w:color w:val="1B2A4A"/>
          <w:sz w:val="32"/>
          <w:szCs w:val="32"/>
        </w:rPr>
        <w:t xml:space="preserve">Board 1. A Cart on a Spring</w:t>
      </w:r>
    </w:p>
    <w:p>
      <w:pPr>
        <w:keepNext w:val="false"/>
        <w:spacing w:after="140" w:before="0" w:line="276"/>
        <w:jc w:val="left"/>
      </w:pPr>
      <w:r>
        <w:rPr>
          <w:rFonts w:ascii="Cambria" w:cs="Cambria" w:eastAsia="Cambria" w:hAnsi="Cambria"/>
          <w:color w:val="333333"/>
          <w:sz w:val="22"/>
          <w:szCs w:val="22"/>
        </w:rPr>
        <w:t xml:space="preserve">Push a cart that is tied to a wall by a spring and slowed by a damper (Figure 1A). A steady push moves it until the spring pulls back as hard as you push. CTMS uses this system with m = 1 kg, b = 10 N s/m and k = 20 N/m.</w:t>
      </w:r>
    </w:p>
    <w:p>
      <w:pPr>
        <w:keepNext/>
        <w:spacing w:after="140" w:before="0" w:line="276"/>
        <w:jc w:val="left"/>
      </w:pPr>
      <w:r>
        <w:rPr>
          <w:rFonts w:ascii="Cambria" w:cs="Cambria" w:eastAsia="Cambria" w:hAnsi="Cambria"/>
          <w:color w:val="333333"/>
          <w:sz w:val="22"/>
          <w:szCs w:val="22"/>
        </w:rPr>
        <w:t xml:space="preserve">Newton's second law gives its equation of motion:</w:t>
      </w:r>
    </w:p>
    <w:p>
      <w:pPr>
        <w:tabs>
          <w:tab w:val="right" w:pos="9026"/>
        </w:tabs>
        <w:spacing w:after="150" w:before="120"/>
        <w:ind w:left="360"/>
      </w:pPr>
      <w:r>
        <w:rPr>
          <w:rFonts w:ascii="Cambria" w:cs="Cambria" w:eastAsia="Cambria" w:hAnsi="Cambria"/>
          <w:color w:val="333333"/>
          <w:sz w:val="24"/>
          <w:szCs w:val="24"/>
        </w:rPr>
        <w:t xml:space="preserve">m ẍ + b ẋ + k x  =  F</w:t>
      </w:r>
      <w:r>
        <w:rPr>
          <w:rFonts w:ascii="Cambria" w:cs="Cambria" w:eastAsia="Cambria" w:hAnsi="Cambria"/>
          <w:color w:val="666666"/>
          <w:sz w:val="20"/>
          <w:szCs w:val="20"/>
        </w:rPr>
        <w:t xml:space="preserve">	</w:t>
        <w:t xml:space="preserve">(H.1)</w:t>
      </w:r>
    </w:p>
    <w:p>
      <w:pPr>
        <w:keepNext w:val="false"/>
        <w:spacing w:after="140" w:before="0" w:line="276"/>
        <w:jc w:val="left"/>
      </w:pPr>
      <w:r>
        <w:rPr>
          <w:rFonts w:ascii="Cambria" w:cs="Cambria" w:eastAsia="Cambria" w:hAnsi="Cambria"/>
          <w:color w:val="333333"/>
          <w:sz w:val="22"/>
          <w:szCs w:val="22"/>
        </w:rPr>
        <w:t xml:space="preserve">Here x is the cart's position (m) and F the push (N). The mass m, the damping coefficient b and the spring constant k are fixed. When the cart has stopped, ẍ = ẋ = 0 and k x = F.</w:t>
      </w:r>
    </w:p>
    <w:p>
      <w:pPr>
        <w:keepNext w:val="false"/>
        <w:spacing w:after="140" w:before="0" w:line="276"/>
        <w:jc w:val="left"/>
      </w:pPr>
      <w:r>
        <w:rPr>
          <w:rFonts w:ascii="Cambria" w:cs="Cambria" w:eastAsia="Cambria" w:hAnsi="Cambria"/>
          <w:color w:val="333333"/>
          <w:sz w:val="22"/>
          <w:szCs w:val="22"/>
        </w:rPr>
        <w:t xml:space="preserve">A push of 1 N therefore ends with the cart at F/k = 5 cm. How it gets there takes a solution of Equation H.1 in time.</w:t>
      </w:r>
    </w:p>
    <w:p>
      <w:pPr>
        <w:keepNext w:val="false"/>
        <w:spacing w:after="140" w:before="0" w:line="276"/>
        <w:jc w:val="left"/>
      </w:pPr>
      <w:r>
        <w:rPr>
          <w:rFonts w:ascii="Cambria" w:cs="Cambria" w:eastAsia="Cambria" w:hAnsi="Cambria"/>
          <w:color w:val="333333"/>
          <w:sz w:val="22"/>
          <w:szCs w:val="22"/>
        </w:rPr>
        <w:t xml:space="preserve">The spring balances the steady push at x = F/k. What remains, x − F/k, obeys Equation H.1 with no push. Try a solution of the form e</w:t>
      </w:r>
      <w:r>
        <w:rPr>
          <w:rFonts w:ascii="Cambria" w:cs="Cambria" w:eastAsia="Cambria" w:hAnsi="Cambria"/>
          <w:color w:val="333333"/>
          <w:sz w:val="22"/>
          <w:szCs w:val="22"/>
          <w:vertAlign w:val="superscript"/>
        </w:rPr>
        <w:t xml:space="preserve">rt</w:t>
      </w:r>
      <w:r>
        <w:rPr>
          <w:rFonts w:ascii="Cambria" w:cs="Cambria" w:eastAsia="Cambria" w:hAnsi="Cambria"/>
          <w:color w:val="333333"/>
          <w:sz w:val="22"/>
          <w:szCs w:val="22"/>
        </w:rPr>
        <w:t xml:space="preserve">. Each time derivative multiplies it by r, so Equation H.1 requires</w:t>
      </w:r>
    </w:p>
    <w:p>
      <w:pPr>
        <w:tabs>
          <w:tab w:val="right" w:pos="9026"/>
        </w:tabs>
        <w:spacing w:after="150" w:before="120"/>
        <w:ind w:left="360"/>
      </w:pPr>
      <w:r>
        <w:rPr>
          <w:rFonts w:ascii="Cambria" w:cs="Cambria" w:eastAsia="Cambria" w:hAnsi="Cambria"/>
          <w:color w:val="333333"/>
          <w:sz w:val="24"/>
          <w:szCs w:val="24"/>
        </w:rPr>
        <w:t xml:space="preserve">m r²  +  b r  +  k  =  0</w:t>
      </w:r>
      <w:r>
        <w:rPr>
          <w:rFonts w:ascii="Cambria" w:cs="Cambria" w:eastAsia="Cambria" w:hAnsi="Cambria"/>
          <w:color w:val="666666"/>
          <w:sz w:val="20"/>
          <w:szCs w:val="20"/>
        </w:rPr>
        <w:t xml:space="preserve">	</w:t>
        <w:t xml:space="preserve">(H.2)</w:t>
      </w:r>
    </w:p>
    <w:p>
      <w:pPr>
        <w:keepNext/>
        <w:spacing w:after="140" w:before="0" w:line="276"/>
        <w:jc w:val="left"/>
      </w:pPr>
      <w:r>
        <w:rPr>
          <w:rFonts w:ascii="Cambria" w:cs="Cambria" w:eastAsia="Cambria" w:hAnsi="Cambria"/>
          <w:color w:val="333333"/>
          <w:sz w:val="22"/>
          <w:szCs w:val="22"/>
        </w:rPr>
        <w:t xml:space="preserve">This is the </w:t>
      </w:r>
      <w:r>
        <w:rPr>
          <w:rFonts w:ascii="Cambria" w:cs="Cambria" w:eastAsia="Cambria" w:hAnsi="Cambria"/>
          <w:i/>
          <w:iCs/>
          <w:color w:val="333333"/>
          <w:sz w:val="22"/>
          <w:szCs w:val="22"/>
        </w:rPr>
        <w:t xml:space="preserve">characteristic equation</w:t>
      </w:r>
      <w:r>
        <w:rPr>
          <w:rFonts w:ascii="Cambria" w:cs="Cambria" w:eastAsia="Cambria" w:hAnsi="Cambria"/>
          <w:color w:val="333333"/>
          <w:sz w:val="22"/>
          <w:szCs w:val="22"/>
        </w:rPr>
        <w:t xml:space="preserve"> of the cart. With m = 1, b = 10 and k = 20 it reads r² + 10 r + 20 = 0, so r = −5 ± √5: r</w:t>
      </w:r>
      <w:r>
        <w:rPr>
          <w:rFonts w:ascii="Cambria" w:cs="Cambria" w:eastAsia="Cambria" w:hAnsi="Cambria"/>
          <w:color w:val="333333"/>
          <w:sz w:val="22"/>
          <w:szCs w:val="22"/>
          <w:vertAlign w:val="subscript"/>
        </w:rPr>
        <w:t xml:space="preserve">1</w:t>
      </w:r>
      <w:r>
        <w:rPr>
          <w:rFonts w:ascii="Cambria" w:cs="Cambria" w:eastAsia="Cambria" w:hAnsi="Cambria"/>
          <w:color w:val="333333"/>
          <w:sz w:val="22"/>
          <w:szCs w:val="22"/>
        </w:rPr>
        <w:t xml:space="preserve"> = −2.76 and r</w:t>
      </w:r>
      <w:r>
        <w:rPr>
          <w:rFonts w:ascii="Cambria" w:cs="Cambria" w:eastAsia="Cambria" w:hAnsi="Cambria"/>
          <w:color w:val="333333"/>
          <w:sz w:val="22"/>
          <w:szCs w:val="22"/>
          <w:vertAlign w:val="subscript"/>
        </w:rPr>
        <w:t xml:space="preserve">2</w:t>
      </w:r>
      <w:r>
        <w:rPr>
          <w:rFonts w:ascii="Cambria" w:cs="Cambria" w:eastAsia="Cambria" w:hAnsi="Cambria"/>
          <w:color w:val="333333"/>
          <w:sz w:val="22"/>
          <w:szCs w:val="22"/>
        </w:rPr>
        <w:t xml:space="preserve"> = −7.24 per second. The motion is the sum of the two exponentials on top of F/k:</w:t>
      </w:r>
    </w:p>
    <w:p>
      <w:pPr>
        <w:tabs>
          <w:tab w:val="right" w:pos="9026"/>
        </w:tabs>
        <w:spacing w:after="150" w:before="120"/>
        <w:ind w:left="360"/>
      </w:pPr>
      <w:r>
        <w:rPr>
          <w:rFonts w:ascii="Cambria" w:cs="Cambria" w:eastAsia="Cambria" w:hAnsi="Cambria"/>
          <w:color w:val="333333"/>
          <w:sz w:val="24"/>
          <w:szCs w:val="24"/>
        </w:rPr>
        <w:t xml:space="preserve">x(t)  =  F/k  +  A e</w:t>
      </w:r>
      <w:r>
        <w:rPr>
          <w:rFonts w:ascii="Cambria" w:cs="Cambria" w:eastAsia="Cambria" w:hAnsi="Cambria"/>
          <w:color w:val="333333"/>
          <w:sz w:val="24"/>
          <w:szCs w:val="24"/>
          <w:vertAlign w:val="superscript"/>
        </w:rPr>
        <w:t xml:space="preserve">r₁t</w:t>
      </w:r>
      <w:r>
        <w:rPr>
          <w:rFonts w:ascii="Cambria" w:cs="Cambria" w:eastAsia="Cambria" w:hAnsi="Cambria"/>
          <w:color w:val="333333"/>
          <w:sz w:val="24"/>
          <w:szCs w:val="24"/>
        </w:rPr>
        <w:t xml:space="preserve">  +  B e</w:t>
      </w:r>
      <w:r>
        <w:rPr>
          <w:rFonts w:ascii="Cambria" w:cs="Cambria" w:eastAsia="Cambria" w:hAnsi="Cambria"/>
          <w:color w:val="333333"/>
          <w:sz w:val="24"/>
          <w:szCs w:val="24"/>
          <w:vertAlign w:val="superscript"/>
        </w:rPr>
        <w:t xml:space="preserve">r₂t</w:t>
      </w:r>
      <w:r>
        <w:rPr>
          <w:rFonts w:ascii="Cambria" w:cs="Cambria" w:eastAsia="Cambria" w:hAnsi="Cambria"/>
          <w:color w:val="666666"/>
          <w:sz w:val="20"/>
          <w:szCs w:val="20"/>
        </w:rPr>
        <w:t xml:space="preserve">	</w:t>
        <w:t xml:space="preserve">(H.3)</w:t>
      </w:r>
    </w:p>
    <w:p>
      <w:pPr>
        <w:keepNext/>
        <w:spacing w:after="140" w:before="0" w:line="276"/>
        <w:jc w:val="left"/>
      </w:pPr>
      <w:r>
        <w:rPr>
          <w:rFonts w:ascii="Cambria" w:cs="Cambria" w:eastAsia="Cambria" w:hAnsi="Cambria"/>
          <w:color w:val="333333"/>
          <w:sz w:val="22"/>
          <w:szCs w:val="22"/>
        </w:rPr>
        <w:t xml:space="preserve">The constants A and B come from the start. The cart starts at rest, so x(0) = 0 gives F/k + A + B = 0, and ẋ(0) = 0 gives r</w:t>
      </w:r>
      <w:r>
        <w:rPr>
          <w:rFonts w:ascii="Cambria" w:cs="Cambria" w:eastAsia="Cambria" w:hAnsi="Cambria"/>
          <w:color w:val="333333"/>
          <w:sz w:val="22"/>
          <w:szCs w:val="22"/>
          <w:vertAlign w:val="subscript"/>
        </w:rPr>
        <w:t xml:space="preserve">1</w:t>
      </w:r>
      <w:r>
        <w:rPr>
          <w:rFonts w:ascii="Cambria" w:cs="Cambria" w:eastAsia="Cambria" w:hAnsi="Cambria"/>
          <w:color w:val="333333"/>
          <w:sz w:val="22"/>
          <w:szCs w:val="22"/>
        </w:rPr>
        <w:t xml:space="preserve"> A + r</w:t>
      </w:r>
      <w:r>
        <w:rPr>
          <w:rFonts w:ascii="Cambria" w:cs="Cambria" w:eastAsia="Cambria" w:hAnsi="Cambria"/>
          <w:color w:val="333333"/>
          <w:sz w:val="22"/>
          <w:szCs w:val="22"/>
          <w:vertAlign w:val="subscript"/>
        </w:rPr>
        <w:t xml:space="preserve">2</w:t>
      </w:r>
      <w:r>
        <w:rPr>
          <w:rFonts w:ascii="Cambria" w:cs="Cambria" w:eastAsia="Cambria" w:hAnsi="Cambria"/>
          <w:color w:val="333333"/>
          <w:sz w:val="22"/>
          <w:szCs w:val="22"/>
        </w:rPr>
        <w:t xml:space="preserve"> B = 0. Solving the pair gives A = −0.081 m and B = 0.031 m:</w:t>
      </w:r>
    </w:p>
    <w:p>
      <w:pPr>
        <w:tabs>
          <w:tab w:val="right" w:pos="9026"/>
        </w:tabs>
        <w:spacing w:after="150" w:before="120"/>
        <w:ind w:left="360"/>
      </w:pPr>
      <w:r>
        <w:rPr>
          <w:rFonts w:ascii="Cambria" w:cs="Cambria" w:eastAsia="Cambria" w:hAnsi="Cambria"/>
          <w:color w:val="333333"/>
          <w:sz w:val="24"/>
          <w:szCs w:val="24"/>
        </w:rPr>
        <w:t xml:space="preserve">x(t)  =  0.050 − 0.081 e</w:t>
      </w:r>
      <w:r>
        <w:rPr>
          <w:rFonts w:ascii="Cambria" w:cs="Cambria" w:eastAsia="Cambria" w:hAnsi="Cambria"/>
          <w:color w:val="333333"/>
          <w:sz w:val="24"/>
          <w:szCs w:val="24"/>
          <w:vertAlign w:val="superscript"/>
        </w:rPr>
        <w:t xml:space="preserve">−2.76 t</w:t>
      </w:r>
      <w:r>
        <w:rPr>
          <w:rFonts w:ascii="Cambria" w:cs="Cambria" w:eastAsia="Cambria" w:hAnsi="Cambria"/>
          <w:color w:val="333333"/>
          <w:sz w:val="24"/>
          <w:szCs w:val="24"/>
        </w:rPr>
        <w:t xml:space="preserve"> + 0.031 e</w:t>
      </w:r>
      <w:r>
        <w:rPr>
          <w:rFonts w:ascii="Cambria" w:cs="Cambria" w:eastAsia="Cambria" w:hAnsi="Cambria"/>
          <w:color w:val="333333"/>
          <w:sz w:val="24"/>
          <w:szCs w:val="24"/>
          <w:vertAlign w:val="superscript"/>
        </w:rPr>
        <w:t xml:space="preserve">−7.24 t</w:t>
      </w:r>
      <w:r>
        <w:rPr>
          <w:rFonts w:ascii="Cambria" w:cs="Cambria" w:eastAsia="Cambria" w:hAnsi="Cambria"/>
          <w:color w:val="333333"/>
          <w:sz w:val="24"/>
          <w:szCs w:val="24"/>
        </w:rPr>
        <w:t xml:space="preserve">   (m)</w:t>
      </w:r>
      <w:r>
        <w:rPr>
          <w:rFonts w:ascii="Cambria" w:cs="Cambria" w:eastAsia="Cambria" w:hAnsi="Cambria"/>
          <w:color w:val="666666"/>
          <w:sz w:val="20"/>
          <w:szCs w:val="20"/>
        </w:rPr>
        <w:t xml:space="preserve">	</w:t>
        <w:t xml:space="preserve">(H.4)</w:t>
      </w:r>
    </w:p>
    <w:p>
      <w:pPr>
        <w:keepNext w:val="false"/>
        <w:spacing w:after="140" w:before="0" w:line="276"/>
        <w:jc w:val="left"/>
      </w:pPr>
      <w:r>
        <w:rPr>
          <w:rFonts w:ascii="Cambria" w:cs="Cambria" w:eastAsia="Cambria" w:hAnsi="Cambria"/>
          <w:color w:val="333333"/>
          <w:sz w:val="22"/>
          <w:szCs w:val="22"/>
        </w:rPr>
        <w:t xml:space="preserve">Equation H.4 matches the simulated push (Figure 1B). Both exponentials decay, because r</w:t>
      </w:r>
      <w:r>
        <w:rPr>
          <w:rFonts w:ascii="Cambria" w:cs="Cambria" w:eastAsia="Cambria" w:hAnsi="Cambria"/>
          <w:color w:val="333333"/>
          <w:sz w:val="22"/>
          <w:szCs w:val="22"/>
          <w:vertAlign w:val="subscript"/>
        </w:rPr>
        <w:t xml:space="preserve">1</w:t>
      </w:r>
      <w:r>
        <w:rPr>
          <w:rFonts w:ascii="Cambria" w:cs="Cambria" w:eastAsia="Cambria" w:hAnsi="Cambria"/>
          <w:color w:val="333333"/>
          <w:sz w:val="22"/>
          <w:szCs w:val="22"/>
        </w:rPr>
        <w:t xml:space="preserve"> and r</w:t>
      </w:r>
      <w:r>
        <w:rPr>
          <w:rFonts w:ascii="Cambria" w:cs="Cambria" w:eastAsia="Cambria" w:hAnsi="Cambria"/>
          <w:color w:val="333333"/>
          <w:sz w:val="22"/>
          <w:szCs w:val="22"/>
          <w:vertAlign w:val="subscript"/>
        </w:rPr>
        <w:t xml:space="preserve">2</w:t>
      </w:r>
      <w:r>
        <w:rPr>
          <w:rFonts w:ascii="Cambria" w:cs="Cambria" w:eastAsia="Cambria" w:hAnsi="Cambria"/>
          <w:color w:val="333333"/>
          <w:sz w:val="22"/>
          <w:szCs w:val="22"/>
        </w:rPr>
        <w:t xml:space="preserve"> are negative. The cart rises from 10% to 90% of F/k in 0.88 s and stays within 2% of it after 1.59 s.</w:t>
      </w:r>
    </w:p>
    <w:tbl>
      <w:tblPr>
        <w:tblW w:type="dxa" w:w="9360"/>
        <w:tblBorders>
          <w:top w:val="none"/>
          <w:left w:val="none"/>
          <w:bottom w:val="none"/>
          <w:right w:val="none"/>
          <w:insideH w:val="none"/>
          <w:insideV w:val="none"/>
        </w:tblBorders>
      </w:tblPr>
      <w:tblGrid>
        <w:gridCol w:w="9360"/>
      </w:tblGrid>
      <w:tr>
        <w:trPr>
          <w:cantSplit/>
        </w:trPr>
        <w:tc>
          <w:tcPr>
            <w:tcW w:type="dxa" w:w="9360"/>
            <w:tcBorders>
              <w:top w:val="none" w:color="FFFFFF" w:sz="0"/>
              <w:left w:val="none" w:color="FFFFFF" w:sz="0"/>
              <w:bottom w:val="none" w:color="FFFFFF" w:sz="0"/>
              <w:right w:val="none" w:color="FFFFFF" w:sz="0"/>
            </w:tcBorders>
            <w:shd w:fill="E8F1F8" w:color="auto" w:val="clear"/>
            <w:tcMar>
              <w:top w:type="dxa" w:w="150"/>
              <w:left w:type="dxa" w:w="200"/>
              <w:bottom w:type="dxa" w:w="40"/>
              <w:right w:type="dxa" w:w="200"/>
            </w:tcMar>
          </w:tcPr>
          <w:p>
            <w:pPr>
              <w:keepNext/>
              <w:spacing w:after="80"/>
            </w:pPr>
            <w:r>
              <w:rPr>
                <w:rFonts w:ascii="Georgia" w:cs="Georgia" w:eastAsia="Georgia" w:hAnsi="Georgia"/>
                <w:b/>
                <w:bCs/>
                <w:color w:val="1B2A4A"/>
                <w:sz w:val="22"/>
                <w:szCs w:val="22"/>
              </w:rPr>
              <w:t xml:space="preserve">On the board</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m ẍ + b ẋ + k x = F,   with m = 1 kg, b = 10 N s/m, k = 20 N/m, F = 1 N</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At rest: ẍ = ẋ = 0, so k x = F and x = F/k = 1/20 m = 5 cm.</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try x − F/k = e</w:t>
            </w:r>
            <w:r>
              <w:rPr>
                <w:rFonts w:ascii="Cambria" w:cs="Cambria" w:eastAsia="Cambria" w:hAnsi="Cambria"/>
                <w:color w:val="333333"/>
                <w:sz w:val="21"/>
                <w:szCs w:val="21"/>
                <w:vertAlign w:val="superscript"/>
              </w:rPr>
              <w:t xml:space="preserve">rt</w:t>
            </w:r>
            <w:r>
              <w:rPr>
                <w:rFonts w:ascii="Cambria" w:cs="Cambria" w:eastAsia="Cambria" w:hAnsi="Cambria"/>
                <w:color w:val="333333"/>
                <w:sz w:val="21"/>
                <w:szCs w:val="21"/>
              </w:rPr>
              <w:t xml:space="preserve">:   m r² + b r + k = 0   ⇒   r² + 10 r + 20 = 0   ⇒   r = −5 ± √5 = −2.76, −7.24</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x(t) = F/k + A e</w:t>
            </w:r>
            <w:r>
              <w:rPr>
                <w:rFonts w:ascii="Cambria" w:cs="Cambria" w:eastAsia="Cambria" w:hAnsi="Cambria"/>
                <w:color w:val="333333"/>
                <w:sz w:val="21"/>
                <w:szCs w:val="21"/>
                <w:vertAlign w:val="superscript"/>
              </w:rPr>
              <w:t xml:space="preserve">r₁t</w:t>
            </w:r>
            <w:r>
              <w:rPr>
                <w:rFonts w:ascii="Cambria" w:cs="Cambria" w:eastAsia="Cambria" w:hAnsi="Cambria"/>
                <w:color w:val="333333"/>
                <w:sz w:val="21"/>
                <w:szCs w:val="21"/>
              </w:rPr>
              <w:t xml:space="preserve"> + B e</w:t>
            </w:r>
            <w:r>
              <w:rPr>
                <w:rFonts w:ascii="Cambria" w:cs="Cambria" w:eastAsia="Cambria" w:hAnsi="Cambria"/>
                <w:color w:val="333333"/>
                <w:sz w:val="21"/>
                <w:szCs w:val="21"/>
                <w:vertAlign w:val="superscript"/>
              </w:rPr>
              <w:t xml:space="preserve">r₂t</w:t>
            </w:r>
            <w:r>
              <w:rPr>
                <w:rFonts w:ascii="Cambria" w:cs="Cambria" w:eastAsia="Cambria" w:hAnsi="Cambria"/>
                <w:color w:val="333333"/>
                <w:sz w:val="21"/>
                <w:szCs w:val="21"/>
              </w:rPr>
              <w:t xml:space="preserve">;    x(0) = 0:  F/k + A + B = 0;    ẋ(0) = 0:  r₁A + r₂B = 0</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150"/>
              <w:right w:type="dxa" w:w="200"/>
            </w:tcMar>
          </w:tcPr>
          <w:p>
            <w:pPr>
              <w:keepNext w:val="false"/>
              <w:spacing w:after="100" w:line="264"/>
            </w:pPr>
            <w:r>
              <w:rPr>
                <w:rFonts w:ascii="Cambria" w:cs="Cambria" w:eastAsia="Cambria" w:hAnsi="Cambria"/>
                <w:color w:val="333333"/>
                <w:sz w:val="21"/>
                <w:szCs w:val="21"/>
              </w:rPr>
              <w:t xml:space="preserve">A = −0.081,  B = 0.031:    x(t) = 0.050 − 0.081 e</w:t>
            </w:r>
            <w:r>
              <w:rPr>
                <w:rFonts w:ascii="Cambria" w:cs="Cambria" w:eastAsia="Cambria" w:hAnsi="Cambria"/>
                <w:color w:val="333333"/>
                <w:sz w:val="21"/>
                <w:szCs w:val="21"/>
                <w:vertAlign w:val="superscript"/>
              </w:rPr>
              <w:t xml:space="preserve">−2.76 t</w:t>
            </w:r>
            <w:r>
              <w:rPr>
                <w:rFonts w:ascii="Cambria" w:cs="Cambria" w:eastAsia="Cambria" w:hAnsi="Cambria"/>
                <w:color w:val="333333"/>
                <w:sz w:val="21"/>
                <w:szCs w:val="21"/>
              </w:rPr>
              <w:t xml:space="preserve"> + 0.031 e</w:t>
            </w:r>
            <w:r>
              <w:rPr>
                <w:rFonts w:ascii="Cambria" w:cs="Cambria" w:eastAsia="Cambria" w:hAnsi="Cambria"/>
                <w:color w:val="333333"/>
                <w:sz w:val="21"/>
                <w:szCs w:val="21"/>
                <w:vertAlign w:val="superscript"/>
              </w:rPr>
              <w:t xml:space="preserve">−7.24 t</w:t>
            </w:r>
          </w:p>
        </w:tc>
      </w:tr>
    </w:tbl>
    <w:p>
      <w:pPr>
        <w:spacing w:after="120"/>
      </w:pPr>
    </w:p>
    <w:p>
      <w:pPr>
        <w:keepNext/>
        <w:keepLines/>
        <w:spacing w:after="80" w:before="120"/>
        <w:jc w:val="center"/>
      </w:pPr>
      <w:r>
        <w:drawing>
          <wp:inline distT="0" distB="0" distL="0" distR="0">
            <wp:extent cx="5715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28850"/>
                    </a:xfrm>
                    <a:prstGeom prst="rect">
                      <a:avLst/>
                    </a:prstGeom>
                  </pic:spPr>
                </pic:pic>
              </a:graphicData>
            </a:graphic>
          </wp:inline>
        </w:drawing>
      </w:r>
    </w:p>
    <w:p>
      <w:pPr>
        <w:keepNext w:val="false"/>
        <w:keepLines/>
        <w:spacing w:after="200" w:before="0" w:line="264"/>
      </w:pPr>
      <w:r>
        <w:rPr>
          <w:rFonts w:ascii="Cambria" w:cs="Cambria" w:eastAsia="Cambria" w:hAnsi="Cambria"/>
          <w:b/>
          <w:bCs/>
          <w:color w:val="333333"/>
          <w:sz w:val="19"/>
          <w:szCs w:val="19"/>
        </w:rPr>
        <w:t xml:space="preserve">Figure 1. </w:t>
      </w:r>
      <w:r>
        <w:rPr>
          <w:rFonts w:ascii="Cambria" w:cs="Cambria" w:eastAsia="Cambria" w:hAnsi="Cambria"/>
          <w:color w:val="333333"/>
          <w:sz w:val="19"/>
          <w:szCs w:val="19"/>
        </w:rPr>
        <w:t xml:space="preserve">The CTMS cart. A: a mass m tied to a wall by a spring k and a damper b, pushed by a force F. B: the cart's position after a 1 N push at t = 0, simulated (line) and from Equation H.4 (dots); the dashed line is F/k.</w:t>
      </w:r>
    </w:p>
    <w:p>
      <w:pPr>
        <w:spacing w:after="160" w:before="60" w:line="276"/>
        <w:ind w:left="360"/>
      </w:pPr>
      <w:r>
        <w:rPr>
          <w:rFonts w:ascii="Georgia" w:cs="Georgia" w:eastAsia="Georgia" w:hAnsi="Georgia"/>
          <w:b/>
          <w:bCs/>
          <w:color w:val="2E86AB"/>
          <w:sz w:val="21"/>
          <w:szCs w:val="21"/>
        </w:rPr>
        <w:t xml:space="preserve">Check 1. </w:t>
      </w:r>
      <w:r>
        <w:rPr>
          <w:rFonts w:ascii="Cambria" w:cs="Cambria" w:eastAsia="Cambria" w:hAnsi="Cambria"/>
          <w:i/>
          <w:iCs/>
          <w:color w:val="333333"/>
          <w:sz w:val="21"/>
          <w:szCs w:val="21"/>
        </w:rPr>
        <w:t xml:space="preserve">Without solving anything, where does the cart stop if the push is 2 N? If the spring is twice as stiff?</w:t>
      </w:r>
    </w:p>
    <w:p>
      <w:pPr>
        <w:keepNext/>
        <w:spacing w:after="160" w:before="340"/>
      </w:pPr>
      <w:r>
        <w:rPr>
          <w:rFonts w:ascii="Georgia" w:cs="Georgia" w:eastAsia="Georgia" w:hAnsi="Georgia"/>
          <w:b/>
          <w:bCs/>
          <w:color w:val="1B2A4A"/>
          <w:sz w:val="32"/>
          <w:szCs w:val="32"/>
        </w:rPr>
        <w:t xml:space="preserve">Board 2. The Laplace Transform</w:t>
      </w:r>
    </w:p>
    <w:p>
      <w:pPr>
        <w:keepNext/>
        <w:spacing w:after="140" w:before="0" w:line="276"/>
        <w:jc w:val="left"/>
      </w:pPr>
      <w:r>
        <w:rPr>
          <w:rFonts w:ascii="Cambria" w:cs="Cambria" w:eastAsia="Cambria" w:hAnsi="Cambria"/>
          <w:color w:val="333333"/>
          <w:sz w:val="22"/>
          <w:szCs w:val="22"/>
        </w:rPr>
        <w:t xml:space="preserve">Board 1 needed a guess, e</w:t>
      </w:r>
      <w:r>
        <w:rPr>
          <w:rFonts w:ascii="Cambria" w:cs="Cambria" w:eastAsia="Cambria" w:hAnsi="Cambria"/>
          <w:color w:val="333333"/>
          <w:sz w:val="22"/>
          <w:szCs w:val="22"/>
          <w:vertAlign w:val="superscript"/>
        </w:rPr>
        <w:t xml:space="preserve">rt</w:t>
      </w:r>
      <w:r>
        <w:rPr>
          <w:rFonts w:ascii="Cambria" w:cs="Cambria" w:eastAsia="Cambria" w:hAnsi="Cambria"/>
          <w:color w:val="333333"/>
          <w:sz w:val="22"/>
          <w:szCs w:val="22"/>
        </w:rPr>
        <w:t xml:space="preserve">, and a separate step to fit the starting conditions. The Laplace transform does both at once. It turns each derivative into a multiplication by a number s, so the differential equation becomes algebra. For a signal x(t) that starts at t = 0, the transform is</w:t>
      </w:r>
    </w:p>
    <w:p>
      <w:pPr>
        <w:tabs>
          <w:tab w:val="right" w:pos="9026"/>
        </w:tabs>
        <w:spacing w:after="150" w:before="120"/>
        <w:ind w:left="360"/>
      </w:pPr>
      <w:r>
        <w:rPr>
          <w:rFonts w:ascii="Cambria" w:cs="Cambria" w:eastAsia="Cambria" w:hAnsi="Cambria"/>
          <w:color w:val="333333"/>
          <w:sz w:val="24"/>
          <w:szCs w:val="24"/>
        </w:rPr>
        <w:t xml:space="preserve">X(s)  =  ∫</w:t>
      </w:r>
      <w:r>
        <w:rPr>
          <w:rFonts w:ascii="Cambria" w:cs="Cambria" w:eastAsia="Cambria" w:hAnsi="Cambria"/>
          <w:color w:val="333333"/>
          <w:sz w:val="24"/>
          <w:szCs w:val="24"/>
          <w:vertAlign w:val="subscript"/>
        </w:rPr>
        <w:t xml:space="preserve">0</w:t>
      </w:r>
      <w:r>
        <w:rPr>
          <w:rFonts w:ascii="Cambria" w:cs="Cambria" w:eastAsia="Cambria" w:hAnsi="Cambria"/>
          <w:color w:val="333333"/>
          <w:sz w:val="24"/>
          <w:szCs w:val="24"/>
          <w:vertAlign w:val="superscript"/>
        </w:rPr>
        <w:t xml:space="preserve">∞</w:t>
      </w:r>
      <w:r>
        <w:rPr>
          <w:rFonts w:ascii="Cambria" w:cs="Cambria" w:eastAsia="Cambria" w:hAnsi="Cambria"/>
          <w:color w:val="333333"/>
          <w:sz w:val="24"/>
          <w:szCs w:val="24"/>
        </w:rPr>
        <w:t xml:space="preserve"> x(t) e</w:t>
      </w:r>
      <w:r>
        <w:rPr>
          <w:rFonts w:ascii="Cambria" w:cs="Cambria" w:eastAsia="Cambria" w:hAnsi="Cambria"/>
          <w:color w:val="333333"/>
          <w:sz w:val="24"/>
          <w:szCs w:val="24"/>
          <w:vertAlign w:val="superscript"/>
        </w:rPr>
        <w:t xml:space="preserve">−st</w:t>
      </w:r>
      <w:r>
        <w:rPr>
          <w:rFonts w:ascii="Cambria" w:cs="Cambria" w:eastAsia="Cambria" w:hAnsi="Cambria"/>
          <w:color w:val="333333"/>
          <w:sz w:val="24"/>
          <w:szCs w:val="24"/>
        </w:rPr>
        <w:t xml:space="preserve"> dt</w:t>
      </w:r>
      <w:r>
        <w:rPr>
          <w:rFonts w:ascii="Cambria" w:cs="Cambria" w:eastAsia="Cambria" w:hAnsi="Cambria"/>
          <w:color w:val="666666"/>
          <w:sz w:val="20"/>
          <w:szCs w:val="20"/>
        </w:rPr>
        <w:t xml:space="preserve">	</w:t>
        <w:t xml:space="preserve">(H.5)</w:t>
      </w:r>
    </w:p>
    <w:p>
      <w:pPr>
        <w:keepNext w:val="false"/>
        <w:spacing w:after="140" w:before="0" w:line="276"/>
        <w:jc w:val="left"/>
      </w:pPr>
      <w:r>
        <w:rPr>
          <w:rFonts w:ascii="Cambria" w:cs="Cambria" w:eastAsia="Cambria" w:hAnsi="Cambria"/>
          <w:color w:val="333333"/>
          <w:sz w:val="22"/>
          <w:szCs w:val="22"/>
        </w:rPr>
        <w:t xml:space="preserve">s is a complex number with units of 1/s. The transform replaces a function of time with a function of s (Franklin et al., 2019, §3.1; Åström &amp; Murray, 2008, §8.5). A transform is written with the capital of its signal's letter. The cart's position x(t) becomes X(s), and the push F(t) becomes F(s).</w:t>
      </w:r>
    </w:p>
    <w:p>
      <w:pPr>
        <w:keepNext w:val="false"/>
        <w:spacing w:after="140" w:before="0" w:line="276"/>
        <w:jc w:val="left"/>
      </w:pPr>
      <w:r>
        <w:rPr>
          <w:rFonts w:ascii="Cambria" w:cs="Cambria" w:eastAsia="Cambria" w:hAnsi="Cambria"/>
          <w:color w:val="333333"/>
          <w:sz w:val="22"/>
          <w:szCs w:val="22"/>
        </w:rPr>
        <w:t xml:space="preserve">Two transforms follow directly from Equation H.5. A step, x(t) = 1 for t ≥ 0, gives ∫ e</w:t>
      </w:r>
      <w:r>
        <w:rPr>
          <w:rFonts w:ascii="Cambria" w:cs="Cambria" w:eastAsia="Cambria" w:hAnsi="Cambria"/>
          <w:color w:val="333333"/>
          <w:sz w:val="22"/>
          <w:szCs w:val="22"/>
          <w:vertAlign w:val="superscript"/>
        </w:rPr>
        <w:t xml:space="preserve">−st</w:t>
      </w:r>
      <w:r>
        <w:rPr>
          <w:rFonts w:ascii="Cambria" w:cs="Cambria" w:eastAsia="Cambria" w:hAnsi="Cambria"/>
          <w:color w:val="333333"/>
          <w:sz w:val="22"/>
          <w:szCs w:val="22"/>
        </w:rPr>
        <w:t xml:space="preserve"> dt = 1/s. An exponential, x(t) = e</w:t>
      </w:r>
      <w:r>
        <w:rPr>
          <w:rFonts w:ascii="Cambria" w:cs="Cambria" w:eastAsia="Cambria" w:hAnsi="Cambria"/>
          <w:color w:val="333333"/>
          <w:sz w:val="22"/>
          <w:szCs w:val="22"/>
          <w:vertAlign w:val="superscript"/>
        </w:rPr>
        <w:t xml:space="preserve">−at</w:t>
      </w:r>
      <w:r>
        <w:rPr>
          <w:rFonts w:ascii="Cambria" w:cs="Cambria" w:eastAsia="Cambria" w:hAnsi="Cambria"/>
          <w:color w:val="333333"/>
          <w:sz w:val="22"/>
          <w:szCs w:val="22"/>
        </w:rPr>
        <w:t xml:space="preserve">, gives ∫ e</w:t>
      </w:r>
      <w:r>
        <w:rPr>
          <w:rFonts w:ascii="Cambria" w:cs="Cambria" w:eastAsia="Cambria" w:hAnsi="Cambria"/>
          <w:color w:val="333333"/>
          <w:sz w:val="22"/>
          <w:szCs w:val="22"/>
          <w:vertAlign w:val="superscript"/>
        </w:rPr>
        <w:t xml:space="preserve">−(s+a)t</w:t>
      </w:r>
      <w:r>
        <w:rPr>
          <w:rFonts w:ascii="Cambria" w:cs="Cambria" w:eastAsia="Cambria" w:hAnsi="Cambria"/>
          <w:color w:val="333333"/>
          <w:sz w:val="22"/>
          <w:szCs w:val="22"/>
        </w:rPr>
        <w:t xml:space="preserve"> dt = 1/(s + a).</w:t>
      </w:r>
    </w:p>
    <w:p>
      <w:pPr>
        <w:keepNext w:val="false"/>
        <w:spacing w:after="140" w:before="0" w:line="276"/>
        <w:jc w:val="left"/>
      </w:pPr>
      <w:r>
        <w:rPr>
          <w:rFonts w:ascii="Cambria" w:cs="Cambria" w:eastAsia="Cambria" w:hAnsi="Cambria"/>
          <w:color w:val="333333"/>
          <w:sz w:val="22"/>
          <w:szCs w:val="22"/>
        </w:rPr>
        <w:t xml:space="preserve">Four rules do most of the work. Each follows from Equation H.5 in a line or two (Franklin et al., 2019, §3.1.4).</w:t>
      </w:r>
    </w:p>
    <w:p>
      <w:pPr>
        <w:keepNext/>
        <w:spacing w:after="140" w:before="0" w:line="276"/>
        <w:jc w:val="left"/>
      </w:pPr>
      <w:r>
        <w:rPr>
          <w:rFonts w:ascii="Cambria" w:cs="Cambria" w:eastAsia="Cambria" w:hAnsi="Cambria"/>
          <w:b/>
          <w:bCs/>
          <w:color w:val="333333"/>
          <w:sz w:val="22"/>
          <w:szCs w:val="22"/>
        </w:rPr>
        <w:t xml:space="preserve">Derivatives become products.</w:t>
      </w:r>
      <w:r>
        <w:rPr>
          <w:rFonts w:ascii="Cambria" w:cs="Cambria" w:eastAsia="Cambria" w:hAnsi="Cambria"/>
          <w:color w:val="333333"/>
          <w:sz w:val="22"/>
          <w:szCs w:val="22"/>
        </w:rPr>
        <w:t xml:space="preserve"> Integrating by parts gives the transform of a derivative:</w:t>
      </w:r>
    </w:p>
    <w:p>
      <w:pPr>
        <w:tabs>
          <w:tab w:val="right" w:pos="9026"/>
        </w:tabs>
        <w:spacing w:after="150" w:before="120"/>
        <w:ind w:left="360"/>
      </w:pPr>
      <w:r>
        <w:rPr>
          <w:rFonts w:ascii="Cambria" w:cs="Cambria" w:eastAsia="Cambria" w:hAnsi="Cambria"/>
          <w:color w:val="333333"/>
          <w:sz w:val="24"/>
          <w:szCs w:val="24"/>
        </w:rPr>
        <w:t xml:space="preserve">ẋ(t)  →  s X(s) − x(0)</w:t>
      </w:r>
      <w:r>
        <w:rPr>
          <w:rFonts w:ascii="Cambria" w:cs="Cambria" w:eastAsia="Cambria" w:hAnsi="Cambria"/>
          <w:color w:val="666666"/>
          <w:sz w:val="20"/>
          <w:szCs w:val="20"/>
        </w:rPr>
        <w:t xml:space="preserve">	</w:t>
        <w:t xml:space="preserve">(H.6)</w:t>
      </w:r>
    </w:p>
    <w:p>
      <w:pPr>
        <w:keepNext w:val="false"/>
        <w:spacing w:after="140" w:before="0" w:line="276"/>
        <w:jc w:val="left"/>
      </w:pPr>
      <w:r>
        <w:rPr>
          <w:rFonts w:ascii="Cambria" w:cs="Cambria" w:eastAsia="Cambria" w:hAnsi="Cambria"/>
          <w:color w:val="333333"/>
          <w:sz w:val="22"/>
          <w:szCs w:val="22"/>
        </w:rPr>
        <w:t xml:space="preserve">Applied twice, ẍ becomes s²X(s) − s x(0) − ẋ(0). For a system that starts at rest, every d/dt becomes a multiplication by s.</w:t>
      </w:r>
    </w:p>
    <w:p>
      <w:pPr>
        <w:keepNext w:val="false"/>
        <w:spacing w:after="140" w:before="0" w:line="276"/>
        <w:jc w:val="left"/>
      </w:pPr>
      <w:r>
        <w:rPr>
          <w:rFonts w:ascii="Cambria" w:cs="Cambria" w:eastAsia="Cambria" w:hAnsi="Cambria"/>
          <w:b/>
          <w:bCs/>
          <w:color w:val="333333"/>
          <w:sz w:val="22"/>
          <w:szCs w:val="22"/>
        </w:rPr>
        <w:t xml:space="preserve">Integrals become quotients.</w:t>
      </w:r>
      <w:r>
        <w:rPr>
          <w:rFonts w:ascii="Cambria" w:cs="Cambria" w:eastAsia="Cambria" w:hAnsi="Cambria"/>
          <w:color w:val="333333"/>
          <w:sz w:val="22"/>
          <w:szCs w:val="22"/>
        </w:rPr>
        <w:t xml:space="preserve"> The transform of ∫</w:t>
      </w:r>
      <w:r>
        <w:rPr>
          <w:rFonts w:ascii="Cambria" w:cs="Cambria" w:eastAsia="Cambria" w:hAnsi="Cambria"/>
          <w:color w:val="333333"/>
          <w:sz w:val="22"/>
          <w:szCs w:val="22"/>
          <w:vertAlign w:val="subscript"/>
        </w:rPr>
        <w:t xml:space="preserve">0</w:t>
      </w:r>
      <w:r>
        <w:rPr>
          <w:rFonts w:ascii="Cambria" w:cs="Cambria" w:eastAsia="Cambria" w:hAnsi="Cambria"/>
          <w:color w:val="333333"/>
          <w:sz w:val="22"/>
          <w:szCs w:val="22"/>
          <w:vertAlign w:val="superscript"/>
        </w:rPr>
        <w:t xml:space="preserve">t</w:t>
      </w:r>
      <w:r>
        <w:rPr>
          <w:rFonts w:ascii="Cambria" w:cs="Cambria" w:eastAsia="Cambria" w:hAnsi="Cambria"/>
          <w:color w:val="333333"/>
          <w:sz w:val="22"/>
          <w:szCs w:val="22"/>
        </w:rPr>
        <w:t xml:space="preserve"> x(τ) dτ is X(s)/s. The PI and PID controllers of Boards 8 and 9 use this rule.</w:t>
      </w:r>
    </w:p>
    <w:p>
      <w:pPr>
        <w:keepNext w:val="false"/>
        <w:spacing w:after="140" w:before="0" w:line="276"/>
        <w:jc w:val="left"/>
      </w:pPr>
      <w:r>
        <w:rPr>
          <w:rFonts w:ascii="Cambria" w:cs="Cambria" w:eastAsia="Cambria" w:hAnsi="Cambria"/>
          <w:b/>
          <w:bCs/>
          <w:color w:val="333333"/>
          <w:sz w:val="22"/>
          <w:szCs w:val="22"/>
        </w:rPr>
        <w:t xml:space="preserve">A delay becomes a factor.</w:t>
      </w:r>
      <w:r>
        <w:rPr>
          <w:rFonts w:ascii="Cambria" w:cs="Cambria" w:eastAsia="Cambria" w:hAnsi="Cambria"/>
          <w:color w:val="333333"/>
          <w:sz w:val="22"/>
          <w:szCs w:val="22"/>
        </w:rPr>
        <w:t xml:space="preserve"> If x is zero before t = 0, substituting τ = t − Δ in Equation H.5 gives</w:t>
      </w:r>
    </w:p>
    <w:p>
      <w:pPr>
        <w:tabs>
          <w:tab w:val="right" w:pos="9026"/>
        </w:tabs>
        <w:spacing w:after="150" w:before="120"/>
        <w:ind w:left="360"/>
      </w:pPr>
      <w:r>
        <w:rPr>
          <w:rFonts w:ascii="Cambria" w:cs="Cambria" w:eastAsia="Cambria" w:hAnsi="Cambria"/>
          <w:color w:val="333333"/>
          <w:sz w:val="24"/>
          <w:szCs w:val="24"/>
        </w:rPr>
        <w:t xml:space="preserve">x(t − Δ)  →  e</w:t>
      </w:r>
      <w:r>
        <w:rPr>
          <w:rFonts w:ascii="Cambria" w:cs="Cambria" w:eastAsia="Cambria" w:hAnsi="Cambria"/>
          <w:color w:val="333333"/>
          <w:sz w:val="24"/>
          <w:szCs w:val="24"/>
          <w:vertAlign w:val="superscript"/>
        </w:rPr>
        <w:t xml:space="preserve">−sΔ</w:t>
      </w:r>
      <w:r>
        <w:rPr>
          <w:rFonts w:ascii="Cambria" w:cs="Cambria" w:eastAsia="Cambria" w:hAnsi="Cambria"/>
          <w:color w:val="333333"/>
          <w:sz w:val="24"/>
          <w:szCs w:val="24"/>
        </w:rPr>
        <w:t xml:space="preserve"> X(s)</w:t>
      </w:r>
      <w:r>
        <w:rPr>
          <w:rFonts w:ascii="Cambria" w:cs="Cambria" w:eastAsia="Cambria" w:hAnsi="Cambria"/>
          <w:color w:val="666666"/>
          <w:sz w:val="20"/>
          <w:szCs w:val="20"/>
        </w:rPr>
        <w:t xml:space="preserve">	</w:t>
        <w:t xml:space="preserve">(H.7)</w:t>
      </w:r>
    </w:p>
    <w:p>
      <w:pPr>
        <w:keepNext w:val="false"/>
        <w:spacing w:after="140" w:before="0" w:line="276"/>
        <w:jc w:val="left"/>
      </w:pPr>
      <w:r>
        <w:rPr>
          <w:rFonts w:ascii="Cambria" w:cs="Cambria" w:eastAsia="Cambria" w:hAnsi="Cambria"/>
          <w:color w:val="333333"/>
          <w:sz w:val="22"/>
          <w:szCs w:val="22"/>
        </w:rPr>
        <w:t xml:space="preserve">Board 11 uses this rule for the delay of vision.</w:t>
      </w:r>
    </w:p>
    <w:p>
      <w:pPr>
        <w:keepNext w:val="false"/>
        <w:spacing w:after="140" w:before="0" w:line="276"/>
        <w:jc w:val="left"/>
      </w:pPr>
      <w:r>
        <w:rPr>
          <w:rFonts w:ascii="Cambria" w:cs="Cambria" w:eastAsia="Cambria" w:hAnsi="Cambria"/>
          <w:b/>
          <w:bCs/>
          <w:color w:val="333333"/>
          <w:sz w:val="22"/>
          <w:szCs w:val="22"/>
        </w:rPr>
        <w:t xml:space="preserve">The final value can be read without solving.</w:t>
      </w:r>
      <w:r>
        <w:rPr>
          <w:rFonts w:ascii="Cambria" w:cs="Cambria" w:eastAsia="Cambria" w:hAnsi="Cambria"/>
          <w:color w:val="333333"/>
          <w:sz w:val="22"/>
          <w:szCs w:val="22"/>
        </w:rPr>
        <w:t xml:space="preserve"> Let s → 0 in Equation H.6. The left side becomes ∫</w:t>
      </w:r>
      <w:r>
        <w:rPr>
          <w:rFonts w:ascii="Cambria" w:cs="Cambria" w:eastAsia="Cambria" w:hAnsi="Cambria"/>
          <w:color w:val="333333"/>
          <w:sz w:val="22"/>
          <w:szCs w:val="22"/>
          <w:vertAlign w:val="subscript"/>
        </w:rPr>
        <w:t xml:space="preserve">0</w:t>
      </w:r>
      <w:r>
        <w:rPr>
          <w:rFonts w:ascii="Cambria" w:cs="Cambria" w:eastAsia="Cambria" w:hAnsi="Cambria"/>
          <w:color w:val="333333"/>
          <w:sz w:val="22"/>
          <w:szCs w:val="22"/>
          <w:vertAlign w:val="superscript"/>
        </w:rPr>
        <w:t xml:space="preserve">∞</w:t>
      </w:r>
      <w:r>
        <w:rPr>
          <w:rFonts w:ascii="Cambria" w:cs="Cambria" w:eastAsia="Cambria" w:hAnsi="Cambria"/>
          <w:color w:val="333333"/>
          <w:sz w:val="22"/>
          <w:szCs w:val="22"/>
        </w:rPr>
        <w:t xml:space="preserve"> ẋ dt = x(∞) − x(0), so (Franklin et al., 2019, §3.1.6)</w:t>
      </w:r>
    </w:p>
    <w:p>
      <w:pPr>
        <w:tabs>
          <w:tab w:val="right" w:pos="9026"/>
        </w:tabs>
        <w:spacing w:after="150" w:before="120"/>
        <w:ind w:left="360"/>
      </w:pPr>
      <w:r>
        <w:rPr>
          <w:rFonts w:ascii="Cambria" w:cs="Cambria" w:eastAsia="Cambria" w:hAnsi="Cambria"/>
          <w:color w:val="333333"/>
          <w:sz w:val="24"/>
          <w:szCs w:val="24"/>
        </w:rPr>
        <w:t xml:space="preserve">x(∞)  =  lim</w:t>
      </w:r>
      <w:r>
        <w:rPr>
          <w:rFonts w:ascii="Cambria" w:cs="Cambria" w:eastAsia="Cambria" w:hAnsi="Cambria"/>
          <w:color w:val="333333"/>
          <w:sz w:val="24"/>
          <w:szCs w:val="24"/>
          <w:vertAlign w:val="subscript"/>
        </w:rPr>
        <w:t xml:space="preserve">s→0</w:t>
      </w:r>
      <w:r>
        <w:rPr>
          <w:rFonts w:ascii="Cambria" w:cs="Cambria" w:eastAsia="Cambria" w:hAnsi="Cambria"/>
          <w:color w:val="333333"/>
          <w:sz w:val="24"/>
          <w:szCs w:val="24"/>
        </w:rPr>
        <w:t xml:space="preserve"> s X(s)</w:t>
      </w:r>
      <w:r>
        <w:rPr>
          <w:rFonts w:ascii="Cambria" w:cs="Cambria" w:eastAsia="Cambria" w:hAnsi="Cambria"/>
          <w:color w:val="666666"/>
          <w:sz w:val="20"/>
          <w:szCs w:val="20"/>
        </w:rPr>
        <w:t xml:space="preserve">	</w:t>
        <w:t xml:space="preserve">(H.8)</w:t>
      </w:r>
    </w:p>
    <w:p>
      <w:pPr>
        <w:keepNext w:val="false"/>
        <w:spacing w:after="140" w:before="0" w:line="276"/>
        <w:jc w:val="left"/>
      </w:pPr>
      <w:r>
        <w:rPr>
          <w:rFonts w:ascii="Cambria" w:cs="Cambria" w:eastAsia="Cambria" w:hAnsi="Cambria"/>
          <w:color w:val="333333"/>
          <w:sz w:val="22"/>
          <w:szCs w:val="22"/>
        </w:rPr>
        <w:t xml:space="preserve">Equation H.8 holds only if x(t) settles. Board 3 gives the test: every pole of sX(s) must have a negative real part. Table 2 collects the transforms used below.</w:t>
      </w:r>
    </w:p>
    <w:p>
      <w:pPr>
        <w:keepNext/>
        <w:keepLines/>
        <w:spacing w:after="100" w:before="120" w:line="264"/>
      </w:pPr>
      <w:r>
        <w:rPr>
          <w:rFonts w:ascii="Cambria" w:cs="Cambria" w:eastAsia="Cambria" w:hAnsi="Cambria"/>
          <w:b/>
          <w:bCs/>
          <w:color w:val="333333"/>
          <w:sz w:val="19"/>
          <w:szCs w:val="19"/>
        </w:rPr>
        <w:t xml:space="preserve">Table 2. </w:t>
      </w:r>
      <w:r>
        <w:rPr>
          <w:rFonts w:ascii="Cambria" w:cs="Cambria" w:eastAsia="Cambria" w:hAnsi="Cambria"/>
          <w:color w:val="333333"/>
          <w:sz w:val="19"/>
          <w:szCs w:val="19"/>
        </w:rPr>
        <w:t xml:space="preserve">The transforms used in this handout. Each can be checked with Equation H.5.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x(t), for t ≥ 0</w:t>
            </w:r>
          </w:p>
        </w:tc>
        <w:tc>
          <w:tcPr>
            <w:tcW w:type="dxa" w:w="468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X(s)</w:t>
            </w:r>
          </w:p>
        </w:tc>
      </w:tr>
      <w:tr>
        <w:trPr>
          <w:cantSplit/>
        </w:trPr>
        <w:tc>
          <w:tcPr>
            <w:tcW w:type="dxa" w:w="468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1 (a step)</w:t>
            </w:r>
          </w:p>
        </w:tc>
        <w:tc>
          <w:tcPr>
            <w:tcW w:type="dxa" w:w="468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1/s</w:t>
            </w:r>
          </w:p>
        </w:tc>
      </w:tr>
      <w:tr>
        <w:trPr>
          <w:cantSplit/>
        </w:trPr>
        <w:tc>
          <w:tcPr>
            <w:tcW w:type="dxa" w:w="468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t</w:t>
            </w:r>
          </w:p>
        </w:tc>
        <w:tc>
          <w:tcPr>
            <w:tcW w:type="dxa" w:w="468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1/s²</w:t>
            </w:r>
          </w:p>
        </w:tc>
      </w:tr>
      <w:tr>
        <w:trPr>
          <w:cantSplit/>
        </w:trPr>
        <w:tc>
          <w:tcPr>
            <w:tcW w:type="dxa" w:w="468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e</w:t>
            </w:r>
            <w:r>
              <w:rPr>
                <w:rFonts w:ascii="Cambria" w:cs="Cambria" w:eastAsia="Cambria" w:hAnsi="Cambria"/>
                <w:color w:val="333333"/>
                <w:sz w:val="20"/>
                <w:szCs w:val="20"/>
                <w:vertAlign w:val="superscript"/>
              </w:rPr>
              <w:t xml:space="preserve">−at</w:t>
            </w:r>
          </w:p>
        </w:tc>
        <w:tc>
          <w:tcPr>
            <w:tcW w:type="dxa" w:w="468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1/(s + a)</w:t>
            </w:r>
          </w:p>
        </w:tc>
      </w:tr>
      <w:tr>
        <w:trPr>
          <w:cantSplit/>
        </w:trPr>
        <w:tc>
          <w:tcPr>
            <w:tcW w:type="dxa" w:w="468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e</w:t>
            </w:r>
            <w:r>
              <w:rPr>
                <w:rFonts w:ascii="Cambria" w:cs="Cambria" w:eastAsia="Cambria" w:hAnsi="Cambria"/>
                <w:color w:val="333333"/>
                <w:sz w:val="20"/>
                <w:szCs w:val="20"/>
                <w:vertAlign w:val="superscript"/>
              </w:rPr>
              <w:t xml:space="preserve">−σt</w:t>
            </w:r>
            <w:r>
              <w:rPr>
                <w:rFonts w:ascii="Cambria" w:cs="Cambria" w:eastAsia="Cambria" w:hAnsi="Cambria"/>
                <w:color w:val="333333"/>
                <w:sz w:val="20"/>
                <w:szCs w:val="20"/>
              </w:rPr>
              <w:t xml:space="preserve"> sin ωt</w:t>
            </w:r>
          </w:p>
        </w:tc>
        <w:tc>
          <w:tcPr>
            <w:tcW w:type="dxa" w:w="468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ω / ((s + σ)² + ω²)</w:t>
            </w:r>
          </w:p>
        </w:tc>
      </w:tr>
      <w:tr>
        <w:trPr>
          <w:cantSplit/>
        </w:trPr>
        <w:tc>
          <w:tcPr>
            <w:tcW w:type="dxa" w:w="468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e</w:t>
            </w:r>
            <w:r>
              <w:rPr>
                <w:rFonts w:ascii="Cambria" w:cs="Cambria" w:eastAsia="Cambria" w:hAnsi="Cambria"/>
                <w:color w:val="333333"/>
                <w:sz w:val="20"/>
                <w:szCs w:val="20"/>
                <w:vertAlign w:val="superscript"/>
              </w:rPr>
              <w:t xml:space="preserve">−σt</w:t>
            </w:r>
            <w:r>
              <w:rPr>
                <w:rFonts w:ascii="Cambria" w:cs="Cambria" w:eastAsia="Cambria" w:hAnsi="Cambria"/>
                <w:color w:val="333333"/>
                <w:sz w:val="20"/>
                <w:szCs w:val="20"/>
              </w:rPr>
              <w:t xml:space="preserve"> cos ωt</w:t>
            </w:r>
          </w:p>
        </w:tc>
        <w:tc>
          <w:tcPr>
            <w:tcW w:type="dxa" w:w="468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(s + σ) / ((s + σ)² + ω²)</w:t>
            </w:r>
          </w:p>
        </w:tc>
      </w:tr>
      <w:tr>
        <w:trPr>
          <w:cantSplit/>
        </w:trPr>
        <w:tc>
          <w:tcPr>
            <w:tcW w:type="dxa" w:w="468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ẋ(t)</w:t>
            </w:r>
          </w:p>
        </w:tc>
        <w:tc>
          <w:tcPr>
            <w:tcW w:type="dxa" w:w="468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s X(s) − x(0)</w:t>
            </w:r>
          </w:p>
        </w:tc>
      </w:tr>
      <w:tr>
        <w:trPr>
          <w:cantSplit/>
        </w:trPr>
        <w:tc>
          <w:tcPr>
            <w:tcW w:type="dxa" w:w="468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w:t>
            </w:r>
            <w:r>
              <w:rPr>
                <w:rFonts w:ascii="Cambria" w:cs="Cambria" w:eastAsia="Cambria" w:hAnsi="Cambria"/>
                <w:color w:val="333333"/>
                <w:sz w:val="20"/>
                <w:szCs w:val="20"/>
                <w:vertAlign w:val="subscript"/>
              </w:rPr>
              <w:t xml:space="preserve">0</w:t>
            </w:r>
            <w:r>
              <w:rPr>
                <w:rFonts w:ascii="Cambria" w:cs="Cambria" w:eastAsia="Cambria" w:hAnsi="Cambria"/>
                <w:color w:val="333333"/>
                <w:sz w:val="20"/>
                <w:szCs w:val="20"/>
                <w:vertAlign w:val="superscript"/>
              </w:rPr>
              <w:t xml:space="preserve">t</w:t>
            </w:r>
            <w:r>
              <w:rPr>
                <w:rFonts w:ascii="Cambria" w:cs="Cambria" w:eastAsia="Cambria" w:hAnsi="Cambria"/>
                <w:color w:val="333333"/>
                <w:sz w:val="20"/>
                <w:szCs w:val="20"/>
              </w:rPr>
              <w:t xml:space="preserve"> x(τ) dτ</w:t>
            </w:r>
          </w:p>
        </w:tc>
        <w:tc>
          <w:tcPr>
            <w:tcW w:type="dxa" w:w="468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X(s)/s</w:t>
            </w:r>
          </w:p>
        </w:tc>
      </w:tr>
      <w:tr>
        <w:trPr>
          <w:cantSplit/>
        </w:trPr>
        <w:tc>
          <w:tcPr>
            <w:tcW w:type="dxa" w:w="4680"/>
            <w:shd w:fill="F0F5FA"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x(t − Δ), with x = 0 before t = 0</w:t>
            </w:r>
          </w:p>
        </w:tc>
        <w:tc>
          <w:tcPr>
            <w:tcW w:type="dxa" w:w="4680"/>
            <w:shd w:fill="F0F5FA"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e</w:t>
            </w:r>
            <w:r>
              <w:rPr>
                <w:rFonts w:ascii="Cambria" w:cs="Cambria" w:eastAsia="Cambria" w:hAnsi="Cambria"/>
                <w:color w:val="333333"/>
                <w:sz w:val="20"/>
                <w:szCs w:val="20"/>
                <w:vertAlign w:val="superscript"/>
              </w:rPr>
              <w:t xml:space="preserve">−sΔ</w:t>
            </w:r>
            <w:r>
              <w:rPr>
                <w:rFonts w:ascii="Cambria" w:cs="Cambria" w:eastAsia="Cambria" w:hAnsi="Cambria"/>
                <w:color w:val="333333"/>
                <w:sz w:val="20"/>
                <w:szCs w:val="20"/>
              </w:rPr>
              <w:t xml:space="preserve"> X(s)</w:t>
            </w:r>
          </w:p>
        </w:tc>
      </w:tr>
    </w:tbl>
    <w:p>
      <w:pPr>
        <w:spacing w:after="160"/>
      </w:pPr>
    </w:p>
    <w:tbl>
      <w:tblPr>
        <w:tblW w:type="dxa" w:w="9360"/>
        <w:tblBorders>
          <w:top w:val="none"/>
          <w:left w:val="none"/>
          <w:bottom w:val="none"/>
          <w:right w:val="none"/>
          <w:insideH w:val="none"/>
          <w:insideV w:val="none"/>
        </w:tblBorders>
      </w:tblPr>
      <w:tblGrid>
        <w:gridCol w:w="9360"/>
      </w:tblGrid>
      <w:tr>
        <w:trPr>
          <w:cantSplit/>
        </w:trPr>
        <w:tc>
          <w:tcPr>
            <w:tcW w:type="dxa" w:w="9360"/>
            <w:tcBorders>
              <w:top w:val="none" w:color="FFFFFF" w:sz="0"/>
              <w:left w:val="none" w:color="FFFFFF" w:sz="0"/>
              <w:bottom w:val="none" w:color="FFFFFF" w:sz="0"/>
              <w:right w:val="none" w:color="FFFFFF" w:sz="0"/>
            </w:tcBorders>
            <w:shd w:fill="E8F1F8" w:color="auto" w:val="clear"/>
            <w:tcMar>
              <w:top w:type="dxa" w:w="150"/>
              <w:left w:type="dxa" w:w="200"/>
              <w:bottom w:type="dxa" w:w="40"/>
              <w:right w:type="dxa" w:w="200"/>
            </w:tcMar>
          </w:tcPr>
          <w:p>
            <w:pPr>
              <w:keepNext/>
              <w:spacing w:after="80"/>
            </w:pPr>
            <w:r>
              <w:rPr>
                <w:rFonts w:ascii="Georgia" w:cs="Georgia" w:eastAsia="Georgia" w:hAnsi="Georgia"/>
                <w:b/>
                <w:bCs/>
                <w:color w:val="1B2A4A"/>
                <w:sz w:val="22"/>
                <w:szCs w:val="22"/>
              </w:rPr>
              <w:t xml:space="preserve">On the board</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X(s) = ∫₀</w:t>
            </w:r>
            <w:r>
              <w:rPr>
                <w:rFonts w:ascii="Cambria" w:cs="Cambria" w:eastAsia="Cambria" w:hAnsi="Cambria"/>
                <w:color w:val="333333"/>
                <w:sz w:val="21"/>
                <w:szCs w:val="21"/>
                <w:vertAlign w:val="superscript"/>
              </w:rPr>
              <w:t xml:space="preserve">∞</w:t>
            </w:r>
            <w:r>
              <w:rPr>
                <w:rFonts w:ascii="Cambria" w:cs="Cambria" w:eastAsia="Cambria" w:hAnsi="Cambria"/>
                <w:color w:val="333333"/>
                <w:sz w:val="21"/>
                <w:szCs w:val="21"/>
              </w:rPr>
              <w:t xml:space="preserve"> x(t) e</w:t>
            </w:r>
            <w:r>
              <w:rPr>
                <w:rFonts w:ascii="Cambria" w:cs="Cambria" w:eastAsia="Cambria" w:hAnsi="Cambria"/>
                <w:color w:val="333333"/>
                <w:sz w:val="21"/>
                <w:szCs w:val="21"/>
                <w:vertAlign w:val="superscript"/>
              </w:rPr>
              <w:t xml:space="preserve">−st</w:t>
            </w:r>
            <w:r>
              <w:rPr>
                <w:rFonts w:ascii="Cambria" w:cs="Cambria" w:eastAsia="Cambria" w:hAnsi="Cambria"/>
                <w:color w:val="333333"/>
                <w:sz w:val="21"/>
                <w:szCs w:val="21"/>
              </w:rPr>
              <w:t xml:space="preserve"> dt          (capitals are transforms: x(t) → X(s), F(t) → F(s))</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step:   ∫₀</w:t>
            </w:r>
            <w:r>
              <w:rPr>
                <w:rFonts w:ascii="Cambria" w:cs="Cambria" w:eastAsia="Cambria" w:hAnsi="Cambria"/>
                <w:color w:val="333333"/>
                <w:sz w:val="21"/>
                <w:szCs w:val="21"/>
                <w:vertAlign w:val="superscript"/>
              </w:rPr>
              <w:t xml:space="preserve">∞</w:t>
            </w:r>
            <w:r>
              <w:rPr>
                <w:rFonts w:ascii="Cambria" w:cs="Cambria" w:eastAsia="Cambria" w:hAnsi="Cambria"/>
                <w:color w:val="333333"/>
                <w:sz w:val="21"/>
                <w:szCs w:val="21"/>
              </w:rPr>
              <w:t xml:space="preserve"> e</w:t>
            </w:r>
            <w:r>
              <w:rPr>
                <w:rFonts w:ascii="Cambria" w:cs="Cambria" w:eastAsia="Cambria" w:hAnsi="Cambria"/>
                <w:color w:val="333333"/>
                <w:sz w:val="21"/>
                <w:szCs w:val="21"/>
                <w:vertAlign w:val="superscript"/>
              </w:rPr>
              <w:t xml:space="preserve">−st</w:t>
            </w:r>
            <w:r>
              <w:rPr>
                <w:rFonts w:ascii="Cambria" w:cs="Cambria" w:eastAsia="Cambria" w:hAnsi="Cambria"/>
                <w:color w:val="333333"/>
                <w:sz w:val="21"/>
                <w:szCs w:val="21"/>
              </w:rPr>
              <w:t xml:space="preserve"> dt = 1/s          exponential:   ∫₀</w:t>
            </w:r>
            <w:r>
              <w:rPr>
                <w:rFonts w:ascii="Cambria" w:cs="Cambria" w:eastAsia="Cambria" w:hAnsi="Cambria"/>
                <w:color w:val="333333"/>
                <w:sz w:val="21"/>
                <w:szCs w:val="21"/>
                <w:vertAlign w:val="superscript"/>
              </w:rPr>
              <w:t xml:space="preserve">∞</w:t>
            </w:r>
            <w:r>
              <w:rPr>
                <w:rFonts w:ascii="Cambria" w:cs="Cambria" w:eastAsia="Cambria" w:hAnsi="Cambria"/>
                <w:color w:val="333333"/>
                <w:sz w:val="21"/>
                <w:szCs w:val="21"/>
              </w:rPr>
              <w:t xml:space="preserve"> e</w:t>
            </w:r>
            <w:r>
              <w:rPr>
                <w:rFonts w:ascii="Cambria" w:cs="Cambria" w:eastAsia="Cambria" w:hAnsi="Cambria"/>
                <w:color w:val="333333"/>
                <w:sz w:val="21"/>
                <w:szCs w:val="21"/>
                <w:vertAlign w:val="superscript"/>
              </w:rPr>
              <w:t xml:space="preserve">−(s+a)t</w:t>
            </w:r>
            <w:r>
              <w:rPr>
                <w:rFonts w:ascii="Cambria" w:cs="Cambria" w:eastAsia="Cambria" w:hAnsi="Cambria"/>
                <w:color w:val="333333"/>
                <w:sz w:val="21"/>
                <w:szCs w:val="21"/>
              </w:rPr>
              <w:t xml:space="preserve"> dt = 1/(s + a)</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derivative:   ∫₀</w:t>
            </w:r>
            <w:r>
              <w:rPr>
                <w:rFonts w:ascii="Cambria" w:cs="Cambria" w:eastAsia="Cambria" w:hAnsi="Cambria"/>
                <w:color w:val="333333"/>
                <w:sz w:val="21"/>
                <w:szCs w:val="21"/>
                <w:vertAlign w:val="superscript"/>
              </w:rPr>
              <w:t xml:space="preserve">∞</w:t>
            </w:r>
            <w:r>
              <w:rPr>
                <w:rFonts w:ascii="Cambria" w:cs="Cambria" w:eastAsia="Cambria" w:hAnsi="Cambria"/>
                <w:color w:val="333333"/>
                <w:sz w:val="21"/>
                <w:szCs w:val="21"/>
              </w:rPr>
              <w:t xml:space="preserve"> ẋ e</w:t>
            </w:r>
            <w:r>
              <w:rPr>
                <w:rFonts w:ascii="Cambria" w:cs="Cambria" w:eastAsia="Cambria" w:hAnsi="Cambria"/>
                <w:color w:val="333333"/>
                <w:sz w:val="21"/>
                <w:szCs w:val="21"/>
                <w:vertAlign w:val="superscript"/>
              </w:rPr>
              <w:t xml:space="preserve">−st</w:t>
            </w:r>
            <w:r>
              <w:rPr>
                <w:rFonts w:ascii="Cambria" w:cs="Cambria" w:eastAsia="Cambria" w:hAnsi="Cambria"/>
                <w:color w:val="333333"/>
                <w:sz w:val="21"/>
                <w:szCs w:val="21"/>
              </w:rPr>
              <w:t xml:space="preserve"> dt = [x e</w:t>
            </w:r>
            <w:r>
              <w:rPr>
                <w:rFonts w:ascii="Cambria" w:cs="Cambria" w:eastAsia="Cambria" w:hAnsi="Cambria"/>
                <w:color w:val="333333"/>
                <w:sz w:val="21"/>
                <w:szCs w:val="21"/>
                <w:vertAlign w:val="superscript"/>
              </w:rPr>
              <w:t xml:space="preserve">−st</w:t>
            </w:r>
            <w:r>
              <w:rPr>
                <w:rFonts w:ascii="Cambria" w:cs="Cambria" w:eastAsia="Cambria" w:hAnsi="Cambria"/>
                <w:color w:val="333333"/>
                <w:sz w:val="21"/>
                <w:szCs w:val="21"/>
              </w:rPr>
              <w:t xml:space="preserve">]₀</w:t>
            </w:r>
            <w:r>
              <w:rPr>
                <w:rFonts w:ascii="Cambria" w:cs="Cambria" w:eastAsia="Cambria" w:hAnsi="Cambria"/>
                <w:color w:val="333333"/>
                <w:sz w:val="21"/>
                <w:szCs w:val="21"/>
                <w:vertAlign w:val="superscript"/>
              </w:rPr>
              <w:t xml:space="preserve">∞</w:t>
            </w:r>
            <w:r>
              <w:rPr>
                <w:rFonts w:ascii="Cambria" w:cs="Cambria" w:eastAsia="Cambria" w:hAnsi="Cambria"/>
                <w:color w:val="333333"/>
                <w:sz w:val="21"/>
                <w:szCs w:val="21"/>
              </w:rPr>
              <w:t xml:space="preserve"> + s ∫₀</w:t>
            </w:r>
            <w:r>
              <w:rPr>
                <w:rFonts w:ascii="Cambria" w:cs="Cambria" w:eastAsia="Cambria" w:hAnsi="Cambria"/>
                <w:color w:val="333333"/>
                <w:sz w:val="21"/>
                <w:szCs w:val="21"/>
                <w:vertAlign w:val="superscript"/>
              </w:rPr>
              <w:t xml:space="preserve">∞</w:t>
            </w:r>
            <w:r>
              <w:rPr>
                <w:rFonts w:ascii="Cambria" w:cs="Cambria" w:eastAsia="Cambria" w:hAnsi="Cambria"/>
                <w:color w:val="333333"/>
                <w:sz w:val="21"/>
                <w:szCs w:val="21"/>
              </w:rPr>
              <w:t xml:space="preserve"> x e</w:t>
            </w:r>
            <w:r>
              <w:rPr>
                <w:rFonts w:ascii="Cambria" w:cs="Cambria" w:eastAsia="Cambria" w:hAnsi="Cambria"/>
                <w:color w:val="333333"/>
                <w:sz w:val="21"/>
                <w:szCs w:val="21"/>
                <w:vertAlign w:val="superscript"/>
              </w:rPr>
              <w:t xml:space="preserve">−st</w:t>
            </w:r>
            <w:r>
              <w:rPr>
                <w:rFonts w:ascii="Cambria" w:cs="Cambria" w:eastAsia="Cambria" w:hAnsi="Cambria"/>
                <w:color w:val="333333"/>
                <w:sz w:val="21"/>
                <w:szCs w:val="21"/>
              </w:rPr>
              <w:t xml:space="preserve"> dt = s X(s) − x(0)</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delay:   ∫</w:t>
            </w:r>
            <w:r>
              <w:rPr>
                <w:rFonts w:ascii="Cambria" w:cs="Cambria" w:eastAsia="Cambria" w:hAnsi="Cambria"/>
                <w:color w:val="333333"/>
                <w:sz w:val="21"/>
                <w:szCs w:val="21"/>
                <w:vertAlign w:val="subscript"/>
              </w:rPr>
              <w:t xml:space="preserve">Δ</w:t>
            </w:r>
            <w:r>
              <w:rPr>
                <w:rFonts w:ascii="Cambria" w:cs="Cambria" w:eastAsia="Cambria" w:hAnsi="Cambria"/>
                <w:color w:val="333333"/>
                <w:sz w:val="21"/>
                <w:szCs w:val="21"/>
                <w:vertAlign w:val="superscript"/>
              </w:rPr>
              <w:t xml:space="preserve">∞</w:t>
            </w:r>
            <w:r>
              <w:rPr>
                <w:rFonts w:ascii="Cambria" w:cs="Cambria" w:eastAsia="Cambria" w:hAnsi="Cambria"/>
                <w:color w:val="333333"/>
                <w:sz w:val="21"/>
                <w:szCs w:val="21"/>
              </w:rPr>
              <w:t xml:space="preserve"> x(t − Δ) e</w:t>
            </w:r>
            <w:r>
              <w:rPr>
                <w:rFonts w:ascii="Cambria" w:cs="Cambria" w:eastAsia="Cambria" w:hAnsi="Cambria"/>
                <w:color w:val="333333"/>
                <w:sz w:val="21"/>
                <w:szCs w:val="21"/>
                <w:vertAlign w:val="superscript"/>
              </w:rPr>
              <w:t xml:space="preserve">−st</w:t>
            </w:r>
            <w:r>
              <w:rPr>
                <w:rFonts w:ascii="Cambria" w:cs="Cambria" w:eastAsia="Cambria" w:hAnsi="Cambria"/>
                <w:color w:val="333333"/>
                <w:sz w:val="21"/>
                <w:szCs w:val="21"/>
              </w:rPr>
              <w:t xml:space="preserve"> dt = e</w:t>
            </w:r>
            <w:r>
              <w:rPr>
                <w:rFonts w:ascii="Cambria" w:cs="Cambria" w:eastAsia="Cambria" w:hAnsi="Cambria"/>
                <w:color w:val="333333"/>
                <w:sz w:val="21"/>
                <w:szCs w:val="21"/>
                <w:vertAlign w:val="superscript"/>
              </w:rPr>
              <w:t xml:space="preserve">−sΔ</w:t>
            </w:r>
            <w:r>
              <w:rPr>
                <w:rFonts w:ascii="Cambria" w:cs="Cambria" w:eastAsia="Cambria" w:hAnsi="Cambria"/>
                <w:color w:val="333333"/>
                <w:sz w:val="21"/>
                <w:szCs w:val="21"/>
              </w:rPr>
              <w:t xml:space="preserve"> ∫₀</w:t>
            </w:r>
            <w:r>
              <w:rPr>
                <w:rFonts w:ascii="Cambria" w:cs="Cambria" w:eastAsia="Cambria" w:hAnsi="Cambria"/>
                <w:color w:val="333333"/>
                <w:sz w:val="21"/>
                <w:szCs w:val="21"/>
                <w:vertAlign w:val="superscript"/>
              </w:rPr>
              <w:t xml:space="preserve">∞</w:t>
            </w:r>
            <w:r>
              <w:rPr>
                <w:rFonts w:ascii="Cambria" w:cs="Cambria" w:eastAsia="Cambria" w:hAnsi="Cambria"/>
                <w:color w:val="333333"/>
                <w:sz w:val="21"/>
                <w:szCs w:val="21"/>
              </w:rPr>
              <w:t xml:space="preserve"> x(τ) e</w:t>
            </w:r>
            <w:r>
              <w:rPr>
                <w:rFonts w:ascii="Cambria" w:cs="Cambria" w:eastAsia="Cambria" w:hAnsi="Cambria"/>
                <w:color w:val="333333"/>
                <w:sz w:val="21"/>
                <w:szCs w:val="21"/>
                <w:vertAlign w:val="superscript"/>
              </w:rPr>
              <w:t xml:space="preserve">−sτ</w:t>
            </w:r>
            <w:r>
              <w:rPr>
                <w:rFonts w:ascii="Cambria" w:cs="Cambria" w:eastAsia="Cambria" w:hAnsi="Cambria"/>
                <w:color w:val="333333"/>
                <w:sz w:val="21"/>
                <w:szCs w:val="21"/>
              </w:rPr>
              <w:t xml:space="preserve"> dτ = e</w:t>
            </w:r>
            <w:r>
              <w:rPr>
                <w:rFonts w:ascii="Cambria" w:cs="Cambria" w:eastAsia="Cambria" w:hAnsi="Cambria"/>
                <w:color w:val="333333"/>
                <w:sz w:val="21"/>
                <w:szCs w:val="21"/>
                <w:vertAlign w:val="superscript"/>
              </w:rPr>
              <w:t xml:space="preserve">−sΔ</w:t>
            </w:r>
            <w:r>
              <w:rPr>
                <w:rFonts w:ascii="Cambria" w:cs="Cambria" w:eastAsia="Cambria" w:hAnsi="Cambria"/>
                <w:color w:val="333333"/>
                <w:sz w:val="21"/>
                <w:szCs w:val="21"/>
              </w:rPr>
              <w:t xml:space="preserve"> X(s)</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150"/>
              <w:right w:type="dxa" w:w="200"/>
            </w:tcMar>
          </w:tcPr>
          <w:p>
            <w:pPr>
              <w:keepNext w:val="false"/>
              <w:spacing w:after="100" w:line="264"/>
            </w:pPr>
            <w:r>
              <w:rPr>
                <w:rFonts w:ascii="Cambria" w:cs="Cambria" w:eastAsia="Cambria" w:hAnsi="Cambria"/>
                <w:color w:val="333333"/>
                <w:sz w:val="21"/>
                <w:szCs w:val="21"/>
              </w:rPr>
              <w:t xml:space="preserve">final value:   let s → 0 in the derivative line:   x(∞) − x(0) = lim s X(s) − x(0)</w:t>
            </w:r>
          </w:p>
        </w:tc>
      </w:tr>
    </w:tbl>
    <w:p>
      <w:pPr>
        <w:spacing w:after="120"/>
      </w:pPr>
    </w:p>
    <w:p>
      <w:pPr>
        <w:spacing w:after="160" w:before="60" w:line="276"/>
        <w:ind w:left="360"/>
      </w:pPr>
      <w:r>
        <w:rPr>
          <w:rFonts w:ascii="Georgia" w:cs="Georgia" w:eastAsia="Georgia" w:hAnsi="Georgia"/>
          <w:b/>
          <w:bCs/>
          <w:color w:val="2E86AB"/>
          <w:sz w:val="21"/>
          <w:szCs w:val="21"/>
        </w:rPr>
        <w:t xml:space="preserve">Check 2. </w:t>
      </w:r>
      <w:r>
        <w:rPr>
          <w:rFonts w:ascii="Cambria" w:cs="Cambria" w:eastAsia="Cambria" w:hAnsi="Cambria"/>
          <w:i/>
          <w:iCs/>
          <w:color w:val="333333"/>
          <w:sz w:val="21"/>
          <w:szCs w:val="21"/>
        </w:rPr>
        <w:t xml:space="preserve">Use Equation H.5 to show that x(t) = t transforms to 1/s².</w:t>
      </w:r>
    </w:p>
    <w:p>
      <w:pPr>
        <w:keepNext/>
        <w:spacing w:after="160" w:before="340"/>
      </w:pPr>
      <w:r>
        <w:rPr>
          <w:rFonts w:ascii="Georgia" w:cs="Georgia" w:eastAsia="Georgia" w:hAnsi="Georgia"/>
          <w:b/>
          <w:bCs/>
          <w:color w:val="1B2A4A"/>
          <w:sz w:val="32"/>
          <w:szCs w:val="32"/>
        </w:rPr>
        <w:t xml:space="preserve">Board 3. Solving the Cart</w:t>
      </w:r>
    </w:p>
    <w:p>
      <w:pPr>
        <w:keepNext w:val="false"/>
        <w:spacing w:after="140" w:before="0" w:line="276"/>
        <w:jc w:val="left"/>
      </w:pPr>
      <w:r>
        <w:rPr>
          <w:rFonts w:ascii="Cambria" w:cs="Cambria" w:eastAsia="Cambria" w:hAnsi="Cambria"/>
          <w:color w:val="333333"/>
          <w:sz w:val="22"/>
          <w:szCs w:val="22"/>
        </w:rPr>
        <w:t xml:space="preserve">Transform Equation H.1 with the cart at rest at t = 0. X(s) is the transform of the position x(t), and F(s) that of the push F(t). By Equation H.6, m s²X(s) + b s X(s) + k X(s) = F(s).</w:t>
      </w:r>
    </w:p>
    <w:p>
      <w:pPr>
        <w:keepNext/>
        <w:spacing w:after="140" w:before="0" w:line="276"/>
        <w:jc w:val="left"/>
      </w:pPr>
      <w:r>
        <w:rPr>
          <w:rFonts w:ascii="Cambria" w:cs="Cambria" w:eastAsia="Cambria" w:hAnsi="Cambria"/>
          <w:color w:val="333333"/>
          <w:sz w:val="22"/>
          <w:szCs w:val="22"/>
        </w:rPr>
        <w:t xml:space="preserve">Dividing by the bracket gives the cart's </w:t>
      </w:r>
      <w:r>
        <w:rPr>
          <w:rFonts w:ascii="Cambria" w:cs="Cambria" w:eastAsia="Cambria" w:hAnsi="Cambria"/>
          <w:i/>
          <w:iCs/>
          <w:color w:val="333333"/>
          <w:sz w:val="22"/>
          <w:szCs w:val="22"/>
        </w:rPr>
        <w:t xml:space="preserve">transfer function</w:t>
      </w:r>
      <w:r>
        <w:rPr>
          <w:rFonts w:ascii="Cambria" w:cs="Cambria" w:eastAsia="Cambria" w:hAnsi="Cambria"/>
          <w:color w:val="333333"/>
          <w:sz w:val="22"/>
          <w:szCs w:val="22"/>
        </w:rPr>
        <w:t xml:space="preserve"> G(s). It is the transform of the output, the position, divided by the transform of the input, the push:</w:t>
      </w:r>
    </w:p>
    <w:p>
      <w:pPr>
        <w:tabs>
          <w:tab w:val="right" w:pos="9026"/>
        </w:tabs>
        <w:spacing w:after="150" w:before="120"/>
        <w:ind w:left="360"/>
      </w:pPr>
      <w:r>
        <w:rPr>
          <w:rFonts w:ascii="Cambria" w:cs="Cambria" w:eastAsia="Cambria" w:hAnsi="Cambria"/>
          <w:color w:val="333333"/>
          <w:sz w:val="24"/>
          <w:szCs w:val="24"/>
        </w:rPr>
        <w:t xml:space="preserve">G(s)  =  X(s) / F(s)  =  1 / (m s² + b s + k)  =  1 / (s² + 10 s + 20)</w:t>
      </w:r>
      <w:r>
        <w:rPr>
          <w:rFonts w:ascii="Cambria" w:cs="Cambria" w:eastAsia="Cambria" w:hAnsi="Cambria"/>
          <w:color w:val="666666"/>
          <w:sz w:val="20"/>
          <w:szCs w:val="20"/>
        </w:rPr>
        <w:t xml:space="preserve">	</w:t>
        <w:t xml:space="preserve">(H.9)</w:t>
      </w:r>
    </w:p>
    <w:p>
      <w:pPr>
        <w:keepNext w:val="false"/>
        <w:spacing w:after="140" w:before="0" w:line="276"/>
        <w:jc w:val="left"/>
      </w:pPr>
      <w:r>
        <w:rPr>
          <w:rFonts w:ascii="Cambria" w:cs="Cambria" w:eastAsia="Cambria" w:hAnsi="Cambria"/>
          <w:color w:val="333333"/>
          <w:sz w:val="22"/>
          <w:szCs w:val="22"/>
        </w:rPr>
        <w:t xml:space="preserve">G(s) depends only on the cart, through m, b and k, and not on the push. For any push, the position is X(s) = G(s) F(s).</w:t>
      </w:r>
    </w:p>
    <w:p>
      <w:pPr>
        <w:keepNext w:val="false"/>
        <w:spacing w:after="140" w:before="0" w:line="276"/>
        <w:jc w:val="left"/>
      </w:pPr>
      <w:r>
        <w:rPr>
          <w:rFonts w:ascii="Cambria" w:cs="Cambria" w:eastAsia="Cambria" w:hAnsi="Cambria"/>
          <w:color w:val="333333"/>
          <w:sz w:val="22"/>
          <w:szCs w:val="22"/>
        </w:rPr>
        <w:t xml:space="preserve">The </w:t>
      </w:r>
      <w:r>
        <w:rPr>
          <w:rFonts w:ascii="Cambria" w:cs="Cambria" w:eastAsia="Cambria" w:hAnsi="Cambria"/>
          <w:i/>
          <w:iCs/>
          <w:color w:val="333333"/>
          <w:sz w:val="22"/>
          <w:szCs w:val="22"/>
        </w:rPr>
        <w:t xml:space="preserve">poles</w:t>
      </w:r>
      <w:r>
        <w:rPr>
          <w:rFonts w:ascii="Cambria" w:cs="Cambria" w:eastAsia="Cambria" w:hAnsi="Cambria"/>
          <w:color w:val="333333"/>
          <w:sz w:val="22"/>
          <w:szCs w:val="22"/>
        </w:rPr>
        <w:t xml:space="preserve"> of G are the values of s that make its denominator zero. Here s² + 10 s + 20 = 0 gives s = −5 ± √5, so the poles are −2.76 and −7.24 per second. Each pole p contributes a term e</w:t>
      </w:r>
      <w:r>
        <w:rPr>
          <w:rFonts w:ascii="Cambria" w:cs="Cambria" w:eastAsia="Cambria" w:hAnsi="Cambria"/>
          <w:color w:val="333333"/>
          <w:sz w:val="22"/>
          <w:szCs w:val="22"/>
          <w:vertAlign w:val="superscript"/>
        </w:rPr>
        <w:t xml:space="preserve">pt</w:t>
      </w:r>
      <w:r>
        <w:rPr>
          <w:rFonts w:ascii="Cambria" w:cs="Cambria" w:eastAsia="Cambria" w:hAnsi="Cambria"/>
          <w:color w:val="333333"/>
          <w:sz w:val="22"/>
          <w:szCs w:val="22"/>
        </w:rPr>
        <w:t xml:space="preserve"> to the response.</w:t>
      </w:r>
    </w:p>
    <w:p>
      <w:pPr>
        <w:keepNext w:val="false"/>
        <w:spacing w:after="140" w:before="0" w:line="276"/>
        <w:jc w:val="left"/>
      </w:pPr>
      <w:r>
        <w:rPr>
          <w:rFonts w:ascii="Cambria" w:cs="Cambria" w:eastAsia="Cambria" w:hAnsi="Cambria"/>
          <w:color w:val="333333"/>
          <w:sz w:val="22"/>
          <w:szCs w:val="22"/>
        </w:rPr>
        <w:t xml:space="preserve">A 1 N step is F(s) = 1/s (Table 2), so X(s) = G(s)/s = 1 / (s (s + 2.76) (s + 7.24)). Splitting it into partial fractions (Franklin et al., 2019, §3.1.5) gives</w:t>
      </w:r>
    </w:p>
    <w:p>
      <w:pPr>
        <w:tabs>
          <w:tab w:val="right" w:pos="9026"/>
        </w:tabs>
        <w:spacing w:after="150" w:before="120"/>
        <w:ind w:left="360"/>
      </w:pPr>
      <w:r>
        <w:rPr>
          <w:rFonts w:ascii="Cambria" w:cs="Cambria" w:eastAsia="Cambria" w:hAnsi="Cambria"/>
          <w:color w:val="333333"/>
          <w:sz w:val="24"/>
          <w:szCs w:val="24"/>
        </w:rPr>
        <w:t xml:space="preserve">X(s)  =  0.050/s  −  0.081/(s + 2.76)  +  0.031/(s + 7.24)</w:t>
      </w:r>
      <w:r>
        <w:rPr>
          <w:rFonts w:ascii="Cambria" w:cs="Cambria" w:eastAsia="Cambria" w:hAnsi="Cambria"/>
          <w:color w:val="666666"/>
          <w:sz w:val="20"/>
          <w:szCs w:val="20"/>
        </w:rPr>
        <w:t xml:space="preserve">	</w:t>
        <w:t xml:space="preserve">(H.10)</w:t>
      </w:r>
    </w:p>
    <w:p>
      <w:pPr>
        <w:keepNext w:val="false"/>
        <w:spacing w:after="140" w:before="0" w:line="276"/>
        <w:jc w:val="left"/>
      </w:pPr>
      <w:r>
        <w:rPr>
          <w:rFonts w:ascii="Cambria" w:cs="Cambria" w:eastAsia="Cambria" w:hAnsi="Cambria"/>
          <w:color w:val="333333"/>
          <w:sz w:val="22"/>
          <w:szCs w:val="22"/>
        </w:rPr>
        <w:t xml:space="preserve">Reading each term from Table 2 turns Equation H.10 into Equation H.4. The poles of G are the roots of Equation H.2, the characteristic equation, and the coefficients are Board 1's F/k, A and B. The transform needed no guess and no separate fit, because Equation H.6 carried the starting conditions into X(s).</w:t>
      </w:r>
    </w:p>
    <w:p>
      <w:pPr>
        <w:keepNext w:val="false"/>
        <w:spacing w:after="140" w:before="0" w:line="276"/>
        <w:jc w:val="left"/>
      </w:pPr>
      <w:r>
        <w:rPr>
          <w:rFonts w:ascii="Cambria" w:cs="Cambria" w:eastAsia="Cambria" w:hAnsi="Cambria"/>
          <w:color w:val="333333"/>
          <w:sz w:val="22"/>
          <w:szCs w:val="22"/>
        </w:rPr>
        <w:t xml:space="preserve">Each coefficient comes from the cover-up rule: multiply X(s) by the factor of one pole, then set s to that pole. For the pole at 0, this gives 1/(2.76 × 7.24) = 1/20 = 0.050. Figure 2 draws the three terms and their sum.</w:t>
      </w:r>
    </w:p>
    <w:p>
      <w:pPr>
        <w:keepNext w:val="false"/>
        <w:spacing w:after="140" w:before="0" w:line="276"/>
        <w:jc w:val="left"/>
      </w:pPr>
      <w:r>
        <w:rPr>
          <w:rFonts w:ascii="Cambria" w:cs="Cambria" w:eastAsia="Cambria" w:hAnsi="Cambria"/>
          <w:color w:val="333333"/>
          <w:sz w:val="22"/>
          <w:szCs w:val="22"/>
        </w:rPr>
        <w:t xml:space="preserve">Two checks. At t = 0 the three coefficients add to zero, so the cart starts where it was. As t grows, both exponentials vanish and x approaches 0.05 m. Equation H.8 gives the same final value without the partial fractions: s X(s) = 1/(s² + 10 s + 20), which is 1/20 at s = 0.</w:t>
      </w:r>
    </w:p>
    <w:p>
      <w:pPr>
        <w:keepNext w:val="false"/>
        <w:spacing w:after="140" w:before="0" w:line="276"/>
        <w:jc w:val="left"/>
      </w:pPr>
      <w:r>
        <w:rPr>
          <w:rFonts w:ascii="Cambria" w:cs="Cambria" w:eastAsia="Cambria" w:hAnsi="Cambria"/>
          <w:color w:val="333333"/>
          <w:sz w:val="22"/>
          <w:szCs w:val="22"/>
        </w:rPr>
        <w:t xml:space="preserve">In Figure 2, the part from the pole at −7.24 is gone within a few tenths of a second, while the part from the pole at −2.76 lasts more than a second. Board 4 shows how to read this from the poles alone.</w:t>
      </w:r>
    </w:p>
    <w:p>
      <w:pPr>
        <w:keepNext/>
        <w:keepLines/>
        <w:spacing w:after="80" w:before="120"/>
        <w:jc w:val="center"/>
      </w:pPr>
      <w:r>
        <w:drawing>
          <wp:inline distT="0" distB="0" distL="0" distR="0">
            <wp:extent cx="40195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19550" cy="2266950"/>
                    </a:xfrm>
                    <a:prstGeom prst="rect">
                      <a:avLst/>
                    </a:prstGeom>
                  </pic:spPr>
                </pic:pic>
              </a:graphicData>
            </a:graphic>
          </wp:inline>
        </w:drawing>
      </w:r>
    </w:p>
    <w:p>
      <w:pPr>
        <w:keepNext w:val="false"/>
        <w:keepLines/>
        <w:spacing w:after="200" w:before="0" w:line="264"/>
      </w:pPr>
      <w:r>
        <w:rPr>
          <w:rFonts w:ascii="Cambria" w:cs="Cambria" w:eastAsia="Cambria" w:hAnsi="Cambria"/>
          <w:b/>
          <w:bCs/>
          <w:color w:val="333333"/>
          <w:sz w:val="19"/>
          <w:szCs w:val="19"/>
        </w:rPr>
        <w:t xml:space="preserve">Figure 2. </w:t>
      </w:r>
      <w:r>
        <w:rPr>
          <w:rFonts w:ascii="Cambria" w:cs="Cambria" w:eastAsia="Cambria" w:hAnsi="Cambria"/>
          <w:color w:val="333333"/>
          <w:sz w:val="19"/>
          <w:szCs w:val="19"/>
        </w:rPr>
        <w:t xml:space="preserve">Equations H.4 and H.10, term by term. Dashed: the constant 5.0 cm from the pole at 0, and the two exponentials from the poles at −2.76 and −7.24 per second. Solid: their sum. Dots: the simulated response of Figure 1B.</w:t>
      </w:r>
    </w:p>
    <w:tbl>
      <w:tblPr>
        <w:tblW w:type="dxa" w:w="9360"/>
        <w:tblBorders>
          <w:top w:val="none"/>
          <w:left w:val="none"/>
          <w:bottom w:val="none"/>
          <w:right w:val="none"/>
          <w:insideH w:val="none"/>
          <w:insideV w:val="none"/>
        </w:tblBorders>
      </w:tblPr>
      <w:tblGrid>
        <w:gridCol w:w="9360"/>
      </w:tblGrid>
      <w:tr>
        <w:trPr>
          <w:cantSplit/>
        </w:trPr>
        <w:tc>
          <w:tcPr>
            <w:tcW w:type="dxa" w:w="9360"/>
            <w:tcBorders>
              <w:top w:val="none" w:color="FFFFFF" w:sz="0"/>
              <w:left w:val="none" w:color="FFFFFF" w:sz="0"/>
              <w:bottom w:val="none" w:color="FFFFFF" w:sz="0"/>
              <w:right w:val="none" w:color="FFFFFF" w:sz="0"/>
            </w:tcBorders>
            <w:shd w:fill="E8F1F8" w:color="auto" w:val="clear"/>
            <w:tcMar>
              <w:top w:type="dxa" w:w="150"/>
              <w:left w:type="dxa" w:w="200"/>
              <w:bottom w:type="dxa" w:w="40"/>
              <w:right w:type="dxa" w:w="200"/>
            </w:tcMar>
          </w:tcPr>
          <w:p>
            <w:pPr>
              <w:keepNext/>
              <w:spacing w:after="80"/>
            </w:pPr>
            <w:r>
              <w:rPr>
                <w:rFonts w:ascii="Georgia" w:cs="Georgia" w:eastAsia="Georgia" w:hAnsi="Georgia"/>
                <w:b/>
                <w:bCs/>
                <w:color w:val="1B2A4A"/>
                <w:sz w:val="22"/>
                <w:szCs w:val="22"/>
              </w:rPr>
              <w:t xml:space="preserve">On the board</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(m s² + b s + k) X(s) = F(s)     ⇒     G(s) = X/F = 1/(s² + 10 s + 20)</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poles: s² + 10 s + 20 = 0   ⇒   s = −5 ± √5 = −2.76, −7.24</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X(s) = G(s)/s = (F/k)/s + A/(s + 2.76) + B/(s + 7.24);   F/k = 0.050, A = −0.081, B = 0.031  (Board 1)</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150"/>
              <w:right w:type="dxa" w:w="200"/>
            </w:tcMar>
          </w:tcPr>
          <w:p>
            <w:pPr>
              <w:keepNext w:val="false"/>
              <w:spacing w:after="100" w:line="264"/>
            </w:pPr>
            <w:r>
              <w:rPr>
                <w:rFonts w:ascii="Cambria" w:cs="Cambria" w:eastAsia="Cambria" w:hAnsi="Cambria"/>
                <w:color w:val="333333"/>
                <w:sz w:val="21"/>
                <w:szCs w:val="21"/>
              </w:rPr>
              <w:t xml:space="preserve">Table 2, term by term:   x(t) = 0.050 − 0.081 e</w:t>
            </w:r>
            <w:r>
              <w:rPr>
                <w:rFonts w:ascii="Cambria" w:cs="Cambria" w:eastAsia="Cambria" w:hAnsi="Cambria"/>
                <w:color w:val="333333"/>
                <w:sz w:val="21"/>
                <w:szCs w:val="21"/>
                <w:vertAlign w:val="superscript"/>
              </w:rPr>
              <w:t xml:space="preserve">−2.76 t</w:t>
            </w:r>
            <w:r>
              <w:rPr>
                <w:rFonts w:ascii="Cambria" w:cs="Cambria" w:eastAsia="Cambria" w:hAnsi="Cambria"/>
                <w:color w:val="333333"/>
                <w:sz w:val="21"/>
                <w:szCs w:val="21"/>
              </w:rPr>
              <w:t xml:space="preserve"> + 0.031 e</w:t>
            </w:r>
            <w:r>
              <w:rPr>
                <w:rFonts w:ascii="Cambria" w:cs="Cambria" w:eastAsia="Cambria" w:hAnsi="Cambria"/>
                <w:color w:val="333333"/>
                <w:sz w:val="21"/>
                <w:szCs w:val="21"/>
                <w:vertAlign w:val="superscript"/>
              </w:rPr>
              <w:t xml:space="preserve">−7.24 t</w:t>
            </w:r>
            <w:r>
              <w:rPr>
                <w:rFonts w:ascii="Cambria" w:cs="Cambria" w:eastAsia="Cambria" w:hAnsi="Cambria"/>
                <w:color w:val="333333"/>
                <w:sz w:val="21"/>
                <w:szCs w:val="21"/>
              </w:rPr>
              <w:t xml:space="preserve">,  as in Board 1;    x(∞) = lim s X(s) = 1/20</w:t>
            </w:r>
          </w:p>
        </w:tc>
      </w:tr>
    </w:tbl>
    <w:p>
      <w:pPr>
        <w:spacing w:after="120"/>
      </w:pPr>
    </w:p>
    <w:p>
      <w:pPr>
        <w:spacing w:after="160" w:before="60" w:line="276"/>
        <w:ind w:left="360"/>
      </w:pPr>
      <w:r>
        <w:rPr>
          <w:rFonts w:ascii="Georgia" w:cs="Georgia" w:eastAsia="Georgia" w:hAnsi="Georgia"/>
          <w:b/>
          <w:bCs/>
          <w:color w:val="2E86AB"/>
          <w:sz w:val="21"/>
          <w:szCs w:val="21"/>
        </w:rPr>
        <w:t xml:space="preserve">Check 3. </w:t>
      </w:r>
      <w:r>
        <w:rPr>
          <w:rFonts w:ascii="Cambria" w:cs="Cambria" w:eastAsia="Cambria" w:hAnsi="Cambria"/>
          <w:i/>
          <w:iCs/>
          <w:color w:val="333333"/>
          <w:sz w:val="21"/>
          <w:szCs w:val="21"/>
        </w:rPr>
        <w:t xml:space="preserve">Remove the damper (b = 0). Where are the poles now, and what does the cart do after a 1 N push?</w:t>
      </w:r>
    </w:p>
    <w:p>
      <w:pPr>
        <w:keepNext/>
        <w:spacing w:after="160" w:before="340"/>
      </w:pPr>
      <w:r>
        <w:rPr>
          <w:rFonts w:ascii="Georgia" w:cs="Georgia" w:eastAsia="Georgia" w:hAnsi="Georgia"/>
          <w:b/>
          <w:bCs/>
          <w:color w:val="1B2A4A"/>
          <w:sz w:val="32"/>
          <w:szCs w:val="32"/>
        </w:rPr>
        <w:t xml:space="preserve">Board 4. What a Pole Tells You</w:t>
      </w:r>
    </w:p>
    <w:p>
      <w:pPr>
        <w:keepNext w:val="false"/>
        <w:spacing w:after="140" w:before="0" w:line="276"/>
        <w:jc w:val="left"/>
      </w:pPr>
      <w:r>
        <w:rPr>
          <w:rFonts w:ascii="Cambria" w:cs="Cambria" w:eastAsia="Cambria" w:hAnsi="Cambria"/>
          <w:color w:val="333333"/>
          <w:sz w:val="22"/>
          <w:szCs w:val="22"/>
        </w:rPr>
        <w:t xml:space="preserve">A pole is a number that describes one part of a movement. In Board 1, the cart's motion was a constant plus two parts, e</w:t>
      </w:r>
      <w:r>
        <w:rPr>
          <w:rFonts w:ascii="Cambria" w:cs="Cambria" w:eastAsia="Cambria" w:hAnsi="Cambria"/>
          <w:color w:val="333333"/>
          <w:sz w:val="22"/>
          <w:szCs w:val="22"/>
          <w:vertAlign w:val="superscript"/>
        </w:rPr>
        <w:t xml:space="preserve">−2.76 t</w:t>
      </w:r>
      <w:r>
        <w:rPr>
          <w:rFonts w:ascii="Cambria" w:cs="Cambria" w:eastAsia="Cambria" w:hAnsi="Cambria"/>
          <w:color w:val="333333"/>
          <w:sz w:val="22"/>
          <w:szCs w:val="22"/>
        </w:rPr>
        <w:t xml:space="preserve"> and e</w:t>
      </w:r>
      <w:r>
        <w:rPr>
          <w:rFonts w:ascii="Cambria" w:cs="Cambria" w:eastAsia="Cambria" w:hAnsi="Cambria"/>
          <w:color w:val="333333"/>
          <w:sz w:val="22"/>
          <w:szCs w:val="22"/>
          <w:vertAlign w:val="superscript"/>
        </w:rPr>
        <w:t xml:space="preserve">−7.24 t</w:t>
      </w:r>
      <w:r>
        <w:rPr>
          <w:rFonts w:ascii="Cambria" w:cs="Cambria" w:eastAsia="Cambria" w:hAnsi="Cambria"/>
          <w:color w:val="333333"/>
          <w:sz w:val="22"/>
          <w:szCs w:val="22"/>
        </w:rPr>
        <w:t xml:space="preserve">. Each part came from one root of the characteristic equation, and those roots are the poles of Board 3. Every pole p adds a part shaped like e</w:t>
      </w:r>
      <w:r>
        <w:rPr>
          <w:rFonts w:ascii="Cambria" w:cs="Cambria" w:eastAsia="Cambria" w:hAnsi="Cambria"/>
          <w:color w:val="333333"/>
          <w:sz w:val="22"/>
          <w:szCs w:val="22"/>
          <w:vertAlign w:val="superscript"/>
        </w:rPr>
        <w:t xml:space="preserve">pt</w:t>
      </w:r>
      <w:r>
        <w:rPr>
          <w:rFonts w:ascii="Cambria" w:cs="Cambria" w:eastAsia="Cambria" w:hAnsi="Cambria"/>
          <w:color w:val="333333"/>
          <w:sz w:val="22"/>
          <w:szCs w:val="22"/>
        </w:rPr>
        <w:t xml:space="preserve">.</w:t>
      </w:r>
    </w:p>
    <w:p>
      <w:pPr>
        <w:keepNext w:val="false"/>
        <w:spacing w:after="140" w:before="0" w:line="276"/>
        <w:jc w:val="left"/>
      </w:pPr>
      <w:r>
        <w:rPr>
          <w:rFonts w:ascii="Cambria" w:cs="Cambria" w:eastAsia="Cambria" w:hAnsi="Cambria"/>
          <w:color w:val="333333"/>
          <w:sz w:val="22"/>
          <w:szCs w:val="22"/>
        </w:rPr>
        <w:t xml:space="preserve">A pole can be a complex number, with a real part and an imaginary part. Each answers one question about the movement. Figure 3 shows the answers for six poles from this handout.</w:t>
      </w:r>
    </w:p>
    <w:p>
      <w:pPr>
        <w:pStyle w:val="ListParagraph"/>
        <w:numPr>
          <w:ilvl w:val="0"/>
          <w:numId w:val="3"/>
        </w:numPr>
        <w:spacing w:after="80" w:line="276"/>
      </w:pPr>
      <w:r>
        <w:rPr>
          <w:rFonts w:ascii="Cambria" w:cs="Cambria" w:eastAsia="Cambria" w:hAnsi="Cambria"/>
          <w:b/>
          <w:bCs/>
          <w:color w:val="333333"/>
          <w:sz w:val="22"/>
          <w:szCs w:val="22"/>
        </w:rPr>
        <w:t xml:space="preserve">The real part</w:t>
      </w:r>
      <w:r>
        <w:rPr>
          <w:rFonts w:ascii="Cambria" w:cs="Cambria" w:eastAsia="Cambria" w:hAnsi="Cambria"/>
          <w:color w:val="333333"/>
          <w:sz w:val="22"/>
          <w:szCs w:val="22"/>
        </w:rPr>
        <w:t xml:space="preserve"> says whether that part of the movement dies away or grows, and how fast.</w:t>
      </w:r>
    </w:p>
    <w:p>
      <w:pPr>
        <w:pStyle w:val="ListParagraph"/>
        <w:numPr>
          <w:ilvl w:val="0"/>
          <w:numId w:val="3"/>
        </w:numPr>
        <w:spacing w:after="80" w:line="276"/>
      </w:pPr>
      <w:r>
        <w:rPr>
          <w:rFonts w:ascii="Cambria" w:cs="Cambria" w:eastAsia="Cambria" w:hAnsi="Cambria"/>
          <w:b/>
          <w:bCs/>
          <w:color w:val="333333"/>
          <w:sz w:val="22"/>
          <w:szCs w:val="22"/>
        </w:rPr>
        <w:t xml:space="preserve">The imaginary part</w:t>
      </w:r>
      <w:r>
        <w:rPr>
          <w:rFonts w:ascii="Cambria" w:cs="Cambria" w:eastAsia="Cambria" w:hAnsi="Cambria"/>
          <w:color w:val="333333"/>
          <w:sz w:val="22"/>
          <w:szCs w:val="22"/>
        </w:rPr>
        <w:t xml:space="preserve"> says whether it swings back and forth, and how often.</w:t>
      </w:r>
    </w:p>
    <w:p>
      <w:pPr>
        <w:keepNext/>
        <w:spacing w:after="130" w:before="280"/>
      </w:pPr>
      <w:r>
        <w:rPr>
          <w:rFonts w:ascii="Georgia" w:cs="Georgia" w:eastAsia="Georgia" w:hAnsi="Georgia"/>
          <w:b/>
          <w:bCs/>
          <w:color w:val="2E86AB"/>
          <w:sz w:val="26"/>
          <w:szCs w:val="26"/>
        </w:rPr>
        <w:t xml:space="preserve">Real poles: a smooth change</w:t>
      </w:r>
    </w:p>
    <w:p>
      <w:pPr>
        <w:keepNext w:val="false"/>
        <w:spacing w:after="140" w:before="0" w:line="276"/>
        <w:jc w:val="left"/>
      </w:pPr>
      <w:r>
        <w:rPr>
          <w:rFonts w:ascii="Cambria" w:cs="Cambria" w:eastAsia="Cambria" w:hAnsi="Cambria"/>
          <w:color w:val="333333"/>
          <w:sz w:val="22"/>
          <w:szCs w:val="22"/>
        </w:rPr>
        <w:t xml:space="preserve">A negative pole, p = −a, gives a part e</w:t>
      </w:r>
      <w:r>
        <w:rPr>
          <w:rFonts w:ascii="Cambria" w:cs="Cambria" w:eastAsia="Cambria" w:hAnsi="Cambria"/>
          <w:color w:val="333333"/>
          <w:sz w:val="22"/>
          <w:szCs w:val="22"/>
          <w:vertAlign w:val="superscript"/>
        </w:rPr>
        <w:t xml:space="preserve">−at</w:t>
      </w:r>
      <w:r>
        <w:rPr>
          <w:rFonts w:ascii="Cambria" w:cs="Cambria" w:eastAsia="Cambria" w:hAnsi="Cambria"/>
          <w:color w:val="333333"/>
          <w:sz w:val="22"/>
          <w:szCs w:val="22"/>
        </w:rPr>
        <w:t xml:space="preserve"> that dies away smoothly. Its </w:t>
      </w:r>
      <w:r>
        <w:rPr>
          <w:rFonts w:ascii="Cambria" w:cs="Cambria" w:eastAsia="Cambria" w:hAnsi="Cambria"/>
          <w:i/>
          <w:iCs/>
          <w:color w:val="333333"/>
          <w:sz w:val="22"/>
          <w:szCs w:val="22"/>
        </w:rPr>
        <w:t xml:space="preserve">time constant</w:t>
      </w:r>
      <w:r>
        <w:rPr>
          <w:rFonts w:ascii="Cambria" w:cs="Cambria" w:eastAsia="Cambria" w:hAnsi="Cambria"/>
          <w:color w:val="333333"/>
          <w:sz w:val="22"/>
          <w:szCs w:val="22"/>
        </w:rPr>
        <w:t xml:space="preserve">, τ = 1/a, is the time it takes to shrink to 37% of its starting size. After four time constants only 2% is left, and that part of the movement is effectively over.</w:t>
      </w:r>
    </w:p>
    <w:p>
      <w:pPr>
        <w:keepNext w:val="false"/>
        <w:spacing w:after="140" w:before="0" w:line="276"/>
        <w:jc w:val="left"/>
      </w:pPr>
      <w:r>
        <w:rPr>
          <w:rFonts w:ascii="Cambria" w:cs="Cambria" w:eastAsia="Cambria" w:hAnsi="Cambria"/>
          <w:color w:val="333333"/>
          <w:sz w:val="22"/>
          <w:szCs w:val="22"/>
        </w:rPr>
        <w:t xml:space="preserve">The cart's poles at −7.24 and −2.76 have time constants of 0.14 s and 0.36 s (Figure 3A and B). The pole nearer zero is the slower one, so it decides when the movement ends. Its part, −0.081 e</w:t>
      </w:r>
      <w:r>
        <w:rPr>
          <w:rFonts w:ascii="Cambria" w:cs="Cambria" w:eastAsia="Cambria" w:hAnsi="Cambria"/>
          <w:color w:val="333333"/>
          <w:sz w:val="22"/>
          <w:szCs w:val="22"/>
          <w:vertAlign w:val="superscript"/>
        </w:rPr>
        <w:t xml:space="preserve">−2.76 t</w:t>
      </w:r>
      <w:r>
        <w:rPr>
          <w:rFonts w:ascii="Cambria" w:cs="Cambria" w:eastAsia="Cambria" w:hAnsi="Cambria"/>
          <w:color w:val="333333"/>
          <w:sz w:val="22"/>
          <w:szCs w:val="22"/>
        </w:rPr>
        <w:t xml:space="preserve"> m, shrinks below 2% of the final 5 cm after 1.59 s: the settling time of Board 1.</w:t>
      </w:r>
    </w:p>
    <w:p>
      <w:pPr>
        <w:keepNext w:val="false"/>
        <w:spacing w:after="140" w:before="0" w:line="276"/>
        <w:jc w:val="left"/>
      </w:pPr>
      <w:r>
        <w:rPr>
          <w:rFonts w:ascii="Cambria" w:cs="Cambria" w:eastAsia="Cambria" w:hAnsi="Cambria"/>
          <w:color w:val="333333"/>
          <w:sz w:val="22"/>
          <w:szCs w:val="22"/>
        </w:rPr>
        <w:t xml:space="preserve">A positive pole, p = +a, gives a part that grows without limit (Figure 3C). One positive pole makes the whole system unstable, whatever the other poles do. A pencil balanced on its tip behaves this way: left alone, it tips over faster and faster.</w:t>
      </w:r>
    </w:p>
    <w:p>
      <w:pPr>
        <w:keepNext/>
        <w:spacing w:after="130" w:before="280"/>
      </w:pPr>
      <w:r>
        <w:rPr>
          <w:rFonts w:ascii="Georgia" w:cs="Georgia" w:eastAsia="Georgia" w:hAnsi="Georgia"/>
          <w:b/>
          <w:bCs/>
          <w:color w:val="2E86AB"/>
          <w:sz w:val="26"/>
          <w:szCs w:val="26"/>
        </w:rPr>
        <w:t xml:space="preserve">Complex poles: a swing</w:t>
      </w:r>
    </w:p>
    <w:p>
      <w:pPr>
        <w:keepNext w:val="false"/>
        <w:spacing w:after="140" w:before="0" w:line="276"/>
        <w:jc w:val="left"/>
      </w:pPr>
      <w:r>
        <w:rPr>
          <w:rFonts w:ascii="Cambria" w:cs="Cambria" w:eastAsia="Cambria" w:hAnsi="Cambria"/>
          <w:color w:val="333333"/>
          <w:sz w:val="22"/>
          <w:szCs w:val="22"/>
        </w:rPr>
        <w:t xml:space="preserve">Complex poles come in pairs, p = −σ ± iω. Together they give a part e</w:t>
      </w:r>
      <w:r>
        <w:rPr>
          <w:rFonts w:ascii="Cambria" w:cs="Cambria" w:eastAsia="Cambria" w:hAnsi="Cambria"/>
          <w:color w:val="333333"/>
          <w:sz w:val="22"/>
          <w:szCs w:val="22"/>
          <w:vertAlign w:val="superscript"/>
        </w:rPr>
        <w:t xml:space="preserve">−σt</w:t>
      </w:r>
      <w:r>
        <w:rPr>
          <w:rFonts w:ascii="Cambria" w:cs="Cambria" w:eastAsia="Cambria" w:hAnsi="Cambria"/>
          <w:color w:val="333333"/>
          <w:sz w:val="22"/>
          <w:szCs w:val="22"/>
        </w:rPr>
        <w:t xml:space="preserve"> cos ωt (Table 2): a swing inside a shrinking envelope. The swing repeats ω/(2π) times per second. The envelope shrinks with the time constant 1/σ, as for a real pole at −σ.</w:t>
      </w:r>
    </w:p>
    <w:p>
      <w:pPr>
        <w:keepNext w:val="false"/>
        <w:spacing w:after="140" w:before="0" w:line="276"/>
        <w:jc w:val="left"/>
      </w:pPr>
      <w:r>
        <w:rPr>
          <w:rFonts w:ascii="Cambria" w:cs="Cambria" w:eastAsia="Cambria" w:hAnsi="Cambria"/>
          <w:color w:val="333333"/>
          <w:sz w:val="22"/>
          <w:szCs w:val="22"/>
        </w:rPr>
        <w:t xml:space="preserve">Under P control (Board 6), the cart's poles are −5.00 ± 17.18i (Figure 3D). The cart swings 17.18/(2π) = 2.7 times per second, a period of 0.37 s. The swings shrink with a time constant of 1/5.00 = 0.20 s, so each peak is 0.16 times the one before. The simulated response swings with the same period and shrinks by the same factor.</w:t>
      </w:r>
    </w:p>
    <w:p>
      <w:pPr>
        <w:keepNext w:val="false"/>
        <w:spacing w:after="140" w:before="0" w:line="276"/>
        <w:jc w:val="left"/>
      </w:pPr>
      <w:r>
        <w:rPr>
          <w:rFonts w:ascii="Cambria" w:cs="Cambria" w:eastAsia="Cambria" w:hAnsi="Cambria"/>
          <w:color w:val="333333"/>
          <w:sz w:val="22"/>
          <w:szCs w:val="22"/>
        </w:rPr>
        <w:t xml:space="preserve">What matters is how far a pair sits from the vertical axis, compared with how far it sits from the horizontal one. A pair close to the vertical axis, with σ small compared with ω, swings many times before it dies away (Figure 3E). A pair on the vertical axis, σ = 0, swings forever (Figure 3F); this is the cart without its damper, in Check 3. A pair to the right of the vertical axis swings with growing size.</w:t>
      </w:r>
    </w:p>
    <w:p>
      <w:pPr>
        <w:keepNext w:val="false"/>
        <w:spacing w:after="140" w:before="0" w:line="276"/>
        <w:jc w:val="left"/>
      </w:pPr>
      <w:r>
        <w:rPr>
          <w:rFonts w:ascii="Cambria" w:cs="Cambria" w:eastAsia="Cambria" w:hAnsi="Cambria"/>
          <w:color w:val="333333"/>
          <w:sz w:val="22"/>
          <w:szCs w:val="22"/>
        </w:rPr>
        <w:t xml:space="preserve">When a system has several poles, the one closest to the vertical axis dies away last. It therefore decides how the end of a movement looks. Table 3 sums up how to read a pole.</w:t>
      </w:r>
    </w:p>
    <w:p>
      <w:pPr>
        <w:keepNext/>
        <w:keepLines/>
        <w:spacing w:after="80" w:before="120"/>
        <w:jc w:val="center"/>
      </w:pPr>
      <w:r>
        <w:drawing>
          <wp:inline distT="0" distB="0" distL="0" distR="0">
            <wp:extent cx="5715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95600"/>
                    </a:xfrm>
                    <a:prstGeom prst="rect">
                      <a:avLst/>
                    </a:prstGeom>
                  </pic:spPr>
                </pic:pic>
              </a:graphicData>
            </a:graphic>
          </wp:inline>
        </w:drawing>
      </w:r>
    </w:p>
    <w:p>
      <w:pPr>
        <w:keepNext w:val="false"/>
        <w:keepLines/>
        <w:spacing w:after="200" w:before="0" w:line="264"/>
      </w:pPr>
      <w:r>
        <w:rPr>
          <w:rFonts w:ascii="Cambria" w:cs="Cambria" w:eastAsia="Cambria" w:hAnsi="Cambria"/>
          <w:b/>
          <w:bCs/>
          <w:color w:val="333333"/>
          <w:sz w:val="19"/>
          <w:szCs w:val="19"/>
        </w:rPr>
        <w:t xml:space="preserve">Figure 3. </w:t>
      </w:r>
      <w:r>
        <w:rPr>
          <w:rFonts w:ascii="Cambria" w:cs="Cambria" w:eastAsia="Cambria" w:hAnsi="Cambria"/>
          <w:color w:val="333333"/>
          <w:sz w:val="19"/>
          <w:szCs w:val="19"/>
        </w:rPr>
        <w:t xml:space="preserve">Six poles from this handout, and the part of a movement each one gives. Left: where the poles are; complex poles come in pairs, mirror images across the horizontal axis. Right: e</w:t>
      </w:r>
      <w:r>
        <w:rPr>
          <w:rFonts w:ascii="Cambria" w:cs="Cambria" w:eastAsia="Cambria" w:hAnsi="Cambria"/>
          <w:color w:val="333333"/>
          <w:sz w:val="19"/>
          <w:szCs w:val="19"/>
          <w:vertAlign w:val="superscript"/>
        </w:rPr>
        <w:t xml:space="preserve">pt</w:t>
      </w:r>
      <w:r>
        <w:rPr>
          <w:rFonts w:ascii="Cambria" w:cs="Cambria" w:eastAsia="Cambria" w:hAnsi="Cambria"/>
          <w:color w:val="333333"/>
          <w:sz w:val="19"/>
          <w:szCs w:val="19"/>
        </w:rPr>
        <w:t xml:space="preserve"> over 3 s, starting at 1; for a pair, the swing e</w:t>
      </w:r>
      <w:r>
        <w:rPr>
          <w:rFonts w:ascii="Cambria" w:cs="Cambria" w:eastAsia="Cambria" w:hAnsi="Cambria"/>
          <w:color w:val="333333"/>
          <w:sz w:val="19"/>
          <w:szCs w:val="19"/>
          <w:vertAlign w:val="superscript"/>
        </w:rPr>
        <w:t xml:space="preserve">−σt</w:t>
      </w:r>
      <w:r>
        <w:rPr>
          <w:rFonts w:ascii="Cambria" w:cs="Cambria" w:eastAsia="Cambria" w:hAnsi="Cambria"/>
          <w:color w:val="333333"/>
          <w:sz w:val="19"/>
          <w:szCs w:val="19"/>
        </w:rPr>
        <w:t xml:space="preserve"> cos ωt with its envelope dotted. A, B: the cart's two poles. C: a pole at +1. D: P control on the cart (Board 6). E: the delayed loop near its limit (Board 11). F: the cart without its damper (Check 3).</w:t>
      </w:r>
    </w:p>
    <w:p>
      <w:pPr>
        <w:keepNext/>
        <w:keepLines/>
        <w:spacing w:after="100" w:before="120" w:line="264"/>
      </w:pPr>
      <w:r>
        <w:rPr>
          <w:rFonts w:ascii="Cambria" w:cs="Cambria" w:eastAsia="Cambria" w:hAnsi="Cambria"/>
          <w:b/>
          <w:bCs/>
          <w:color w:val="333333"/>
          <w:sz w:val="19"/>
          <w:szCs w:val="19"/>
        </w:rPr>
        <w:t xml:space="preserve">Table 3. </w:t>
      </w:r>
      <w:r>
        <w:rPr>
          <w:rFonts w:ascii="Cambria" w:cs="Cambria" w:eastAsia="Cambria" w:hAnsi="Cambria"/>
          <w:color w:val="333333"/>
          <w:sz w:val="19"/>
          <w:szCs w:val="19"/>
        </w:rPr>
        <w:t xml:space="preserve">Reading a pole 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cantSplit/>
          <w:tblHeader/>
        </w:trPr>
        <w:tc>
          <w:tcPr>
            <w:tcW w:type="dxa" w:w="360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where the pole is</w:t>
            </w:r>
          </w:p>
        </w:tc>
        <w:tc>
          <w:tcPr>
            <w:tcW w:type="dxa" w:w="280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what that part of the movement does</w:t>
            </w:r>
          </w:p>
        </w:tc>
        <w:tc>
          <w:tcPr>
            <w:tcW w:type="dxa" w:w="296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how fast</w:t>
            </w:r>
          </w:p>
        </w:tc>
      </w:tr>
      <w:tr>
        <w:trPr>
          <w:cantSplit/>
        </w:trPr>
        <w:tc>
          <w:tcPr>
            <w:tcW w:type="dxa" w:w="36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on the horizontal axis, left of the vertical axis: p = −a</w:t>
            </w:r>
          </w:p>
        </w:tc>
        <w:tc>
          <w:tcPr>
            <w:tcW w:type="dxa" w:w="28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dies away smoothly</w:t>
            </w:r>
          </w:p>
        </w:tc>
        <w:tc>
          <w:tcPr>
            <w:tcW w:type="dxa" w:w="296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time constant 1/a; 2% left after 4/a</w:t>
            </w:r>
          </w:p>
        </w:tc>
      </w:tr>
      <w:tr>
        <w:trPr>
          <w:cantSplit/>
        </w:trPr>
        <w:tc>
          <w:tcPr>
            <w:tcW w:type="dxa" w:w="36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on the horizontal axis, right of the vertical axis: p = +a</w:t>
            </w:r>
          </w:p>
        </w:tc>
        <w:tc>
          <w:tcPr>
            <w:tcW w:type="dxa" w:w="28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grows; the system is unstable</w:t>
            </w:r>
          </w:p>
        </w:tc>
        <w:tc>
          <w:tcPr>
            <w:tcW w:type="dxa" w:w="296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doubles every 0.69/a</w:t>
            </w:r>
          </w:p>
        </w:tc>
      </w:tr>
      <w:tr>
        <w:trPr>
          <w:cantSplit/>
        </w:trPr>
        <w:tc>
          <w:tcPr>
            <w:tcW w:type="dxa" w:w="36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a pair left of the vertical axis: p = −σ ± iω</w:t>
            </w:r>
          </w:p>
        </w:tc>
        <w:tc>
          <w:tcPr>
            <w:tcW w:type="dxa" w:w="28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swings, and the swings die away</w:t>
            </w:r>
          </w:p>
        </w:tc>
        <w:tc>
          <w:tcPr>
            <w:tcW w:type="dxa" w:w="296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ω/(2π) swings per second; envelope time constant 1/σ</w:t>
            </w:r>
          </w:p>
        </w:tc>
      </w:tr>
      <w:tr>
        <w:trPr>
          <w:cantSplit/>
        </w:trPr>
        <w:tc>
          <w:tcPr>
            <w:tcW w:type="dxa" w:w="36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a pair on the vertical axis: p = ± iω</w:t>
            </w:r>
          </w:p>
        </w:tc>
        <w:tc>
          <w:tcPr>
            <w:tcW w:type="dxa" w:w="28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swings forever</w:t>
            </w:r>
          </w:p>
        </w:tc>
        <w:tc>
          <w:tcPr>
            <w:tcW w:type="dxa" w:w="296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ω/(2π) swings per second</w:t>
            </w:r>
          </w:p>
        </w:tc>
      </w:tr>
      <w:tr>
        <w:trPr>
          <w:cantSplit/>
        </w:trPr>
        <w:tc>
          <w:tcPr>
            <w:tcW w:type="dxa" w:w="3600"/>
            <w:shd w:fill="FFFFFF"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a pair right of the vertical axis</w:t>
            </w:r>
          </w:p>
        </w:tc>
        <w:tc>
          <w:tcPr>
            <w:tcW w:type="dxa" w:w="2800"/>
            <w:shd w:fill="FFFFFF"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swings that grow</w:t>
            </w:r>
          </w:p>
        </w:tc>
        <w:tc>
          <w:tcPr>
            <w:tcW w:type="dxa" w:w="2960"/>
            <w:shd w:fill="FFFFFF" w:color="auto" w:val="clear"/>
            <w:tcMar>
              <w:top w:type="dxa" w:w="50"/>
              <w:left w:type="dxa" w:w="100"/>
              <w:bottom w:type="dxa" w:w="50"/>
              <w:right w:type="dxa" w:w="100"/>
            </w:tcMar>
          </w:tcPr>
          <w:p>
            <w:pPr>
              <w:keepNext w:val="false"/>
              <w:spacing w:after="0"/>
            </w:pPr>
          </w:p>
        </w:tc>
      </w:tr>
    </w:tbl>
    <w:p>
      <w:pPr>
        <w:spacing w:after="160"/>
      </w:pPr>
    </w:p>
    <w:tbl>
      <w:tblPr>
        <w:tblW w:type="dxa" w:w="9360"/>
        <w:tblBorders>
          <w:top w:val="none"/>
          <w:left w:val="none"/>
          <w:bottom w:val="none"/>
          <w:right w:val="none"/>
          <w:insideH w:val="none"/>
          <w:insideV w:val="none"/>
        </w:tblBorders>
      </w:tblPr>
      <w:tblGrid>
        <w:gridCol w:w="9360"/>
      </w:tblGrid>
      <w:tr>
        <w:trPr>
          <w:cantSplit/>
        </w:trPr>
        <w:tc>
          <w:tcPr>
            <w:tcW w:type="dxa" w:w="9360"/>
            <w:tcBorders>
              <w:top w:val="none" w:color="FFFFFF" w:sz="0"/>
              <w:left w:val="none" w:color="FFFFFF" w:sz="0"/>
              <w:bottom w:val="none" w:color="FFFFFF" w:sz="0"/>
              <w:right w:val="none" w:color="FFFFFF" w:sz="0"/>
            </w:tcBorders>
            <w:shd w:fill="E8F1F8" w:color="auto" w:val="clear"/>
            <w:tcMar>
              <w:top w:type="dxa" w:w="150"/>
              <w:left w:type="dxa" w:w="200"/>
              <w:bottom w:type="dxa" w:w="40"/>
              <w:right w:type="dxa" w:w="200"/>
            </w:tcMar>
          </w:tcPr>
          <w:p>
            <w:pPr>
              <w:keepNext/>
              <w:spacing w:after="80"/>
            </w:pPr>
            <w:r>
              <w:rPr>
                <w:rFonts w:ascii="Georgia" w:cs="Georgia" w:eastAsia="Georgia" w:hAnsi="Georgia"/>
                <w:b/>
                <w:bCs/>
                <w:color w:val="1B2A4A"/>
                <w:sz w:val="22"/>
                <w:szCs w:val="22"/>
              </w:rPr>
              <w:t xml:space="preserve">On the board</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each pole p adds a part e</w:t>
            </w:r>
            <w:r>
              <w:rPr>
                <w:rFonts w:ascii="Cambria" w:cs="Cambria" w:eastAsia="Cambria" w:hAnsi="Cambria"/>
                <w:color w:val="333333"/>
                <w:sz w:val="21"/>
                <w:szCs w:val="21"/>
                <w:vertAlign w:val="superscript"/>
              </w:rPr>
              <w:t xml:space="preserve">pt</w:t>
            </w:r>
            <w:r>
              <w:rPr>
                <w:rFonts w:ascii="Cambria" w:cs="Cambria" w:eastAsia="Cambria" w:hAnsi="Cambria"/>
                <w:color w:val="333333"/>
                <w:sz w:val="21"/>
                <w:szCs w:val="21"/>
              </w:rPr>
              <w:t xml:space="preserve"> to the movement</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p = −a:   dies away;   time constant τ = 1/a;   2% left after 4τ</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p = +a:   grows;   unstable</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p = −σ ± iω:   swings ω/(2π) times per second;   the swings shrink with τ = 1/σ</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150"/>
              <w:right w:type="dxa" w:w="200"/>
            </w:tcMar>
          </w:tcPr>
          <w:p>
            <w:pPr>
              <w:keepNext w:val="false"/>
              <w:spacing w:after="100" w:line="264"/>
            </w:pPr>
            <w:r>
              <w:rPr>
                <w:rFonts w:ascii="Cambria" w:cs="Cambria" w:eastAsia="Cambria" w:hAnsi="Cambria"/>
                <w:color w:val="333333"/>
                <w:sz w:val="21"/>
                <w:szCs w:val="21"/>
              </w:rPr>
              <w:t xml:space="preserve">the pole nearest the vertical axis is the slowest: it decides the end of the movement</w:t>
            </w:r>
          </w:p>
        </w:tc>
      </w:tr>
    </w:tbl>
    <w:p>
      <w:pPr>
        <w:spacing w:after="120"/>
      </w:pPr>
    </w:p>
    <w:p>
      <w:pPr>
        <w:keepNext w:val="false"/>
        <w:spacing w:after="140" w:before="0" w:line="276"/>
        <w:jc w:val="left"/>
      </w:pPr>
      <w:r>
        <w:rPr>
          <w:rFonts w:ascii="Cambria" w:cs="Cambria" w:eastAsia="Cambria" w:hAnsi="Cambria"/>
          <w:b/>
          <w:bCs/>
          <w:color w:val="333333"/>
          <w:sz w:val="22"/>
          <w:szCs w:val="22"/>
        </w:rPr>
        <w:t xml:space="preserve">In the pre-lab and Lab 08.</w:t>
      </w:r>
      <w:r>
        <w:rPr>
          <w:rFonts w:ascii="Cambria" w:cs="Cambria" w:eastAsia="Cambria" w:hAnsi="Cambria"/>
          <w:color w:val="333333"/>
          <w:sz w:val="22"/>
          <w:szCs w:val="22"/>
        </w:rPr>
        <w:t xml:space="preserve"> Pre-lab Task P.1 finds the cart's poles and time constants in code. Lab 08's Task C.3 reads a root of the delayed loop the same way: its real part is the growth rate, and its imaginary part the frequency.</w:t>
      </w:r>
    </w:p>
    <w:p>
      <w:pPr>
        <w:spacing w:after="160" w:before="60" w:line="276"/>
        <w:ind w:left="360"/>
      </w:pPr>
      <w:r>
        <w:rPr>
          <w:rFonts w:ascii="Georgia" w:cs="Georgia" w:eastAsia="Georgia" w:hAnsi="Georgia"/>
          <w:b/>
          <w:bCs/>
          <w:color w:val="2E86AB"/>
          <w:sz w:val="21"/>
          <w:szCs w:val="21"/>
        </w:rPr>
        <w:t xml:space="preserve">Check 4. </w:t>
      </w:r>
      <w:r>
        <w:rPr>
          <w:rFonts w:ascii="Cambria" w:cs="Cambria" w:eastAsia="Cambria" w:hAnsi="Cambria"/>
          <w:i/>
          <w:iCs/>
          <w:color w:val="333333"/>
          <w:sz w:val="21"/>
          <w:szCs w:val="21"/>
        </w:rPr>
        <w:t xml:space="preserve">A pair of poles sits at −2 ± 12.6i. How many times per second does that part of the movement swing, and after about how long are its swings down to 2%?</w:t>
      </w:r>
    </w:p>
    <w:p>
      <w:pPr>
        <w:keepNext/>
        <w:spacing w:after="160" w:before="340"/>
      </w:pPr>
      <w:r>
        <w:rPr>
          <w:rFonts w:ascii="Georgia" w:cs="Georgia" w:eastAsia="Georgia" w:hAnsi="Georgia"/>
          <w:b/>
          <w:bCs/>
          <w:color w:val="1B2A4A"/>
          <w:sz w:val="32"/>
          <w:szCs w:val="32"/>
        </w:rPr>
        <w:t xml:space="preserve">Board 5. Closing the Loop</w:t>
      </w:r>
    </w:p>
    <w:p>
      <w:pPr>
        <w:keepNext w:val="false"/>
        <w:spacing w:after="140" w:before="0" w:line="276"/>
        <w:jc w:val="left"/>
      </w:pPr>
      <w:r>
        <w:rPr>
          <w:rFonts w:ascii="Cambria" w:cs="Cambria" w:eastAsia="Cambria" w:hAnsi="Cambria"/>
          <w:color w:val="333333"/>
          <w:sz w:val="22"/>
          <w:szCs w:val="22"/>
        </w:rPr>
        <w:t xml:space="preserve">Now let a controller choose the force. It measures the cart's position x, compares it with a target r, and sets the force u from the error e = r − x (Figure 4).</w:t>
      </w:r>
    </w:p>
    <w:p>
      <w:pPr>
        <w:keepNext/>
        <w:keepLines/>
        <w:spacing w:after="80" w:before="120"/>
        <w:jc w:val="center"/>
      </w:pPr>
      <w:r>
        <w:drawing>
          <wp:inline distT="0" distB="0" distL="0" distR="0">
            <wp:extent cx="5715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504950"/>
                    </a:xfrm>
                    <a:prstGeom prst="rect">
                      <a:avLst/>
                    </a:prstGeom>
                  </pic:spPr>
                </pic:pic>
              </a:graphicData>
            </a:graphic>
          </wp:inline>
        </w:drawing>
      </w:r>
    </w:p>
    <w:p>
      <w:pPr>
        <w:keepNext w:val="false"/>
        <w:keepLines/>
        <w:spacing w:after="200" w:before="0" w:line="264"/>
      </w:pPr>
      <w:r>
        <w:rPr>
          <w:rFonts w:ascii="Cambria" w:cs="Cambria" w:eastAsia="Cambria" w:hAnsi="Cambria"/>
          <w:b/>
          <w:bCs/>
          <w:color w:val="333333"/>
          <w:sz w:val="19"/>
          <w:szCs w:val="19"/>
        </w:rPr>
        <w:t xml:space="preserve">Figure 4. </w:t>
      </w:r>
      <w:r>
        <w:rPr>
          <w:rFonts w:ascii="Cambria" w:cs="Cambria" w:eastAsia="Cambria" w:hAnsi="Cambria"/>
          <w:color w:val="333333"/>
          <w:sz w:val="19"/>
          <w:szCs w:val="19"/>
        </w:rPr>
        <w:t xml:space="preserve">The feedback loop. The controller C(s) turns the error between target and position into a force on the cart G(s).</w:t>
      </w:r>
    </w:p>
    <w:p>
      <w:pPr>
        <w:keepNext/>
        <w:spacing w:after="140" w:before="0" w:line="276"/>
        <w:jc w:val="left"/>
      </w:pPr>
      <w:r>
        <w:rPr>
          <w:rFonts w:ascii="Cambria" w:cs="Cambria" w:eastAsia="Cambria" w:hAnsi="Cambria"/>
          <w:color w:val="333333"/>
          <w:sz w:val="22"/>
          <w:szCs w:val="22"/>
        </w:rPr>
        <w:t xml:space="preserve">In s, with capitals for transforms as before, the loop is three equations: E = R − X, U = C(s) E and X = G(s) U. Eliminating E and U gives the </w:t>
      </w:r>
      <w:r>
        <w:rPr>
          <w:rFonts w:ascii="Cambria" w:cs="Cambria" w:eastAsia="Cambria" w:hAnsi="Cambria"/>
          <w:i/>
          <w:iCs/>
          <w:color w:val="333333"/>
          <w:sz w:val="22"/>
          <w:szCs w:val="22"/>
        </w:rPr>
        <w:t xml:space="preserve">closed-loop</w:t>
      </w:r>
      <w:r>
        <w:rPr>
          <w:rFonts w:ascii="Cambria" w:cs="Cambria" w:eastAsia="Cambria" w:hAnsi="Cambria"/>
          <w:color w:val="333333"/>
          <w:sz w:val="22"/>
          <w:szCs w:val="22"/>
        </w:rPr>
        <w:t xml:space="preserve"> transfer function from target to position (Franklin et al., 2019, §4.1):</w:t>
      </w:r>
    </w:p>
    <w:p>
      <w:pPr>
        <w:tabs>
          <w:tab w:val="right" w:pos="9026"/>
        </w:tabs>
        <w:spacing w:after="150" w:before="120"/>
        <w:ind w:left="360"/>
      </w:pPr>
      <w:r>
        <w:rPr>
          <w:rFonts w:ascii="Cambria" w:cs="Cambria" w:eastAsia="Cambria" w:hAnsi="Cambria"/>
          <w:color w:val="333333"/>
          <w:sz w:val="24"/>
          <w:szCs w:val="24"/>
        </w:rPr>
        <w:t xml:space="preserve">T(s)  =  X(s) / R(s)  =  C(s) G(s) / (1 + C(s) G(s))</w:t>
      </w:r>
      <w:r>
        <w:rPr>
          <w:rFonts w:ascii="Cambria" w:cs="Cambria" w:eastAsia="Cambria" w:hAnsi="Cambria"/>
          <w:color w:val="666666"/>
          <w:sz w:val="20"/>
          <w:szCs w:val="20"/>
        </w:rPr>
        <w:t xml:space="preserve">	</w:t>
        <w:t xml:space="preserve">(H.11)</w:t>
      </w:r>
    </w:p>
    <w:p>
      <w:pPr>
        <w:keepNext/>
        <w:spacing w:after="140" w:before="0" w:line="276"/>
        <w:jc w:val="left"/>
      </w:pPr>
      <w:r>
        <w:rPr>
          <w:rFonts w:ascii="Cambria" w:cs="Cambria" w:eastAsia="Cambria" w:hAnsi="Cambria"/>
          <w:color w:val="333333"/>
          <w:sz w:val="22"/>
          <w:szCs w:val="22"/>
        </w:rPr>
        <w:t xml:space="preserve">The error is E = R / (1 + C G). For a step target, R = 1/s, and Equation H.8 gives the steady-state error:</w:t>
      </w:r>
    </w:p>
    <w:p>
      <w:pPr>
        <w:tabs>
          <w:tab w:val="right" w:pos="9026"/>
        </w:tabs>
        <w:spacing w:after="150" w:before="120"/>
        <w:ind w:left="360"/>
      </w:pPr>
      <w:r>
        <w:rPr>
          <w:rFonts w:ascii="Cambria" w:cs="Cambria" w:eastAsia="Cambria" w:hAnsi="Cambria"/>
          <w:color w:val="333333"/>
          <w:sz w:val="24"/>
          <w:szCs w:val="24"/>
        </w:rPr>
        <w:t xml:space="preserve">e(∞)  =  1 / (1 + C(0) G(0))</w:t>
      </w:r>
      <w:r>
        <w:rPr>
          <w:rFonts w:ascii="Cambria" w:cs="Cambria" w:eastAsia="Cambria" w:hAnsi="Cambria"/>
          <w:color w:val="666666"/>
          <w:sz w:val="20"/>
          <w:szCs w:val="20"/>
        </w:rPr>
        <w:t xml:space="preserve">	</w:t>
        <w:t xml:space="preserve">(H.12)</w:t>
      </w:r>
    </w:p>
    <w:p>
      <w:pPr>
        <w:keepNext w:val="false"/>
        <w:spacing w:after="140" w:before="0" w:line="276"/>
        <w:jc w:val="left"/>
      </w:pPr>
      <w:r>
        <w:rPr>
          <w:rFonts w:ascii="Cambria" w:cs="Cambria" w:eastAsia="Cambria" w:hAnsi="Cambria"/>
          <w:color w:val="333333"/>
          <w:sz w:val="22"/>
          <w:szCs w:val="22"/>
        </w:rPr>
        <w:t xml:space="preserve">The cart has G(0) = 1/k. A controller removes the cart's steady-state error only if C(0) is infinite.</w:t>
      </w:r>
    </w:p>
    <w:p>
      <w:pPr>
        <w:keepNext/>
        <w:spacing w:after="140" w:before="0" w:line="276"/>
        <w:jc w:val="left"/>
      </w:pPr>
      <w:r>
        <w:rPr>
          <w:rFonts w:ascii="Cambria" w:cs="Cambria" w:eastAsia="Cambria" w:hAnsi="Cambria"/>
          <w:color w:val="333333"/>
          <w:sz w:val="22"/>
          <w:szCs w:val="22"/>
        </w:rPr>
        <w:t xml:space="preserve">The PID controller sets the force from the present error, its accumulated past and its rate of change (Åström &amp; Murray, 2008, Eq. 1.5):</w:t>
      </w:r>
    </w:p>
    <w:p>
      <w:pPr>
        <w:tabs>
          <w:tab w:val="right" w:pos="9026"/>
        </w:tabs>
        <w:spacing w:after="150" w:before="120"/>
        <w:ind w:left="360"/>
      </w:pPr>
      <w:r>
        <w:rPr>
          <w:rFonts w:ascii="Cambria" w:cs="Cambria" w:eastAsia="Cambria" w:hAnsi="Cambria"/>
          <w:color w:val="333333"/>
          <w:sz w:val="24"/>
          <w:szCs w:val="24"/>
        </w:rPr>
        <w:t xml:space="preserve">u(t)  =  K</w:t>
      </w:r>
      <w:r>
        <w:rPr>
          <w:rFonts w:ascii="Cambria" w:cs="Cambria" w:eastAsia="Cambria" w:hAnsi="Cambria"/>
          <w:color w:val="333333"/>
          <w:sz w:val="24"/>
          <w:szCs w:val="24"/>
          <w:vertAlign w:val="subscript"/>
        </w:rPr>
        <w:t xml:space="preserve">p</w:t>
      </w:r>
      <w:r>
        <w:rPr>
          <w:rFonts w:ascii="Cambria" w:cs="Cambria" w:eastAsia="Cambria" w:hAnsi="Cambria"/>
          <w:color w:val="333333"/>
          <w:sz w:val="24"/>
          <w:szCs w:val="24"/>
        </w:rPr>
        <w:t xml:space="preserve"> e(t)  +  K</w:t>
      </w:r>
      <w:r>
        <w:rPr>
          <w:rFonts w:ascii="Cambria" w:cs="Cambria" w:eastAsia="Cambria" w:hAnsi="Cambria"/>
          <w:color w:val="333333"/>
          <w:sz w:val="24"/>
          <w:szCs w:val="24"/>
          <w:vertAlign w:val="subscript"/>
        </w:rPr>
        <w:t xml:space="preserve">i</w:t>
      </w:r>
      <w:r>
        <w:rPr>
          <w:rFonts w:ascii="Cambria" w:cs="Cambria" w:eastAsia="Cambria" w:hAnsi="Cambria"/>
          <w:color w:val="333333"/>
          <w:sz w:val="24"/>
          <w:szCs w:val="24"/>
        </w:rPr>
        <w:t xml:space="preserve"> ∫</w:t>
      </w:r>
      <w:r>
        <w:rPr>
          <w:rFonts w:ascii="Cambria" w:cs="Cambria" w:eastAsia="Cambria" w:hAnsi="Cambria"/>
          <w:color w:val="333333"/>
          <w:sz w:val="24"/>
          <w:szCs w:val="24"/>
          <w:vertAlign w:val="subscript"/>
        </w:rPr>
        <w:t xml:space="preserve">0</w:t>
      </w:r>
      <w:r>
        <w:rPr>
          <w:rFonts w:ascii="Cambria" w:cs="Cambria" w:eastAsia="Cambria" w:hAnsi="Cambria"/>
          <w:color w:val="333333"/>
          <w:sz w:val="24"/>
          <w:szCs w:val="24"/>
          <w:vertAlign w:val="superscript"/>
        </w:rPr>
        <w:t xml:space="preserve">t</w:t>
      </w:r>
      <w:r>
        <w:rPr>
          <w:rFonts w:ascii="Cambria" w:cs="Cambria" w:eastAsia="Cambria" w:hAnsi="Cambria"/>
          <w:color w:val="333333"/>
          <w:sz w:val="24"/>
          <w:szCs w:val="24"/>
        </w:rPr>
        <w:t xml:space="preserve"> e(τ) dτ  +  K</w:t>
      </w:r>
      <w:r>
        <w:rPr>
          <w:rFonts w:ascii="Cambria" w:cs="Cambria" w:eastAsia="Cambria" w:hAnsi="Cambria"/>
          <w:color w:val="333333"/>
          <w:sz w:val="24"/>
          <w:szCs w:val="24"/>
          <w:vertAlign w:val="subscript"/>
        </w:rPr>
        <w:t xml:space="preserve">d</w:t>
      </w:r>
      <w:r>
        <w:rPr>
          <w:rFonts w:ascii="Cambria" w:cs="Cambria" w:eastAsia="Cambria" w:hAnsi="Cambria"/>
          <w:color w:val="333333"/>
          <w:sz w:val="24"/>
          <w:szCs w:val="24"/>
        </w:rPr>
        <w:t xml:space="preserve"> ė(t)</w:t>
      </w:r>
      <w:r>
        <w:rPr>
          <w:rFonts w:ascii="Cambria" w:cs="Cambria" w:eastAsia="Cambria" w:hAnsi="Cambria"/>
          <w:color w:val="666666"/>
          <w:sz w:val="20"/>
          <w:szCs w:val="20"/>
        </w:rPr>
        <w:t xml:space="preserve">	</w:t>
        <w:t xml:space="preserve">(H.13)</w:t>
      </w:r>
    </w:p>
    <w:p>
      <w:pPr>
        <w:keepNext/>
        <w:spacing w:after="140" w:before="0" w:line="276"/>
        <w:jc w:val="left"/>
      </w:pPr>
      <w:r>
        <w:rPr>
          <w:rFonts w:ascii="Cambria" w:cs="Cambria" w:eastAsia="Cambria" w:hAnsi="Cambria"/>
          <w:color w:val="333333"/>
          <w:sz w:val="22"/>
          <w:szCs w:val="22"/>
        </w:rPr>
        <w:t xml:space="preserve">By Equation H.6 and the rule for integrals, its transfer function is</w:t>
      </w:r>
    </w:p>
    <w:p>
      <w:pPr>
        <w:tabs>
          <w:tab w:val="right" w:pos="9026"/>
        </w:tabs>
        <w:spacing w:after="150" w:before="120"/>
        <w:ind w:left="360"/>
      </w:pPr>
      <w:r>
        <w:rPr>
          <w:rFonts w:ascii="Cambria" w:cs="Cambria" w:eastAsia="Cambria" w:hAnsi="Cambria"/>
          <w:color w:val="333333"/>
          <w:sz w:val="24"/>
          <w:szCs w:val="24"/>
        </w:rPr>
        <w:t xml:space="preserve">C(s)  =  K</w:t>
      </w:r>
      <w:r>
        <w:rPr>
          <w:rFonts w:ascii="Cambria" w:cs="Cambria" w:eastAsia="Cambria" w:hAnsi="Cambria"/>
          <w:color w:val="333333"/>
          <w:sz w:val="24"/>
          <w:szCs w:val="24"/>
          <w:vertAlign w:val="subscript"/>
        </w:rPr>
        <w:t xml:space="preserve">p</w:t>
      </w:r>
      <w:r>
        <w:rPr>
          <w:rFonts w:ascii="Cambria" w:cs="Cambria" w:eastAsia="Cambria" w:hAnsi="Cambria"/>
          <w:color w:val="333333"/>
          <w:sz w:val="24"/>
          <w:szCs w:val="24"/>
        </w:rPr>
        <w:t xml:space="preserve"> + K</w:t>
      </w:r>
      <w:r>
        <w:rPr>
          <w:rFonts w:ascii="Cambria" w:cs="Cambria" w:eastAsia="Cambria" w:hAnsi="Cambria"/>
          <w:color w:val="333333"/>
          <w:sz w:val="24"/>
          <w:szCs w:val="24"/>
          <w:vertAlign w:val="subscript"/>
        </w:rPr>
        <w:t xml:space="preserve">i</w:t>
      </w:r>
      <w:r>
        <w:rPr>
          <w:rFonts w:ascii="Cambria" w:cs="Cambria" w:eastAsia="Cambria" w:hAnsi="Cambria"/>
          <w:color w:val="333333"/>
          <w:sz w:val="24"/>
          <w:szCs w:val="24"/>
        </w:rPr>
        <w:t xml:space="preserve">/s + K</w:t>
      </w:r>
      <w:r>
        <w:rPr>
          <w:rFonts w:ascii="Cambria" w:cs="Cambria" w:eastAsia="Cambria" w:hAnsi="Cambria"/>
          <w:color w:val="333333"/>
          <w:sz w:val="24"/>
          <w:szCs w:val="24"/>
          <w:vertAlign w:val="subscript"/>
        </w:rPr>
        <w:t xml:space="preserve">d</w:t>
      </w:r>
      <w:r>
        <w:rPr>
          <w:rFonts w:ascii="Cambria" w:cs="Cambria" w:eastAsia="Cambria" w:hAnsi="Cambria"/>
          <w:color w:val="333333"/>
          <w:sz w:val="24"/>
          <w:szCs w:val="24"/>
        </w:rPr>
        <w:t xml:space="preserve"> s  =  (K</w:t>
      </w:r>
      <w:r>
        <w:rPr>
          <w:rFonts w:ascii="Cambria" w:cs="Cambria" w:eastAsia="Cambria" w:hAnsi="Cambria"/>
          <w:color w:val="333333"/>
          <w:sz w:val="24"/>
          <w:szCs w:val="24"/>
          <w:vertAlign w:val="subscript"/>
        </w:rPr>
        <w:t xml:space="preserve">d</w:t>
      </w:r>
      <w:r>
        <w:rPr>
          <w:rFonts w:ascii="Cambria" w:cs="Cambria" w:eastAsia="Cambria" w:hAnsi="Cambria"/>
          <w:color w:val="333333"/>
          <w:sz w:val="24"/>
          <w:szCs w:val="24"/>
        </w:rPr>
        <w:t xml:space="preserve"> s² + K</w:t>
      </w:r>
      <w:r>
        <w:rPr>
          <w:rFonts w:ascii="Cambria" w:cs="Cambria" w:eastAsia="Cambria" w:hAnsi="Cambria"/>
          <w:color w:val="333333"/>
          <w:sz w:val="24"/>
          <w:szCs w:val="24"/>
          <w:vertAlign w:val="subscript"/>
        </w:rPr>
        <w:t xml:space="preserve">p</w:t>
      </w:r>
      <w:r>
        <w:rPr>
          <w:rFonts w:ascii="Cambria" w:cs="Cambria" w:eastAsia="Cambria" w:hAnsi="Cambria"/>
          <w:color w:val="333333"/>
          <w:sz w:val="24"/>
          <w:szCs w:val="24"/>
        </w:rPr>
        <w:t xml:space="preserve"> s + K</w:t>
      </w:r>
      <w:r>
        <w:rPr>
          <w:rFonts w:ascii="Cambria" w:cs="Cambria" w:eastAsia="Cambria" w:hAnsi="Cambria"/>
          <w:color w:val="333333"/>
          <w:sz w:val="24"/>
          <w:szCs w:val="24"/>
          <w:vertAlign w:val="subscript"/>
        </w:rPr>
        <w:t xml:space="preserve">i</w:t>
      </w:r>
      <w:r>
        <w:rPr>
          <w:rFonts w:ascii="Cambria" w:cs="Cambria" w:eastAsia="Cambria" w:hAnsi="Cambria"/>
          <w:color w:val="333333"/>
          <w:sz w:val="24"/>
          <w:szCs w:val="24"/>
        </w:rPr>
        <w:t xml:space="preserve">) / s</w:t>
      </w:r>
      <w:r>
        <w:rPr>
          <w:rFonts w:ascii="Cambria" w:cs="Cambria" w:eastAsia="Cambria" w:hAnsi="Cambria"/>
          <w:color w:val="666666"/>
          <w:sz w:val="20"/>
          <w:szCs w:val="20"/>
        </w:rPr>
        <w:t xml:space="preserve">	</w:t>
        <w:t xml:space="preserve">(H.14)</w:t>
      </w:r>
    </w:p>
    <w:p>
      <w:pPr>
        <w:keepNext w:val="false"/>
        <w:spacing w:after="140" w:before="0" w:line="276"/>
        <w:jc w:val="left"/>
      </w:pPr>
      <w:r>
        <w:rPr>
          <w:rFonts w:ascii="Cambria" w:cs="Cambria" w:eastAsia="Cambria" w:hAnsi="Cambria"/>
          <w:color w:val="333333"/>
          <w:sz w:val="22"/>
          <w:szCs w:val="22"/>
        </w:rPr>
        <w:t xml:space="preserve">Table 4 lists the three terms. P, PD and PI controllers set the missing gains to zero.</w:t>
      </w:r>
    </w:p>
    <w:p>
      <w:pPr>
        <w:keepNext/>
        <w:keepLines/>
        <w:spacing w:after="100" w:before="120" w:line="264"/>
      </w:pPr>
      <w:r>
        <w:rPr>
          <w:rFonts w:ascii="Cambria" w:cs="Cambria" w:eastAsia="Cambria" w:hAnsi="Cambria"/>
          <w:b/>
          <w:bCs/>
          <w:color w:val="333333"/>
          <w:sz w:val="19"/>
          <w:szCs w:val="19"/>
        </w:rPr>
        <w:t xml:space="preserve">Table 4. </w:t>
      </w:r>
      <w:r>
        <w:rPr>
          <w:rFonts w:ascii="Cambria" w:cs="Cambria" w:eastAsia="Cambria" w:hAnsi="Cambria"/>
          <w:color w:val="333333"/>
          <w:sz w:val="19"/>
          <w:szCs w:val="19"/>
        </w:rPr>
        <w:t xml:space="preserve">The three terms of Equation H.13, for the cart.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300"/>
        <w:gridCol w:w="3960"/>
      </w:tblGrid>
      <w:tr>
        <w:trPr>
          <w:cantSplit/>
          <w:tblHeader/>
        </w:trPr>
        <w:tc>
          <w:tcPr>
            <w:tcW w:type="dxa" w:w="110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gain</w:t>
            </w:r>
          </w:p>
        </w:tc>
        <w:tc>
          <w:tcPr>
            <w:tcW w:type="dxa" w:w="300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acts on</w:t>
            </w:r>
          </w:p>
        </w:tc>
        <w:tc>
          <w:tcPr>
            <w:tcW w:type="dxa" w:w="130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units</w:t>
            </w:r>
          </w:p>
        </w:tc>
        <w:tc>
          <w:tcPr>
            <w:tcW w:type="dxa" w:w="396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acts like</w:t>
            </w:r>
          </w:p>
        </w:tc>
      </w:tr>
      <w:tr>
        <w:trPr>
          <w:cantSplit/>
        </w:trPr>
        <w:tc>
          <w:tcPr>
            <w:tcW w:type="dxa" w:w="11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K</w:t>
            </w:r>
            <w:r>
              <w:rPr>
                <w:rFonts w:ascii="Cambria" w:cs="Cambria" w:eastAsia="Cambria" w:hAnsi="Cambria"/>
                <w:color w:val="333333"/>
                <w:sz w:val="20"/>
                <w:szCs w:val="20"/>
                <w:vertAlign w:val="subscript"/>
              </w:rPr>
              <w:t xml:space="preserve">p</w:t>
            </w:r>
          </w:p>
        </w:tc>
        <w:tc>
          <w:tcPr>
            <w:tcW w:type="dxa" w:w="30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the error now</w:t>
            </w:r>
          </w:p>
        </w:tc>
        <w:tc>
          <w:tcPr>
            <w:tcW w:type="dxa" w:w="13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N/m</w:t>
            </w:r>
          </w:p>
        </w:tc>
        <w:tc>
          <w:tcPr>
            <w:tcW w:type="dxa" w:w="396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a spring pulling x toward r</w:t>
            </w:r>
          </w:p>
        </w:tc>
      </w:tr>
      <w:tr>
        <w:trPr>
          <w:cantSplit/>
        </w:trPr>
        <w:tc>
          <w:tcPr>
            <w:tcW w:type="dxa" w:w="11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K</w:t>
            </w:r>
            <w:r>
              <w:rPr>
                <w:rFonts w:ascii="Cambria" w:cs="Cambria" w:eastAsia="Cambria" w:hAnsi="Cambria"/>
                <w:color w:val="333333"/>
                <w:sz w:val="20"/>
                <w:szCs w:val="20"/>
                <w:vertAlign w:val="subscript"/>
              </w:rPr>
              <w:t xml:space="preserve">i</w:t>
            </w:r>
          </w:p>
        </w:tc>
        <w:tc>
          <w:tcPr>
            <w:tcW w:type="dxa" w:w="30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the error summed over the past</w:t>
            </w:r>
          </w:p>
        </w:tc>
        <w:tc>
          <w:tcPr>
            <w:tcW w:type="dxa" w:w="13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N/(m s)</w:t>
            </w:r>
          </w:p>
        </w:tc>
        <w:tc>
          <w:tcPr>
            <w:tcW w:type="dxa" w:w="396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a push that grows while any error remains</w:t>
            </w:r>
          </w:p>
        </w:tc>
      </w:tr>
      <w:tr>
        <w:trPr>
          <w:cantSplit/>
        </w:trPr>
        <w:tc>
          <w:tcPr>
            <w:tcW w:type="dxa" w:w="1100"/>
            <w:shd w:fill="FFFFFF"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K</w:t>
            </w:r>
            <w:r>
              <w:rPr>
                <w:rFonts w:ascii="Cambria" w:cs="Cambria" w:eastAsia="Cambria" w:hAnsi="Cambria"/>
                <w:color w:val="333333"/>
                <w:sz w:val="20"/>
                <w:szCs w:val="20"/>
                <w:vertAlign w:val="subscript"/>
              </w:rPr>
              <w:t xml:space="preserve">d</w:t>
            </w:r>
          </w:p>
        </w:tc>
        <w:tc>
          <w:tcPr>
            <w:tcW w:type="dxa" w:w="3000"/>
            <w:shd w:fill="FFFFFF"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the rate of change of the error</w:t>
            </w:r>
          </w:p>
        </w:tc>
        <w:tc>
          <w:tcPr>
            <w:tcW w:type="dxa" w:w="1300"/>
            <w:shd w:fill="FFFFFF"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N s/m</w:t>
            </w:r>
          </w:p>
        </w:tc>
        <w:tc>
          <w:tcPr>
            <w:tcW w:type="dxa" w:w="3960"/>
            <w:shd w:fill="FFFFFF"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a damper; a prediction of where the error is going</w:t>
            </w:r>
          </w:p>
        </w:tc>
      </w:tr>
    </w:tbl>
    <w:p>
      <w:pPr>
        <w:spacing w:after="160"/>
      </w:pPr>
    </w:p>
    <w:tbl>
      <w:tblPr>
        <w:tblW w:type="dxa" w:w="9360"/>
        <w:tblBorders>
          <w:top w:val="none"/>
          <w:left w:val="none"/>
          <w:bottom w:val="none"/>
          <w:right w:val="none"/>
          <w:insideH w:val="none"/>
          <w:insideV w:val="none"/>
        </w:tblBorders>
      </w:tblPr>
      <w:tblGrid>
        <w:gridCol w:w="9360"/>
      </w:tblGrid>
      <w:tr>
        <w:trPr>
          <w:cantSplit/>
        </w:trPr>
        <w:tc>
          <w:tcPr>
            <w:tcW w:type="dxa" w:w="9360"/>
            <w:tcBorders>
              <w:top w:val="none" w:color="FFFFFF" w:sz="0"/>
              <w:left w:val="none" w:color="FFFFFF" w:sz="0"/>
              <w:bottom w:val="none" w:color="FFFFFF" w:sz="0"/>
              <w:right w:val="none" w:color="FFFFFF" w:sz="0"/>
            </w:tcBorders>
            <w:shd w:fill="E8F1F8" w:color="auto" w:val="clear"/>
            <w:tcMar>
              <w:top w:type="dxa" w:w="150"/>
              <w:left w:type="dxa" w:w="200"/>
              <w:bottom w:type="dxa" w:w="40"/>
              <w:right w:type="dxa" w:w="200"/>
            </w:tcMar>
          </w:tcPr>
          <w:p>
            <w:pPr>
              <w:keepNext/>
              <w:spacing w:after="80"/>
            </w:pPr>
            <w:r>
              <w:rPr>
                <w:rFonts w:ascii="Georgia" w:cs="Georgia" w:eastAsia="Georgia" w:hAnsi="Georgia"/>
                <w:b/>
                <w:bCs/>
                <w:color w:val="1B2A4A"/>
                <w:sz w:val="22"/>
                <w:szCs w:val="22"/>
              </w:rPr>
              <w:t xml:space="preserve">On the board</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E = R − X,    U = C E,    X = G U     ⇒     X = G C (R − X)     ⇒     T = X/R = C G / (1 + C G)</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E/R = 1/(1 + C G);   step R = 1/s:   e(∞) = lim s · (1/s) · 1/(1 + C G) = 1/(1 + C(0) G(0))</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150"/>
              <w:right w:type="dxa" w:w="200"/>
            </w:tcMar>
          </w:tcPr>
          <w:p>
            <w:pPr>
              <w:keepNext w:val="false"/>
              <w:spacing w:after="100" w:line="264"/>
            </w:pPr>
            <w:r>
              <w:rPr>
                <w:rFonts w:ascii="Cambria" w:cs="Cambria" w:eastAsia="Cambria" w:hAnsi="Cambria"/>
                <w:color w:val="333333"/>
                <w:sz w:val="21"/>
                <w:szCs w:val="21"/>
              </w:rPr>
              <w:t xml:space="preserve">u = K</w:t>
            </w:r>
            <w:r>
              <w:rPr>
                <w:rFonts w:ascii="Cambria" w:cs="Cambria" w:eastAsia="Cambria" w:hAnsi="Cambria"/>
                <w:color w:val="333333"/>
                <w:sz w:val="21"/>
                <w:szCs w:val="21"/>
                <w:vertAlign w:val="subscript"/>
              </w:rPr>
              <w:t xml:space="preserve">p</w:t>
            </w:r>
            <w:r>
              <w:rPr>
                <w:rFonts w:ascii="Cambria" w:cs="Cambria" w:eastAsia="Cambria" w:hAnsi="Cambria"/>
                <w:color w:val="333333"/>
                <w:sz w:val="21"/>
                <w:szCs w:val="21"/>
              </w:rPr>
              <w:t xml:space="preserve"> e + K</w:t>
            </w:r>
            <w:r>
              <w:rPr>
                <w:rFonts w:ascii="Cambria" w:cs="Cambria" w:eastAsia="Cambria" w:hAnsi="Cambria"/>
                <w:color w:val="333333"/>
                <w:sz w:val="21"/>
                <w:szCs w:val="21"/>
                <w:vertAlign w:val="subscript"/>
              </w:rPr>
              <w:t xml:space="preserve">i</w:t>
            </w:r>
            <w:r>
              <w:rPr>
                <w:rFonts w:ascii="Cambria" w:cs="Cambria" w:eastAsia="Cambria" w:hAnsi="Cambria"/>
                <w:color w:val="333333"/>
                <w:sz w:val="21"/>
                <w:szCs w:val="21"/>
              </w:rPr>
              <w:t xml:space="preserve"> ∫ e dt + K</w:t>
            </w:r>
            <w:r>
              <w:rPr>
                <w:rFonts w:ascii="Cambria" w:cs="Cambria" w:eastAsia="Cambria" w:hAnsi="Cambria"/>
                <w:color w:val="333333"/>
                <w:sz w:val="21"/>
                <w:szCs w:val="21"/>
                <w:vertAlign w:val="subscript"/>
              </w:rPr>
              <w:t xml:space="preserve">d</w:t>
            </w:r>
            <w:r>
              <w:rPr>
                <w:rFonts w:ascii="Cambria" w:cs="Cambria" w:eastAsia="Cambria" w:hAnsi="Cambria"/>
                <w:color w:val="333333"/>
                <w:sz w:val="21"/>
                <w:szCs w:val="21"/>
              </w:rPr>
              <w:t xml:space="preserve"> ė     ⇒     C(s) = K</w:t>
            </w:r>
            <w:r>
              <w:rPr>
                <w:rFonts w:ascii="Cambria" w:cs="Cambria" w:eastAsia="Cambria" w:hAnsi="Cambria"/>
                <w:color w:val="333333"/>
                <w:sz w:val="21"/>
                <w:szCs w:val="21"/>
                <w:vertAlign w:val="subscript"/>
              </w:rPr>
              <w:t xml:space="preserve">p</w:t>
            </w:r>
            <w:r>
              <w:rPr>
                <w:rFonts w:ascii="Cambria" w:cs="Cambria" w:eastAsia="Cambria" w:hAnsi="Cambria"/>
                <w:color w:val="333333"/>
                <w:sz w:val="21"/>
                <w:szCs w:val="21"/>
              </w:rPr>
              <w:t xml:space="preserve"> + K</w:t>
            </w:r>
            <w:r>
              <w:rPr>
                <w:rFonts w:ascii="Cambria" w:cs="Cambria" w:eastAsia="Cambria" w:hAnsi="Cambria"/>
                <w:color w:val="333333"/>
                <w:sz w:val="21"/>
                <w:szCs w:val="21"/>
                <w:vertAlign w:val="subscript"/>
              </w:rPr>
              <w:t xml:space="preserve">i</w:t>
            </w:r>
            <w:r>
              <w:rPr>
                <w:rFonts w:ascii="Cambria" w:cs="Cambria" w:eastAsia="Cambria" w:hAnsi="Cambria"/>
                <w:color w:val="333333"/>
                <w:sz w:val="21"/>
                <w:szCs w:val="21"/>
              </w:rPr>
              <w:t xml:space="preserve">/s + K</w:t>
            </w:r>
            <w:r>
              <w:rPr>
                <w:rFonts w:ascii="Cambria" w:cs="Cambria" w:eastAsia="Cambria" w:hAnsi="Cambria"/>
                <w:color w:val="333333"/>
                <w:sz w:val="21"/>
                <w:szCs w:val="21"/>
                <w:vertAlign w:val="subscript"/>
              </w:rPr>
              <w:t xml:space="preserve">d</w:t>
            </w:r>
            <w:r>
              <w:rPr>
                <w:rFonts w:ascii="Cambria" w:cs="Cambria" w:eastAsia="Cambria" w:hAnsi="Cambria"/>
                <w:color w:val="333333"/>
                <w:sz w:val="21"/>
                <w:szCs w:val="21"/>
              </w:rPr>
              <w:t xml:space="preserve"> s</w:t>
            </w:r>
          </w:p>
        </w:tc>
      </w:tr>
    </w:tbl>
    <w:p>
      <w:pPr>
        <w:spacing w:after="120"/>
      </w:pPr>
    </w:p>
    <w:p>
      <w:pPr>
        <w:spacing w:after="160" w:before="60" w:line="276"/>
        <w:ind w:left="360"/>
      </w:pPr>
      <w:r>
        <w:rPr>
          <w:rFonts w:ascii="Georgia" w:cs="Georgia" w:eastAsia="Georgia" w:hAnsi="Georgia"/>
          <w:b/>
          <w:bCs/>
          <w:color w:val="2E86AB"/>
          <w:sz w:val="21"/>
          <w:szCs w:val="21"/>
        </w:rPr>
        <w:t xml:space="preserve">Check 5. </w:t>
      </w:r>
      <w:r>
        <w:rPr>
          <w:rFonts w:ascii="Cambria" w:cs="Cambria" w:eastAsia="Cambria" w:hAnsi="Cambria"/>
          <w:i/>
          <w:iCs/>
          <w:color w:val="333333"/>
          <w:sz w:val="21"/>
          <w:szCs w:val="21"/>
        </w:rPr>
        <w:t xml:space="preserve">With C = K</w:t>
      </w:r>
      <w:r>
        <w:rPr>
          <w:rFonts w:ascii="Cambria" w:cs="Cambria" w:eastAsia="Cambria" w:hAnsi="Cambria"/>
          <w:i/>
          <w:iCs/>
          <w:color w:val="333333"/>
          <w:sz w:val="21"/>
          <w:szCs w:val="21"/>
          <w:vertAlign w:val="subscript"/>
        </w:rPr>
        <w:t xml:space="preserve">p</w:t>
      </w:r>
      <w:r>
        <w:rPr>
          <w:rFonts w:ascii="Cambria" w:cs="Cambria" w:eastAsia="Cambria" w:hAnsi="Cambria"/>
          <w:i/>
          <w:iCs/>
          <w:color w:val="333333"/>
          <w:sz w:val="21"/>
          <w:szCs w:val="21"/>
        </w:rPr>
        <w:t xml:space="preserve">, what is the cart's steady-state error? How large must K</w:t>
      </w:r>
      <w:r>
        <w:rPr>
          <w:rFonts w:ascii="Cambria" w:cs="Cambria" w:eastAsia="Cambria" w:hAnsi="Cambria"/>
          <w:i/>
          <w:iCs/>
          <w:color w:val="333333"/>
          <w:sz w:val="21"/>
          <w:szCs w:val="21"/>
          <w:vertAlign w:val="subscript"/>
        </w:rPr>
        <w:t xml:space="preserve">p</w:t>
      </w:r>
      <w:r>
        <w:rPr>
          <w:rFonts w:ascii="Cambria" w:cs="Cambria" w:eastAsia="Cambria" w:hAnsi="Cambria"/>
          <w:i/>
          <w:iCs/>
          <w:color w:val="333333"/>
          <w:sz w:val="21"/>
          <w:szCs w:val="21"/>
        </w:rPr>
        <w:t xml:space="preserve"> be to bring it under 1%?</w:t>
      </w:r>
    </w:p>
    <w:p>
      <w:pPr>
        <w:keepNext/>
        <w:spacing w:after="160" w:before="340"/>
      </w:pPr>
      <w:r>
        <w:rPr>
          <w:rFonts w:ascii="Georgia" w:cs="Georgia" w:eastAsia="Georgia" w:hAnsi="Georgia"/>
          <w:b/>
          <w:bCs/>
          <w:color w:val="1B2A4A"/>
          <w:sz w:val="32"/>
          <w:szCs w:val="32"/>
        </w:rPr>
        <w:t xml:space="preserve">Board 6. P Control</w:t>
      </w:r>
    </w:p>
    <w:p>
      <w:pPr>
        <w:keepNext w:val="false"/>
        <w:spacing w:after="140" w:before="0" w:line="276"/>
        <w:jc w:val="left"/>
      </w:pPr>
      <w:r>
        <w:rPr>
          <w:rFonts w:ascii="Cambria" w:cs="Cambria" w:eastAsia="Cambria" w:hAnsi="Cambria"/>
          <w:color w:val="333333"/>
          <w:sz w:val="22"/>
          <w:szCs w:val="22"/>
        </w:rPr>
        <w:t xml:space="preserve">With C(s) =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Equation H.11 gives</w:t>
      </w:r>
    </w:p>
    <w:p>
      <w:pPr>
        <w:tabs>
          <w:tab w:val="right" w:pos="9026"/>
        </w:tabs>
        <w:spacing w:after="150" w:before="120"/>
        <w:ind w:left="360"/>
      </w:pPr>
      <w:r>
        <w:rPr>
          <w:rFonts w:ascii="Cambria" w:cs="Cambria" w:eastAsia="Cambria" w:hAnsi="Cambria"/>
          <w:color w:val="333333"/>
          <w:sz w:val="24"/>
          <w:szCs w:val="24"/>
        </w:rPr>
        <w:t xml:space="preserve">T(s)  =  K</w:t>
      </w:r>
      <w:r>
        <w:rPr>
          <w:rFonts w:ascii="Cambria" w:cs="Cambria" w:eastAsia="Cambria" w:hAnsi="Cambria"/>
          <w:color w:val="333333"/>
          <w:sz w:val="24"/>
          <w:szCs w:val="24"/>
          <w:vertAlign w:val="subscript"/>
        </w:rPr>
        <w:t xml:space="preserve">p</w:t>
      </w:r>
      <w:r>
        <w:rPr>
          <w:rFonts w:ascii="Cambria" w:cs="Cambria" w:eastAsia="Cambria" w:hAnsi="Cambria"/>
          <w:color w:val="333333"/>
          <w:sz w:val="24"/>
          <w:szCs w:val="24"/>
        </w:rPr>
        <w:t xml:space="preserve"> / (s² + 10 s + 20 + K</w:t>
      </w:r>
      <w:r>
        <w:rPr>
          <w:rFonts w:ascii="Cambria" w:cs="Cambria" w:eastAsia="Cambria" w:hAnsi="Cambria"/>
          <w:color w:val="333333"/>
          <w:sz w:val="24"/>
          <w:szCs w:val="24"/>
          <w:vertAlign w:val="subscript"/>
        </w:rPr>
        <w:t xml:space="preserve">p</w:t>
      </w:r>
      <w:r>
        <w:rPr>
          <w:rFonts w:ascii="Cambria" w:cs="Cambria" w:eastAsia="Cambria" w:hAnsi="Cambria"/>
          <w:color w:val="333333"/>
          <w:sz w:val="24"/>
          <w:szCs w:val="24"/>
        </w:rPr>
        <w:t xml:space="preserve">)</w:t>
      </w:r>
      <w:r>
        <w:rPr>
          <w:rFonts w:ascii="Cambria" w:cs="Cambria" w:eastAsia="Cambria" w:hAnsi="Cambria"/>
          <w:color w:val="666666"/>
          <w:sz w:val="20"/>
          <w:szCs w:val="20"/>
        </w:rPr>
        <w:t xml:space="preserve">	</w:t>
        <w:t xml:space="preserve">(H.15)</w:t>
      </w:r>
    </w:p>
    <w:p>
      <w:pPr>
        <w:keepNext w:val="false"/>
        <w:spacing w:after="140" w:before="0" w:line="276"/>
        <w:jc w:val="left"/>
      </w:pPr>
      <w:r>
        <w:rPr>
          <w:rFonts w:ascii="Cambria" w:cs="Cambria" w:eastAsia="Cambria" w:hAnsi="Cambria"/>
          <w:color w:val="333333"/>
          <w:sz w:val="22"/>
          <w:szCs w:val="22"/>
        </w:rPr>
        <w:t xml:space="preserve">CTMS takes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 300 N/m, so T(s) = 300/(s² + 10 s + 320). A denominator s² + 2ζω</w:t>
      </w:r>
      <w:r>
        <w:rPr>
          <w:rFonts w:ascii="Cambria" w:cs="Cambria" w:eastAsia="Cambria" w:hAnsi="Cambria"/>
          <w:color w:val="333333"/>
          <w:sz w:val="22"/>
          <w:szCs w:val="22"/>
          <w:vertAlign w:val="subscript"/>
        </w:rPr>
        <w:t xml:space="preserve">n</w:t>
      </w:r>
      <w:r>
        <w:rPr>
          <w:rFonts w:ascii="Cambria" w:cs="Cambria" w:eastAsia="Cambria" w:hAnsi="Cambria"/>
          <w:color w:val="333333"/>
          <w:sz w:val="22"/>
          <w:szCs w:val="22"/>
        </w:rPr>
        <w:t xml:space="preserve"> s + ω</w:t>
      </w:r>
      <w:r>
        <w:rPr>
          <w:rFonts w:ascii="Cambria" w:cs="Cambria" w:eastAsia="Cambria" w:hAnsi="Cambria"/>
          <w:color w:val="333333"/>
          <w:sz w:val="22"/>
          <w:szCs w:val="22"/>
          <w:vertAlign w:val="subscript"/>
        </w:rPr>
        <w:t xml:space="preserve">n</w:t>
      </w:r>
      <w:r>
        <w:rPr>
          <w:rFonts w:ascii="Cambria" w:cs="Cambria" w:eastAsia="Cambria" w:hAnsi="Cambria"/>
          <w:color w:val="333333"/>
          <w:sz w:val="22"/>
          <w:szCs w:val="22"/>
        </w:rPr>
        <w:t xml:space="preserve">² describes a damped oscillation with natural frequency ω</w:t>
      </w:r>
      <w:r>
        <w:rPr>
          <w:rFonts w:ascii="Cambria" w:cs="Cambria" w:eastAsia="Cambria" w:hAnsi="Cambria"/>
          <w:color w:val="333333"/>
          <w:sz w:val="22"/>
          <w:szCs w:val="22"/>
          <w:vertAlign w:val="subscript"/>
        </w:rPr>
        <w:t xml:space="preserve">n</w:t>
      </w:r>
      <w:r>
        <w:rPr>
          <w:rFonts w:ascii="Cambria" w:cs="Cambria" w:eastAsia="Cambria" w:hAnsi="Cambria"/>
          <w:color w:val="333333"/>
          <w:sz w:val="22"/>
          <w:szCs w:val="22"/>
        </w:rPr>
        <w:t xml:space="preserve"> and damping ratio ζ (Franklin et al., 2019, §3.3). Here ω</w:t>
      </w:r>
      <w:r>
        <w:rPr>
          <w:rFonts w:ascii="Cambria" w:cs="Cambria" w:eastAsia="Cambria" w:hAnsi="Cambria"/>
          <w:color w:val="333333"/>
          <w:sz w:val="22"/>
          <w:szCs w:val="22"/>
          <w:vertAlign w:val="subscript"/>
        </w:rPr>
        <w:t xml:space="preserve">n</w:t>
      </w:r>
      <w:r>
        <w:rPr>
          <w:rFonts w:ascii="Cambria" w:cs="Cambria" w:eastAsia="Cambria" w:hAnsi="Cambria"/>
          <w:color w:val="333333"/>
          <w:sz w:val="22"/>
          <w:szCs w:val="22"/>
        </w:rPr>
        <w:t xml:space="preserve"> = √320 = 17.9 rad/s and ζ = 10/(2 × 17.9) = 0.28.</w:t>
      </w:r>
    </w:p>
    <w:p>
      <w:pPr>
        <w:keepNext w:val="false"/>
        <w:spacing w:after="140" w:before="0" w:line="276"/>
        <w:jc w:val="left"/>
      </w:pPr>
      <w:r>
        <w:rPr>
          <w:rFonts w:ascii="Cambria" w:cs="Cambria" w:eastAsia="Cambria" w:hAnsi="Cambria"/>
          <w:color w:val="333333"/>
          <w:sz w:val="22"/>
          <w:szCs w:val="22"/>
        </w:rPr>
        <w:t xml:space="preserve">In the terms of Board 4, the poles are −5.00 ± 17.18i: the cart swings 2.7 times per second, and the swings shrink with a time constant of 0.20 s.</w:t>
      </w:r>
    </w:p>
    <w:p>
      <w:pPr>
        <w:keepNext w:val="false"/>
        <w:spacing w:after="140" w:before="0" w:line="276"/>
        <w:jc w:val="left"/>
      </w:pPr>
      <w:r>
        <w:rPr>
          <w:rFonts w:ascii="Cambria" w:cs="Cambria" w:eastAsia="Cambria" w:hAnsi="Cambria"/>
          <w:color w:val="333333"/>
          <w:sz w:val="22"/>
          <w:szCs w:val="22"/>
        </w:rPr>
        <w:t xml:space="preserve">With a constant numerator, this form overshoots its final value by e</w:t>
      </w:r>
      <w:r>
        <w:rPr>
          <w:rFonts w:ascii="Cambria" w:cs="Cambria" w:eastAsia="Cambria" w:hAnsi="Cambria"/>
          <w:color w:val="333333"/>
          <w:sz w:val="22"/>
          <w:szCs w:val="22"/>
          <w:vertAlign w:val="superscript"/>
        </w:rPr>
        <w:t xml:space="preserve">−πζ/√(1−ζ²)</w:t>
      </w:r>
      <w:r>
        <w:rPr>
          <w:rFonts w:ascii="Cambria" w:cs="Cambria" w:eastAsia="Cambria" w:hAnsi="Cambria"/>
          <w:color w:val="333333"/>
          <w:sz w:val="22"/>
          <w:szCs w:val="22"/>
        </w:rPr>
        <w:t xml:space="preserve"> (Franklin et al., 2019, §3.4.2), which is 40% here. The simulated response overshoots by 40% (Figure 5A).</w:t>
      </w:r>
    </w:p>
    <w:p>
      <w:pPr>
        <w:keepNext w:val="false"/>
        <w:spacing w:after="140" w:before="0" w:line="276"/>
        <w:jc w:val="left"/>
      </w:pPr>
      <w:r>
        <w:rPr>
          <w:rFonts w:ascii="Cambria" w:cs="Cambria" w:eastAsia="Cambria" w:hAnsi="Cambria"/>
          <w:color w:val="333333"/>
          <w:sz w:val="22"/>
          <w:szCs w:val="22"/>
        </w:rPr>
        <w:t xml:space="preserve">For comparison, Figure 5A also pushes the cart without feedback, with the steady 20 N that holds it at the target (k × 1 m). That response is Figure 1B scaled by 20. It reaches the target without overshoot, but takes 1.59 s to settle.</w:t>
      </w:r>
    </w:p>
    <w:p>
      <w:pPr>
        <w:keepNext w:val="false"/>
        <w:spacing w:after="140" w:before="0" w:line="276"/>
        <w:jc w:val="left"/>
      </w:pPr>
      <w:r>
        <w:rPr>
          <w:rFonts w:ascii="Cambria" w:cs="Cambria" w:eastAsia="Cambria" w:hAnsi="Cambria"/>
          <w:color w:val="333333"/>
          <w:sz w:val="22"/>
          <w:szCs w:val="22"/>
        </w:rPr>
        <w:t xml:space="preserve">Under P control, the final value is T(0) = 300/320 = 0.9375, a steady-state error of 6.25%, as Equation H.12 gives. The response rises from 10% to 90% of its final value in 0.072 s, against 0.88 s for the push. It stays within 2% after 0.77 s.</w:t>
      </w:r>
    </w:p>
    <w:p>
      <w:pPr>
        <w:keepNext w:val="false"/>
        <w:spacing w:after="140" w:before="0" w:line="276"/>
        <w:jc w:val="left"/>
      </w:pPr>
      <w:r>
        <w:rPr>
          <w:rFonts w:ascii="Cambria" w:cs="Cambria" w:eastAsia="Cambria" w:hAnsi="Cambria"/>
          <w:color w:val="333333"/>
          <w:sz w:val="22"/>
          <w:szCs w:val="22"/>
        </w:rPr>
        <w:t xml:space="preserve">Raising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raises ω</w:t>
      </w:r>
      <w:r>
        <w:rPr>
          <w:rFonts w:ascii="Cambria" w:cs="Cambria" w:eastAsia="Cambria" w:hAnsi="Cambria"/>
          <w:color w:val="333333"/>
          <w:sz w:val="22"/>
          <w:szCs w:val="22"/>
          <w:vertAlign w:val="subscript"/>
        </w:rPr>
        <w:t xml:space="preserve">n</w:t>
      </w:r>
      <w:r>
        <w:rPr>
          <w:rFonts w:ascii="Cambria" w:cs="Cambria" w:eastAsia="Cambria" w:hAnsi="Cambria"/>
          <w:color w:val="333333"/>
          <w:sz w:val="22"/>
          <w:szCs w:val="22"/>
        </w:rPr>
        <w:t xml:space="preserve"> but leaves the damping coefficient at 10, so ζ falls. The poles move away from the horizontal axis but stay at −5: the swings get faster and die away no sooner. A stiffer controller gives a faster response and a smaller steady-state error, with more overshoot.</w:t>
      </w:r>
    </w:p>
    <w:tbl>
      <w:tblPr>
        <w:tblW w:type="dxa" w:w="9360"/>
        <w:tblBorders>
          <w:top w:val="none"/>
          <w:left w:val="none"/>
          <w:bottom w:val="none"/>
          <w:right w:val="none"/>
          <w:insideH w:val="none"/>
          <w:insideV w:val="none"/>
        </w:tblBorders>
      </w:tblPr>
      <w:tblGrid>
        <w:gridCol w:w="9360"/>
      </w:tblGrid>
      <w:tr>
        <w:trPr>
          <w:cantSplit/>
        </w:trPr>
        <w:tc>
          <w:tcPr>
            <w:tcW w:type="dxa" w:w="9360"/>
            <w:tcBorders>
              <w:top w:val="none" w:color="FFFFFF" w:sz="0"/>
              <w:left w:val="none" w:color="FFFFFF" w:sz="0"/>
              <w:bottom w:val="none" w:color="FFFFFF" w:sz="0"/>
              <w:right w:val="none" w:color="FFFFFF" w:sz="0"/>
            </w:tcBorders>
            <w:shd w:fill="E8F1F8" w:color="auto" w:val="clear"/>
            <w:tcMar>
              <w:top w:type="dxa" w:w="150"/>
              <w:left w:type="dxa" w:w="200"/>
              <w:bottom w:type="dxa" w:w="40"/>
              <w:right w:type="dxa" w:w="200"/>
            </w:tcMar>
          </w:tcPr>
          <w:p>
            <w:pPr>
              <w:keepNext/>
              <w:spacing w:after="80"/>
            </w:pPr>
            <w:r>
              <w:rPr>
                <w:rFonts w:ascii="Georgia" w:cs="Georgia" w:eastAsia="Georgia" w:hAnsi="Georgia"/>
                <w:b/>
                <w:bCs/>
                <w:color w:val="1B2A4A"/>
                <w:sz w:val="22"/>
                <w:szCs w:val="22"/>
              </w:rPr>
              <w:t xml:space="preserve">On the board</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C = K</w:t>
            </w:r>
            <w:r>
              <w:rPr>
                <w:rFonts w:ascii="Cambria" w:cs="Cambria" w:eastAsia="Cambria" w:hAnsi="Cambria"/>
                <w:color w:val="333333"/>
                <w:sz w:val="21"/>
                <w:szCs w:val="21"/>
                <w:vertAlign w:val="subscript"/>
              </w:rPr>
              <w:t xml:space="preserve">p</w:t>
            </w:r>
            <w:r>
              <w:rPr>
                <w:rFonts w:ascii="Cambria" w:cs="Cambria" w:eastAsia="Cambria" w:hAnsi="Cambria"/>
                <w:color w:val="333333"/>
                <w:sz w:val="21"/>
                <w:szCs w:val="21"/>
              </w:rPr>
              <w:t xml:space="preserve">:    T = K</w:t>
            </w:r>
            <w:r>
              <w:rPr>
                <w:rFonts w:ascii="Cambria" w:cs="Cambria" w:eastAsia="Cambria" w:hAnsi="Cambria"/>
                <w:color w:val="333333"/>
                <w:sz w:val="21"/>
                <w:szCs w:val="21"/>
                <w:vertAlign w:val="subscript"/>
              </w:rPr>
              <w:t xml:space="preserve">p</w:t>
            </w:r>
            <w:r>
              <w:rPr>
                <w:rFonts w:ascii="Cambria" w:cs="Cambria" w:eastAsia="Cambria" w:hAnsi="Cambria"/>
                <w:color w:val="333333"/>
                <w:sz w:val="21"/>
                <w:szCs w:val="21"/>
              </w:rPr>
              <w:t xml:space="preserve">/(s² + 10 s + 20 + K</w:t>
            </w:r>
            <w:r>
              <w:rPr>
                <w:rFonts w:ascii="Cambria" w:cs="Cambria" w:eastAsia="Cambria" w:hAnsi="Cambria"/>
                <w:color w:val="333333"/>
                <w:sz w:val="21"/>
                <w:szCs w:val="21"/>
                <w:vertAlign w:val="subscript"/>
              </w:rPr>
              <w:t xml:space="preserve">p</w:t>
            </w:r>
            <w:r>
              <w:rPr>
                <w:rFonts w:ascii="Cambria" w:cs="Cambria" w:eastAsia="Cambria" w:hAnsi="Cambria"/>
                <w:color w:val="333333"/>
                <w:sz w:val="21"/>
                <w:szCs w:val="21"/>
              </w:rPr>
              <w:t xml:space="preserve">);    K</w:t>
            </w:r>
            <w:r>
              <w:rPr>
                <w:rFonts w:ascii="Cambria" w:cs="Cambria" w:eastAsia="Cambria" w:hAnsi="Cambria"/>
                <w:color w:val="333333"/>
                <w:sz w:val="21"/>
                <w:szCs w:val="21"/>
                <w:vertAlign w:val="subscript"/>
              </w:rPr>
              <w:t xml:space="preserve">p</w:t>
            </w:r>
            <w:r>
              <w:rPr>
                <w:rFonts w:ascii="Cambria" w:cs="Cambria" w:eastAsia="Cambria" w:hAnsi="Cambria"/>
                <w:color w:val="333333"/>
                <w:sz w:val="21"/>
                <w:szCs w:val="21"/>
              </w:rPr>
              <w:t xml:space="preserve"> = 300:    T = 300/(s² + 10 s + 320)</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match s² + 2ζω</w:t>
            </w:r>
            <w:r>
              <w:rPr>
                <w:rFonts w:ascii="Cambria" w:cs="Cambria" w:eastAsia="Cambria" w:hAnsi="Cambria"/>
                <w:color w:val="333333"/>
                <w:sz w:val="21"/>
                <w:szCs w:val="21"/>
                <w:vertAlign w:val="subscript"/>
              </w:rPr>
              <w:t xml:space="preserve">n</w:t>
            </w:r>
            <w:r>
              <w:rPr>
                <w:rFonts w:ascii="Cambria" w:cs="Cambria" w:eastAsia="Cambria" w:hAnsi="Cambria"/>
                <w:color w:val="333333"/>
                <w:sz w:val="21"/>
                <w:szCs w:val="21"/>
              </w:rPr>
              <w:t xml:space="preserve"> s + ω</w:t>
            </w:r>
            <w:r>
              <w:rPr>
                <w:rFonts w:ascii="Cambria" w:cs="Cambria" w:eastAsia="Cambria" w:hAnsi="Cambria"/>
                <w:color w:val="333333"/>
                <w:sz w:val="21"/>
                <w:szCs w:val="21"/>
                <w:vertAlign w:val="subscript"/>
              </w:rPr>
              <w:t xml:space="preserve">n</w:t>
            </w:r>
            <w:r>
              <w:rPr>
                <w:rFonts w:ascii="Cambria" w:cs="Cambria" w:eastAsia="Cambria" w:hAnsi="Cambria"/>
                <w:color w:val="333333"/>
                <w:sz w:val="21"/>
                <w:szCs w:val="21"/>
              </w:rPr>
              <w:t xml:space="preserve">²:    ω</w:t>
            </w:r>
            <w:r>
              <w:rPr>
                <w:rFonts w:ascii="Cambria" w:cs="Cambria" w:eastAsia="Cambria" w:hAnsi="Cambria"/>
                <w:color w:val="333333"/>
                <w:sz w:val="21"/>
                <w:szCs w:val="21"/>
                <w:vertAlign w:val="subscript"/>
              </w:rPr>
              <w:t xml:space="preserve">n</w:t>
            </w:r>
            <w:r>
              <w:rPr>
                <w:rFonts w:ascii="Cambria" w:cs="Cambria" w:eastAsia="Cambria" w:hAnsi="Cambria"/>
                <w:color w:val="333333"/>
                <w:sz w:val="21"/>
                <w:szCs w:val="21"/>
              </w:rPr>
              <w:t xml:space="preserve"> = √320 = 17.9 rad/s,    ζ = 10/(2ω</w:t>
            </w:r>
            <w:r>
              <w:rPr>
                <w:rFonts w:ascii="Cambria" w:cs="Cambria" w:eastAsia="Cambria" w:hAnsi="Cambria"/>
                <w:color w:val="333333"/>
                <w:sz w:val="21"/>
                <w:szCs w:val="21"/>
                <w:vertAlign w:val="subscript"/>
              </w:rPr>
              <w:t xml:space="preserve">n</w:t>
            </w:r>
            <w:r>
              <w:rPr>
                <w:rFonts w:ascii="Cambria" w:cs="Cambria" w:eastAsia="Cambria" w:hAnsi="Cambria"/>
                <w:color w:val="333333"/>
                <w:sz w:val="21"/>
                <w:szCs w:val="21"/>
              </w:rPr>
              <w:t xml:space="preserve">) = 0.28</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150"/>
              <w:right w:type="dxa" w:w="200"/>
            </w:tcMar>
          </w:tcPr>
          <w:p>
            <w:pPr>
              <w:keepNext w:val="false"/>
              <w:spacing w:after="100" w:line="264"/>
            </w:pPr>
            <w:r>
              <w:rPr>
                <w:rFonts w:ascii="Cambria" w:cs="Cambria" w:eastAsia="Cambria" w:hAnsi="Cambria"/>
                <w:color w:val="333333"/>
                <w:sz w:val="21"/>
                <w:szCs w:val="21"/>
              </w:rPr>
              <w:t xml:space="preserve">overshoot = e</w:t>
            </w:r>
            <w:r>
              <w:rPr>
                <w:rFonts w:ascii="Cambria" w:cs="Cambria" w:eastAsia="Cambria" w:hAnsi="Cambria"/>
                <w:color w:val="333333"/>
                <w:sz w:val="21"/>
                <w:szCs w:val="21"/>
                <w:vertAlign w:val="superscript"/>
              </w:rPr>
              <w:t xml:space="preserve">−πζ/√(1−ζ²)</w:t>
            </w:r>
            <w:r>
              <w:rPr>
                <w:rFonts w:ascii="Cambria" w:cs="Cambria" w:eastAsia="Cambria" w:hAnsi="Cambria"/>
                <w:color w:val="333333"/>
                <w:sz w:val="21"/>
                <w:szCs w:val="21"/>
              </w:rPr>
              <w:t xml:space="preserve"> = 40%;    T(0) = 300/320 = 0.9375   ⇒   e(∞) = 0.0625</w:t>
            </w:r>
          </w:p>
        </w:tc>
      </w:tr>
    </w:tbl>
    <w:p>
      <w:pPr>
        <w:spacing w:after="120"/>
      </w:pPr>
    </w:p>
    <w:p>
      <w:pPr>
        <w:spacing w:after="160" w:before="60" w:line="276"/>
        <w:ind w:left="360"/>
      </w:pPr>
      <w:r>
        <w:rPr>
          <w:rFonts w:ascii="Georgia" w:cs="Georgia" w:eastAsia="Georgia" w:hAnsi="Georgia"/>
          <w:b/>
          <w:bCs/>
          <w:color w:val="2E86AB"/>
          <w:sz w:val="21"/>
          <w:szCs w:val="21"/>
        </w:rPr>
        <w:t xml:space="preserve">Check 6. </w:t>
      </w:r>
      <w:r>
        <w:rPr>
          <w:rFonts w:ascii="Cambria" w:cs="Cambria" w:eastAsia="Cambria" w:hAnsi="Cambria"/>
          <w:i/>
          <w:iCs/>
          <w:color w:val="333333"/>
          <w:sz w:val="21"/>
          <w:szCs w:val="21"/>
        </w:rPr>
        <w:t xml:space="preserve">Which K</w:t>
      </w:r>
      <w:r>
        <w:rPr>
          <w:rFonts w:ascii="Cambria" w:cs="Cambria" w:eastAsia="Cambria" w:hAnsi="Cambria"/>
          <w:i/>
          <w:iCs/>
          <w:color w:val="333333"/>
          <w:sz w:val="21"/>
          <w:szCs w:val="21"/>
          <w:vertAlign w:val="subscript"/>
        </w:rPr>
        <w:t xml:space="preserve">p</w:t>
      </w:r>
      <w:r>
        <w:rPr>
          <w:rFonts w:ascii="Cambria" w:cs="Cambria" w:eastAsia="Cambria" w:hAnsi="Cambria"/>
          <w:i/>
          <w:iCs/>
          <w:color w:val="333333"/>
          <w:sz w:val="21"/>
          <w:szCs w:val="21"/>
        </w:rPr>
        <w:t xml:space="preserve"> gives the cart ζ = 0.7 under P control? What steady-state error goes with it?</w:t>
      </w:r>
    </w:p>
    <w:p>
      <w:pPr>
        <w:keepNext/>
        <w:spacing w:after="160" w:before="340"/>
      </w:pPr>
      <w:r>
        <w:rPr>
          <w:rFonts w:ascii="Georgia" w:cs="Georgia" w:eastAsia="Georgia" w:hAnsi="Georgia"/>
          <w:b/>
          <w:bCs/>
          <w:color w:val="1B2A4A"/>
          <w:sz w:val="32"/>
          <w:szCs w:val="32"/>
        </w:rPr>
        <w:t xml:space="preserve">Board 7. PD Control</w:t>
      </w:r>
    </w:p>
    <w:p>
      <w:pPr>
        <w:keepNext w:val="false"/>
        <w:spacing w:after="140" w:before="0" w:line="276"/>
        <w:jc w:val="left"/>
      </w:pPr>
      <w:r>
        <w:rPr>
          <w:rFonts w:ascii="Cambria" w:cs="Cambria" w:eastAsia="Cambria" w:hAnsi="Cambria"/>
          <w:color w:val="333333"/>
          <w:sz w:val="22"/>
          <w:szCs w:val="22"/>
        </w:rPr>
        <w:t xml:space="preserve">With C(s) =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 K</w:t>
      </w:r>
      <w:r>
        <w:rPr>
          <w:rFonts w:ascii="Cambria" w:cs="Cambria" w:eastAsia="Cambria" w:hAnsi="Cambria"/>
          <w:color w:val="333333"/>
          <w:sz w:val="22"/>
          <w:szCs w:val="22"/>
          <w:vertAlign w:val="subscript"/>
        </w:rPr>
        <w:t xml:space="preserve">d</w:t>
      </w:r>
      <w:r>
        <w:rPr>
          <w:rFonts w:ascii="Cambria" w:cs="Cambria" w:eastAsia="Cambria" w:hAnsi="Cambria"/>
          <w:color w:val="333333"/>
          <w:sz w:val="22"/>
          <w:szCs w:val="22"/>
        </w:rPr>
        <w:t xml:space="preserve"> s,</w:t>
      </w:r>
    </w:p>
    <w:p>
      <w:pPr>
        <w:tabs>
          <w:tab w:val="right" w:pos="9026"/>
        </w:tabs>
        <w:spacing w:after="150" w:before="120"/>
        <w:ind w:left="360"/>
      </w:pPr>
      <w:r>
        <w:rPr>
          <w:rFonts w:ascii="Cambria" w:cs="Cambria" w:eastAsia="Cambria" w:hAnsi="Cambria"/>
          <w:color w:val="333333"/>
          <w:sz w:val="24"/>
          <w:szCs w:val="24"/>
        </w:rPr>
        <w:t xml:space="preserve">T(s)  =  (K</w:t>
      </w:r>
      <w:r>
        <w:rPr>
          <w:rFonts w:ascii="Cambria" w:cs="Cambria" w:eastAsia="Cambria" w:hAnsi="Cambria"/>
          <w:color w:val="333333"/>
          <w:sz w:val="24"/>
          <w:szCs w:val="24"/>
          <w:vertAlign w:val="subscript"/>
        </w:rPr>
        <w:t xml:space="preserve">d</w:t>
      </w:r>
      <w:r>
        <w:rPr>
          <w:rFonts w:ascii="Cambria" w:cs="Cambria" w:eastAsia="Cambria" w:hAnsi="Cambria"/>
          <w:color w:val="333333"/>
          <w:sz w:val="24"/>
          <w:szCs w:val="24"/>
        </w:rPr>
        <w:t xml:space="preserve"> s + K</w:t>
      </w:r>
      <w:r>
        <w:rPr>
          <w:rFonts w:ascii="Cambria" w:cs="Cambria" w:eastAsia="Cambria" w:hAnsi="Cambria"/>
          <w:color w:val="333333"/>
          <w:sz w:val="24"/>
          <w:szCs w:val="24"/>
          <w:vertAlign w:val="subscript"/>
        </w:rPr>
        <w:t xml:space="preserve">p</w:t>
      </w:r>
      <w:r>
        <w:rPr>
          <w:rFonts w:ascii="Cambria" w:cs="Cambria" w:eastAsia="Cambria" w:hAnsi="Cambria"/>
          <w:color w:val="333333"/>
          <w:sz w:val="24"/>
          <w:szCs w:val="24"/>
        </w:rPr>
        <w:t xml:space="preserve">) / (s² + (10 + K</w:t>
      </w:r>
      <w:r>
        <w:rPr>
          <w:rFonts w:ascii="Cambria" w:cs="Cambria" w:eastAsia="Cambria" w:hAnsi="Cambria"/>
          <w:color w:val="333333"/>
          <w:sz w:val="24"/>
          <w:szCs w:val="24"/>
          <w:vertAlign w:val="subscript"/>
        </w:rPr>
        <w:t xml:space="preserve">d</w:t>
      </w:r>
      <w:r>
        <w:rPr>
          <w:rFonts w:ascii="Cambria" w:cs="Cambria" w:eastAsia="Cambria" w:hAnsi="Cambria"/>
          <w:color w:val="333333"/>
          <w:sz w:val="24"/>
          <w:szCs w:val="24"/>
        </w:rPr>
        <w:t xml:space="preserve">) s + (20 + K</w:t>
      </w:r>
      <w:r>
        <w:rPr>
          <w:rFonts w:ascii="Cambria" w:cs="Cambria" w:eastAsia="Cambria" w:hAnsi="Cambria"/>
          <w:color w:val="333333"/>
          <w:sz w:val="24"/>
          <w:szCs w:val="24"/>
          <w:vertAlign w:val="subscript"/>
        </w:rPr>
        <w:t xml:space="preserve">p</w:t>
      </w:r>
      <w:r>
        <w:rPr>
          <w:rFonts w:ascii="Cambria" w:cs="Cambria" w:eastAsia="Cambria" w:hAnsi="Cambria"/>
          <w:color w:val="333333"/>
          <w:sz w:val="24"/>
          <w:szCs w:val="24"/>
        </w:rPr>
        <w:t xml:space="preserve">))</w:t>
      </w:r>
      <w:r>
        <w:rPr>
          <w:rFonts w:ascii="Cambria" w:cs="Cambria" w:eastAsia="Cambria" w:hAnsi="Cambria"/>
          <w:color w:val="666666"/>
          <w:sz w:val="20"/>
          <w:szCs w:val="20"/>
        </w:rPr>
        <w:t xml:space="preserve">	</w:t>
        <w:t xml:space="preserve">(H.16)</w:t>
      </w:r>
    </w:p>
    <w:p>
      <w:pPr>
        <w:keepNext w:val="false"/>
        <w:spacing w:after="140" w:before="0" w:line="276"/>
        <w:jc w:val="left"/>
      </w:pPr>
      <w:r>
        <w:rPr>
          <w:rFonts w:ascii="Cambria" w:cs="Cambria" w:eastAsia="Cambria" w:hAnsi="Cambria"/>
          <w:color w:val="333333"/>
          <w:sz w:val="22"/>
          <w:szCs w:val="22"/>
        </w:rPr>
        <w:t xml:space="preserve">The derivative gain adds to the damping coefficient: the controller acts as a second damper of K</w:t>
      </w:r>
      <w:r>
        <w:rPr>
          <w:rFonts w:ascii="Cambria" w:cs="Cambria" w:eastAsia="Cambria" w:hAnsi="Cambria"/>
          <w:color w:val="333333"/>
          <w:sz w:val="22"/>
          <w:szCs w:val="22"/>
          <w:vertAlign w:val="subscript"/>
        </w:rPr>
        <w:t xml:space="preserve">d</w:t>
      </w:r>
      <w:r>
        <w:rPr>
          <w:rFonts w:ascii="Cambria" w:cs="Cambria" w:eastAsia="Cambria" w:hAnsi="Cambria"/>
          <w:color w:val="333333"/>
          <w:sz w:val="22"/>
          <w:szCs w:val="22"/>
        </w:rPr>
        <w:t xml:space="preserve"> N s/m. With CTMS's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 300 and K</w:t>
      </w:r>
      <w:r>
        <w:rPr>
          <w:rFonts w:ascii="Cambria" w:cs="Cambria" w:eastAsia="Cambria" w:hAnsi="Cambria"/>
          <w:color w:val="333333"/>
          <w:sz w:val="22"/>
          <w:szCs w:val="22"/>
          <w:vertAlign w:val="subscript"/>
        </w:rPr>
        <w:t xml:space="preserve">d</w:t>
      </w:r>
      <w:r>
        <w:rPr>
          <w:rFonts w:ascii="Cambria" w:cs="Cambria" w:eastAsia="Cambria" w:hAnsi="Cambria"/>
          <w:color w:val="333333"/>
          <w:sz w:val="22"/>
          <w:szCs w:val="22"/>
        </w:rPr>
        <w:t xml:space="preserve"> = 10, the denominator is s² + 20 s + 320. ω</w:t>
      </w:r>
      <w:r>
        <w:rPr>
          <w:rFonts w:ascii="Cambria" w:cs="Cambria" w:eastAsia="Cambria" w:hAnsi="Cambria"/>
          <w:color w:val="333333"/>
          <w:sz w:val="22"/>
          <w:szCs w:val="22"/>
          <w:vertAlign w:val="subscript"/>
        </w:rPr>
        <w:t xml:space="preserve">n</w:t>
      </w:r>
      <w:r>
        <w:rPr>
          <w:rFonts w:ascii="Cambria" w:cs="Cambria" w:eastAsia="Cambria" w:hAnsi="Cambria"/>
          <w:color w:val="333333"/>
          <w:sz w:val="22"/>
          <w:szCs w:val="22"/>
        </w:rPr>
        <w:t xml:space="preserve"> is unchanged, and ζ doubles to 0.56.</w:t>
      </w:r>
    </w:p>
    <w:p>
      <w:pPr>
        <w:keepNext w:val="false"/>
        <w:spacing w:after="140" w:before="0" w:line="276"/>
        <w:jc w:val="left"/>
      </w:pPr>
      <w:r>
        <w:rPr>
          <w:rFonts w:ascii="Cambria" w:cs="Cambria" w:eastAsia="Cambria" w:hAnsi="Cambria"/>
          <w:color w:val="333333"/>
          <w:sz w:val="22"/>
          <w:szCs w:val="22"/>
        </w:rPr>
        <w:t xml:space="preserve">The poles move from −5.00 ± 17.18i to −10.00 ± 14.83i, twice as far from the vertical axis. The swings now shrink with a time constant of 0.10 s instead of 0.20 s.</w:t>
      </w:r>
    </w:p>
    <w:p>
      <w:pPr>
        <w:keepNext w:val="false"/>
        <w:spacing w:after="140" w:before="0" w:line="276"/>
        <w:jc w:val="left"/>
      </w:pPr>
      <w:r>
        <w:rPr>
          <w:rFonts w:ascii="Cambria" w:cs="Cambria" w:eastAsia="Cambria" w:hAnsi="Cambria"/>
          <w:color w:val="333333"/>
          <w:sz w:val="22"/>
          <w:szCs w:val="22"/>
        </w:rPr>
        <w:t xml:space="preserve">The overshoot falls from 40% to 15%, and the response stays within 2% after 0.29 s instead of 0.77 s (Figure 5B). The formula of Board 6 predicts 12%. The numerator's zero, at s = −30, adds the rest (Franklin et al., 2019, §3.5).</w:t>
      </w:r>
    </w:p>
    <w:p>
      <w:pPr>
        <w:keepNext w:val="false"/>
        <w:spacing w:after="140" w:before="0" w:line="276"/>
        <w:jc w:val="left"/>
      </w:pPr>
      <w:r>
        <w:rPr>
          <w:rFonts w:ascii="Cambria" w:cs="Cambria" w:eastAsia="Cambria" w:hAnsi="Cambria"/>
          <w:color w:val="333333"/>
          <w:sz w:val="22"/>
          <w:szCs w:val="22"/>
        </w:rPr>
        <w:t xml:space="preserve">The steady-state error stays at 6.25%, because K</w:t>
      </w:r>
      <w:r>
        <w:rPr>
          <w:rFonts w:ascii="Cambria" w:cs="Cambria" w:eastAsia="Cambria" w:hAnsi="Cambria"/>
          <w:color w:val="333333"/>
          <w:sz w:val="22"/>
          <w:szCs w:val="22"/>
          <w:vertAlign w:val="subscript"/>
        </w:rPr>
        <w:t xml:space="preserve">d</w:t>
      </w:r>
      <w:r>
        <w:rPr>
          <w:rFonts w:ascii="Cambria" w:cs="Cambria" w:eastAsia="Cambria" w:hAnsi="Cambria"/>
          <w:color w:val="333333"/>
          <w:sz w:val="22"/>
          <w:szCs w:val="22"/>
        </w:rPr>
        <w:t xml:space="preserve"> s vanishes at s = 0. The notes make the same point for the hand: damping needs velocity (§4).</w:t>
      </w:r>
    </w:p>
    <w:tbl>
      <w:tblPr>
        <w:tblW w:type="dxa" w:w="9360"/>
        <w:tblBorders>
          <w:top w:val="none"/>
          <w:left w:val="none"/>
          <w:bottom w:val="none"/>
          <w:right w:val="none"/>
          <w:insideH w:val="none"/>
          <w:insideV w:val="none"/>
        </w:tblBorders>
      </w:tblPr>
      <w:tblGrid>
        <w:gridCol w:w="9360"/>
      </w:tblGrid>
      <w:tr>
        <w:trPr>
          <w:cantSplit/>
        </w:trPr>
        <w:tc>
          <w:tcPr>
            <w:tcW w:type="dxa" w:w="9360"/>
            <w:tcBorders>
              <w:top w:val="none" w:color="FFFFFF" w:sz="0"/>
              <w:left w:val="none" w:color="FFFFFF" w:sz="0"/>
              <w:bottom w:val="none" w:color="FFFFFF" w:sz="0"/>
              <w:right w:val="none" w:color="FFFFFF" w:sz="0"/>
            </w:tcBorders>
            <w:shd w:fill="E8F1F8" w:color="auto" w:val="clear"/>
            <w:tcMar>
              <w:top w:type="dxa" w:w="150"/>
              <w:left w:type="dxa" w:w="200"/>
              <w:bottom w:type="dxa" w:w="40"/>
              <w:right w:type="dxa" w:w="200"/>
            </w:tcMar>
          </w:tcPr>
          <w:p>
            <w:pPr>
              <w:keepNext/>
              <w:spacing w:after="80"/>
            </w:pPr>
            <w:r>
              <w:rPr>
                <w:rFonts w:ascii="Georgia" w:cs="Georgia" w:eastAsia="Georgia" w:hAnsi="Georgia"/>
                <w:b/>
                <w:bCs/>
                <w:color w:val="1B2A4A"/>
                <w:sz w:val="22"/>
                <w:szCs w:val="22"/>
              </w:rPr>
              <w:t xml:space="preserve">On the board</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C = K</w:t>
            </w:r>
            <w:r>
              <w:rPr>
                <w:rFonts w:ascii="Cambria" w:cs="Cambria" w:eastAsia="Cambria" w:hAnsi="Cambria"/>
                <w:color w:val="333333"/>
                <w:sz w:val="21"/>
                <w:szCs w:val="21"/>
                <w:vertAlign w:val="subscript"/>
              </w:rPr>
              <w:t xml:space="preserve">p</w:t>
            </w:r>
            <w:r>
              <w:rPr>
                <w:rFonts w:ascii="Cambria" w:cs="Cambria" w:eastAsia="Cambria" w:hAnsi="Cambria"/>
                <w:color w:val="333333"/>
                <w:sz w:val="21"/>
                <w:szCs w:val="21"/>
              </w:rPr>
              <w:t xml:space="preserve"> + K</w:t>
            </w:r>
            <w:r>
              <w:rPr>
                <w:rFonts w:ascii="Cambria" w:cs="Cambria" w:eastAsia="Cambria" w:hAnsi="Cambria"/>
                <w:color w:val="333333"/>
                <w:sz w:val="21"/>
                <w:szCs w:val="21"/>
                <w:vertAlign w:val="subscript"/>
              </w:rPr>
              <w:t xml:space="preserve">d</w:t>
            </w:r>
            <w:r>
              <w:rPr>
                <w:rFonts w:ascii="Cambria" w:cs="Cambria" w:eastAsia="Cambria" w:hAnsi="Cambria"/>
                <w:color w:val="333333"/>
                <w:sz w:val="21"/>
                <w:szCs w:val="21"/>
              </w:rPr>
              <w:t xml:space="preserve"> s:    T = (K</w:t>
            </w:r>
            <w:r>
              <w:rPr>
                <w:rFonts w:ascii="Cambria" w:cs="Cambria" w:eastAsia="Cambria" w:hAnsi="Cambria"/>
                <w:color w:val="333333"/>
                <w:sz w:val="21"/>
                <w:szCs w:val="21"/>
                <w:vertAlign w:val="subscript"/>
              </w:rPr>
              <w:t xml:space="preserve">d</w:t>
            </w:r>
            <w:r>
              <w:rPr>
                <w:rFonts w:ascii="Cambria" w:cs="Cambria" w:eastAsia="Cambria" w:hAnsi="Cambria"/>
                <w:color w:val="333333"/>
                <w:sz w:val="21"/>
                <w:szCs w:val="21"/>
              </w:rPr>
              <w:t xml:space="preserve"> s + K</w:t>
            </w:r>
            <w:r>
              <w:rPr>
                <w:rFonts w:ascii="Cambria" w:cs="Cambria" w:eastAsia="Cambria" w:hAnsi="Cambria"/>
                <w:color w:val="333333"/>
                <w:sz w:val="21"/>
                <w:szCs w:val="21"/>
                <w:vertAlign w:val="subscript"/>
              </w:rPr>
              <w:t xml:space="preserve">p</w:t>
            </w:r>
            <w:r>
              <w:rPr>
                <w:rFonts w:ascii="Cambria" w:cs="Cambria" w:eastAsia="Cambria" w:hAnsi="Cambria"/>
                <w:color w:val="333333"/>
                <w:sz w:val="21"/>
                <w:szCs w:val="21"/>
              </w:rPr>
              <w:t xml:space="preserve">) / (s² + (10 + K</w:t>
            </w:r>
            <w:r>
              <w:rPr>
                <w:rFonts w:ascii="Cambria" w:cs="Cambria" w:eastAsia="Cambria" w:hAnsi="Cambria"/>
                <w:color w:val="333333"/>
                <w:sz w:val="21"/>
                <w:szCs w:val="21"/>
                <w:vertAlign w:val="subscript"/>
              </w:rPr>
              <w:t xml:space="preserve">d</w:t>
            </w:r>
            <w:r>
              <w:rPr>
                <w:rFonts w:ascii="Cambria" w:cs="Cambria" w:eastAsia="Cambria" w:hAnsi="Cambria"/>
                <w:color w:val="333333"/>
                <w:sz w:val="21"/>
                <w:szCs w:val="21"/>
              </w:rPr>
              <w:t xml:space="preserve">) s + 20 + K</w:t>
            </w:r>
            <w:r>
              <w:rPr>
                <w:rFonts w:ascii="Cambria" w:cs="Cambria" w:eastAsia="Cambria" w:hAnsi="Cambria"/>
                <w:color w:val="333333"/>
                <w:sz w:val="21"/>
                <w:szCs w:val="21"/>
                <w:vertAlign w:val="subscript"/>
              </w:rPr>
              <w:t xml:space="preserve">p</w:t>
            </w:r>
            <w:r>
              <w:rPr>
                <w:rFonts w:ascii="Cambria" w:cs="Cambria" w:eastAsia="Cambria" w:hAnsi="Cambria"/>
                <w:color w:val="333333"/>
                <w:sz w:val="21"/>
                <w:szCs w:val="21"/>
              </w:rPr>
              <w:t xml:space="preserve">)</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K</w:t>
            </w:r>
            <w:r>
              <w:rPr>
                <w:rFonts w:ascii="Cambria" w:cs="Cambria" w:eastAsia="Cambria" w:hAnsi="Cambria"/>
                <w:color w:val="333333"/>
                <w:sz w:val="21"/>
                <w:szCs w:val="21"/>
                <w:vertAlign w:val="subscript"/>
              </w:rPr>
              <w:t xml:space="preserve">p</w:t>
            </w:r>
            <w:r>
              <w:rPr>
                <w:rFonts w:ascii="Cambria" w:cs="Cambria" w:eastAsia="Cambria" w:hAnsi="Cambria"/>
                <w:color w:val="333333"/>
                <w:sz w:val="21"/>
                <w:szCs w:val="21"/>
              </w:rPr>
              <w:t xml:space="preserve"> = 300, K</w:t>
            </w:r>
            <w:r>
              <w:rPr>
                <w:rFonts w:ascii="Cambria" w:cs="Cambria" w:eastAsia="Cambria" w:hAnsi="Cambria"/>
                <w:color w:val="333333"/>
                <w:sz w:val="21"/>
                <w:szCs w:val="21"/>
                <w:vertAlign w:val="subscript"/>
              </w:rPr>
              <w:t xml:space="preserve">d</w:t>
            </w:r>
            <w:r>
              <w:rPr>
                <w:rFonts w:ascii="Cambria" w:cs="Cambria" w:eastAsia="Cambria" w:hAnsi="Cambria"/>
                <w:color w:val="333333"/>
                <w:sz w:val="21"/>
                <w:szCs w:val="21"/>
              </w:rPr>
              <w:t xml:space="preserve"> = 10:    s² + 20 s + 320    ⇒    ω</w:t>
            </w:r>
            <w:r>
              <w:rPr>
                <w:rFonts w:ascii="Cambria" w:cs="Cambria" w:eastAsia="Cambria" w:hAnsi="Cambria"/>
                <w:color w:val="333333"/>
                <w:sz w:val="21"/>
                <w:szCs w:val="21"/>
                <w:vertAlign w:val="subscript"/>
              </w:rPr>
              <w:t xml:space="preserve">n</w:t>
            </w:r>
            <w:r>
              <w:rPr>
                <w:rFonts w:ascii="Cambria" w:cs="Cambria" w:eastAsia="Cambria" w:hAnsi="Cambria"/>
                <w:color w:val="333333"/>
                <w:sz w:val="21"/>
                <w:szCs w:val="21"/>
              </w:rPr>
              <w:t xml:space="preserve"> = 17.9 rad/s,  ζ = 20/(2ω</w:t>
            </w:r>
            <w:r>
              <w:rPr>
                <w:rFonts w:ascii="Cambria" w:cs="Cambria" w:eastAsia="Cambria" w:hAnsi="Cambria"/>
                <w:color w:val="333333"/>
                <w:sz w:val="21"/>
                <w:szCs w:val="21"/>
                <w:vertAlign w:val="subscript"/>
              </w:rPr>
              <w:t xml:space="preserve">n</w:t>
            </w:r>
            <w:r>
              <w:rPr>
                <w:rFonts w:ascii="Cambria" w:cs="Cambria" w:eastAsia="Cambria" w:hAnsi="Cambria"/>
                <w:color w:val="333333"/>
                <w:sz w:val="21"/>
                <w:szCs w:val="21"/>
              </w:rPr>
              <w:t xml:space="preserve">) = 0.56</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150"/>
              <w:right w:type="dxa" w:w="200"/>
            </w:tcMar>
          </w:tcPr>
          <w:p>
            <w:pPr>
              <w:keepNext w:val="false"/>
              <w:spacing w:after="100" w:line="264"/>
            </w:pPr>
            <w:r>
              <w:rPr>
                <w:rFonts w:ascii="Cambria" w:cs="Cambria" w:eastAsia="Cambria" w:hAnsi="Cambria"/>
                <w:color w:val="333333"/>
                <w:sz w:val="21"/>
                <w:szCs w:val="21"/>
              </w:rPr>
              <w:t xml:space="preserve">the D term adds K</w:t>
            </w:r>
            <w:r>
              <w:rPr>
                <w:rFonts w:ascii="Cambria" w:cs="Cambria" w:eastAsia="Cambria" w:hAnsi="Cambria"/>
                <w:color w:val="333333"/>
                <w:sz w:val="21"/>
                <w:szCs w:val="21"/>
                <w:vertAlign w:val="subscript"/>
              </w:rPr>
              <w:t xml:space="preserve">d</w:t>
            </w:r>
            <w:r>
              <w:rPr>
                <w:rFonts w:ascii="Cambria" w:cs="Cambria" w:eastAsia="Cambria" w:hAnsi="Cambria"/>
                <w:color w:val="333333"/>
                <w:sz w:val="21"/>
                <w:szCs w:val="21"/>
              </w:rPr>
              <w:t xml:space="preserve"> to the damping;   at s = 0 it vanishes, so e(∞) is unchanged</w:t>
            </w:r>
          </w:p>
        </w:tc>
      </w:tr>
    </w:tbl>
    <w:p>
      <w:pPr>
        <w:spacing w:after="120"/>
      </w:pPr>
    </w:p>
    <w:p>
      <w:pPr>
        <w:keepNext w:val="false"/>
        <w:spacing w:after="140" w:before="0" w:line="276"/>
        <w:jc w:val="left"/>
      </w:pPr>
      <w:r>
        <w:rPr>
          <w:rFonts w:ascii="Cambria" w:cs="Cambria" w:eastAsia="Cambria" w:hAnsi="Cambria"/>
          <w:b/>
          <w:bCs/>
          <w:color w:val="333333"/>
          <w:sz w:val="22"/>
          <w:szCs w:val="22"/>
        </w:rPr>
        <w:t xml:space="preserve">In the pre-lab and Lab 08.</w:t>
      </w:r>
      <w:r>
        <w:rPr>
          <w:rFonts w:ascii="Cambria" w:cs="Cambria" w:eastAsia="Cambria" w:hAnsi="Cambria"/>
          <w:color w:val="333333"/>
          <w:sz w:val="22"/>
          <w:szCs w:val="22"/>
        </w:rPr>
        <w:t xml:space="preserve"> Pre-lab Task P.2 builds the P and PD loops of Boards 6 and 7, and the PI and PID loops of Boards 8 and 9. Lab 08's Task B.3 shows why the D term is the hard part for vision: the velocity has to be differenced from noisy samples.</w:t>
      </w:r>
    </w:p>
    <w:p>
      <w:pPr>
        <w:spacing w:after="160" w:before="60" w:line="276"/>
        <w:ind w:left="360"/>
      </w:pPr>
      <w:r>
        <w:rPr>
          <w:rFonts w:ascii="Georgia" w:cs="Georgia" w:eastAsia="Georgia" w:hAnsi="Georgia"/>
          <w:b/>
          <w:bCs/>
          <w:color w:val="2E86AB"/>
          <w:sz w:val="21"/>
          <w:szCs w:val="21"/>
        </w:rPr>
        <w:t xml:space="preserve">Check 7. </w:t>
      </w:r>
      <w:r>
        <w:rPr>
          <w:rFonts w:ascii="Cambria" w:cs="Cambria" w:eastAsia="Cambria" w:hAnsi="Cambria"/>
          <w:i/>
          <w:iCs/>
          <w:color w:val="333333"/>
          <w:sz w:val="21"/>
          <w:szCs w:val="21"/>
        </w:rPr>
        <w:t xml:space="preserve">With K</w:t>
      </w:r>
      <w:r>
        <w:rPr>
          <w:rFonts w:ascii="Cambria" w:cs="Cambria" w:eastAsia="Cambria" w:hAnsi="Cambria"/>
          <w:i/>
          <w:iCs/>
          <w:color w:val="333333"/>
          <w:sz w:val="21"/>
          <w:szCs w:val="21"/>
          <w:vertAlign w:val="subscript"/>
        </w:rPr>
        <w:t xml:space="preserve">p</w:t>
      </w:r>
      <w:r>
        <w:rPr>
          <w:rFonts w:ascii="Cambria" w:cs="Cambria" w:eastAsia="Cambria" w:hAnsi="Cambria"/>
          <w:i/>
          <w:iCs/>
          <w:color w:val="333333"/>
          <w:sz w:val="21"/>
          <w:szCs w:val="21"/>
        </w:rPr>
        <w:t xml:space="preserve"> = 300, which K</w:t>
      </w:r>
      <w:r>
        <w:rPr>
          <w:rFonts w:ascii="Cambria" w:cs="Cambria" w:eastAsia="Cambria" w:hAnsi="Cambria"/>
          <w:i/>
          <w:iCs/>
          <w:color w:val="333333"/>
          <w:sz w:val="21"/>
          <w:szCs w:val="21"/>
          <w:vertAlign w:val="subscript"/>
        </w:rPr>
        <w:t xml:space="preserve">d</w:t>
      </w:r>
      <w:r>
        <w:rPr>
          <w:rFonts w:ascii="Cambria" w:cs="Cambria" w:eastAsia="Cambria" w:hAnsi="Cambria"/>
          <w:i/>
          <w:iCs/>
          <w:color w:val="333333"/>
          <w:sz w:val="21"/>
          <w:szCs w:val="21"/>
        </w:rPr>
        <w:t xml:space="preserve"> makes the denominator of Equation H.16 critically damped (ζ = 1)?</w:t>
      </w:r>
    </w:p>
    <w:p>
      <w:pPr>
        <w:keepNext/>
        <w:spacing w:after="160" w:before="340"/>
      </w:pPr>
      <w:r>
        <w:rPr>
          <w:rFonts w:ascii="Georgia" w:cs="Georgia" w:eastAsia="Georgia" w:hAnsi="Georgia"/>
          <w:b/>
          <w:bCs/>
          <w:color w:val="1B2A4A"/>
          <w:sz w:val="32"/>
          <w:szCs w:val="32"/>
        </w:rPr>
        <w:t xml:space="preserve">Board 8. PI Control</w:t>
      </w:r>
    </w:p>
    <w:p>
      <w:pPr>
        <w:keepNext w:val="false"/>
        <w:spacing w:after="140" w:before="0" w:line="276"/>
        <w:jc w:val="left"/>
      </w:pPr>
      <w:r>
        <w:rPr>
          <w:rFonts w:ascii="Cambria" w:cs="Cambria" w:eastAsia="Cambria" w:hAnsi="Cambria"/>
          <w:color w:val="333333"/>
          <w:sz w:val="22"/>
          <w:szCs w:val="22"/>
        </w:rPr>
        <w:t xml:space="preserve">With C(s) =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 K</w:t>
      </w:r>
      <w:r>
        <w:rPr>
          <w:rFonts w:ascii="Cambria" w:cs="Cambria" w:eastAsia="Cambria" w:hAnsi="Cambria"/>
          <w:color w:val="333333"/>
          <w:sz w:val="22"/>
          <w:szCs w:val="22"/>
          <w:vertAlign w:val="subscript"/>
        </w:rPr>
        <w:t xml:space="preserve">i</w:t>
      </w:r>
      <w:r>
        <w:rPr>
          <w:rFonts w:ascii="Cambria" w:cs="Cambria" w:eastAsia="Cambria" w:hAnsi="Cambria"/>
          <w:color w:val="333333"/>
          <w:sz w:val="22"/>
          <w:szCs w:val="22"/>
        </w:rPr>
        <w:t xml:space="preserve">/s =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s + K</w:t>
      </w:r>
      <w:r>
        <w:rPr>
          <w:rFonts w:ascii="Cambria" w:cs="Cambria" w:eastAsia="Cambria" w:hAnsi="Cambria"/>
          <w:color w:val="333333"/>
          <w:sz w:val="22"/>
          <w:szCs w:val="22"/>
          <w:vertAlign w:val="subscript"/>
        </w:rPr>
        <w:t xml:space="preserve">i</w:t>
      </w:r>
      <w:r>
        <w:rPr>
          <w:rFonts w:ascii="Cambria" w:cs="Cambria" w:eastAsia="Cambria" w:hAnsi="Cambria"/>
          <w:color w:val="333333"/>
          <w:sz w:val="22"/>
          <w:szCs w:val="22"/>
        </w:rPr>
        <w:t xml:space="preserve">)/s,</w:t>
      </w:r>
    </w:p>
    <w:p>
      <w:pPr>
        <w:tabs>
          <w:tab w:val="right" w:pos="9026"/>
        </w:tabs>
        <w:spacing w:after="150" w:before="120"/>
        <w:ind w:left="360"/>
      </w:pPr>
      <w:r>
        <w:rPr>
          <w:rFonts w:ascii="Cambria" w:cs="Cambria" w:eastAsia="Cambria" w:hAnsi="Cambria"/>
          <w:color w:val="333333"/>
          <w:sz w:val="24"/>
          <w:szCs w:val="24"/>
        </w:rPr>
        <w:t xml:space="preserve">T(s)  =  (K</w:t>
      </w:r>
      <w:r>
        <w:rPr>
          <w:rFonts w:ascii="Cambria" w:cs="Cambria" w:eastAsia="Cambria" w:hAnsi="Cambria"/>
          <w:color w:val="333333"/>
          <w:sz w:val="24"/>
          <w:szCs w:val="24"/>
          <w:vertAlign w:val="subscript"/>
        </w:rPr>
        <w:t xml:space="preserve">p</w:t>
      </w:r>
      <w:r>
        <w:rPr>
          <w:rFonts w:ascii="Cambria" w:cs="Cambria" w:eastAsia="Cambria" w:hAnsi="Cambria"/>
          <w:color w:val="333333"/>
          <w:sz w:val="24"/>
          <w:szCs w:val="24"/>
        </w:rPr>
        <w:t xml:space="preserve"> s + K</w:t>
      </w:r>
      <w:r>
        <w:rPr>
          <w:rFonts w:ascii="Cambria" w:cs="Cambria" w:eastAsia="Cambria" w:hAnsi="Cambria"/>
          <w:color w:val="333333"/>
          <w:sz w:val="24"/>
          <w:szCs w:val="24"/>
          <w:vertAlign w:val="subscript"/>
        </w:rPr>
        <w:t xml:space="preserve">i</w:t>
      </w:r>
      <w:r>
        <w:rPr>
          <w:rFonts w:ascii="Cambria" w:cs="Cambria" w:eastAsia="Cambria" w:hAnsi="Cambria"/>
          <w:color w:val="333333"/>
          <w:sz w:val="24"/>
          <w:szCs w:val="24"/>
        </w:rPr>
        <w:t xml:space="preserve">) / (s³ + 10 s² + (20 + K</w:t>
      </w:r>
      <w:r>
        <w:rPr>
          <w:rFonts w:ascii="Cambria" w:cs="Cambria" w:eastAsia="Cambria" w:hAnsi="Cambria"/>
          <w:color w:val="333333"/>
          <w:sz w:val="24"/>
          <w:szCs w:val="24"/>
          <w:vertAlign w:val="subscript"/>
        </w:rPr>
        <w:t xml:space="preserve">p</w:t>
      </w:r>
      <w:r>
        <w:rPr>
          <w:rFonts w:ascii="Cambria" w:cs="Cambria" w:eastAsia="Cambria" w:hAnsi="Cambria"/>
          <w:color w:val="333333"/>
          <w:sz w:val="24"/>
          <w:szCs w:val="24"/>
        </w:rPr>
        <w:t xml:space="preserve">) s + K</w:t>
      </w:r>
      <w:r>
        <w:rPr>
          <w:rFonts w:ascii="Cambria" w:cs="Cambria" w:eastAsia="Cambria" w:hAnsi="Cambria"/>
          <w:color w:val="333333"/>
          <w:sz w:val="24"/>
          <w:szCs w:val="24"/>
          <w:vertAlign w:val="subscript"/>
        </w:rPr>
        <w:t xml:space="preserve">i</w:t>
      </w:r>
      <w:r>
        <w:rPr>
          <w:rFonts w:ascii="Cambria" w:cs="Cambria" w:eastAsia="Cambria" w:hAnsi="Cambria"/>
          <w:color w:val="333333"/>
          <w:sz w:val="24"/>
          <w:szCs w:val="24"/>
        </w:rPr>
        <w:t xml:space="preserve">)</w:t>
      </w:r>
      <w:r>
        <w:rPr>
          <w:rFonts w:ascii="Cambria" w:cs="Cambria" w:eastAsia="Cambria" w:hAnsi="Cambria"/>
          <w:color w:val="666666"/>
          <w:sz w:val="20"/>
          <w:szCs w:val="20"/>
        </w:rPr>
        <w:t xml:space="preserve">	</w:t>
        <w:t xml:space="preserve">(H.17)</w:t>
      </w:r>
    </w:p>
    <w:p>
      <w:pPr>
        <w:keepNext w:val="false"/>
        <w:spacing w:after="140" w:before="0" w:line="276"/>
        <w:jc w:val="left"/>
      </w:pPr>
      <w:r>
        <w:rPr>
          <w:rFonts w:ascii="Cambria" w:cs="Cambria" w:eastAsia="Cambria" w:hAnsi="Cambria"/>
          <w:color w:val="333333"/>
          <w:sz w:val="22"/>
          <w:szCs w:val="22"/>
        </w:rPr>
        <w:t xml:space="preserve">At s = 0 the numerator and the denominator both equal K</w:t>
      </w:r>
      <w:r>
        <w:rPr>
          <w:rFonts w:ascii="Cambria" w:cs="Cambria" w:eastAsia="Cambria" w:hAnsi="Cambria"/>
          <w:color w:val="333333"/>
          <w:sz w:val="22"/>
          <w:szCs w:val="22"/>
          <w:vertAlign w:val="subscript"/>
        </w:rPr>
        <w:t xml:space="preserve">i</w:t>
      </w:r>
      <w:r>
        <w:rPr>
          <w:rFonts w:ascii="Cambria" w:cs="Cambria" w:eastAsia="Cambria" w:hAnsi="Cambria"/>
          <w:color w:val="333333"/>
          <w:sz w:val="22"/>
          <w:szCs w:val="22"/>
        </w:rPr>
        <w:t xml:space="preserve">, so T(0) = 1: there is no steady-state error. The integral keeps adding force while any error remains, so the loop can come to rest only at zero error.</w:t>
      </w:r>
    </w:p>
    <w:p>
      <w:pPr>
        <w:keepNext w:val="false"/>
        <w:spacing w:after="140" w:before="0" w:line="276"/>
        <w:jc w:val="left"/>
      </w:pPr>
      <w:r>
        <w:rPr>
          <w:rFonts w:ascii="Cambria" w:cs="Cambria" w:eastAsia="Cambria" w:hAnsi="Cambria"/>
          <w:color w:val="333333"/>
          <w:sz w:val="22"/>
          <w:szCs w:val="22"/>
        </w:rPr>
        <w:t xml:space="preserve">CTMS lowers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to 30 and takes K</w:t>
      </w:r>
      <w:r>
        <w:rPr>
          <w:rFonts w:ascii="Cambria" w:cs="Cambria" w:eastAsia="Cambria" w:hAnsi="Cambria"/>
          <w:color w:val="333333"/>
          <w:sz w:val="22"/>
          <w:szCs w:val="22"/>
          <w:vertAlign w:val="subscript"/>
        </w:rPr>
        <w:t xml:space="preserve">i</w:t>
      </w:r>
      <w:r>
        <w:rPr>
          <w:rFonts w:ascii="Cambria" w:cs="Cambria" w:eastAsia="Cambria" w:hAnsi="Cambria"/>
          <w:color w:val="333333"/>
          <w:sz w:val="22"/>
          <w:szCs w:val="22"/>
        </w:rPr>
        <w:t xml:space="preserve"> = 70, because the integral term also speeds the rise and adds overshoot. The response rises in 0.41 s, overshoots by 1.3% and stays within 2% after 0.62 s (Figure 5C). The denominator is now a cubic, with three poles.</w:t>
      </w:r>
    </w:p>
    <w:p>
      <w:pPr>
        <w:keepNext w:val="false"/>
        <w:spacing w:after="140" w:before="0" w:line="276"/>
        <w:jc w:val="left"/>
      </w:pPr>
      <w:r>
        <w:rPr>
          <w:rFonts w:ascii="Cambria" w:cs="Cambria" w:eastAsia="Cambria" w:hAnsi="Cambria"/>
          <w:color w:val="333333"/>
          <w:sz w:val="22"/>
          <w:szCs w:val="22"/>
        </w:rPr>
        <w:t xml:space="preserve">The real pole at −2.09 gives a smooth part with a time constant of 0.48 s. The pair at −3.95 ± 4.22i swings 0.67 times per second, but its swings die away with a time constant of 0.25 s, before they show much. The real pole is nearest the vertical axis, so the response ends smoothly.</w:t>
      </w:r>
    </w:p>
    <w:p>
      <w:pPr>
        <w:keepNext w:val="false"/>
        <w:spacing w:after="140" w:before="0" w:line="276"/>
        <w:jc w:val="left"/>
      </w:pPr>
      <w:r>
        <w:rPr>
          <w:rFonts w:ascii="Cambria" w:cs="Cambria" w:eastAsia="Cambria" w:hAnsi="Cambria"/>
          <w:color w:val="333333"/>
          <w:sz w:val="22"/>
          <w:szCs w:val="22"/>
        </w:rPr>
        <w:t xml:space="preserve">Figure 5C sets the PI loop against the 20 N push of Figure 5A. Both end at the target, and the PI loop gets there within 2% after 0.62 s, against 1.59 s for the push. They end at the target for different reasons.</w:t>
      </w:r>
    </w:p>
    <w:p>
      <w:pPr>
        <w:keepNext w:val="false"/>
        <w:spacing w:after="140" w:before="0" w:line="276"/>
        <w:jc w:val="left"/>
      </w:pPr>
      <w:r>
        <w:rPr>
          <w:rFonts w:ascii="Cambria" w:cs="Cambria" w:eastAsia="Cambria" w:hAnsi="Cambria"/>
          <w:color w:val="333333"/>
          <w:sz w:val="22"/>
          <w:szCs w:val="22"/>
        </w:rPr>
        <w:t xml:space="preserve">The push was computed from k. On a cart whose spring is 10% stiffer, the same push would stop at 0.91, and P control at 0.93. The PI loop would still end at the target, because T(0) = K</w:t>
      </w:r>
      <w:r>
        <w:rPr>
          <w:rFonts w:ascii="Cambria" w:cs="Cambria" w:eastAsia="Cambria" w:hAnsi="Cambria"/>
          <w:color w:val="333333"/>
          <w:sz w:val="22"/>
          <w:szCs w:val="22"/>
          <w:vertAlign w:val="subscript"/>
        </w:rPr>
        <w:t xml:space="preserve">i</w:t>
      </w:r>
      <w:r>
        <w:rPr>
          <w:rFonts w:ascii="Cambria" w:cs="Cambria" w:eastAsia="Cambria" w:hAnsi="Cambria"/>
          <w:color w:val="333333"/>
          <w:sz w:val="22"/>
          <w:szCs w:val="22"/>
        </w:rPr>
        <w:t xml:space="preserve">/K</w:t>
      </w:r>
      <w:r>
        <w:rPr>
          <w:rFonts w:ascii="Cambria" w:cs="Cambria" w:eastAsia="Cambria" w:hAnsi="Cambria"/>
          <w:color w:val="333333"/>
          <w:sz w:val="22"/>
          <w:szCs w:val="22"/>
          <w:vertAlign w:val="subscript"/>
        </w:rPr>
        <w:t xml:space="preserve">i</w:t>
      </w:r>
      <w:r>
        <w:rPr>
          <w:rFonts w:ascii="Cambria" w:cs="Cambria" w:eastAsia="Cambria" w:hAnsi="Cambria"/>
          <w:color w:val="333333"/>
          <w:sz w:val="22"/>
          <w:szCs w:val="22"/>
        </w:rPr>
        <w:t xml:space="preserve"> whatever k is.</w:t>
      </w:r>
    </w:p>
    <w:tbl>
      <w:tblPr>
        <w:tblW w:type="dxa" w:w="9360"/>
        <w:tblBorders>
          <w:top w:val="none"/>
          <w:left w:val="none"/>
          <w:bottom w:val="none"/>
          <w:right w:val="none"/>
          <w:insideH w:val="none"/>
          <w:insideV w:val="none"/>
        </w:tblBorders>
      </w:tblPr>
      <w:tblGrid>
        <w:gridCol w:w="9360"/>
      </w:tblGrid>
      <w:tr>
        <w:trPr>
          <w:cantSplit/>
        </w:trPr>
        <w:tc>
          <w:tcPr>
            <w:tcW w:type="dxa" w:w="9360"/>
            <w:tcBorders>
              <w:top w:val="none" w:color="FFFFFF" w:sz="0"/>
              <w:left w:val="none" w:color="FFFFFF" w:sz="0"/>
              <w:bottom w:val="none" w:color="FFFFFF" w:sz="0"/>
              <w:right w:val="none" w:color="FFFFFF" w:sz="0"/>
            </w:tcBorders>
            <w:shd w:fill="E8F1F8" w:color="auto" w:val="clear"/>
            <w:tcMar>
              <w:top w:type="dxa" w:w="150"/>
              <w:left w:type="dxa" w:w="200"/>
              <w:bottom w:type="dxa" w:w="40"/>
              <w:right w:type="dxa" w:w="200"/>
            </w:tcMar>
          </w:tcPr>
          <w:p>
            <w:pPr>
              <w:keepNext/>
              <w:spacing w:after="80"/>
            </w:pPr>
            <w:r>
              <w:rPr>
                <w:rFonts w:ascii="Georgia" w:cs="Georgia" w:eastAsia="Georgia" w:hAnsi="Georgia"/>
                <w:b/>
                <w:bCs/>
                <w:color w:val="1B2A4A"/>
                <w:sz w:val="22"/>
                <w:szCs w:val="22"/>
              </w:rPr>
              <w:t xml:space="preserve">On the board</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C = K</w:t>
            </w:r>
            <w:r>
              <w:rPr>
                <w:rFonts w:ascii="Cambria" w:cs="Cambria" w:eastAsia="Cambria" w:hAnsi="Cambria"/>
                <w:color w:val="333333"/>
                <w:sz w:val="21"/>
                <w:szCs w:val="21"/>
                <w:vertAlign w:val="subscript"/>
              </w:rPr>
              <w:t xml:space="preserve">p</w:t>
            </w:r>
            <w:r>
              <w:rPr>
                <w:rFonts w:ascii="Cambria" w:cs="Cambria" w:eastAsia="Cambria" w:hAnsi="Cambria"/>
                <w:color w:val="333333"/>
                <w:sz w:val="21"/>
                <w:szCs w:val="21"/>
              </w:rPr>
              <w:t xml:space="preserve"> + K</w:t>
            </w:r>
            <w:r>
              <w:rPr>
                <w:rFonts w:ascii="Cambria" w:cs="Cambria" w:eastAsia="Cambria" w:hAnsi="Cambria"/>
                <w:color w:val="333333"/>
                <w:sz w:val="21"/>
                <w:szCs w:val="21"/>
                <w:vertAlign w:val="subscript"/>
              </w:rPr>
              <w:t xml:space="preserve">i</w:t>
            </w:r>
            <w:r>
              <w:rPr>
                <w:rFonts w:ascii="Cambria" w:cs="Cambria" w:eastAsia="Cambria" w:hAnsi="Cambria"/>
                <w:color w:val="333333"/>
                <w:sz w:val="21"/>
                <w:szCs w:val="21"/>
              </w:rPr>
              <w:t xml:space="preserve">/s = (K</w:t>
            </w:r>
            <w:r>
              <w:rPr>
                <w:rFonts w:ascii="Cambria" w:cs="Cambria" w:eastAsia="Cambria" w:hAnsi="Cambria"/>
                <w:color w:val="333333"/>
                <w:sz w:val="21"/>
                <w:szCs w:val="21"/>
                <w:vertAlign w:val="subscript"/>
              </w:rPr>
              <w:t xml:space="preserve">p</w:t>
            </w:r>
            <w:r>
              <w:rPr>
                <w:rFonts w:ascii="Cambria" w:cs="Cambria" w:eastAsia="Cambria" w:hAnsi="Cambria"/>
                <w:color w:val="333333"/>
                <w:sz w:val="21"/>
                <w:szCs w:val="21"/>
              </w:rPr>
              <w:t xml:space="preserve"> s + K</w:t>
            </w:r>
            <w:r>
              <w:rPr>
                <w:rFonts w:ascii="Cambria" w:cs="Cambria" w:eastAsia="Cambria" w:hAnsi="Cambria"/>
                <w:color w:val="333333"/>
                <w:sz w:val="21"/>
                <w:szCs w:val="21"/>
                <w:vertAlign w:val="subscript"/>
              </w:rPr>
              <w:t xml:space="preserve">i</w:t>
            </w:r>
            <w:r>
              <w:rPr>
                <w:rFonts w:ascii="Cambria" w:cs="Cambria" w:eastAsia="Cambria" w:hAnsi="Cambria"/>
                <w:color w:val="333333"/>
                <w:sz w:val="21"/>
                <w:szCs w:val="21"/>
              </w:rPr>
              <w:t xml:space="preserve">)/s</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T = (K</w:t>
            </w:r>
            <w:r>
              <w:rPr>
                <w:rFonts w:ascii="Cambria" w:cs="Cambria" w:eastAsia="Cambria" w:hAnsi="Cambria"/>
                <w:color w:val="333333"/>
                <w:sz w:val="21"/>
                <w:szCs w:val="21"/>
                <w:vertAlign w:val="subscript"/>
              </w:rPr>
              <w:t xml:space="preserve">p</w:t>
            </w:r>
            <w:r>
              <w:rPr>
                <w:rFonts w:ascii="Cambria" w:cs="Cambria" w:eastAsia="Cambria" w:hAnsi="Cambria"/>
                <w:color w:val="333333"/>
                <w:sz w:val="21"/>
                <w:szCs w:val="21"/>
              </w:rPr>
              <w:t xml:space="preserve"> s + K</w:t>
            </w:r>
            <w:r>
              <w:rPr>
                <w:rFonts w:ascii="Cambria" w:cs="Cambria" w:eastAsia="Cambria" w:hAnsi="Cambria"/>
                <w:color w:val="333333"/>
                <w:sz w:val="21"/>
                <w:szCs w:val="21"/>
                <w:vertAlign w:val="subscript"/>
              </w:rPr>
              <w:t xml:space="preserve">i</w:t>
            </w:r>
            <w:r>
              <w:rPr>
                <w:rFonts w:ascii="Cambria" w:cs="Cambria" w:eastAsia="Cambria" w:hAnsi="Cambria"/>
                <w:color w:val="333333"/>
                <w:sz w:val="21"/>
                <w:szCs w:val="21"/>
              </w:rPr>
              <w:t xml:space="preserve">) / (s³ + 10 s² + (20 + K</w:t>
            </w:r>
            <w:r>
              <w:rPr>
                <w:rFonts w:ascii="Cambria" w:cs="Cambria" w:eastAsia="Cambria" w:hAnsi="Cambria"/>
                <w:color w:val="333333"/>
                <w:sz w:val="21"/>
                <w:szCs w:val="21"/>
                <w:vertAlign w:val="subscript"/>
              </w:rPr>
              <w:t xml:space="preserve">p</w:t>
            </w:r>
            <w:r>
              <w:rPr>
                <w:rFonts w:ascii="Cambria" w:cs="Cambria" w:eastAsia="Cambria" w:hAnsi="Cambria"/>
                <w:color w:val="333333"/>
                <w:sz w:val="21"/>
                <w:szCs w:val="21"/>
              </w:rPr>
              <w:t xml:space="preserve">) s + K</w:t>
            </w:r>
            <w:r>
              <w:rPr>
                <w:rFonts w:ascii="Cambria" w:cs="Cambria" w:eastAsia="Cambria" w:hAnsi="Cambria"/>
                <w:color w:val="333333"/>
                <w:sz w:val="21"/>
                <w:szCs w:val="21"/>
                <w:vertAlign w:val="subscript"/>
              </w:rPr>
              <w:t xml:space="preserve">i</w:t>
            </w:r>
            <w:r>
              <w:rPr>
                <w:rFonts w:ascii="Cambria" w:cs="Cambria" w:eastAsia="Cambria" w:hAnsi="Cambria"/>
                <w:color w:val="333333"/>
                <w:sz w:val="21"/>
                <w:szCs w:val="21"/>
              </w:rPr>
              <w:t xml:space="preserve">);    T(0) = K</w:t>
            </w:r>
            <w:r>
              <w:rPr>
                <w:rFonts w:ascii="Cambria" w:cs="Cambria" w:eastAsia="Cambria" w:hAnsi="Cambria"/>
                <w:color w:val="333333"/>
                <w:sz w:val="21"/>
                <w:szCs w:val="21"/>
                <w:vertAlign w:val="subscript"/>
              </w:rPr>
              <w:t xml:space="preserve">i</w:t>
            </w:r>
            <w:r>
              <w:rPr>
                <w:rFonts w:ascii="Cambria" w:cs="Cambria" w:eastAsia="Cambria" w:hAnsi="Cambria"/>
                <w:color w:val="333333"/>
                <w:sz w:val="21"/>
                <w:szCs w:val="21"/>
              </w:rPr>
              <w:t xml:space="preserve">/K</w:t>
            </w:r>
            <w:r>
              <w:rPr>
                <w:rFonts w:ascii="Cambria" w:cs="Cambria" w:eastAsia="Cambria" w:hAnsi="Cambria"/>
                <w:color w:val="333333"/>
                <w:sz w:val="21"/>
                <w:szCs w:val="21"/>
                <w:vertAlign w:val="subscript"/>
              </w:rPr>
              <w:t xml:space="preserve">i</w:t>
            </w:r>
            <w:r>
              <w:rPr>
                <w:rFonts w:ascii="Cambria" w:cs="Cambria" w:eastAsia="Cambria" w:hAnsi="Cambria"/>
                <w:color w:val="333333"/>
                <w:sz w:val="21"/>
                <w:szCs w:val="21"/>
              </w:rPr>
              <w:t xml:space="preserve"> = 1   ⇒   e(∞) = 0</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150"/>
              <w:right w:type="dxa" w:w="200"/>
            </w:tcMar>
          </w:tcPr>
          <w:p>
            <w:pPr>
              <w:keepNext w:val="false"/>
              <w:spacing w:after="100" w:line="264"/>
            </w:pPr>
            <w:r>
              <w:rPr>
                <w:rFonts w:ascii="Cambria" w:cs="Cambria" w:eastAsia="Cambria" w:hAnsi="Cambria"/>
                <w:color w:val="333333"/>
                <w:sz w:val="21"/>
                <w:szCs w:val="21"/>
              </w:rPr>
              <w:t xml:space="preserve">K</w:t>
            </w:r>
            <w:r>
              <w:rPr>
                <w:rFonts w:ascii="Cambria" w:cs="Cambria" w:eastAsia="Cambria" w:hAnsi="Cambria"/>
                <w:color w:val="333333"/>
                <w:sz w:val="21"/>
                <w:szCs w:val="21"/>
                <w:vertAlign w:val="subscript"/>
              </w:rPr>
              <w:t xml:space="preserve">p</w:t>
            </w:r>
            <w:r>
              <w:rPr>
                <w:rFonts w:ascii="Cambria" w:cs="Cambria" w:eastAsia="Cambria" w:hAnsi="Cambria"/>
                <w:color w:val="333333"/>
                <w:sz w:val="21"/>
                <w:szCs w:val="21"/>
              </w:rPr>
              <w:t xml:space="preserve"> = 30, K</w:t>
            </w:r>
            <w:r>
              <w:rPr>
                <w:rFonts w:ascii="Cambria" w:cs="Cambria" w:eastAsia="Cambria" w:hAnsi="Cambria"/>
                <w:color w:val="333333"/>
                <w:sz w:val="21"/>
                <w:szCs w:val="21"/>
                <w:vertAlign w:val="subscript"/>
              </w:rPr>
              <w:t xml:space="preserve">i</w:t>
            </w:r>
            <w:r>
              <w:rPr>
                <w:rFonts w:ascii="Cambria" w:cs="Cambria" w:eastAsia="Cambria" w:hAnsi="Cambria"/>
                <w:color w:val="333333"/>
                <w:sz w:val="21"/>
                <w:szCs w:val="21"/>
              </w:rPr>
              <w:t xml:space="preserve"> = 70:    T = (30 s + 70)/(s³ + 10 s² + 50 s + 70)</w:t>
            </w:r>
          </w:p>
        </w:tc>
      </w:tr>
    </w:tbl>
    <w:p>
      <w:pPr>
        <w:spacing w:after="120"/>
      </w:pPr>
    </w:p>
    <w:p>
      <w:pPr>
        <w:spacing w:after="160" w:before="60" w:line="276"/>
        <w:ind w:left="360"/>
      </w:pPr>
      <w:r>
        <w:rPr>
          <w:rFonts w:ascii="Georgia" w:cs="Georgia" w:eastAsia="Georgia" w:hAnsi="Georgia"/>
          <w:b/>
          <w:bCs/>
          <w:color w:val="2E86AB"/>
          <w:sz w:val="21"/>
          <w:szCs w:val="21"/>
        </w:rPr>
        <w:t xml:space="preserve">Check 8. </w:t>
      </w:r>
      <w:r>
        <w:rPr>
          <w:rFonts w:ascii="Cambria" w:cs="Cambria" w:eastAsia="Cambria" w:hAnsi="Cambria"/>
          <w:i/>
          <w:iCs/>
          <w:color w:val="333333"/>
          <w:sz w:val="21"/>
          <w:szCs w:val="21"/>
        </w:rPr>
        <w:t xml:space="preserve">Why does a PI controller remove the steady-state error for a step target, when a P controller cannot with any finite K</w:t>
      </w:r>
      <w:r>
        <w:rPr>
          <w:rFonts w:ascii="Cambria" w:cs="Cambria" w:eastAsia="Cambria" w:hAnsi="Cambria"/>
          <w:i/>
          <w:iCs/>
          <w:color w:val="333333"/>
          <w:sz w:val="21"/>
          <w:szCs w:val="21"/>
          <w:vertAlign w:val="subscript"/>
        </w:rPr>
        <w:t xml:space="preserve">p</w:t>
      </w:r>
      <w:r>
        <w:rPr>
          <w:rFonts w:ascii="Cambria" w:cs="Cambria" w:eastAsia="Cambria" w:hAnsi="Cambria"/>
          <w:i/>
          <w:iCs/>
          <w:color w:val="333333"/>
          <w:sz w:val="21"/>
          <w:szCs w:val="21"/>
        </w:rPr>
        <w:t xml:space="preserve">?</w:t>
      </w:r>
    </w:p>
    <w:p>
      <w:pPr>
        <w:keepNext/>
        <w:spacing w:after="160" w:before="340"/>
      </w:pPr>
      <w:r>
        <w:rPr>
          <w:rFonts w:ascii="Georgia" w:cs="Georgia" w:eastAsia="Georgia" w:hAnsi="Georgia"/>
          <w:b/>
          <w:bCs/>
          <w:color w:val="1B2A4A"/>
          <w:sz w:val="32"/>
          <w:szCs w:val="32"/>
        </w:rPr>
        <w:t xml:space="preserve">Board 9. PID Control</w:t>
      </w:r>
    </w:p>
    <w:p>
      <w:pPr>
        <w:keepNext w:val="false"/>
        <w:spacing w:after="140" w:before="0" w:line="276"/>
        <w:jc w:val="left"/>
      </w:pPr>
      <w:r>
        <w:rPr>
          <w:rFonts w:ascii="Cambria" w:cs="Cambria" w:eastAsia="Cambria" w:hAnsi="Cambria"/>
          <w:color w:val="333333"/>
          <w:sz w:val="22"/>
          <w:szCs w:val="22"/>
        </w:rPr>
        <w:t xml:space="preserve">With all three terms and CTMS's gains,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 350, K</w:t>
      </w:r>
      <w:r>
        <w:rPr>
          <w:rFonts w:ascii="Cambria" w:cs="Cambria" w:eastAsia="Cambria" w:hAnsi="Cambria"/>
          <w:color w:val="333333"/>
          <w:sz w:val="22"/>
          <w:szCs w:val="22"/>
          <w:vertAlign w:val="subscript"/>
        </w:rPr>
        <w:t xml:space="preserve">i</w:t>
      </w:r>
      <w:r>
        <w:rPr>
          <w:rFonts w:ascii="Cambria" w:cs="Cambria" w:eastAsia="Cambria" w:hAnsi="Cambria"/>
          <w:color w:val="333333"/>
          <w:sz w:val="22"/>
          <w:szCs w:val="22"/>
        </w:rPr>
        <w:t xml:space="preserve"> = 300 and K</w:t>
      </w:r>
      <w:r>
        <w:rPr>
          <w:rFonts w:ascii="Cambria" w:cs="Cambria" w:eastAsia="Cambria" w:hAnsi="Cambria"/>
          <w:color w:val="333333"/>
          <w:sz w:val="22"/>
          <w:szCs w:val="22"/>
          <w:vertAlign w:val="subscript"/>
        </w:rPr>
        <w:t xml:space="preserve">d</w:t>
      </w:r>
      <w:r>
        <w:rPr>
          <w:rFonts w:ascii="Cambria" w:cs="Cambria" w:eastAsia="Cambria" w:hAnsi="Cambria"/>
          <w:color w:val="333333"/>
          <w:sz w:val="22"/>
          <w:szCs w:val="22"/>
        </w:rPr>
        <w:t xml:space="preserve"> = 50,</w:t>
      </w:r>
    </w:p>
    <w:p>
      <w:pPr>
        <w:tabs>
          <w:tab w:val="right" w:pos="9026"/>
        </w:tabs>
        <w:spacing w:after="150" w:before="120"/>
        <w:ind w:left="360"/>
      </w:pPr>
      <w:r>
        <w:rPr>
          <w:rFonts w:ascii="Cambria" w:cs="Cambria" w:eastAsia="Cambria" w:hAnsi="Cambria"/>
          <w:color w:val="333333"/>
          <w:sz w:val="24"/>
          <w:szCs w:val="24"/>
        </w:rPr>
        <w:t xml:space="preserve">T(s)  =  (50 s² + 350 s + 300) / (s³ + 60 s² + 370 s + 300)</w:t>
      </w:r>
      <w:r>
        <w:rPr>
          <w:rFonts w:ascii="Cambria" w:cs="Cambria" w:eastAsia="Cambria" w:hAnsi="Cambria"/>
          <w:color w:val="666666"/>
          <w:sz w:val="20"/>
          <w:szCs w:val="20"/>
        </w:rPr>
        <w:t xml:space="preserve">	</w:t>
        <w:t xml:space="preserve">(H.18)</w:t>
      </w:r>
    </w:p>
    <w:p>
      <w:pPr>
        <w:keepNext w:val="false"/>
        <w:spacing w:after="140" w:before="0" w:line="276"/>
        <w:jc w:val="left"/>
      </w:pPr>
      <w:r>
        <w:rPr>
          <w:rFonts w:ascii="Cambria" w:cs="Cambria" w:eastAsia="Cambria" w:hAnsi="Cambria"/>
          <w:color w:val="333333"/>
          <w:sz w:val="22"/>
          <w:szCs w:val="22"/>
        </w:rPr>
        <w:t xml:space="preserve">The response rises in 0.055 s, with no overshoot and no steady-state error (Figure 5D). Its last percent is slow: x is 0.9935 at 2 s, because one pole sits at −0.96 per second, with a time constant of 1.04 s (Board 4).</w:t>
      </w:r>
    </w:p>
    <w:p>
      <w:pPr>
        <w:keepNext w:val="false"/>
        <w:spacing w:after="140" w:before="0" w:line="276"/>
        <w:jc w:val="left"/>
      </w:pPr>
      <w:r>
        <w:rPr>
          <w:rFonts w:ascii="Cambria" w:cs="Cambria" w:eastAsia="Cambria" w:hAnsi="Cambria"/>
          <w:color w:val="333333"/>
          <w:sz w:val="22"/>
          <w:szCs w:val="22"/>
        </w:rPr>
        <w:t xml:space="preserve">Figure 5 sets the four controllers side by side. P control (A) is fast but overshoots and stops short, where the push without feedback is slow but exact. Adding D (B) damps the swing; adding I (C) removes the shortfall; all three (D) do both.</w:t>
      </w:r>
    </w:p>
    <w:p>
      <w:pPr>
        <w:keepNext/>
        <w:keepLines/>
        <w:spacing w:after="80" w:before="12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10000"/>
                    </a:xfrm>
                    <a:prstGeom prst="rect">
                      <a:avLst/>
                    </a:prstGeom>
                  </pic:spPr>
                </pic:pic>
              </a:graphicData>
            </a:graphic>
          </wp:inline>
        </w:drawing>
      </w:r>
    </w:p>
    <w:p>
      <w:pPr>
        <w:keepNext w:val="false"/>
        <w:keepLines/>
        <w:spacing w:after="200" w:before="0" w:line="264"/>
      </w:pPr>
      <w:r>
        <w:rPr>
          <w:rFonts w:ascii="Cambria" w:cs="Cambria" w:eastAsia="Cambria" w:hAnsi="Cambria"/>
          <w:b/>
          <w:bCs/>
          <w:color w:val="333333"/>
          <w:sz w:val="19"/>
          <w:szCs w:val="19"/>
        </w:rPr>
        <w:t xml:space="preserve">Figure 5. </w:t>
      </w:r>
      <w:r>
        <w:rPr>
          <w:rFonts w:ascii="Cambria" w:cs="Cambria" w:eastAsia="Cambria" w:hAnsi="Cambria"/>
          <w:color w:val="333333"/>
          <w:sz w:val="19"/>
          <w:szCs w:val="19"/>
        </w:rPr>
        <w:t xml:space="preserve">Step responses of the cart, target = 1 (gains in N/m, N/(m s) and N s/m). Dashed: the cart without feedback, pushed with the steady 20 N that holds it at the target (Figure 1B scaled by 20). A: P control against the push. B: PD against P. C: PI against the push. D: PID against PI.</w:t>
      </w:r>
    </w:p>
    <w:p>
      <w:pPr>
        <w:keepNext w:val="false"/>
        <w:spacing w:after="140" w:before="0" w:line="276"/>
        <w:jc w:val="left"/>
      </w:pPr>
      <w:r>
        <w:rPr>
          <w:rFonts w:ascii="Cambria" w:cs="Cambria" w:eastAsia="Cambria" w:hAnsi="Cambria"/>
          <w:color w:val="333333"/>
          <w:sz w:val="22"/>
          <w:szCs w:val="22"/>
        </w:rPr>
        <w:t xml:space="preserve">Figure 6 shows where each controller puts the poles.</w:t>
      </w:r>
    </w:p>
    <w:p>
      <w:pPr>
        <w:keepNext/>
        <w:keepLines/>
        <w:spacing w:after="80" w:before="120"/>
        <w:jc w:val="center"/>
      </w:pPr>
      <w:r>
        <w:drawing>
          <wp:inline distT="0" distB="0" distL="0" distR="0">
            <wp:extent cx="5715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781300"/>
                    </a:xfrm>
                    <a:prstGeom prst="rect">
                      <a:avLst/>
                    </a:prstGeom>
                  </pic:spPr>
                </pic:pic>
              </a:graphicData>
            </a:graphic>
          </wp:inline>
        </w:drawing>
      </w:r>
    </w:p>
    <w:p>
      <w:pPr>
        <w:keepNext w:val="false"/>
        <w:keepLines/>
        <w:spacing w:after="200" w:before="0" w:line="264"/>
      </w:pPr>
      <w:r>
        <w:rPr>
          <w:rFonts w:ascii="Cambria" w:cs="Cambria" w:eastAsia="Cambria" w:hAnsi="Cambria"/>
          <w:b/>
          <w:bCs/>
          <w:color w:val="333333"/>
          <w:sz w:val="19"/>
          <w:szCs w:val="19"/>
        </w:rPr>
        <w:t xml:space="preserve">Figure 6. </w:t>
      </w:r>
      <w:r>
        <w:rPr>
          <w:rFonts w:ascii="Cambria" w:cs="Cambria" w:eastAsia="Cambria" w:hAnsi="Cambria"/>
          <w:color w:val="333333"/>
          <w:sz w:val="19"/>
          <w:szCs w:val="19"/>
        </w:rPr>
        <w:t xml:space="preserve">The poles of the cart alone and of the four closed loops, in the complex plane. A pole to the right of the vertical line would grow. The PID loop has a third pole at −53.1, off the left edge.</w:t>
      </w:r>
    </w:p>
    <w:p>
      <w:pPr>
        <w:keepNext w:val="false"/>
        <w:spacing w:after="140" w:before="0" w:line="276"/>
        <w:jc w:val="left"/>
      </w:pPr>
      <w:r>
        <w:rPr>
          <w:rFonts w:ascii="Cambria" w:cs="Cambria" w:eastAsia="Cambria" w:hAnsi="Cambria"/>
          <w:color w:val="333333"/>
          <w:sz w:val="22"/>
          <w:szCs w:val="22"/>
        </w:rPr>
        <w:t xml:space="preserve">Table 5 reads the poles as in Board 4. P control swings fast, 2.7 times per second. D moves its poles further left, so the swings die out twice as fast. I adds a slow, smooth part. The PID controller's pole at −0.96 is the slowest part of any loop here, which is why its last percent takes seconds.</w:t>
      </w:r>
    </w:p>
    <w:p>
      <w:pPr>
        <w:keepNext/>
        <w:keepLines/>
        <w:spacing w:after="100" w:before="120" w:line="264"/>
      </w:pPr>
      <w:r>
        <w:rPr>
          <w:rFonts w:ascii="Cambria" w:cs="Cambria" w:eastAsia="Cambria" w:hAnsi="Cambria"/>
          <w:b/>
          <w:bCs/>
          <w:color w:val="333333"/>
          <w:sz w:val="19"/>
          <w:szCs w:val="19"/>
        </w:rPr>
        <w:t xml:space="preserve">Table 5. </w:t>
      </w:r>
      <w:r>
        <w:rPr>
          <w:rFonts w:ascii="Cambria" w:cs="Cambria" w:eastAsia="Cambria" w:hAnsi="Cambria"/>
          <w:color w:val="333333"/>
          <w:sz w:val="19"/>
          <w:szCs w:val="19"/>
        </w:rPr>
        <w:t xml:space="preserve">The poles of Figure 6, read as in Board 4: the time constant of each smooth part, and the rate and time constant of each swing.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300"/>
        <w:gridCol w:w="2660"/>
      </w:tblGrid>
      <w:tr>
        <w:trPr>
          <w:cantSplit/>
          <w:tblHeader/>
        </w:trPr>
        <w:tc>
          <w:tcPr>
            <w:tcW w:type="dxa" w:w="150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loop</w:t>
            </w:r>
          </w:p>
        </w:tc>
        <w:tc>
          <w:tcPr>
            <w:tcW w:type="dxa" w:w="290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poles (1/s)</w:t>
            </w:r>
          </w:p>
        </w:tc>
        <w:tc>
          <w:tcPr>
            <w:tcW w:type="dxa" w:w="230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smooth parts: time constants</w:t>
            </w:r>
          </w:p>
        </w:tc>
        <w:tc>
          <w:tcPr>
            <w:tcW w:type="dxa" w:w="266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swings: per second; time constant</w:t>
            </w:r>
          </w:p>
        </w:tc>
      </w:tr>
      <w:tr>
        <w:trPr>
          <w:cantSplit/>
        </w:trPr>
        <w:tc>
          <w:tcPr>
            <w:tcW w:type="dxa" w:w="15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the cart alone</w:t>
            </w:r>
          </w:p>
        </w:tc>
        <w:tc>
          <w:tcPr>
            <w:tcW w:type="dxa" w:w="29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−2.76, −7.24</w:t>
            </w:r>
          </w:p>
        </w:tc>
        <w:tc>
          <w:tcPr>
            <w:tcW w:type="dxa" w:w="23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0.36 s, 0.14 s</w:t>
            </w:r>
          </w:p>
        </w:tc>
        <w:tc>
          <w:tcPr>
            <w:tcW w:type="dxa" w:w="266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none</w:t>
            </w:r>
          </w:p>
        </w:tc>
      </w:tr>
      <w:tr>
        <w:trPr>
          <w:cantSplit/>
        </w:trPr>
        <w:tc>
          <w:tcPr>
            <w:tcW w:type="dxa" w:w="15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P</w:t>
            </w:r>
          </w:p>
        </w:tc>
        <w:tc>
          <w:tcPr>
            <w:tcW w:type="dxa" w:w="29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−5.00 ± 17.18i</w:t>
            </w:r>
          </w:p>
        </w:tc>
        <w:tc>
          <w:tcPr>
            <w:tcW w:type="dxa" w:w="23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none</w:t>
            </w:r>
          </w:p>
        </w:tc>
        <w:tc>
          <w:tcPr>
            <w:tcW w:type="dxa" w:w="266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2.73 per s; 0.20 s</w:t>
            </w:r>
          </w:p>
        </w:tc>
      </w:tr>
      <w:tr>
        <w:trPr>
          <w:cantSplit/>
        </w:trPr>
        <w:tc>
          <w:tcPr>
            <w:tcW w:type="dxa" w:w="15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PD</w:t>
            </w:r>
          </w:p>
        </w:tc>
        <w:tc>
          <w:tcPr>
            <w:tcW w:type="dxa" w:w="29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−10.00 ± 14.83i</w:t>
            </w:r>
          </w:p>
        </w:tc>
        <w:tc>
          <w:tcPr>
            <w:tcW w:type="dxa" w:w="23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none</w:t>
            </w:r>
          </w:p>
        </w:tc>
        <w:tc>
          <w:tcPr>
            <w:tcW w:type="dxa" w:w="266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2.36 per s; 0.10 s</w:t>
            </w:r>
          </w:p>
        </w:tc>
      </w:tr>
      <w:tr>
        <w:trPr>
          <w:cantSplit/>
        </w:trPr>
        <w:tc>
          <w:tcPr>
            <w:tcW w:type="dxa" w:w="15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PI</w:t>
            </w:r>
          </w:p>
        </w:tc>
        <w:tc>
          <w:tcPr>
            <w:tcW w:type="dxa" w:w="29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−2.09, −3.95 ± 4.22i</w:t>
            </w:r>
          </w:p>
        </w:tc>
        <w:tc>
          <w:tcPr>
            <w:tcW w:type="dxa" w:w="23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0.48 s</w:t>
            </w:r>
          </w:p>
        </w:tc>
        <w:tc>
          <w:tcPr>
            <w:tcW w:type="dxa" w:w="266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0.67 per s; 0.25 s</w:t>
            </w:r>
          </w:p>
        </w:tc>
      </w:tr>
      <w:tr>
        <w:trPr>
          <w:cantSplit/>
        </w:trPr>
        <w:tc>
          <w:tcPr>
            <w:tcW w:type="dxa" w:w="1500"/>
            <w:shd w:fill="FFFFFF"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PID</w:t>
            </w:r>
          </w:p>
        </w:tc>
        <w:tc>
          <w:tcPr>
            <w:tcW w:type="dxa" w:w="2900"/>
            <w:shd w:fill="FFFFFF"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−53.14, −5.90, −0.96</w:t>
            </w:r>
          </w:p>
        </w:tc>
        <w:tc>
          <w:tcPr>
            <w:tcW w:type="dxa" w:w="2300"/>
            <w:shd w:fill="FFFFFF"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0.02 s, 0.17 s, 1.04 s</w:t>
            </w:r>
          </w:p>
        </w:tc>
        <w:tc>
          <w:tcPr>
            <w:tcW w:type="dxa" w:w="2660"/>
            <w:shd w:fill="FFFFFF"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none</w:t>
            </w:r>
          </w:p>
        </w:tc>
      </w:tr>
    </w:tbl>
    <w:p>
      <w:pPr>
        <w:spacing w:after="160"/>
      </w:pPr>
    </w:p>
    <w:p>
      <w:pPr>
        <w:keepNext w:val="false"/>
        <w:spacing w:after="140" w:before="0" w:line="276"/>
        <w:jc w:val="left"/>
      </w:pPr>
      <w:r>
        <w:rPr>
          <w:rFonts w:ascii="Cambria" w:cs="Cambria" w:eastAsia="Cambria" w:hAnsi="Cambria"/>
          <w:color w:val="333333"/>
          <w:sz w:val="22"/>
          <w:szCs w:val="22"/>
        </w:rPr>
        <w:t xml:space="preserve">CTMS summarizes each gain's effect in a table, and warns that the effects are approximate because the gains interact. Table 6 tests each entry on the cart. Each gain is doubled in the example where CTMS introduced it.</w:t>
      </w:r>
    </w:p>
    <w:p>
      <w:pPr>
        <w:keepNext/>
        <w:keepLines/>
        <w:spacing w:after="100" w:before="120" w:line="264"/>
      </w:pPr>
      <w:r>
        <w:rPr>
          <w:rFonts w:ascii="Cambria" w:cs="Cambria" w:eastAsia="Cambria" w:hAnsi="Cambria"/>
          <w:b/>
          <w:bCs/>
          <w:color w:val="333333"/>
          <w:sz w:val="19"/>
          <w:szCs w:val="19"/>
        </w:rPr>
        <w:t xml:space="preserve">Table 6. </w:t>
      </w:r>
      <w:r>
        <w:rPr>
          <w:rFonts w:ascii="Cambria" w:cs="Cambria" w:eastAsia="Cambria" w:hAnsi="Cambria"/>
          <w:color w:val="333333"/>
          <w:sz w:val="19"/>
          <w:szCs w:val="19"/>
        </w:rPr>
        <w:t xml:space="preserve">The rules of thumb that CTMS tabulates, and the same changes on the cart: K</w:t>
      </w:r>
      <w:r>
        <w:rPr>
          <w:rFonts w:ascii="Cambria" w:cs="Cambria" w:eastAsia="Cambria" w:hAnsi="Cambria"/>
          <w:color w:val="333333"/>
          <w:sz w:val="19"/>
          <w:szCs w:val="19"/>
          <w:vertAlign w:val="subscript"/>
        </w:rPr>
        <w:t xml:space="preserve">p</w:t>
      </w:r>
      <w:r>
        <w:rPr>
          <w:rFonts w:ascii="Cambria" w:cs="Cambria" w:eastAsia="Cambria" w:hAnsi="Cambria"/>
          <w:color w:val="333333"/>
          <w:sz w:val="19"/>
          <w:szCs w:val="19"/>
        </w:rPr>
        <w:t xml:space="preserve"> doubled in P control, K</w:t>
      </w:r>
      <w:r>
        <w:rPr>
          <w:rFonts w:ascii="Cambria" w:cs="Cambria" w:eastAsia="Cambria" w:hAnsi="Cambria"/>
          <w:color w:val="333333"/>
          <w:sz w:val="19"/>
          <w:szCs w:val="19"/>
          <w:vertAlign w:val="subscript"/>
        </w:rPr>
        <w:t xml:space="preserve">i</w:t>
      </w:r>
      <w:r>
        <w:rPr>
          <w:rFonts w:ascii="Cambria" w:cs="Cambria" w:eastAsia="Cambria" w:hAnsi="Cambria"/>
          <w:color w:val="333333"/>
          <w:sz w:val="19"/>
          <w:szCs w:val="19"/>
        </w:rPr>
        <w:t xml:space="preserve"> in PI control and K</w:t>
      </w:r>
      <w:r>
        <w:rPr>
          <w:rFonts w:ascii="Cambria" w:cs="Cambria" w:eastAsia="Cambria" w:hAnsi="Cambria"/>
          <w:color w:val="333333"/>
          <w:sz w:val="19"/>
          <w:szCs w:val="19"/>
          <w:vertAlign w:val="subscript"/>
        </w:rPr>
        <w:t xml:space="preserve">d</w:t>
      </w:r>
      <w:r>
        <w:rPr>
          <w:rFonts w:ascii="Cambria" w:cs="Cambria" w:eastAsia="Cambria" w:hAnsi="Cambria"/>
          <w:color w:val="333333"/>
          <w:sz w:val="19"/>
          <w:szCs w:val="19"/>
        </w:rPr>
        <w:t xml:space="preserve"> in PD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700"/>
        <w:gridCol w:w="1980"/>
        <w:gridCol w:w="1980"/>
      </w:tblGrid>
      <w:tr>
        <w:trPr>
          <w:cantSplit/>
          <w:tblHeader/>
        </w:trPr>
        <w:tc>
          <w:tcPr>
            <w:tcW w:type="dxa" w:w="190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raise</w:t>
            </w:r>
          </w:p>
        </w:tc>
        <w:tc>
          <w:tcPr>
            <w:tcW w:type="dxa" w:w="180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rise time</w:t>
            </w:r>
          </w:p>
        </w:tc>
        <w:tc>
          <w:tcPr>
            <w:tcW w:type="dxa" w:w="170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overshoot</w:t>
            </w:r>
          </w:p>
        </w:tc>
        <w:tc>
          <w:tcPr>
            <w:tcW w:type="dxa" w:w="198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settling time</w:t>
            </w:r>
          </w:p>
        </w:tc>
        <w:tc>
          <w:tcPr>
            <w:tcW w:type="dxa" w:w="1980"/>
            <w:shd w:fill="1B2A4A" w:color="auto" w:val="clear"/>
            <w:tcMar>
              <w:top w:type="dxa" w:w="60"/>
              <w:left w:type="dxa" w:w="100"/>
              <w:bottom w:type="dxa" w:w="60"/>
              <w:right w:type="dxa" w:w="100"/>
            </w:tcMar>
          </w:tcPr>
          <w:p>
            <w:pPr>
              <w:keepNext/>
              <w:spacing w:after="0"/>
            </w:pPr>
            <w:r>
              <w:rPr>
                <w:rFonts w:ascii="Cambria" w:cs="Cambria" w:eastAsia="Cambria" w:hAnsi="Cambria"/>
                <w:b/>
                <w:bCs/>
                <w:color w:val="FFFFFF"/>
                <w:sz w:val="20"/>
                <w:szCs w:val="20"/>
              </w:rPr>
              <w:t xml:space="preserve">steady-state error</w:t>
            </w:r>
          </w:p>
        </w:tc>
      </w:tr>
      <w:tr>
        <w:trPr>
          <w:cantSplit/>
        </w:trPr>
        <w:tc>
          <w:tcPr>
            <w:tcW w:type="dxa" w:w="19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K</w:t>
            </w:r>
            <w:r>
              <w:rPr>
                <w:rFonts w:ascii="Cambria" w:cs="Cambria" w:eastAsia="Cambria" w:hAnsi="Cambria"/>
                <w:color w:val="333333"/>
                <w:sz w:val="20"/>
                <w:szCs w:val="20"/>
                <w:vertAlign w:val="subscript"/>
              </w:rPr>
              <w:t xml:space="preserve">p</w:t>
            </w:r>
            <w:r>
              <w:rPr>
                <w:rFonts w:ascii="Cambria" w:cs="Cambria" w:eastAsia="Cambria" w:hAnsi="Cambria"/>
                <w:color w:val="333333"/>
                <w:sz w:val="20"/>
                <w:szCs w:val="20"/>
              </w:rPr>
              <w:t xml:space="preserve">, rule of thumb</w:t>
            </w:r>
          </w:p>
        </w:tc>
        <w:tc>
          <w:tcPr>
            <w:tcW w:type="dxa" w:w="18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decrease</w:t>
            </w:r>
          </w:p>
        </w:tc>
        <w:tc>
          <w:tcPr>
            <w:tcW w:type="dxa" w:w="17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increase</w:t>
            </w:r>
          </w:p>
        </w:tc>
        <w:tc>
          <w:tcPr>
            <w:tcW w:type="dxa" w:w="198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small change</w:t>
            </w:r>
          </w:p>
        </w:tc>
        <w:tc>
          <w:tcPr>
            <w:tcW w:type="dxa" w:w="198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decrease</w:t>
            </w:r>
          </w:p>
        </w:tc>
      </w:tr>
      <w:tr>
        <w:trPr>
          <w:cantSplit/>
        </w:trPr>
        <w:tc>
          <w:tcPr>
            <w:tcW w:type="dxa" w:w="19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K</w:t>
            </w:r>
            <w:r>
              <w:rPr>
                <w:rFonts w:ascii="Cambria" w:cs="Cambria" w:eastAsia="Cambria" w:hAnsi="Cambria"/>
                <w:color w:val="333333"/>
                <w:sz w:val="20"/>
                <w:szCs w:val="20"/>
                <w:vertAlign w:val="subscript"/>
              </w:rPr>
              <w:t xml:space="preserve">p</w:t>
            </w:r>
            <w:r>
              <w:rPr>
                <w:rFonts w:ascii="Cambria" w:cs="Cambria" w:eastAsia="Cambria" w:hAnsi="Cambria"/>
                <w:color w:val="333333"/>
                <w:sz w:val="20"/>
                <w:szCs w:val="20"/>
              </w:rPr>
              <w:t xml:space="preserve">: 300 → 600</w:t>
            </w:r>
          </w:p>
        </w:tc>
        <w:tc>
          <w:tcPr>
            <w:tcW w:type="dxa" w:w="18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0.072 s → 0.048 s</w:t>
            </w:r>
          </w:p>
        </w:tc>
        <w:tc>
          <w:tcPr>
            <w:tcW w:type="dxa" w:w="17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40.1% → 52.5%</w:t>
            </w:r>
          </w:p>
        </w:tc>
        <w:tc>
          <w:tcPr>
            <w:tcW w:type="dxa" w:w="198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0.77 s → 0.79 s</w:t>
            </w:r>
          </w:p>
        </w:tc>
        <w:tc>
          <w:tcPr>
            <w:tcW w:type="dxa" w:w="198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6.3% → 3.2%</w:t>
            </w:r>
          </w:p>
        </w:tc>
      </w:tr>
      <w:tr>
        <w:trPr>
          <w:cantSplit/>
        </w:trPr>
        <w:tc>
          <w:tcPr>
            <w:tcW w:type="dxa" w:w="19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K</w:t>
            </w:r>
            <w:r>
              <w:rPr>
                <w:rFonts w:ascii="Cambria" w:cs="Cambria" w:eastAsia="Cambria" w:hAnsi="Cambria"/>
                <w:color w:val="333333"/>
                <w:sz w:val="20"/>
                <w:szCs w:val="20"/>
                <w:vertAlign w:val="subscript"/>
              </w:rPr>
              <w:t xml:space="preserve">i</w:t>
            </w:r>
            <w:r>
              <w:rPr>
                <w:rFonts w:ascii="Cambria" w:cs="Cambria" w:eastAsia="Cambria" w:hAnsi="Cambria"/>
                <w:color w:val="333333"/>
                <w:sz w:val="20"/>
                <w:szCs w:val="20"/>
              </w:rPr>
              <w:t xml:space="preserve">, rule of thumb</w:t>
            </w:r>
          </w:p>
        </w:tc>
        <w:tc>
          <w:tcPr>
            <w:tcW w:type="dxa" w:w="18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decrease</w:t>
            </w:r>
          </w:p>
        </w:tc>
        <w:tc>
          <w:tcPr>
            <w:tcW w:type="dxa" w:w="17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increase</w:t>
            </w:r>
          </w:p>
        </w:tc>
        <w:tc>
          <w:tcPr>
            <w:tcW w:type="dxa" w:w="198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increase</w:t>
            </w:r>
          </w:p>
        </w:tc>
        <w:tc>
          <w:tcPr>
            <w:tcW w:type="dxa" w:w="198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removes it</w:t>
            </w:r>
          </w:p>
        </w:tc>
      </w:tr>
      <w:tr>
        <w:trPr>
          <w:cantSplit/>
        </w:trPr>
        <w:tc>
          <w:tcPr>
            <w:tcW w:type="dxa" w:w="19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K</w:t>
            </w:r>
            <w:r>
              <w:rPr>
                <w:rFonts w:ascii="Cambria" w:cs="Cambria" w:eastAsia="Cambria" w:hAnsi="Cambria"/>
                <w:color w:val="333333"/>
                <w:sz w:val="20"/>
                <w:szCs w:val="20"/>
                <w:vertAlign w:val="subscript"/>
              </w:rPr>
              <w:t xml:space="preserve">i</w:t>
            </w:r>
            <w:r>
              <w:rPr>
                <w:rFonts w:ascii="Cambria" w:cs="Cambria" w:eastAsia="Cambria" w:hAnsi="Cambria"/>
                <w:color w:val="333333"/>
                <w:sz w:val="20"/>
                <w:szCs w:val="20"/>
              </w:rPr>
              <w:t xml:space="preserve">: 70 → 140</w:t>
            </w:r>
          </w:p>
        </w:tc>
        <w:tc>
          <w:tcPr>
            <w:tcW w:type="dxa" w:w="18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0.408 s → 0.281 s</w:t>
            </w:r>
          </w:p>
        </w:tc>
        <w:tc>
          <w:tcPr>
            <w:tcW w:type="dxa" w:w="170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1.3% → 24.9%</w:t>
            </w:r>
          </w:p>
        </w:tc>
        <w:tc>
          <w:tcPr>
            <w:tcW w:type="dxa" w:w="198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0.62 s → 1.65 s</w:t>
            </w:r>
          </w:p>
        </w:tc>
        <w:tc>
          <w:tcPr>
            <w:tcW w:type="dxa" w:w="1980"/>
            <w:shd w:fill="F0F5FA"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0.0% → 0.0%</w:t>
            </w:r>
          </w:p>
        </w:tc>
      </w:tr>
      <w:tr>
        <w:trPr>
          <w:cantSplit/>
        </w:trPr>
        <w:tc>
          <w:tcPr>
            <w:tcW w:type="dxa" w:w="19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K</w:t>
            </w:r>
            <w:r>
              <w:rPr>
                <w:rFonts w:ascii="Cambria" w:cs="Cambria" w:eastAsia="Cambria" w:hAnsi="Cambria"/>
                <w:color w:val="333333"/>
                <w:sz w:val="20"/>
                <w:szCs w:val="20"/>
                <w:vertAlign w:val="subscript"/>
              </w:rPr>
              <w:t xml:space="preserve">d</w:t>
            </w:r>
            <w:r>
              <w:rPr>
                <w:rFonts w:ascii="Cambria" w:cs="Cambria" w:eastAsia="Cambria" w:hAnsi="Cambria"/>
                <w:color w:val="333333"/>
                <w:sz w:val="20"/>
                <w:szCs w:val="20"/>
              </w:rPr>
              <w:t xml:space="preserve">, rule of thumb</w:t>
            </w:r>
          </w:p>
        </w:tc>
        <w:tc>
          <w:tcPr>
            <w:tcW w:type="dxa" w:w="18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small change</w:t>
            </w:r>
          </w:p>
        </w:tc>
        <w:tc>
          <w:tcPr>
            <w:tcW w:type="dxa" w:w="170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decrease</w:t>
            </w:r>
          </w:p>
        </w:tc>
        <w:tc>
          <w:tcPr>
            <w:tcW w:type="dxa" w:w="198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decrease</w:t>
            </w:r>
          </w:p>
        </w:tc>
        <w:tc>
          <w:tcPr>
            <w:tcW w:type="dxa" w:w="1980"/>
            <w:shd w:fill="FFFFFF" w:color="auto" w:val="clear"/>
            <w:tcMar>
              <w:top w:type="dxa" w:w="50"/>
              <w:left w:type="dxa" w:w="100"/>
              <w:bottom w:type="dxa" w:w="50"/>
              <w:right w:type="dxa" w:w="100"/>
            </w:tcMar>
          </w:tcPr>
          <w:p>
            <w:pPr>
              <w:keepNext/>
              <w:spacing w:after="0"/>
            </w:pPr>
            <w:r>
              <w:rPr>
                <w:rFonts w:ascii="Cambria" w:cs="Cambria" w:eastAsia="Cambria" w:hAnsi="Cambria"/>
                <w:color w:val="333333"/>
                <w:sz w:val="20"/>
                <w:szCs w:val="20"/>
              </w:rPr>
              <w:t xml:space="preserve">little or none</w:t>
            </w:r>
          </w:p>
        </w:tc>
      </w:tr>
      <w:tr>
        <w:trPr>
          <w:cantSplit/>
        </w:trPr>
        <w:tc>
          <w:tcPr>
            <w:tcW w:type="dxa" w:w="1900"/>
            <w:shd w:fill="F0F5FA"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K</w:t>
            </w:r>
            <w:r>
              <w:rPr>
                <w:rFonts w:ascii="Cambria" w:cs="Cambria" w:eastAsia="Cambria" w:hAnsi="Cambria"/>
                <w:color w:val="333333"/>
                <w:sz w:val="20"/>
                <w:szCs w:val="20"/>
                <w:vertAlign w:val="subscript"/>
              </w:rPr>
              <w:t xml:space="preserve">d</w:t>
            </w:r>
            <w:r>
              <w:rPr>
                <w:rFonts w:ascii="Cambria" w:cs="Cambria" w:eastAsia="Cambria" w:hAnsi="Cambria"/>
                <w:color w:val="333333"/>
                <w:sz w:val="20"/>
                <w:szCs w:val="20"/>
              </w:rPr>
              <w:t xml:space="preserve">: 10 → 20</w:t>
            </w:r>
          </w:p>
        </w:tc>
        <w:tc>
          <w:tcPr>
            <w:tcW w:type="dxa" w:w="1800"/>
            <w:shd w:fill="F0F5FA"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0.078 s → 0.070 s</w:t>
            </w:r>
          </w:p>
        </w:tc>
        <w:tc>
          <w:tcPr>
            <w:tcW w:type="dxa" w:w="1700"/>
            <w:shd w:fill="F0F5FA"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15.3% → 5.8%</w:t>
            </w:r>
          </w:p>
        </w:tc>
        <w:tc>
          <w:tcPr>
            <w:tcW w:type="dxa" w:w="1980"/>
            <w:shd w:fill="F0F5FA"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0.29 s → 0.27 s</w:t>
            </w:r>
          </w:p>
        </w:tc>
        <w:tc>
          <w:tcPr>
            <w:tcW w:type="dxa" w:w="1980"/>
            <w:shd w:fill="F0F5FA" w:color="auto" w:val="clear"/>
            <w:tcMar>
              <w:top w:type="dxa" w:w="50"/>
              <w:left w:type="dxa" w:w="100"/>
              <w:bottom w:type="dxa" w:w="50"/>
              <w:right w:type="dxa" w:w="100"/>
            </w:tcMar>
          </w:tcPr>
          <w:p>
            <w:pPr>
              <w:keepNext w:val="false"/>
              <w:spacing w:after="0"/>
            </w:pPr>
            <w:r>
              <w:rPr>
                <w:rFonts w:ascii="Cambria" w:cs="Cambria" w:eastAsia="Cambria" w:hAnsi="Cambria"/>
                <w:color w:val="333333"/>
                <w:sz w:val="20"/>
                <w:szCs w:val="20"/>
              </w:rPr>
              <w:t xml:space="preserve">6.3% → 6.3%</w:t>
            </w:r>
          </w:p>
        </w:tc>
      </w:tr>
    </w:tbl>
    <w:p>
      <w:pPr>
        <w:spacing w:after="160"/>
      </w:pPr>
    </w:p>
    <w:p>
      <w:pPr>
        <w:keepNext/>
        <w:spacing w:after="140" w:before="0" w:line="276"/>
        <w:jc w:val="left"/>
      </w:pPr>
      <w:r>
        <w:rPr>
          <w:rFonts w:ascii="Cambria" w:cs="Cambria" w:eastAsia="Cambria" w:hAnsi="Cambria"/>
          <w:color w:val="333333"/>
          <w:sz w:val="22"/>
          <w:szCs w:val="22"/>
        </w:rPr>
        <w:t xml:space="preserve">On the cart, every entry holds. CTMS also gives a design procedure:</w:t>
      </w:r>
    </w:p>
    <w:p>
      <w:pPr>
        <w:pStyle w:val="ListParagraph"/>
        <w:numPr>
          <w:ilvl w:val="0"/>
          <w:numId w:val="4"/>
        </w:numPr>
        <w:spacing w:after="80" w:line="276"/>
      </w:pPr>
      <w:r>
        <w:rPr>
          <w:rFonts w:ascii="Cambria" w:cs="Cambria" w:eastAsia="Cambria" w:hAnsi="Cambria"/>
          <w:color w:val="333333"/>
          <w:sz w:val="22"/>
          <w:szCs w:val="22"/>
        </w:rPr>
        <w:t xml:space="preserve">Find the open-loop response and decide what needs to improve.</w:t>
      </w:r>
    </w:p>
    <w:p>
      <w:pPr>
        <w:pStyle w:val="ListParagraph"/>
        <w:numPr>
          <w:ilvl w:val="0"/>
          <w:numId w:val="4"/>
        </w:numPr>
        <w:spacing w:after="80" w:line="276"/>
      </w:pPr>
      <w:r>
        <w:rPr>
          <w:rFonts w:ascii="Cambria" w:cs="Cambria" w:eastAsia="Cambria" w:hAnsi="Cambria"/>
          <w:color w:val="333333"/>
          <w:sz w:val="22"/>
          <w:szCs w:val="22"/>
        </w:rPr>
        <w:t xml:space="preserve">Add a proportional term to shorten the rise time.</w:t>
      </w:r>
    </w:p>
    <w:p>
      <w:pPr>
        <w:pStyle w:val="ListParagraph"/>
        <w:numPr>
          <w:ilvl w:val="0"/>
          <w:numId w:val="4"/>
        </w:numPr>
        <w:spacing w:after="80" w:line="276"/>
      </w:pPr>
      <w:r>
        <w:rPr>
          <w:rFonts w:ascii="Cambria" w:cs="Cambria" w:eastAsia="Cambria" w:hAnsi="Cambria"/>
          <w:color w:val="333333"/>
          <w:sz w:val="22"/>
          <w:szCs w:val="22"/>
        </w:rPr>
        <w:t xml:space="preserve">Add a derivative term to reduce the overshoot.</w:t>
      </w:r>
    </w:p>
    <w:p>
      <w:pPr>
        <w:pStyle w:val="ListParagraph"/>
        <w:numPr>
          <w:ilvl w:val="0"/>
          <w:numId w:val="4"/>
        </w:numPr>
        <w:spacing w:after="80" w:line="276"/>
      </w:pPr>
      <w:r>
        <w:rPr>
          <w:rFonts w:ascii="Cambria" w:cs="Cambria" w:eastAsia="Cambria" w:hAnsi="Cambria"/>
          <w:color w:val="333333"/>
          <w:sz w:val="22"/>
          <w:szCs w:val="22"/>
        </w:rPr>
        <w:t xml:space="preserve">Add an integral term to remove the steady-state error.</w:t>
      </w:r>
    </w:p>
    <w:p>
      <w:pPr>
        <w:pStyle w:val="ListParagraph"/>
        <w:numPr>
          <w:ilvl w:val="0"/>
          <w:numId w:val="4"/>
        </w:numPr>
        <w:spacing w:after="80" w:line="276"/>
      </w:pPr>
      <w:r>
        <w:rPr>
          <w:rFonts w:ascii="Cambria" w:cs="Cambria" w:eastAsia="Cambria" w:hAnsi="Cambria"/>
          <w:color w:val="333333"/>
          <w:sz w:val="22"/>
          <w:szCs w:val="22"/>
        </w:rPr>
        <w:t xml:space="preserve">Adjust the gains until the response is acceptable, and use only the terms the task needs.</w:t>
      </w:r>
    </w:p>
    <w:p>
      <w:pPr>
        <w:keepNext w:val="false"/>
        <w:spacing w:after="140" w:before="0" w:line="276"/>
        <w:jc w:val="left"/>
      </w:pPr>
      <w:r>
        <w:rPr>
          <w:rFonts w:ascii="Cambria" w:cs="Cambria" w:eastAsia="Cambria" w:hAnsi="Cambria"/>
          <w:color w:val="333333"/>
          <w:sz w:val="22"/>
          <w:szCs w:val="22"/>
        </w:rPr>
        <w:t xml:space="preserve">For the cart, CTMS notes that PI control alone already met their goals.</w:t>
      </w:r>
    </w:p>
    <w:tbl>
      <w:tblPr>
        <w:tblW w:type="dxa" w:w="9360"/>
        <w:tblBorders>
          <w:top w:val="none"/>
          <w:left w:val="none"/>
          <w:bottom w:val="none"/>
          <w:right w:val="none"/>
          <w:insideH w:val="none"/>
          <w:insideV w:val="none"/>
        </w:tblBorders>
      </w:tblPr>
      <w:tblGrid>
        <w:gridCol w:w="9360"/>
      </w:tblGrid>
      <w:tr>
        <w:trPr>
          <w:cantSplit/>
        </w:trPr>
        <w:tc>
          <w:tcPr>
            <w:tcW w:type="dxa" w:w="9360"/>
            <w:tcBorders>
              <w:top w:val="none" w:color="FFFFFF" w:sz="0"/>
              <w:left w:val="none" w:color="FFFFFF" w:sz="0"/>
              <w:bottom w:val="none" w:color="FFFFFF" w:sz="0"/>
              <w:right w:val="none" w:color="FFFFFF" w:sz="0"/>
            </w:tcBorders>
            <w:shd w:fill="E8F1F8" w:color="auto" w:val="clear"/>
            <w:tcMar>
              <w:top w:type="dxa" w:w="150"/>
              <w:left w:type="dxa" w:w="200"/>
              <w:bottom w:type="dxa" w:w="40"/>
              <w:right w:type="dxa" w:w="200"/>
            </w:tcMar>
          </w:tcPr>
          <w:p>
            <w:pPr>
              <w:keepNext/>
              <w:spacing w:after="80"/>
            </w:pPr>
            <w:r>
              <w:rPr>
                <w:rFonts w:ascii="Georgia" w:cs="Georgia" w:eastAsia="Georgia" w:hAnsi="Georgia"/>
                <w:b/>
                <w:bCs/>
                <w:color w:val="1B2A4A"/>
                <w:sz w:val="22"/>
                <w:szCs w:val="22"/>
              </w:rPr>
              <w:t xml:space="preserve">On the board</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C = (K</w:t>
            </w:r>
            <w:r>
              <w:rPr>
                <w:rFonts w:ascii="Cambria" w:cs="Cambria" w:eastAsia="Cambria" w:hAnsi="Cambria"/>
                <w:color w:val="333333"/>
                <w:sz w:val="21"/>
                <w:szCs w:val="21"/>
                <w:vertAlign w:val="subscript"/>
              </w:rPr>
              <w:t xml:space="preserve">d</w:t>
            </w:r>
            <w:r>
              <w:rPr>
                <w:rFonts w:ascii="Cambria" w:cs="Cambria" w:eastAsia="Cambria" w:hAnsi="Cambria"/>
                <w:color w:val="333333"/>
                <w:sz w:val="21"/>
                <w:szCs w:val="21"/>
              </w:rPr>
              <w:t xml:space="preserve"> s² + K</w:t>
            </w:r>
            <w:r>
              <w:rPr>
                <w:rFonts w:ascii="Cambria" w:cs="Cambria" w:eastAsia="Cambria" w:hAnsi="Cambria"/>
                <w:color w:val="333333"/>
                <w:sz w:val="21"/>
                <w:szCs w:val="21"/>
                <w:vertAlign w:val="subscript"/>
              </w:rPr>
              <w:t xml:space="preserve">p</w:t>
            </w:r>
            <w:r>
              <w:rPr>
                <w:rFonts w:ascii="Cambria" w:cs="Cambria" w:eastAsia="Cambria" w:hAnsi="Cambria"/>
                <w:color w:val="333333"/>
                <w:sz w:val="21"/>
                <w:szCs w:val="21"/>
              </w:rPr>
              <w:t xml:space="preserve"> s + K</w:t>
            </w:r>
            <w:r>
              <w:rPr>
                <w:rFonts w:ascii="Cambria" w:cs="Cambria" w:eastAsia="Cambria" w:hAnsi="Cambria"/>
                <w:color w:val="333333"/>
                <w:sz w:val="21"/>
                <w:szCs w:val="21"/>
                <w:vertAlign w:val="subscript"/>
              </w:rPr>
              <w:t xml:space="preserve">i</w:t>
            </w:r>
            <w:r>
              <w:rPr>
                <w:rFonts w:ascii="Cambria" w:cs="Cambria" w:eastAsia="Cambria" w:hAnsi="Cambria"/>
                <w:color w:val="333333"/>
                <w:sz w:val="21"/>
                <w:szCs w:val="21"/>
              </w:rPr>
              <w:t xml:space="preserve">)/s;    T = (K</w:t>
            </w:r>
            <w:r>
              <w:rPr>
                <w:rFonts w:ascii="Cambria" w:cs="Cambria" w:eastAsia="Cambria" w:hAnsi="Cambria"/>
                <w:color w:val="333333"/>
                <w:sz w:val="21"/>
                <w:szCs w:val="21"/>
                <w:vertAlign w:val="subscript"/>
              </w:rPr>
              <w:t xml:space="preserve">d</w:t>
            </w:r>
            <w:r>
              <w:rPr>
                <w:rFonts w:ascii="Cambria" w:cs="Cambria" w:eastAsia="Cambria" w:hAnsi="Cambria"/>
                <w:color w:val="333333"/>
                <w:sz w:val="21"/>
                <w:szCs w:val="21"/>
              </w:rPr>
              <w:t xml:space="preserve"> s² + K</w:t>
            </w:r>
            <w:r>
              <w:rPr>
                <w:rFonts w:ascii="Cambria" w:cs="Cambria" w:eastAsia="Cambria" w:hAnsi="Cambria"/>
                <w:color w:val="333333"/>
                <w:sz w:val="21"/>
                <w:szCs w:val="21"/>
                <w:vertAlign w:val="subscript"/>
              </w:rPr>
              <w:t xml:space="preserve">p</w:t>
            </w:r>
            <w:r>
              <w:rPr>
                <w:rFonts w:ascii="Cambria" w:cs="Cambria" w:eastAsia="Cambria" w:hAnsi="Cambria"/>
                <w:color w:val="333333"/>
                <w:sz w:val="21"/>
                <w:szCs w:val="21"/>
              </w:rPr>
              <w:t xml:space="preserve"> s + K</w:t>
            </w:r>
            <w:r>
              <w:rPr>
                <w:rFonts w:ascii="Cambria" w:cs="Cambria" w:eastAsia="Cambria" w:hAnsi="Cambria"/>
                <w:color w:val="333333"/>
                <w:sz w:val="21"/>
                <w:szCs w:val="21"/>
                <w:vertAlign w:val="subscript"/>
              </w:rPr>
              <w:t xml:space="preserve">i</w:t>
            </w:r>
            <w:r>
              <w:rPr>
                <w:rFonts w:ascii="Cambria" w:cs="Cambria" w:eastAsia="Cambria" w:hAnsi="Cambria"/>
                <w:color w:val="333333"/>
                <w:sz w:val="21"/>
                <w:szCs w:val="21"/>
              </w:rPr>
              <w:t xml:space="preserve">) / (s³ + (10 + K</w:t>
            </w:r>
            <w:r>
              <w:rPr>
                <w:rFonts w:ascii="Cambria" w:cs="Cambria" w:eastAsia="Cambria" w:hAnsi="Cambria"/>
                <w:color w:val="333333"/>
                <w:sz w:val="21"/>
                <w:szCs w:val="21"/>
                <w:vertAlign w:val="subscript"/>
              </w:rPr>
              <w:t xml:space="preserve">d</w:t>
            </w:r>
            <w:r>
              <w:rPr>
                <w:rFonts w:ascii="Cambria" w:cs="Cambria" w:eastAsia="Cambria" w:hAnsi="Cambria"/>
                <w:color w:val="333333"/>
                <w:sz w:val="21"/>
                <w:szCs w:val="21"/>
              </w:rPr>
              <w:t xml:space="preserve">) s² + (20 + K</w:t>
            </w:r>
            <w:r>
              <w:rPr>
                <w:rFonts w:ascii="Cambria" w:cs="Cambria" w:eastAsia="Cambria" w:hAnsi="Cambria"/>
                <w:color w:val="333333"/>
                <w:sz w:val="21"/>
                <w:szCs w:val="21"/>
                <w:vertAlign w:val="subscript"/>
              </w:rPr>
              <w:t xml:space="preserve">p</w:t>
            </w:r>
            <w:r>
              <w:rPr>
                <w:rFonts w:ascii="Cambria" w:cs="Cambria" w:eastAsia="Cambria" w:hAnsi="Cambria"/>
                <w:color w:val="333333"/>
                <w:sz w:val="21"/>
                <w:szCs w:val="21"/>
              </w:rPr>
              <w:t xml:space="preserve">) s + K</w:t>
            </w:r>
            <w:r>
              <w:rPr>
                <w:rFonts w:ascii="Cambria" w:cs="Cambria" w:eastAsia="Cambria" w:hAnsi="Cambria"/>
                <w:color w:val="333333"/>
                <w:sz w:val="21"/>
                <w:szCs w:val="21"/>
                <w:vertAlign w:val="subscript"/>
              </w:rPr>
              <w:t xml:space="preserve">i</w:t>
            </w:r>
            <w:r>
              <w:rPr>
                <w:rFonts w:ascii="Cambria" w:cs="Cambria" w:eastAsia="Cambria" w:hAnsi="Cambria"/>
                <w:color w:val="333333"/>
                <w:sz w:val="21"/>
                <w:szCs w:val="21"/>
              </w:rPr>
              <w:t xml:space="preserve">)</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K</w:t>
            </w:r>
            <w:r>
              <w:rPr>
                <w:rFonts w:ascii="Cambria" w:cs="Cambria" w:eastAsia="Cambria" w:hAnsi="Cambria"/>
                <w:color w:val="333333"/>
                <w:sz w:val="21"/>
                <w:szCs w:val="21"/>
                <w:vertAlign w:val="subscript"/>
              </w:rPr>
              <w:t xml:space="preserve">p</w:t>
            </w:r>
            <w:r>
              <w:rPr>
                <w:rFonts w:ascii="Cambria" w:cs="Cambria" w:eastAsia="Cambria" w:hAnsi="Cambria"/>
                <w:color w:val="333333"/>
                <w:sz w:val="21"/>
                <w:szCs w:val="21"/>
              </w:rPr>
              <w:t xml:space="preserve"> = 350, K</w:t>
            </w:r>
            <w:r>
              <w:rPr>
                <w:rFonts w:ascii="Cambria" w:cs="Cambria" w:eastAsia="Cambria" w:hAnsi="Cambria"/>
                <w:color w:val="333333"/>
                <w:sz w:val="21"/>
                <w:szCs w:val="21"/>
                <w:vertAlign w:val="subscript"/>
              </w:rPr>
              <w:t xml:space="preserve">i</w:t>
            </w:r>
            <w:r>
              <w:rPr>
                <w:rFonts w:ascii="Cambria" w:cs="Cambria" w:eastAsia="Cambria" w:hAnsi="Cambria"/>
                <w:color w:val="333333"/>
                <w:sz w:val="21"/>
                <w:szCs w:val="21"/>
              </w:rPr>
              <w:t xml:space="preserve"> = 300, K</w:t>
            </w:r>
            <w:r>
              <w:rPr>
                <w:rFonts w:ascii="Cambria" w:cs="Cambria" w:eastAsia="Cambria" w:hAnsi="Cambria"/>
                <w:color w:val="333333"/>
                <w:sz w:val="21"/>
                <w:szCs w:val="21"/>
                <w:vertAlign w:val="subscript"/>
              </w:rPr>
              <w:t xml:space="preserve">d</w:t>
            </w:r>
            <w:r>
              <w:rPr>
                <w:rFonts w:ascii="Cambria" w:cs="Cambria" w:eastAsia="Cambria" w:hAnsi="Cambria"/>
                <w:color w:val="333333"/>
                <w:sz w:val="21"/>
                <w:szCs w:val="21"/>
              </w:rPr>
              <w:t xml:space="preserve"> = 50:    T = (50 s² + 350 s + 300)/(s³ + 60 s² + 370 s + 300)</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150"/>
              <w:right w:type="dxa" w:w="200"/>
            </w:tcMar>
          </w:tcPr>
          <w:p>
            <w:pPr>
              <w:keepNext w:val="false"/>
              <w:spacing w:after="100" w:line="264"/>
            </w:pPr>
            <w:r>
              <w:rPr>
                <w:rFonts w:ascii="Cambria" w:cs="Cambria" w:eastAsia="Cambria" w:hAnsi="Cambria"/>
                <w:color w:val="333333"/>
                <w:sz w:val="21"/>
                <w:szCs w:val="21"/>
              </w:rPr>
              <w:t xml:space="preserve">P: faster, smaller error, more overshoot.   D: less overshoot.   I: no steady-state error, slower settling.</w:t>
            </w:r>
          </w:p>
        </w:tc>
      </w:tr>
    </w:tbl>
    <w:p>
      <w:pPr>
        <w:spacing w:after="120"/>
      </w:pPr>
    </w:p>
    <w:p>
      <w:pPr>
        <w:keepNext w:val="false"/>
        <w:spacing w:after="140" w:before="0" w:line="276"/>
        <w:jc w:val="left"/>
      </w:pPr>
      <w:r>
        <w:rPr>
          <w:rFonts w:ascii="Cambria" w:cs="Cambria" w:eastAsia="Cambria" w:hAnsi="Cambria"/>
          <w:b/>
          <w:bCs/>
          <w:color w:val="333333"/>
          <w:sz w:val="22"/>
          <w:szCs w:val="22"/>
        </w:rPr>
        <w:t xml:space="preserve">In the pre-lab.</w:t>
      </w:r>
      <w:r>
        <w:rPr>
          <w:rFonts w:ascii="Cambria" w:cs="Cambria" w:eastAsia="Cambria" w:hAnsi="Cambria"/>
          <w:color w:val="333333"/>
          <w:sz w:val="22"/>
          <w:szCs w:val="22"/>
        </w:rPr>
        <w:t xml:space="preserve"> Task P.2 runs all four controllers of Figure 5 and reads their poles as in Table 5. Lab 08's loop is PD only, for the reason Board 10 gives.</w:t>
      </w:r>
    </w:p>
    <w:p>
      <w:pPr>
        <w:spacing w:after="160" w:before="60" w:line="276"/>
        <w:ind w:left="360"/>
      </w:pPr>
      <w:r>
        <w:rPr>
          <w:rFonts w:ascii="Georgia" w:cs="Georgia" w:eastAsia="Georgia" w:hAnsi="Georgia"/>
          <w:b/>
          <w:bCs/>
          <w:color w:val="2E86AB"/>
          <w:sz w:val="21"/>
          <w:szCs w:val="21"/>
        </w:rPr>
        <w:t xml:space="preserve">Check 9. </w:t>
      </w:r>
      <w:r>
        <w:rPr>
          <w:rFonts w:ascii="Cambria" w:cs="Cambria" w:eastAsia="Cambria" w:hAnsi="Cambria"/>
          <w:i/>
          <w:iCs/>
          <w:color w:val="333333"/>
          <w:sz w:val="21"/>
          <w:szCs w:val="21"/>
        </w:rPr>
        <w:t xml:space="preserve">The PD response of Board 7 overshoots by about 15%. Which gain would you raise to cut the overshoot, and what would it do to the steady-state error?</w:t>
      </w:r>
    </w:p>
    <w:p>
      <w:pPr>
        <w:keepNext/>
        <w:spacing w:after="160" w:before="340"/>
      </w:pPr>
      <w:r>
        <w:rPr>
          <w:rFonts w:ascii="Georgia" w:cs="Georgia" w:eastAsia="Georgia" w:hAnsi="Georgia"/>
          <w:b/>
          <w:bCs/>
          <w:color w:val="1B2A4A"/>
          <w:sz w:val="32"/>
          <w:szCs w:val="32"/>
        </w:rPr>
        <w:t xml:space="preserve">Board 10. The Hand</w:t>
      </w:r>
    </w:p>
    <w:p>
      <w:pPr>
        <w:keepNext w:val="false"/>
        <w:spacing w:after="140" w:before="0" w:line="276"/>
        <w:jc w:val="left"/>
      </w:pPr>
      <w:r>
        <w:rPr>
          <w:rFonts w:ascii="Cambria" w:cs="Cambria" w:eastAsia="Cambria" w:hAnsi="Cambria"/>
          <w:color w:val="333333"/>
          <w:sz w:val="22"/>
          <w:szCs w:val="22"/>
        </w:rPr>
        <w:t xml:space="preserve">This week's model has no muscles (notes §1.3), so the hand has no spring and no damper of its own. Near the start posture it is a mass. Week 6 found that this mass depends on the direction of the push: 0.30 kg along the hand's light axis and 2.09 kg along its heavy axis (Week 6 §2.1).</w:t>
      </w:r>
    </w:p>
    <w:p>
      <w:pPr>
        <w:keepNext w:val="false"/>
        <w:spacing w:after="140" w:before="0" w:line="276"/>
        <w:jc w:val="left"/>
      </w:pPr>
      <w:r>
        <w:rPr>
          <w:rFonts w:ascii="Cambria" w:cs="Cambria" w:eastAsia="Cambria" w:hAnsi="Cambria"/>
          <w:color w:val="333333"/>
          <w:sz w:val="22"/>
          <w:szCs w:val="22"/>
        </w:rPr>
        <w:t xml:space="preserve">Along either axis, Equation H.1 with b = k = 0 gives G(s) = 1/(m s²). A PD controller that commands a force, F = K e + D ė, gives the denominator m s² + D s + K. Dividing by m and matching Board 6's form gives</w:t>
      </w:r>
    </w:p>
    <w:p>
      <w:pPr>
        <w:tabs>
          <w:tab w:val="right" w:pos="9026"/>
        </w:tabs>
        <w:spacing w:after="150" w:before="120"/>
        <w:ind w:left="360"/>
      </w:pPr>
      <w:r>
        <w:rPr>
          <w:rFonts w:ascii="Cambria" w:cs="Cambria" w:eastAsia="Cambria" w:hAnsi="Cambria"/>
          <w:color w:val="333333"/>
          <w:sz w:val="24"/>
          <w:szCs w:val="24"/>
        </w:rPr>
        <w:t xml:space="preserve">ω</w:t>
      </w:r>
      <w:r>
        <w:rPr>
          <w:rFonts w:ascii="Cambria" w:cs="Cambria" w:eastAsia="Cambria" w:hAnsi="Cambria"/>
          <w:color w:val="333333"/>
          <w:sz w:val="24"/>
          <w:szCs w:val="24"/>
          <w:vertAlign w:val="subscript"/>
        </w:rPr>
        <w:t xml:space="preserve">n</w:t>
      </w:r>
      <w:r>
        <w:rPr>
          <w:rFonts w:ascii="Cambria" w:cs="Cambria" w:eastAsia="Cambria" w:hAnsi="Cambria"/>
          <w:color w:val="333333"/>
          <w:sz w:val="24"/>
          <w:szCs w:val="24"/>
        </w:rPr>
        <w:t xml:space="preserve">  =  √(K/m),        ζ  =  D / (2√(K m))</w:t>
      </w:r>
      <w:r>
        <w:rPr>
          <w:rFonts w:ascii="Cambria" w:cs="Cambria" w:eastAsia="Cambria" w:hAnsi="Cambria"/>
          <w:color w:val="666666"/>
          <w:sz w:val="20"/>
          <w:szCs w:val="20"/>
        </w:rPr>
        <w:t xml:space="preserve">	</w:t>
        <w:t xml:space="preserve">(H.19)</w:t>
      </w:r>
    </w:p>
    <w:p>
      <w:pPr>
        <w:keepNext w:val="false"/>
        <w:spacing w:after="140" w:before="0" w:line="276"/>
        <w:jc w:val="left"/>
      </w:pPr>
      <w:r>
        <w:rPr>
          <w:rFonts w:ascii="Cambria" w:cs="Cambria" w:eastAsia="Cambria" w:hAnsi="Cambria"/>
          <w:color w:val="333333"/>
          <w:sz w:val="22"/>
          <w:szCs w:val="22"/>
        </w:rPr>
        <w:t xml:space="preserve">The same gains act on two different masses. With K = 10 N/m and D = 2 N s/m, the light axis has ζ = 0.58 and overshoots by 11%. The heavy axis has ζ = 0.22 and overshoots by 49% (Figure 7A). The two damping ratios differ by √(2.09/0.30) = 2.6.</w:t>
      </w:r>
    </w:p>
    <w:p>
      <w:pPr>
        <w:keepNext w:val="false"/>
        <w:spacing w:after="140" w:before="0" w:line="276"/>
        <w:jc w:val="left"/>
      </w:pPr>
      <w:r>
        <w:rPr>
          <w:rFonts w:ascii="Cambria" w:cs="Cambria" w:eastAsia="Cambria" w:hAnsi="Cambria"/>
          <w:color w:val="333333"/>
          <w:sz w:val="22"/>
          <w:szCs w:val="22"/>
        </w:rPr>
        <w:t xml:space="preserve">Week 6's inverse dynamics removes the difference. The controller commands a hand acceleration a, and τ = M(q) J(q)</w:t>
      </w:r>
      <w:r>
        <w:rPr>
          <w:rFonts w:ascii="Cambria" w:cs="Cambria" w:eastAsia="Cambria" w:hAnsi="Cambria"/>
          <w:color w:val="333333"/>
          <w:sz w:val="22"/>
          <w:szCs w:val="22"/>
          <w:vertAlign w:val="superscript"/>
        </w:rPr>
        <w:t xml:space="preserve">−1</w:t>
      </w:r>
      <w:r>
        <w:rPr>
          <w:rFonts w:ascii="Cambria" w:cs="Cambria" w:eastAsia="Cambria" w:hAnsi="Cambria"/>
          <w:color w:val="333333"/>
          <w:sz w:val="22"/>
          <w:szCs w:val="22"/>
        </w:rPr>
        <w:t xml:space="preserve"> a turns it into torque (notes Figure 3). The hand then accelerates as commanded in every direction, so G(s) = 1/s². A PD command a =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e + K</w:t>
      </w:r>
      <w:r>
        <w:rPr>
          <w:rFonts w:ascii="Cambria" w:cs="Cambria" w:eastAsia="Cambria" w:hAnsi="Cambria"/>
          <w:color w:val="333333"/>
          <w:sz w:val="22"/>
          <w:szCs w:val="22"/>
          <w:vertAlign w:val="subscript"/>
        </w:rPr>
        <w:t xml:space="preserve">d</w:t>
      </w:r>
      <w:r>
        <w:rPr>
          <w:rFonts w:ascii="Cambria" w:cs="Cambria" w:eastAsia="Cambria" w:hAnsi="Cambria"/>
          <w:color w:val="333333"/>
          <w:sz w:val="22"/>
          <w:szCs w:val="22"/>
        </w:rPr>
        <w:t xml:space="preserve"> ė gives the denominator s² + K</w:t>
      </w:r>
      <w:r>
        <w:rPr>
          <w:rFonts w:ascii="Cambria" w:cs="Cambria" w:eastAsia="Cambria" w:hAnsi="Cambria"/>
          <w:color w:val="333333"/>
          <w:sz w:val="22"/>
          <w:szCs w:val="22"/>
          <w:vertAlign w:val="subscript"/>
        </w:rPr>
        <w:t xml:space="preserve">d</w:t>
      </w:r>
      <w:r>
        <w:rPr>
          <w:rFonts w:ascii="Cambria" w:cs="Cambria" w:eastAsia="Cambria" w:hAnsi="Cambria"/>
          <w:color w:val="333333"/>
          <w:sz w:val="22"/>
          <w:szCs w:val="22"/>
        </w:rPr>
        <w:t xml:space="preserve"> s +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on every axis.</w:t>
      </w:r>
    </w:p>
    <w:p>
      <w:pPr>
        <w:keepNext w:val="false"/>
        <w:spacing w:after="140" w:before="0" w:line="276"/>
        <w:jc w:val="left"/>
      </w:pPr>
      <w:r>
        <w:rPr>
          <w:rFonts w:ascii="Cambria" w:cs="Cambria" w:eastAsia="Cambria" w:hAnsi="Cambria"/>
          <w:color w:val="333333"/>
          <w:sz w:val="22"/>
          <w:szCs w:val="22"/>
        </w:rPr>
        <w:t xml:space="preserve">This PD command is the gains box of the notes' Figure 3.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multiplies the position error e</w:t>
      </w:r>
      <w:r>
        <w:rPr>
          <w:rFonts w:ascii="Cambria" w:cs="Cambria" w:eastAsia="Cambria" w:hAnsi="Cambria"/>
          <w:color w:val="333333"/>
          <w:sz w:val="22"/>
          <w:szCs w:val="22"/>
          <w:vertAlign w:val="subscript"/>
        </w:rPr>
        <w:t xml:space="preserve">k</w:t>
      </w:r>
      <w:r>
        <w:rPr>
          <w:rFonts w:ascii="Cambria" w:cs="Cambria" w:eastAsia="Cambria" w:hAnsi="Cambria"/>
          <w:color w:val="333333"/>
          <w:sz w:val="22"/>
          <w:szCs w:val="22"/>
        </w:rPr>
        <w:t xml:space="preserve">, between the plan and the latest sample, and K</w:t>
      </w:r>
      <w:r>
        <w:rPr>
          <w:rFonts w:ascii="Cambria" w:cs="Cambria" w:eastAsia="Cambria" w:hAnsi="Cambria"/>
          <w:color w:val="333333"/>
          <w:sz w:val="22"/>
          <w:szCs w:val="22"/>
          <w:vertAlign w:val="subscript"/>
        </w:rPr>
        <w:t xml:space="preserve">d</w:t>
      </w:r>
      <w:r>
        <w:rPr>
          <w:rFonts w:ascii="Cambria" w:cs="Cambria" w:eastAsia="Cambria" w:hAnsi="Cambria"/>
          <w:color w:val="333333"/>
          <w:sz w:val="22"/>
          <w:szCs w:val="22"/>
        </w:rPr>
        <w:t xml:space="preserve"> multiplies its rate ė</w:t>
      </w:r>
      <w:r>
        <w:rPr>
          <w:rFonts w:ascii="Cambria" w:cs="Cambria" w:eastAsia="Cambria" w:hAnsi="Cambria"/>
          <w:color w:val="333333"/>
          <w:sz w:val="22"/>
          <w:szCs w:val="22"/>
          <w:vertAlign w:val="subscript"/>
        </w:rPr>
        <w:t xml:space="preserve">k</w:t>
      </w:r>
      <w:r>
        <w:rPr>
          <w:rFonts w:ascii="Cambria" w:cs="Cambria" w:eastAsia="Cambria" w:hAnsi="Cambria"/>
          <w:color w:val="333333"/>
          <w:sz w:val="22"/>
          <w:szCs w:val="22"/>
        </w:rPr>
        <w:t xml:space="preserve">. The PD term only corrects the reach; Week 6's feedforward torque still drives it, along the top row of that figure.</w:t>
      </w:r>
    </w:p>
    <w:p>
      <w:pPr>
        <w:keepNext w:val="false"/>
        <w:spacing w:after="140" w:before="0" w:line="276"/>
        <w:jc w:val="left"/>
      </w:pPr>
      <w:r>
        <w:rPr>
          <w:rFonts w:ascii="Cambria" w:cs="Cambria" w:eastAsia="Cambria" w:hAnsi="Cambria"/>
          <w:color w:val="333333"/>
          <w:sz w:val="22"/>
          <w:szCs w:val="22"/>
        </w:rPr>
        <w:t xml:space="preserve">Two differences from the cart. The output is an acceleration, so the gains are per unit mass: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in 1/s² and K</w:t>
      </w:r>
      <w:r>
        <w:rPr>
          <w:rFonts w:ascii="Cambria" w:cs="Cambria" w:eastAsia="Cambria" w:hAnsi="Cambria"/>
          <w:color w:val="333333"/>
          <w:sz w:val="22"/>
          <w:szCs w:val="22"/>
          <w:vertAlign w:val="subscript"/>
        </w:rPr>
        <w:t xml:space="preserve">d</w:t>
      </w:r>
      <w:r>
        <w:rPr>
          <w:rFonts w:ascii="Cambria" w:cs="Cambria" w:eastAsia="Cambria" w:hAnsi="Cambria"/>
          <w:color w:val="333333"/>
          <w:sz w:val="22"/>
          <w:szCs w:val="22"/>
        </w:rPr>
        <w:t xml:space="preserve"> in 1/s, where the cart's were in N/m and N s/m. And vision reports only positions, so ė</w:t>
      </w:r>
      <w:r>
        <w:rPr>
          <w:rFonts w:ascii="Cambria" w:cs="Cambria" w:eastAsia="Cambria" w:hAnsi="Cambria"/>
          <w:color w:val="333333"/>
          <w:sz w:val="22"/>
          <w:szCs w:val="22"/>
          <w:vertAlign w:val="subscript"/>
        </w:rPr>
        <w:t xml:space="preserve">k</w:t>
      </w:r>
      <w:r>
        <w:rPr>
          <w:rFonts w:ascii="Cambria" w:cs="Cambria" w:eastAsia="Cambria" w:hAnsi="Cambria"/>
          <w:color w:val="333333"/>
          <w:sz w:val="22"/>
          <w:szCs w:val="22"/>
        </w:rPr>
        <w:t xml:space="preserve"> is not a true derivative: it is the difference of two samples divided by T</w:t>
      </w:r>
      <w:r>
        <w:rPr>
          <w:rFonts w:ascii="Cambria" w:cs="Cambria" w:eastAsia="Cambria" w:hAnsi="Cambria"/>
          <w:color w:val="333333"/>
          <w:sz w:val="22"/>
          <w:szCs w:val="22"/>
          <w:vertAlign w:val="subscript"/>
        </w:rPr>
        <w:t xml:space="preserve">S</w:t>
      </w:r>
      <w:r>
        <w:rPr>
          <w:rFonts w:ascii="Cambria" w:cs="Cambria" w:eastAsia="Cambria" w:hAnsi="Cambria"/>
          <w:color w:val="333333"/>
          <w:sz w:val="22"/>
          <w:szCs w:val="22"/>
        </w:rPr>
        <w:t xml:space="preserve"> (notes Equation 8.8).</w:t>
      </w:r>
    </w:p>
    <w:p>
      <w:pPr>
        <w:keepNext w:val="false"/>
        <w:spacing w:after="140" w:before="0" w:line="276"/>
        <w:jc w:val="left"/>
      </w:pPr>
      <w:r>
        <w:rPr>
          <w:rFonts w:ascii="Cambria" w:cs="Cambria" w:eastAsia="Cambria" w:hAnsi="Cambria"/>
          <w:color w:val="333333"/>
          <w:sz w:val="22"/>
          <w:szCs w:val="22"/>
        </w:rPr>
        <w:t xml:space="preserve">The hand needs no integral term to reach a still target. G(s) = 1/s² is infinite at s = 0, so Equation H.12 gives e(∞) = 0 with PD control alone. The cart needed the integral term because its spring holds it short of the target unless the controller keeps pushing.</w:t>
      </w:r>
    </w:p>
    <w:tbl>
      <w:tblPr>
        <w:tblW w:type="dxa" w:w="9360"/>
        <w:tblBorders>
          <w:top w:val="none"/>
          <w:left w:val="none"/>
          <w:bottom w:val="none"/>
          <w:right w:val="none"/>
          <w:insideH w:val="none"/>
          <w:insideV w:val="none"/>
        </w:tblBorders>
      </w:tblPr>
      <w:tblGrid>
        <w:gridCol w:w="9360"/>
      </w:tblGrid>
      <w:tr>
        <w:trPr>
          <w:cantSplit/>
        </w:trPr>
        <w:tc>
          <w:tcPr>
            <w:tcW w:type="dxa" w:w="9360"/>
            <w:tcBorders>
              <w:top w:val="none" w:color="FFFFFF" w:sz="0"/>
              <w:left w:val="none" w:color="FFFFFF" w:sz="0"/>
              <w:bottom w:val="none" w:color="FFFFFF" w:sz="0"/>
              <w:right w:val="none" w:color="FFFFFF" w:sz="0"/>
            </w:tcBorders>
            <w:shd w:fill="E8F1F8" w:color="auto" w:val="clear"/>
            <w:tcMar>
              <w:top w:type="dxa" w:w="150"/>
              <w:left w:type="dxa" w:w="200"/>
              <w:bottom w:type="dxa" w:w="40"/>
              <w:right w:type="dxa" w:w="200"/>
            </w:tcMar>
          </w:tcPr>
          <w:p>
            <w:pPr>
              <w:keepNext/>
              <w:spacing w:after="80"/>
            </w:pPr>
            <w:r>
              <w:rPr>
                <w:rFonts w:ascii="Georgia" w:cs="Georgia" w:eastAsia="Georgia" w:hAnsi="Georgia"/>
                <w:b/>
                <w:bCs/>
                <w:color w:val="1B2A4A"/>
                <w:sz w:val="22"/>
                <w:szCs w:val="22"/>
              </w:rPr>
              <w:t xml:space="preserve">On the board</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hand = a mass, no spring, no damper:    m ẍ = F    ⇒    G(s) = 1/(m s²)</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force PD:  m s² + D s + K   ⇒   ω</w:t>
            </w:r>
            <w:r>
              <w:rPr>
                <w:rFonts w:ascii="Cambria" w:cs="Cambria" w:eastAsia="Cambria" w:hAnsi="Cambria"/>
                <w:color w:val="333333"/>
                <w:sz w:val="21"/>
                <w:szCs w:val="21"/>
                <w:vertAlign w:val="subscript"/>
              </w:rPr>
              <w:t xml:space="preserve">n</w:t>
            </w:r>
            <w:r>
              <w:rPr>
                <w:rFonts w:ascii="Cambria" w:cs="Cambria" w:eastAsia="Cambria" w:hAnsi="Cambria"/>
                <w:color w:val="333333"/>
                <w:sz w:val="21"/>
                <w:szCs w:val="21"/>
              </w:rPr>
              <w:t xml:space="preserve"> = √(K/m),  ζ = D/(2√(K m));   m = 0.30 or 2.09 kg</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acceleration PD (Week 6, τ = M J</w:t>
            </w:r>
            <w:r>
              <w:rPr>
                <w:rFonts w:ascii="Cambria" w:cs="Cambria" w:eastAsia="Cambria" w:hAnsi="Cambria"/>
                <w:color w:val="333333"/>
                <w:sz w:val="21"/>
                <w:szCs w:val="21"/>
                <w:vertAlign w:val="superscript"/>
              </w:rPr>
              <w:t xml:space="preserve">−1</w:t>
            </w:r>
            <w:r>
              <w:rPr>
                <w:rFonts w:ascii="Cambria" w:cs="Cambria" w:eastAsia="Cambria" w:hAnsi="Cambria"/>
                <w:color w:val="333333"/>
                <w:sz w:val="21"/>
                <w:szCs w:val="21"/>
              </w:rPr>
              <w:t xml:space="preserve"> a):   s² + K</w:t>
            </w:r>
            <w:r>
              <w:rPr>
                <w:rFonts w:ascii="Cambria" w:cs="Cambria" w:eastAsia="Cambria" w:hAnsi="Cambria"/>
                <w:color w:val="333333"/>
                <w:sz w:val="21"/>
                <w:szCs w:val="21"/>
                <w:vertAlign w:val="subscript"/>
              </w:rPr>
              <w:t xml:space="preserve">d</w:t>
            </w:r>
            <w:r>
              <w:rPr>
                <w:rFonts w:ascii="Cambria" w:cs="Cambria" w:eastAsia="Cambria" w:hAnsi="Cambria"/>
                <w:color w:val="333333"/>
                <w:sz w:val="21"/>
                <w:szCs w:val="21"/>
              </w:rPr>
              <w:t xml:space="preserve"> s + K</w:t>
            </w:r>
            <w:r>
              <w:rPr>
                <w:rFonts w:ascii="Cambria" w:cs="Cambria" w:eastAsia="Cambria" w:hAnsi="Cambria"/>
                <w:color w:val="333333"/>
                <w:sz w:val="21"/>
                <w:szCs w:val="21"/>
                <w:vertAlign w:val="subscript"/>
              </w:rPr>
              <w:t xml:space="preserve">p</w:t>
            </w:r>
            <w:r>
              <w:rPr>
                <w:rFonts w:ascii="Cambria" w:cs="Cambria" w:eastAsia="Cambria" w:hAnsi="Cambria"/>
                <w:color w:val="333333"/>
                <w:sz w:val="21"/>
                <w:szCs w:val="21"/>
              </w:rPr>
              <w:t xml:space="preserve">   on every axis</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150"/>
              <w:right w:type="dxa" w:w="200"/>
            </w:tcMar>
          </w:tcPr>
          <w:p>
            <w:pPr>
              <w:keepNext w:val="false"/>
              <w:spacing w:after="100" w:line="264"/>
            </w:pPr>
            <w:r>
              <w:rPr>
                <w:rFonts w:ascii="Cambria" w:cs="Cambria" w:eastAsia="Cambria" w:hAnsi="Cambria"/>
                <w:color w:val="333333"/>
                <w:sz w:val="21"/>
                <w:szCs w:val="21"/>
              </w:rPr>
              <w:t xml:space="preserve">G(0) = ∞   ⇒   e(∞) = 1/(1 + C(0) G(0)) = 0   without an integral term</w:t>
            </w:r>
          </w:p>
        </w:tc>
      </w:tr>
    </w:tbl>
    <w:p>
      <w:pPr>
        <w:spacing w:after="120"/>
      </w:pPr>
    </w:p>
    <w:p>
      <w:pPr>
        <w:keepNext w:val="false"/>
        <w:spacing w:after="140" w:before="0" w:line="276"/>
        <w:jc w:val="left"/>
      </w:pPr>
      <w:r>
        <w:rPr>
          <w:rFonts w:ascii="Cambria" w:cs="Cambria" w:eastAsia="Cambria" w:hAnsi="Cambria"/>
          <w:b/>
          <w:bCs/>
          <w:color w:val="333333"/>
          <w:sz w:val="22"/>
          <w:szCs w:val="22"/>
        </w:rPr>
        <w:t xml:space="preserve">In the pre-lab and Lab 08.</w:t>
      </w:r>
      <w:r>
        <w:rPr>
          <w:rFonts w:ascii="Cambria" w:cs="Cambria" w:eastAsia="Cambria" w:hAnsi="Cambria"/>
          <w:color w:val="333333"/>
          <w:sz w:val="22"/>
          <w:szCs w:val="22"/>
        </w:rPr>
        <w:t xml:space="preserve"> Pre-lab Task P.3 gives the hand Lab 08's gains without the delay. Lab 08's Task C.1 builds the same controller on the two-joint arm, and Task C.6 turns its gains into a stiffness, m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w:t>
      </w:r>
    </w:p>
    <w:p>
      <w:pPr>
        <w:spacing w:after="160" w:before="60" w:line="276"/>
        <w:ind w:left="360"/>
      </w:pPr>
      <w:r>
        <w:rPr>
          <w:rFonts w:ascii="Georgia" w:cs="Georgia" w:eastAsia="Georgia" w:hAnsi="Georgia"/>
          <w:b/>
          <w:bCs/>
          <w:color w:val="2E86AB"/>
          <w:sz w:val="21"/>
          <w:szCs w:val="21"/>
        </w:rPr>
        <w:t xml:space="preserve">Check 10. </w:t>
      </w:r>
      <w:r>
        <w:rPr>
          <w:rFonts w:ascii="Cambria" w:cs="Cambria" w:eastAsia="Cambria" w:hAnsi="Cambria"/>
          <w:i/>
          <w:iCs/>
          <w:color w:val="333333"/>
          <w:sz w:val="21"/>
          <w:szCs w:val="21"/>
        </w:rPr>
        <w:t xml:space="preserve">With the force command and K = 10 N/m, which D gives the heavy axis ζ = 0.7? What is ζ on the light axis then?</w:t>
      </w:r>
    </w:p>
    <w:p>
      <w:pPr>
        <w:keepNext/>
        <w:spacing w:after="160" w:before="340"/>
      </w:pPr>
      <w:r>
        <w:rPr>
          <w:rFonts w:ascii="Georgia" w:cs="Georgia" w:eastAsia="Georgia" w:hAnsi="Georgia"/>
          <w:b/>
          <w:bCs/>
          <w:color w:val="1B2A4A"/>
          <w:sz w:val="32"/>
          <w:szCs w:val="32"/>
        </w:rPr>
        <w:t xml:space="preserve">Board 11. The Hand With a Delay</w:t>
      </w:r>
    </w:p>
    <w:p>
      <w:pPr>
        <w:keepNext w:val="false"/>
        <w:spacing w:after="140" w:before="0" w:line="276"/>
        <w:jc w:val="left"/>
      </w:pPr>
      <w:r>
        <w:rPr>
          <w:rFonts w:ascii="Cambria" w:cs="Cambria" w:eastAsia="Cambria" w:hAnsi="Cambria"/>
          <w:color w:val="333333"/>
          <w:sz w:val="22"/>
          <w:szCs w:val="22"/>
        </w:rPr>
        <w:t xml:space="preserve">Vision reports the hand Δ late (notes Equation 8.1), so the controller acts on e(t − Δ). By Equation H.7, the delay multiplies the correction by e</w:t>
      </w:r>
      <w:r>
        <w:rPr>
          <w:rFonts w:ascii="Cambria" w:cs="Cambria" w:eastAsia="Cambria" w:hAnsi="Cambria"/>
          <w:color w:val="333333"/>
          <w:sz w:val="22"/>
          <w:szCs w:val="22"/>
          <w:vertAlign w:val="superscript"/>
        </w:rPr>
        <w:t xml:space="preserve">−sΔ</w:t>
      </w:r>
      <w:r>
        <w:rPr>
          <w:rFonts w:ascii="Cambria" w:cs="Cambria" w:eastAsia="Cambria" w:hAnsi="Cambria"/>
          <w:color w:val="333333"/>
          <w:sz w:val="22"/>
          <w:szCs w:val="22"/>
        </w:rPr>
        <w:t xml:space="preserve">, and the denominator of the loop becomes</w:t>
      </w:r>
    </w:p>
    <w:p>
      <w:pPr>
        <w:tabs>
          <w:tab w:val="right" w:pos="9026"/>
        </w:tabs>
        <w:spacing w:after="150" w:before="120"/>
        <w:ind w:left="360"/>
      </w:pPr>
      <w:r>
        <w:rPr>
          <w:rFonts w:ascii="Cambria" w:cs="Cambria" w:eastAsia="Cambria" w:hAnsi="Cambria"/>
          <w:color w:val="333333"/>
          <w:sz w:val="24"/>
          <w:szCs w:val="24"/>
        </w:rPr>
        <w:t xml:space="preserve">s²  +  (K</w:t>
      </w:r>
      <w:r>
        <w:rPr>
          <w:rFonts w:ascii="Cambria" w:cs="Cambria" w:eastAsia="Cambria" w:hAnsi="Cambria"/>
          <w:color w:val="333333"/>
          <w:sz w:val="24"/>
          <w:szCs w:val="24"/>
          <w:vertAlign w:val="subscript"/>
        </w:rPr>
        <w:t xml:space="preserve">p</w:t>
      </w:r>
      <w:r>
        <w:rPr>
          <w:rFonts w:ascii="Cambria" w:cs="Cambria" w:eastAsia="Cambria" w:hAnsi="Cambria"/>
          <w:color w:val="333333"/>
          <w:sz w:val="24"/>
          <w:szCs w:val="24"/>
        </w:rPr>
        <w:t xml:space="preserve"> + K</w:t>
      </w:r>
      <w:r>
        <w:rPr>
          <w:rFonts w:ascii="Cambria" w:cs="Cambria" w:eastAsia="Cambria" w:hAnsi="Cambria"/>
          <w:color w:val="333333"/>
          <w:sz w:val="24"/>
          <w:szCs w:val="24"/>
          <w:vertAlign w:val="subscript"/>
        </w:rPr>
        <w:t xml:space="preserve">d</w:t>
      </w:r>
      <w:r>
        <w:rPr>
          <w:rFonts w:ascii="Cambria" w:cs="Cambria" w:eastAsia="Cambria" w:hAnsi="Cambria"/>
          <w:color w:val="333333"/>
          <w:sz w:val="24"/>
          <w:szCs w:val="24"/>
        </w:rPr>
        <w:t xml:space="preserve"> s) e</w:t>
      </w:r>
      <w:r>
        <w:rPr>
          <w:rFonts w:ascii="Cambria" w:cs="Cambria" w:eastAsia="Cambria" w:hAnsi="Cambria"/>
          <w:color w:val="333333"/>
          <w:sz w:val="24"/>
          <w:szCs w:val="24"/>
          <w:vertAlign w:val="superscript"/>
        </w:rPr>
        <w:t xml:space="preserve">−sΔ</w:t>
      </w:r>
      <w:r>
        <w:rPr>
          <w:rFonts w:ascii="Cambria" w:cs="Cambria" w:eastAsia="Cambria" w:hAnsi="Cambria"/>
          <w:color w:val="333333"/>
          <w:sz w:val="24"/>
          <w:szCs w:val="24"/>
        </w:rPr>
        <w:t xml:space="preserve">  =  0</w:t>
      </w:r>
      <w:r>
        <w:rPr>
          <w:rFonts w:ascii="Cambria" w:cs="Cambria" w:eastAsia="Cambria" w:hAnsi="Cambria"/>
          <w:color w:val="666666"/>
          <w:sz w:val="20"/>
          <w:szCs w:val="20"/>
        </w:rPr>
        <w:t xml:space="preserve">	</w:t>
        <w:t xml:space="preserve">(H.20)</w:t>
      </w:r>
    </w:p>
    <w:p>
      <w:pPr>
        <w:keepNext w:val="false"/>
        <w:spacing w:after="140" w:before="0" w:line="276"/>
        <w:jc w:val="left"/>
      </w:pPr>
      <w:r>
        <w:rPr>
          <w:rFonts w:ascii="Cambria" w:cs="Cambria" w:eastAsia="Cambria" w:hAnsi="Cambria"/>
          <w:color w:val="333333"/>
          <w:sz w:val="22"/>
          <w:szCs w:val="22"/>
        </w:rPr>
        <w:t xml:space="preserve">This is the characteristic equation of the notes' Equation 8.4. For central vision the effective delay is Δ = 155 ms (notes §3.2). Equation H.20 is not a polynomial: e</w:t>
      </w:r>
      <w:r>
        <w:rPr>
          <w:rFonts w:ascii="Cambria" w:cs="Cambria" w:eastAsia="Cambria" w:hAnsi="Cambria"/>
          <w:color w:val="333333"/>
          <w:sz w:val="22"/>
          <w:szCs w:val="22"/>
          <w:vertAlign w:val="superscript"/>
        </w:rPr>
        <w:t xml:space="preserve">−sΔ</w:t>
      </w:r>
      <w:r>
        <w:rPr>
          <w:rFonts w:ascii="Cambria" w:cs="Cambria" w:eastAsia="Cambria" w:hAnsi="Cambria"/>
          <w:color w:val="333333"/>
          <w:sz w:val="22"/>
          <w:szCs w:val="22"/>
        </w:rPr>
        <w:t xml:space="preserve"> gives it infinitely many roots, and the quadratic formula no longer applies. The root that matters most is the one nearest the vertical axis, the slowest (Board 4). The notes find it with the Lambert W function (Equation 8.5) or numerically.</w:t>
      </w:r>
    </w:p>
    <w:p>
      <w:pPr>
        <w:keepNext w:val="false"/>
        <w:spacing w:after="140" w:before="0" w:line="276"/>
        <w:jc w:val="left"/>
      </w:pPr>
      <w:r>
        <w:rPr>
          <w:rFonts w:ascii="Cambria" w:cs="Cambria" w:eastAsia="Cambria" w:hAnsi="Cambria"/>
          <w:color w:val="333333"/>
          <w:sz w:val="22"/>
          <w:szCs w:val="22"/>
        </w:rPr>
        <w:t xml:space="preserve">Take the gains of the notes' Figure 4, κ =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Δ² = 0.2 and δ = K</w:t>
      </w:r>
      <w:r>
        <w:rPr>
          <w:rFonts w:ascii="Cambria" w:cs="Cambria" w:eastAsia="Cambria" w:hAnsi="Cambria"/>
          <w:color w:val="333333"/>
          <w:sz w:val="22"/>
          <w:szCs w:val="22"/>
          <w:vertAlign w:val="subscript"/>
        </w:rPr>
        <w:t xml:space="preserve">d</w:t>
      </w:r>
      <w:r>
        <w:rPr>
          <w:rFonts w:ascii="Cambria" w:cs="Cambria" w:eastAsia="Cambria" w:hAnsi="Cambria"/>
          <w:color w:val="333333"/>
          <w:sz w:val="22"/>
          <w:szCs w:val="22"/>
        </w:rPr>
        <w:t xml:space="preserve">Δ = 0.9, so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 8.3 s</w:t>
      </w:r>
      <w:r>
        <w:rPr>
          <w:rFonts w:ascii="Cambria" w:cs="Cambria" w:eastAsia="Cambria" w:hAnsi="Cambria"/>
          <w:color w:val="333333"/>
          <w:sz w:val="22"/>
          <w:szCs w:val="22"/>
          <w:vertAlign w:val="superscript"/>
        </w:rPr>
        <w:t xml:space="preserve">−2</w:t>
      </w:r>
      <w:r>
        <w:rPr>
          <w:rFonts w:ascii="Cambria" w:cs="Cambria" w:eastAsia="Cambria" w:hAnsi="Cambria"/>
          <w:color w:val="333333"/>
          <w:sz w:val="22"/>
          <w:szCs w:val="22"/>
        </w:rPr>
        <w:t xml:space="preserve"> and K</w:t>
      </w:r>
      <w:r>
        <w:rPr>
          <w:rFonts w:ascii="Cambria" w:cs="Cambria" w:eastAsia="Cambria" w:hAnsi="Cambria"/>
          <w:color w:val="333333"/>
          <w:sz w:val="22"/>
          <w:szCs w:val="22"/>
          <w:vertAlign w:val="subscript"/>
        </w:rPr>
        <w:t xml:space="preserve">d</w:t>
      </w:r>
      <w:r>
        <w:rPr>
          <w:rFonts w:ascii="Cambria" w:cs="Cambria" w:eastAsia="Cambria" w:hAnsi="Cambria"/>
          <w:color w:val="333333"/>
          <w:sz w:val="22"/>
          <w:szCs w:val="22"/>
        </w:rPr>
        <w:t xml:space="preserve"> = 5.8 s</w:t>
      </w:r>
      <w:r>
        <w:rPr>
          <w:rFonts w:ascii="Cambria" w:cs="Cambria" w:eastAsia="Cambria" w:hAnsi="Cambria"/>
          <w:color w:val="333333"/>
          <w:sz w:val="22"/>
          <w:szCs w:val="22"/>
          <w:vertAlign w:val="superscript"/>
        </w:rPr>
        <w:t xml:space="preserve">−1</w:t>
      </w:r>
      <w:r>
        <w:rPr>
          <w:rFonts w:ascii="Cambria" w:cs="Cambria" w:eastAsia="Cambria" w:hAnsi="Cambria"/>
          <w:color w:val="333333"/>
          <w:sz w:val="22"/>
          <w:szCs w:val="22"/>
        </w:rPr>
        <w:t xml:space="preserve">. Without the delay, s² + 5.8 s + 8.3 has ζ = 1.01. From a 1 cm offset, the error falls smoothly to zero (Figure 7B).</w:t>
      </w:r>
    </w:p>
    <w:p>
      <w:pPr>
        <w:keepNext w:val="false"/>
        <w:spacing w:after="140" w:before="0" w:line="276"/>
        <w:jc w:val="left"/>
      </w:pPr>
      <w:r>
        <w:rPr>
          <w:rFonts w:ascii="Cambria" w:cs="Cambria" w:eastAsia="Cambria" w:hAnsi="Cambria"/>
          <w:color w:val="333333"/>
          <w:sz w:val="22"/>
          <w:szCs w:val="22"/>
        </w:rPr>
        <w:t xml:space="preserve">With the delay, the root nearest the vertical axis is −1.86 ± 7.29i: 1.2 swings per second, with a time constant of 0.54 s. The error falls faster at first, because the braking from the velocity term arrives late. It then stalls once every 2π/7.29 = 0.86 s, and shrinks by a factor e every 1/1.86 = 0.54 s (Figure 7B). The same root sets the swings of the notes' Figure 4B.</w:t>
      </w:r>
    </w:p>
    <w:p>
      <w:pPr>
        <w:keepNext w:val="false"/>
        <w:spacing w:after="140" w:before="0" w:line="276"/>
        <w:jc w:val="left"/>
      </w:pPr>
      <w:r>
        <w:rPr>
          <w:rFonts w:ascii="Cambria" w:cs="Cambria" w:eastAsia="Cambria" w:hAnsi="Cambria"/>
          <w:color w:val="333333"/>
          <w:sz w:val="22"/>
          <w:szCs w:val="22"/>
        </w:rPr>
        <w:t xml:space="preserve">Now raise the gains toward the edge of the notes' Equation 8.7, to κ = 0.5 and δ = 0.95. Without the delay, these gains give ζ = 0.67 and an overshoot of 6%. With the delay, the root moves to −0.22 ± 6.96i, close to the vertical axis (Figure 3E). Its time constant is 4.5 s, so the error swings across zero for about 18 s before the swings are down to 2% (Figure 7B).</w:t>
      </w:r>
    </w:p>
    <w:p>
      <w:pPr>
        <w:keepNext w:val="false"/>
        <w:spacing w:after="140" w:before="0" w:line="276"/>
        <w:jc w:val="left"/>
      </w:pPr>
      <w:r>
        <w:rPr>
          <w:rFonts w:ascii="Cambria" w:cs="Cambria" w:eastAsia="Cambria" w:hAnsi="Cambria"/>
          <w:color w:val="333333"/>
          <w:sz w:val="22"/>
          <w:szCs w:val="22"/>
        </w:rPr>
        <w:t xml:space="preserve">On the cart, a larger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only added overshoot. Here the delay sets a limit,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Δ² &lt; 0.55 (notes Equation 8.7):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&lt; 22.9 s</w:t>
      </w:r>
      <w:r>
        <w:rPr>
          <w:rFonts w:ascii="Cambria" w:cs="Cambria" w:eastAsia="Cambria" w:hAnsi="Cambria"/>
          <w:color w:val="333333"/>
          <w:sz w:val="22"/>
          <w:szCs w:val="22"/>
          <w:vertAlign w:val="superscript"/>
        </w:rPr>
        <w:t xml:space="preserve">−2</w:t>
      </w:r>
      <w:r>
        <w:rPr>
          <w:rFonts w:ascii="Cambria" w:cs="Cambria" w:eastAsia="Cambria" w:hAnsi="Cambria"/>
          <w:color w:val="333333"/>
          <w:sz w:val="22"/>
          <w:szCs w:val="22"/>
        </w:rPr>
        <w:t xml:space="preserve"> at 155 ms.</w:t>
      </w:r>
    </w:p>
    <w:p>
      <w:pPr>
        <w:keepNext/>
        <w:keepLines/>
        <w:spacing w:after="80" w:before="120"/>
        <w:jc w:val="center"/>
      </w:pPr>
      <w:r>
        <w:drawing>
          <wp:inline distT="0" distB="0" distL="0" distR="0">
            <wp:extent cx="5715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276475"/>
                    </a:xfrm>
                    <a:prstGeom prst="rect">
                      <a:avLst/>
                    </a:prstGeom>
                  </pic:spPr>
                </pic:pic>
              </a:graphicData>
            </a:graphic>
          </wp:inline>
        </w:drawing>
      </w:r>
    </w:p>
    <w:p>
      <w:pPr>
        <w:keepNext w:val="false"/>
        <w:keepLines/>
        <w:spacing w:after="200" w:before="0" w:line="264"/>
      </w:pPr>
      <w:r>
        <w:rPr>
          <w:rFonts w:ascii="Cambria" w:cs="Cambria" w:eastAsia="Cambria" w:hAnsi="Cambria"/>
          <w:b/>
          <w:bCs/>
          <w:color w:val="333333"/>
          <w:sz w:val="19"/>
          <w:szCs w:val="19"/>
        </w:rPr>
        <w:t xml:space="preserve">Figure 7. </w:t>
      </w:r>
      <w:r>
        <w:rPr>
          <w:rFonts w:ascii="Cambria" w:cs="Cambria" w:eastAsia="Cambria" w:hAnsi="Cambria"/>
          <w:color w:val="333333"/>
          <w:sz w:val="19"/>
          <w:szCs w:val="19"/>
        </w:rPr>
        <w:t xml:space="preserve">The hand, along one axis. A: a PD force command with K = 10 N/m and D = 2 N s/m, step to a target; the same gains act on the light and the heavy axis. B: a PD acceleration command (Week 6's inverse dynamics) from a 1 cm offset, with and without a 155 ms delay. κ = K</w:t>
      </w:r>
      <w:r>
        <w:rPr>
          <w:rFonts w:ascii="Cambria" w:cs="Cambria" w:eastAsia="Cambria" w:hAnsi="Cambria"/>
          <w:color w:val="333333"/>
          <w:sz w:val="19"/>
          <w:szCs w:val="19"/>
          <w:vertAlign w:val="subscript"/>
        </w:rPr>
        <w:t xml:space="preserve">p</w:t>
      </w:r>
      <w:r>
        <w:rPr>
          <w:rFonts w:ascii="Cambria" w:cs="Cambria" w:eastAsia="Cambria" w:hAnsi="Cambria"/>
          <w:color w:val="333333"/>
          <w:sz w:val="19"/>
          <w:szCs w:val="19"/>
        </w:rPr>
        <w:t xml:space="preserve">Δ² and δ = K</w:t>
      </w:r>
      <w:r>
        <w:rPr>
          <w:rFonts w:ascii="Cambria" w:cs="Cambria" w:eastAsia="Cambria" w:hAnsi="Cambria"/>
          <w:color w:val="333333"/>
          <w:sz w:val="19"/>
          <w:szCs w:val="19"/>
          <w:vertAlign w:val="subscript"/>
        </w:rPr>
        <w:t xml:space="preserve">d</w:t>
      </w:r>
      <w:r>
        <w:rPr>
          <w:rFonts w:ascii="Cambria" w:cs="Cambria" w:eastAsia="Cambria" w:hAnsi="Cambria"/>
          <w:color w:val="333333"/>
          <w:sz w:val="19"/>
          <w:szCs w:val="19"/>
        </w:rPr>
        <w:t xml:space="preserve">Δ, with Δ = 155 ms in both.</w:t>
      </w:r>
    </w:p>
    <w:tbl>
      <w:tblPr>
        <w:tblW w:type="dxa" w:w="9360"/>
        <w:tblBorders>
          <w:top w:val="none"/>
          <w:left w:val="none"/>
          <w:bottom w:val="none"/>
          <w:right w:val="none"/>
          <w:insideH w:val="none"/>
          <w:insideV w:val="none"/>
        </w:tblBorders>
      </w:tblPr>
      <w:tblGrid>
        <w:gridCol w:w="9360"/>
      </w:tblGrid>
      <w:tr>
        <w:trPr>
          <w:cantSplit/>
        </w:trPr>
        <w:tc>
          <w:tcPr>
            <w:tcW w:type="dxa" w:w="9360"/>
            <w:tcBorders>
              <w:top w:val="none" w:color="FFFFFF" w:sz="0"/>
              <w:left w:val="none" w:color="FFFFFF" w:sz="0"/>
              <w:bottom w:val="none" w:color="FFFFFF" w:sz="0"/>
              <w:right w:val="none" w:color="FFFFFF" w:sz="0"/>
            </w:tcBorders>
            <w:shd w:fill="E8F1F8" w:color="auto" w:val="clear"/>
            <w:tcMar>
              <w:top w:type="dxa" w:w="150"/>
              <w:left w:type="dxa" w:w="200"/>
              <w:bottom w:type="dxa" w:w="40"/>
              <w:right w:type="dxa" w:w="200"/>
            </w:tcMar>
          </w:tcPr>
          <w:p>
            <w:pPr>
              <w:keepNext/>
              <w:spacing w:after="80"/>
            </w:pPr>
            <w:r>
              <w:rPr>
                <w:rFonts w:ascii="Georgia" w:cs="Georgia" w:eastAsia="Georgia" w:hAnsi="Georgia"/>
                <w:b/>
                <w:bCs/>
                <w:color w:val="1B2A4A"/>
                <w:sz w:val="22"/>
                <w:szCs w:val="22"/>
              </w:rPr>
              <w:t xml:space="preserve">On the board</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the controller sees e(t − Δ):    e(t − Δ) → e</w:t>
            </w:r>
            <w:r>
              <w:rPr>
                <w:rFonts w:ascii="Cambria" w:cs="Cambria" w:eastAsia="Cambria" w:hAnsi="Cambria"/>
                <w:color w:val="333333"/>
                <w:sz w:val="21"/>
                <w:szCs w:val="21"/>
                <w:vertAlign w:val="superscript"/>
              </w:rPr>
              <w:t xml:space="preserve">−sΔ</w:t>
            </w:r>
            <w:r>
              <w:rPr>
                <w:rFonts w:ascii="Cambria" w:cs="Cambria" w:eastAsia="Cambria" w:hAnsi="Cambria"/>
                <w:color w:val="333333"/>
                <w:sz w:val="21"/>
                <w:szCs w:val="21"/>
              </w:rPr>
              <w:t xml:space="preserve"> E(s)    ⇒    s² + (K</w:t>
            </w:r>
            <w:r>
              <w:rPr>
                <w:rFonts w:ascii="Cambria" w:cs="Cambria" w:eastAsia="Cambria" w:hAnsi="Cambria"/>
                <w:color w:val="333333"/>
                <w:sz w:val="21"/>
                <w:szCs w:val="21"/>
                <w:vertAlign w:val="subscript"/>
              </w:rPr>
              <w:t xml:space="preserve">p</w:t>
            </w:r>
            <w:r>
              <w:rPr>
                <w:rFonts w:ascii="Cambria" w:cs="Cambria" w:eastAsia="Cambria" w:hAnsi="Cambria"/>
                <w:color w:val="333333"/>
                <w:sz w:val="21"/>
                <w:szCs w:val="21"/>
              </w:rPr>
              <w:t xml:space="preserve"> + K</w:t>
            </w:r>
            <w:r>
              <w:rPr>
                <w:rFonts w:ascii="Cambria" w:cs="Cambria" w:eastAsia="Cambria" w:hAnsi="Cambria"/>
                <w:color w:val="333333"/>
                <w:sz w:val="21"/>
                <w:szCs w:val="21"/>
                <w:vertAlign w:val="subscript"/>
              </w:rPr>
              <w:t xml:space="preserve">d</w:t>
            </w:r>
            <w:r>
              <w:rPr>
                <w:rFonts w:ascii="Cambria" w:cs="Cambria" w:eastAsia="Cambria" w:hAnsi="Cambria"/>
                <w:color w:val="333333"/>
                <w:sz w:val="21"/>
                <w:szCs w:val="21"/>
              </w:rPr>
              <w:t xml:space="preserve"> s) e</w:t>
            </w:r>
            <w:r>
              <w:rPr>
                <w:rFonts w:ascii="Cambria" w:cs="Cambria" w:eastAsia="Cambria" w:hAnsi="Cambria"/>
                <w:color w:val="333333"/>
                <w:sz w:val="21"/>
                <w:szCs w:val="21"/>
                <w:vertAlign w:val="superscript"/>
              </w:rPr>
              <w:t xml:space="preserve">−sΔ</w:t>
            </w:r>
            <w:r>
              <w:rPr>
                <w:rFonts w:ascii="Cambria" w:cs="Cambria" w:eastAsia="Cambria" w:hAnsi="Cambria"/>
                <w:color w:val="333333"/>
                <w:sz w:val="21"/>
                <w:szCs w:val="21"/>
              </w:rPr>
              <w:t xml:space="preserve"> = 0</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not a polynomial: infinitely many roots; the rightmost one decides (notes Eq. 8.5, 8.7)</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40"/>
              <w:right w:type="dxa" w:w="200"/>
            </w:tcMar>
          </w:tcPr>
          <w:p>
            <w:pPr>
              <w:keepNext/>
              <w:spacing w:after="100" w:line="264"/>
            </w:pPr>
            <w:r>
              <w:rPr>
                <w:rFonts w:ascii="Cambria" w:cs="Cambria" w:eastAsia="Cambria" w:hAnsi="Cambria"/>
                <w:color w:val="333333"/>
                <w:sz w:val="21"/>
                <w:szCs w:val="21"/>
              </w:rPr>
              <w:t xml:space="preserve">κ = 0.2, δ = 0.9, Δ = 155 ms:   no delay ζ = 1.01;   with delay  s = −1.86 ± 7.29i</w:t>
            </w:r>
          </w:p>
        </w:tc>
      </w:tr>
      <w:tr>
        <w:trPr>
          <w:cantSplit/>
        </w:trPr>
        <w:tc>
          <w:tcPr>
            <w:tcW w:type="dxa" w:w="9360"/>
            <w:tcBorders>
              <w:top w:val="none" w:color="FFFFFF" w:sz="0"/>
              <w:left w:val="none" w:color="FFFFFF" w:sz="0"/>
              <w:bottom w:val="none" w:color="FFFFFF" w:sz="0"/>
              <w:right w:val="none" w:color="FFFFFF" w:sz="0"/>
            </w:tcBorders>
            <w:shd w:fill="E8F1F8" w:color="auto" w:val="clear"/>
            <w:tcMar>
              <w:top w:type="dxa" w:w="0"/>
              <w:left w:type="dxa" w:w="200"/>
              <w:bottom w:type="dxa" w:w="150"/>
              <w:right w:type="dxa" w:w="200"/>
            </w:tcMar>
          </w:tcPr>
          <w:p>
            <w:pPr>
              <w:keepNext w:val="false"/>
              <w:spacing w:after="100" w:line="264"/>
            </w:pPr>
            <w:r>
              <w:rPr>
                <w:rFonts w:ascii="Cambria" w:cs="Cambria" w:eastAsia="Cambria" w:hAnsi="Cambria"/>
                <w:color w:val="333333"/>
                <w:sz w:val="21"/>
                <w:szCs w:val="21"/>
              </w:rPr>
              <w:t xml:space="preserve">limit: K</w:t>
            </w:r>
            <w:r>
              <w:rPr>
                <w:rFonts w:ascii="Cambria" w:cs="Cambria" w:eastAsia="Cambria" w:hAnsi="Cambria"/>
                <w:color w:val="333333"/>
                <w:sz w:val="21"/>
                <w:szCs w:val="21"/>
                <w:vertAlign w:val="subscript"/>
              </w:rPr>
              <w:t xml:space="preserve">p</w:t>
            </w:r>
            <w:r>
              <w:rPr>
                <w:rFonts w:ascii="Cambria" w:cs="Cambria" w:eastAsia="Cambria" w:hAnsi="Cambria"/>
                <w:color w:val="333333"/>
                <w:sz w:val="21"/>
                <w:szCs w:val="21"/>
              </w:rPr>
              <w:t xml:space="preserve">Δ² &lt; 0.55</w:t>
            </w:r>
          </w:p>
        </w:tc>
      </w:tr>
    </w:tbl>
    <w:p>
      <w:pPr>
        <w:spacing w:after="120"/>
      </w:pPr>
    </w:p>
    <w:p>
      <w:pPr>
        <w:keepNext w:val="false"/>
        <w:spacing w:after="140" w:before="0" w:line="276"/>
        <w:jc w:val="left"/>
      </w:pPr>
      <w:r>
        <w:rPr>
          <w:rFonts w:ascii="Cambria" w:cs="Cambria" w:eastAsia="Cambria" w:hAnsi="Cambria"/>
          <w:b/>
          <w:bCs/>
          <w:color w:val="333333"/>
          <w:sz w:val="22"/>
          <w:szCs w:val="22"/>
        </w:rPr>
        <w:t xml:space="preserve">In the pre-lab and Lab 08.</w:t>
      </w:r>
      <w:r>
        <w:rPr>
          <w:rFonts w:ascii="Cambria" w:cs="Cambria" w:eastAsia="Cambria" w:hAnsi="Cambria"/>
          <w:color w:val="333333"/>
          <w:sz w:val="22"/>
          <w:szCs w:val="22"/>
        </w:rPr>
        <w:t xml:space="preserve"> Pre-lab Task P.4 steps Equation H.20 forward in time, with and without the D term. Lab 08's Tasks C.3 to C.5 measure the same growth on the arm and find the limit of Equation 8.7.</w:t>
      </w:r>
    </w:p>
    <w:p>
      <w:pPr>
        <w:spacing w:after="160" w:before="60" w:line="276"/>
        <w:ind w:left="360"/>
      </w:pPr>
      <w:r>
        <w:rPr>
          <w:rFonts w:ascii="Georgia" w:cs="Georgia" w:eastAsia="Georgia" w:hAnsi="Georgia"/>
          <w:b/>
          <w:bCs/>
          <w:color w:val="2E86AB"/>
          <w:sz w:val="21"/>
          <w:szCs w:val="21"/>
        </w:rPr>
        <w:t xml:space="preserve">Check 11. </w:t>
      </w:r>
      <w:r>
        <w:rPr>
          <w:rFonts w:ascii="Cambria" w:cs="Cambria" w:eastAsia="Cambria" w:hAnsi="Cambria"/>
          <w:i/>
          <w:iCs/>
          <w:color w:val="333333"/>
          <w:sz w:val="21"/>
          <w:szCs w:val="21"/>
        </w:rPr>
        <w:t xml:space="preserve">Put s = iω in e</w:t>
      </w:r>
      <w:r>
        <w:rPr>
          <w:rFonts w:ascii="Cambria" w:cs="Cambria" w:eastAsia="Cambria" w:hAnsi="Cambria"/>
          <w:i/>
          <w:iCs/>
          <w:color w:val="333333"/>
          <w:sz w:val="21"/>
          <w:szCs w:val="21"/>
          <w:vertAlign w:val="superscript"/>
        </w:rPr>
        <w:t xml:space="preserve">−sΔ</w:t>
      </w:r>
      <w:r>
        <w:rPr>
          <w:rFonts w:ascii="Cambria" w:cs="Cambria" w:eastAsia="Cambria" w:hAnsi="Cambria"/>
          <w:i/>
          <w:iCs/>
          <w:color w:val="333333"/>
          <w:sz w:val="21"/>
          <w:szCs w:val="21"/>
        </w:rPr>
        <w:t xml:space="preserve">. What are its size and its phase? What does the delay therefore do to a correction at frequency ω?</w:t>
      </w:r>
    </w:p>
    <w:p>
      <w:pPr>
        <w:keepNext/>
        <w:spacing w:after="160" w:before="340"/>
      </w:pPr>
      <w:r>
        <w:rPr>
          <w:rFonts w:ascii="Georgia" w:cs="Georgia" w:eastAsia="Georgia" w:hAnsi="Georgia"/>
          <w:b/>
          <w:bCs/>
          <w:color w:val="1B2A4A"/>
          <w:sz w:val="32"/>
          <w:szCs w:val="32"/>
        </w:rPr>
        <w:t xml:space="preserve">The Same Steps in Python</w:t>
      </w:r>
    </w:p>
    <w:p>
      <w:pPr>
        <w:keepNext w:val="false"/>
        <w:spacing w:after="140" w:before="0" w:line="276"/>
        <w:jc w:val="left"/>
      </w:pPr>
      <w:r>
        <w:rPr>
          <w:rFonts w:ascii="Cambria" w:cs="Cambria" w:eastAsia="Cambria" w:hAnsi="Cambria"/>
          <w:color w:val="333333"/>
          <w:sz w:val="22"/>
          <w:szCs w:val="22"/>
        </w:rPr>
        <w:t xml:space="preserve">CTMS works in MATLAB. In Python, scipy.signal does the same steps. The code builds Equation H.18 from the cart and the PID gains, and computes its step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D6E0" w:sz="4"/>
              <w:left w:val="single" w:color="CCD6E0" w:sz="4"/>
              <w:bottom w:val="single" w:color="CCD6E0" w:sz="4"/>
              <w:right w:val="single" w:color="CCD6E0" w:sz="4"/>
            </w:tcBorders>
            <w:shd w:fill="F4F6F8" w:color="auto" w:val="clear"/>
            <w:tcMar>
              <w:top w:type="dxa" w:w="120"/>
              <w:left w:type="dxa" w:w="200"/>
              <w:bottom w:type="dxa" w:w="120"/>
              <w:right w:type="dxa" w:w="200"/>
            </w:tcMar>
          </w:tcPr>
          <w:p>
            <w:pPr>
              <w:keepNext/>
              <w:keepLines/>
              <w:spacing w:after="0" w:line="240"/>
            </w:pPr>
            <w:r>
              <w:rPr>
                <w:rFonts w:ascii="Consolas" w:cs="Consolas" w:eastAsia="Consolas" w:hAnsi="Consolas"/>
                <w:color w:val="1B2A4A"/>
                <w:sz w:val="17"/>
                <w:szCs w:val="17"/>
              </w:rPr>
              <w:t xml:space="preserve">import numpy as np</w:t>
            </w:r>
          </w:p>
          <w:p>
            <w:pPr>
              <w:keepNext/>
              <w:keepLines/>
              <w:spacing w:after="0" w:line="240"/>
            </w:pPr>
            <w:r>
              <w:rPr>
                <w:rFonts w:ascii="Consolas" w:cs="Consolas" w:eastAsia="Consolas" w:hAnsi="Consolas"/>
                <w:color w:val="1B2A4A"/>
                <w:sz w:val="17"/>
                <w:szCs w:val="17"/>
              </w:rPr>
              <w:t xml:space="preserve">from scipy import signal</w:t>
            </w:r>
          </w:p>
          <w:p>
            <w:pPr>
              <w:keepNext/>
              <w:keepLines/>
              <w:spacing w:after="0" w:line="240"/>
            </w:pPr>
            <w:r>
              <w:rPr>
                <w:rFonts w:ascii="Consolas" w:cs="Consolas" w:eastAsia="Consolas" w:hAnsi="Consolas"/>
                <w:color w:val="1B2A4A"/>
                <w:sz w:val="17"/>
                <w:szCs w:val="17"/>
              </w:rPr>
              <w:t xml:space="preserve"> </w:t>
            </w:r>
          </w:p>
          <w:p>
            <w:pPr>
              <w:keepNext/>
              <w:keepLines/>
              <w:spacing w:after="0" w:line="240"/>
            </w:pPr>
            <w:r>
              <w:rPr>
                <w:rFonts w:ascii="Consolas" w:cs="Consolas" w:eastAsia="Consolas" w:hAnsi="Consolas"/>
                <w:color w:val="1B2A4A"/>
                <w:sz w:val="17"/>
                <w:szCs w:val="17"/>
              </w:rPr>
              <w:t xml:space="preserve">m, b, k = 1.0, 10.0, 20.0          # the cart: kg, N s/m, N/m</w:t>
            </w:r>
          </w:p>
          <w:p>
            <w:pPr>
              <w:keepNext/>
              <w:keepLines/>
              <w:spacing w:after="0" w:line="240"/>
            </w:pPr>
            <w:r>
              <w:rPr>
                <w:rFonts w:ascii="Consolas" w:cs="Consolas" w:eastAsia="Consolas" w:hAnsi="Consolas"/>
                <w:color w:val="1B2A4A"/>
                <w:sz w:val="17"/>
                <w:szCs w:val="17"/>
              </w:rPr>
              <w:t xml:space="preserve">Kp, Ki, Kd = 350.0, 300.0, 50.0    # CTMS's PID gains</w:t>
            </w:r>
          </w:p>
          <w:p>
            <w:pPr>
              <w:keepNext/>
              <w:keepLines/>
              <w:spacing w:after="0" w:line="240"/>
            </w:pPr>
            <w:r>
              <w:rPr>
                <w:rFonts w:ascii="Consolas" w:cs="Consolas" w:eastAsia="Consolas" w:hAnsi="Consolas"/>
                <w:color w:val="1B2A4A"/>
                <w:sz w:val="17"/>
                <w:szCs w:val="17"/>
              </w:rPr>
              <w:t xml:space="preserve"> </w:t>
            </w:r>
          </w:p>
          <w:p>
            <w:pPr>
              <w:keepNext/>
              <w:keepLines/>
              <w:spacing w:after="0" w:line="240"/>
            </w:pPr>
            <w:r>
              <w:rPr>
                <w:rFonts w:ascii="Consolas" w:cs="Consolas" w:eastAsia="Consolas" w:hAnsi="Consolas"/>
                <w:color w:val="1B2A4A"/>
                <w:sz w:val="17"/>
                <w:szCs w:val="17"/>
              </w:rPr>
              <w:t xml:space="preserve"># C(s) G(s) = (Kd s^2 + Kp s + Ki) / (s (m s^2 + b s + k))</w:t>
            </w:r>
          </w:p>
          <w:p>
            <w:pPr>
              <w:keepNext/>
              <w:keepLines/>
              <w:spacing w:after="0" w:line="240"/>
            </w:pPr>
            <w:r>
              <w:rPr>
                <w:rFonts w:ascii="Consolas" w:cs="Consolas" w:eastAsia="Consolas" w:hAnsi="Consolas"/>
                <w:color w:val="1B2A4A"/>
                <w:sz w:val="17"/>
                <w:szCs w:val="17"/>
              </w:rPr>
              <w:t xml:space="preserve">CG_num = [Kd, Kp, Ki]</w:t>
            </w:r>
          </w:p>
          <w:p>
            <w:pPr>
              <w:keepNext/>
              <w:keepLines/>
              <w:spacing w:after="0" w:line="240"/>
            </w:pPr>
            <w:r>
              <w:rPr>
                <w:rFonts w:ascii="Consolas" w:cs="Consolas" w:eastAsia="Consolas" w:hAnsi="Consolas"/>
                <w:color w:val="1B2A4A"/>
                <w:sz w:val="17"/>
                <w:szCs w:val="17"/>
              </w:rPr>
              <w:t xml:space="preserve">CG_den = np.polymul([1, 0], [m, b, k])</w:t>
            </w:r>
          </w:p>
          <w:p>
            <w:pPr>
              <w:keepNext/>
              <w:keepLines/>
              <w:spacing w:after="0" w:line="240"/>
            </w:pPr>
            <w:r>
              <w:rPr>
                <w:rFonts w:ascii="Consolas" w:cs="Consolas" w:eastAsia="Consolas" w:hAnsi="Consolas"/>
                <w:color w:val="1B2A4A"/>
                <w:sz w:val="17"/>
                <w:szCs w:val="17"/>
              </w:rPr>
              <w:t xml:space="preserve"> </w:t>
            </w:r>
          </w:p>
          <w:p>
            <w:pPr>
              <w:keepNext/>
              <w:keepLines/>
              <w:spacing w:after="0" w:line="240"/>
            </w:pPr>
            <w:r>
              <w:rPr>
                <w:rFonts w:ascii="Consolas" w:cs="Consolas" w:eastAsia="Consolas" w:hAnsi="Consolas"/>
                <w:color w:val="1B2A4A"/>
                <w:sz w:val="17"/>
                <w:szCs w:val="17"/>
              </w:rPr>
              <w:t xml:space="preserve"># T(s) = C G / (1 + C G), Equation H.11</w:t>
            </w:r>
          </w:p>
          <w:p>
            <w:pPr>
              <w:keepNext/>
              <w:keepLines/>
              <w:spacing w:after="0" w:line="240"/>
            </w:pPr>
            <w:r>
              <w:rPr>
                <w:rFonts w:ascii="Consolas" w:cs="Consolas" w:eastAsia="Consolas" w:hAnsi="Consolas"/>
                <w:color w:val="1B2A4A"/>
                <w:sz w:val="17"/>
                <w:szCs w:val="17"/>
              </w:rPr>
              <w:t xml:space="preserve">T = signal.TransferFunction(CG_num, np.polyadd(CG_den, CG_num))</w:t>
            </w:r>
          </w:p>
          <w:p>
            <w:pPr>
              <w:keepNext/>
              <w:keepLines/>
              <w:spacing w:after="0" w:line="240"/>
            </w:pPr>
            <w:r>
              <w:rPr>
                <w:rFonts w:ascii="Consolas" w:cs="Consolas" w:eastAsia="Consolas" w:hAnsi="Consolas"/>
                <w:color w:val="1B2A4A"/>
                <w:sz w:val="17"/>
                <w:szCs w:val="17"/>
              </w:rPr>
              <w:t xml:space="preserve">t, x = signal.step(T, T=np.linspace(0, 2, 2001))</w:t>
            </w:r>
          </w:p>
          <w:p>
            <w:pPr>
              <w:keepNext/>
              <w:keepLines/>
              <w:spacing w:after="0" w:line="240"/>
            </w:pPr>
            <w:r>
              <w:rPr>
                <w:rFonts w:ascii="Consolas" w:cs="Consolas" w:eastAsia="Consolas" w:hAnsi="Consolas"/>
                <w:color w:val="1B2A4A"/>
                <w:sz w:val="17"/>
                <w:szCs w:val="17"/>
              </w:rPr>
              <w:t xml:space="preserve">print(T.poles)     # three poles, all with negative real parts</w:t>
            </w:r>
          </w:p>
          <w:p>
            <w:pPr>
              <w:keepNext w:val="false"/>
              <w:keepLines/>
              <w:spacing w:after="0" w:line="240"/>
            </w:pPr>
            <w:r>
              <w:rPr>
                <w:rFonts w:ascii="Consolas" w:cs="Consolas" w:eastAsia="Consolas" w:hAnsi="Consolas"/>
                <w:color w:val="1B2A4A"/>
                <w:sz w:val="17"/>
                <w:szCs w:val="17"/>
              </w:rPr>
              <w:t xml:space="preserve">print(x[-1])       # 0.99 at 2 s, still creeping toward 1</w:t>
            </w:r>
          </w:p>
        </w:tc>
      </w:tr>
    </w:tbl>
    <w:p>
      <w:pPr>
        <w:spacing w:after="120"/>
      </w:pPr>
    </w:p>
    <w:p>
      <w:pPr>
        <w:keepNext w:val="false"/>
        <w:spacing w:after="140" w:before="0" w:line="276"/>
        <w:jc w:val="left"/>
      </w:pPr>
      <w:r>
        <w:rPr>
          <w:rFonts w:ascii="Cambria" w:cs="Cambria" w:eastAsia="Cambria" w:hAnsi="Cambria"/>
          <w:color w:val="333333"/>
          <w:sz w:val="22"/>
          <w:szCs w:val="22"/>
        </w:rPr>
        <w:t xml:space="preserve">T.poles gives the three poles of Figure 6, and x[-1] is 0.9935, the value of Board 9 at 2 s. Changing the three gains reproduces Boards 6 to 8.</w:t>
      </w:r>
    </w:p>
    <w:p>
      <w:pPr>
        <w:keepNext/>
        <w:spacing w:after="160" w:before="340"/>
      </w:pPr>
      <w:r>
        <w:rPr>
          <w:rFonts w:ascii="Georgia" w:cs="Georgia" w:eastAsia="Georgia" w:hAnsi="Georgia"/>
          <w:b/>
          <w:bCs/>
          <w:color w:val="1B2A4A"/>
          <w:sz w:val="32"/>
          <w:szCs w:val="32"/>
        </w:rPr>
        <w:t xml:space="preserve">Answers to the Checks</w:t>
      </w:r>
    </w:p>
    <w:p>
      <w:pPr>
        <w:pStyle w:val="ListParagraph"/>
        <w:numPr>
          <w:ilvl w:val="0"/>
          <w:numId w:val="5"/>
        </w:numPr>
        <w:spacing w:after="80" w:line="276"/>
      </w:pPr>
      <w:r>
        <w:rPr>
          <w:rFonts w:ascii="Cambria" w:cs="Cambria" w:eastAsia="Cambria" w:hAnsi="Cambria"/>
          <w:color w:val="333333"/>
          <w:sz w:val="22"/>
          <w:szCs w:val="22"/>
        </w:rPr>
        <w:t xml:space="preserve">x = F/k: 10 cm for a 2 N push; 2.5 cm with the spring twice as stiff.</w:t>
      </w:r>
    </w:p>
    <w:p>
      <w:pPr>
        <w:pStyle w:val="ListParagraph"/>
        <w:numPr>
          <w:ilvl w:val="0"/>
          <w:numId w:val="5"/>
        </w:numPr>
        <w:spacing w:after="80" w:line="276"/>
      </w:pPr>
      <w:r>
        <w:rPr>
          <w:rFonts w:ascii="Cambria" w:cs="Cambria" w:eastAsia="Cambria" w:hAnsi="Cambria"/>
          <w:color w:val="333333"/>
          <w:sz w:val="22"/>
          <w:szCs w:val="22"/>
        </w:rPr>
        <w:t xml:space="preserve">Integrate by parts: ∫₀</w:t>
      </w:r>
      <w:r>
        <w:rPr>
          <w:rFonts w:ascii="Cambria" w:cs="Cambria" w:eastAsia="Cambria" w:hAnsi="Cambria"/>
          <w:color w:val="333333"/>
          <w:sz w:val="22"/>
          <w:szCs w:val="22"/>
          <w:vertAlign w:val="superscript"/>
        </w:rPr>
        <w:t xml:space="preserve">∞</w:t>
      </w:r>
      <w:r>
        <w:rPr>
          <w:rFonts w:ascii="Cambria" w:cs="Cambria" w:eastAsia="Cambria" w:hAnsi="Cambria"/>
          <w:color w:val="333333"/>
          <w:sz w:val="22"/>
          <w:szCs w:val="22"/>
        </w:rPr>
        <w:t xml:space="preserve"> t e</w:t>
      </w:r>
      <w:r>
        <w:rPr>
          <w:rFonts w:ascii="Cambria" w:cs="Cambria" w:eastAsia="Cambria" w:hAnsi="Cambria"/>
          <w:color w:val="333333"/>
          <w:sz w:val="22"/>
          <w:szCs w:val="22"/>
          <w:vertAlign w:val="superscript"/>
        </w:rPr>
        <w:t xml:space="preserve">−st</w:t>
      </w:r>
      <w:r>
        <w:rPr>
          <w:rFonts w:ascii="Cambria" w:cs="Cambria" w:eastAsia="Cambria" w:hAnsi="Cambria"/>
          <w:color w:val="333333"/>
          <w:sz w:val="22"/>
          <w:szCs w:val="22"/>
        </w:rPr>
        <w:t xml:space="preserve"> dt = [−t e</w:t>
      </w:r>
      <w:r>
        <w:rPr>
          <w:rFonts w:ascii="Cambria" w:cs="Cambria" w:eastAsia="Cambria" w:hAnsi="Cambria"/>
          <w:color w:val="333333"/>
          <w:sz w:val="22"/>
          <w:szCs w:val="22"/>
          <w:vertAlign w:val="superscript"/>
        </w:rPr>
        <w:t xml:space="preserve">−st</w:t>
      </w:r>
      <w:r>
        <w:rPr>
          <w:rFonts w:ascii="Cambria" w:cs="Cambria" w:eastAsia="Cambria" w:hAnsi="Cambria"/>
          <w:color w:val="333333"/>
          <w:sz w:val="22"/>
          <w:szCs w:val="22"/>
        </w:rPr>
        <w:t xml:space="preserve">/s]₀</w:t>
      </w:r>
      <w:r>
        <w:rPr>
          <w:rFonts w:ascii="Cambria" w:cs="Cambria" w:eastAsia="Cambria" w:hAnsi="Cambria"/>
          <w:color w:val="333333"/>
          <w:sz w:val="22"/>
          <w:szCs w:val="22"/>
          <w:vertAlign w:val="superscript"/>
        </w:rPr>
        <w:t xml:space="preserve">∞</w:t>
      </w:r>
      <w:r>
        <w:rPr>
          <w:rFonts w:ascii="Cambria" w:cs="Cambria" w:eastAsia="Cambria" w:hAnsi="Cambria"/>
          <w:color w:val="333333"/>
          <w:sz w:val="22"/>
          <w:szCs w:val="22"/>
        </w:rPr>
        <w:t xml:space="preserve"> + (1/s) ∫₀</w:t>
      </w:r>
      <w:r>
        <w:rPr>
          <w:rFonts w:ascii="Cambria" w:cs="Cambria" w:eastAsia="Cambria" w:hAnsi="Cambria"/>
          <w:color w:val="333333"/>
          <w:sz w:val="22"/>
          <w:szCs w:val="22"/>
          <w:vertAlign w:val="superscript"/>
        </w:rPr>
        <w:t xml:space="preserve">∞</w:t>
      </w:r>
      <w:r>
        <w:rPr>
          <w:rFonts w:ascii="Cambria" w:cs="Cambria" w:eastAsia="Cambria" w:hAnsi="Cambria"/>
          <w:color w:val="333333"/>
          <w:sz w:val="22"/>
          <w:szCs w:val="22"/>
        </w:rPr>
        <w:t xml:space="preserve"> e</w:t>
      </w:r>
      <w:r>
        <w:rPr>
          <w:rFonts w:ascii="Cambria" w:cs="Cambria" w:eastAsia="Cambria" w:hAnsi="Cambria"/>
          <w:color w:val="333333"/>
          <w:sz w:val="22"/>
          <w:szCs w:val="22"/>
          <w:vertAlign w:val="superscript"/>
        </w:rPr>
        <w:t xml:space="preserve">−st</w:t>
      </w:r>
      <w:r>
        <w:rPr>
          <w:rFonts w:ascii="Cambria" w:cs="Cambria" w:eastAsia="Cambria" w:hAnsi="Cambria"/>
          <w:color w:val="333333"/>
          <w:sz w:val="22"/>
          <w:szCs w:val="22"/>
        </w:rPr>
        <w:t xml:space="preserve"> dt = 0 + 1/s².</w:t>
      </w:r>
    </w:p>
    <w:p>
      <w:pPr>
        <w:pStyle w:val="ListParagraph"/>
        <w:numPr>
          <w:ilvl w:val="0"/>
          <w:numId w:val="5"/>
        </w:numPr>
        <w:spacing w:after="80" w:line="276"/>
      </w:pPr>
      <w:r>
        <w:rPr>
          <w:rFonts w:ascii="Cambria" w:cs="Cambria" w:eastAsia="Cambria" w:hAnsi="Cambria"/>
          <w:color w:val="333333"/>
          <w:sz w:val="22"/>
          <w:szCs w:val="22"/>
        </w:rPr>
        <w:t xml:space="preserve">s² + 20 = 0 gives s = ±i√20 = ±4.47i, on the vertical axis (Figure 3F). The cart swings about 5 cm 0.71 times per second and never settles, so Equation H.8 does not apply.</w:t>
      </w:r>
    </w:p>
    <w:p>
      <w:pPr>
        <w:pStyle w:val="ListParagraph"/>
        <w:numPr>
          <w:ilvl w:val="0"/>
          <w:numId w:val="5"/>
        </w:numPr>
        <w:spacing w:after="80" w:line="276"/>
      </w:pPr>
      <w:r>
        <w:rPr>
          <w:rFonts w:ascii="Cambria" w:cs="Cambria" w:eastAsia="Cambria" w:hAnsi="Cambria"/>
          <w:color w:val="333333"/>
          <w:sz w:val="22"/>
          <w:szCs w:val="22"/>
        </w:rPr>
        <w:t xml:space="preserve">12.6/(2π) = 2.0 swings per second. The time constant is 1/2 = 0.5 s, so the swings are down to 2% after about 4 × 0.5 = 2 s.</w:t>
      </w:r>
    </w:p>
    <w:p>
      <w:pPr>
        <w:pStyle w:val="ListParagraph"/>
        <w:numPr>
          <w:ilvl w:val="0"/>
          <w:numId w:val="5"/>
        </w:numPr>
        <w:spacing w:after="80" w:line="276"/>
      </w:pPr>
      <w:r>
        <w:rPr>
          <w:rFonts w:ascii="Cambria" w:cs="Cambria" w:eastAsia="Cambria" w:hAnsi="Cambria"/>
          <w:color w:val="333333"/>
          <w:sz w:val="22"/>
          <w:szCs w:val="22"/>
        </w:rPr>
        <w:t xml:space="preserve">e(∞) = 1/(1 +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/20) = 20/(20 +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Under 1% needs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&gt; 1980 N/m.</w:t>
      </w:r>
    </w:p>
    <w:p>
      <w:pPr>
        <w:pStyle w:val="ListParagraph"/>
        <w:numPr>
          <w:ilvl w:val="0"/>
          <w:numId w:val="5"/>
        </w:numPr>
        <w:spacing w:after="80" w:line="276"/>
      </w:pPr>
      <w:r>
        <w:rPr>
          <w:rFonts w:ascii="Cambria" w:cs="Cambria" w:eastAsia="Cambria" w:hAnsi="Cambria"/>
          <w:color w:val="333333"/>
          <w:sz w:val="22"/>
          <w:szCs w:val="22"/>
        </w:rPr>
        <w:t xml:space="preserve">ζ = 10/(2√(20 +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 0.7 gives 20 +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 51, so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 31 N/m. The steady-state error is then 20/51 = 39%.</w:t>
      </w:r>
    </w:p>
    <w:p>
      <w:pPr>
        <w:pStyle w:val="ListParagraph"/>
        <w:numPr>
          <w:ilvl w:val="0"/>
          <w:numId w:val="5"/>
        </w:numPr>
        <w:spacing w:after="80" w:line="276"/>
      </w:pPr>
      <w:r>
        <w:rPr>
          <w:rFonts w:ascii="Cambria" w:cs="Cambria" w:eastAsia="Cambria" w:hAnsi="Cambria"/>
          <w:color w:val="333333"/>
          <w:sz w:val="22"/>
          <w:szCs w:val="22"/>
        </w:rPr>
        <w:t xml:space="preserve">10 + K</w:t>
      </w:r>
      <w:r>
        <w:rPr>
          <w:rFonts w:ascii="Cambria" w:cs="Cambria" w:eastAsia="Cambria" w:hAnsi="Cambria"/>
          <w:color w:val="333333"/>
          <w:sz w:val="22"/>
          <w:szCs w:val="22"/>
          <w:vertAlign w:val="subscript"/>
        </w:rPr>
        <w:t xml:space="preserve">d</w:t>
      </w:r>
      <w:r>
        <w:rPr>
          <w:rFonts w:ascii="Cambria" w:cs="Cambria" w:eastAsia="Cambria" w:hAnsi="Cambria"/>
          <w:color w:val="333333"/>
          <w:sz w:val="22"/>
          <w:szCs w:val="22"/>
        </w:rPr>
        <w:t xml:space="preserve"> = 2√320 = 35.8, so K</w:t>
      </w:r>
      <w:r>
        <w:rPr>
          <w:rFonts w:ascii="Cambria" w:cs="Cambria" w:eastAsia="Cambria" w:hAnsi="Cambria"/>
          <w:color w:val="333333"/>
          <w:sz w:val="22"/>
          <w:szCs w:val="22"/>
          <w:vertAlign w:val="subscript"/>
        </w:rPr>
        <w:t xml:space="preserve">d</w:t>
      </w:r>
      <w:r>
        <w:rPr>
          <w:rFonts w:ascii="Cambria" w:cs="Cambria" w:eastAsia="Cambria" w:hAnsi="Cambria"/>
          <w:color w:val="333333"/>
          <w:sz w:val="22"/>
          <w:szCs w:val="22"/>
        </w:rPr>
        <w:t xml:space="preserve"> = 25.8 N s/m.</w:t>
      </w:r>
    </w:p>
    <w:p>
      <w:pPr>
        <w:pStyle w:val="ListParagraph"/>
        <w:numPr>
          <w:ilvl w:val="0"/>
          <w:numId w:val="5"/>
        </w:numPr>
        <w:spacing w:after="80" w:line="276"/>
      </w:pPr>
      <w:r>
        <w:rPr>
          <w:rFonts w:ascii="Cambria" w:cs="Cambria" w:eastAsia="Cambria" w:hAnsi="Cambria"/>
          <w:color w:val="333333"/>
          <w:sz w:val="22"/>
          <w:szCs w:val="22"/>
        </w:rPr>
        <w:t xml:space="preserve">Equation H.12: e(∞) = 1/(1 + C(0)G(0)). For PI, C(0) =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 K</w:t>
      </w:r>
      <w:r>
        <w:rPr>
          <w:rFonts w:ascii="Cambria" w:cs="Cambria" w:eastAsia="Cambria" w:hAnsi="Cambria"/>
          <w:color w:val="333333"/>
          <w:sz w:val="22"/>
          <w:szCs w:val="22"/>
          <w:vertAlign w:val="subscript"/>
        </w:rPr>
        <w:t xml:space="preserve">i</w:t>
      </w:r>
      <w:r>
        <w:rPr>
          <w:rFonts w:ascii="Cambria" w:cs="Cambria" w:eastAsia="Cambria" w:hAnsi="Cambria"/>
          <w:color w:val="333333"/>
          <w:sz w:val="22"/>
          <w:szCs w:val="22"/>
        </w:rPr>
        <w:t xml:space="preserve">/0 is infinite, so e(∞) = 0. For P, C(0) =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is finite and e(∞) = 20/(20 +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&gt; 0.</w:t>
      </w:r>
    </w:p>
    <w:p>
      <w:pPr>
        <w:pStyle w:val="ListParagraph"/>
        <w:numPr>
          <w:ilvl w:val="0"/>
          <w:numId w:val="5"/>
        </w:numPr>
        <w:spacing w:after="80" w:line="276"/>
      </w:pPr>
      <w:r>
        <w:rPr>
          <w:rFonts w:ascii="Cambria" w:cs="Cambria" w:eastAsia="Cambria" w:hAnsi="Cambria"/>
          <w:color w:val="333333"/>
          <w:sz w:val="22"/>
          <w:szCs w:val="22"/>
        </w:rPr>
        <w:t xml:space="preserve">K</w:t>
      </w:r>
      <w:r>
        <w:rPr>
          <w:rFonts w:ascii="Cambria" w:cs="Cambria" w:eastAsia="Cambria" w:hAnsi="Cambria"/>
          <w:color w:val="333333"/>
          <w:sz w:val="22"/>
          <w:szCs w:val="22"/>
          <w:vertAlign w:val="subscript"/>
        </w:rPr>
        <w:t xml:space="preserve">d</w:t>
      </w:r>
      <w:r>
        <w:rPr>
          <w:rFonts w:ascii="Cambria" w:cs="Cambria" w:eastAsia="Cambria" w:hAnsi="Cambria"/>
          <w:color w:val="333333"/>
          <w:sz w:val="22"/>
          <w:szCs w:val="22"/>
        </w:rPr>
        <w:t xml:space="preserve">. In Table 6, doubling it cut the overshoot from 15% to 5.8% and left the steady-state error at 6.25%. Raising K</w:t>
      </w:r>
      <w:r>
        <w:rPr>
          <w:rFonts w:ascii="Cambria" w:cs="Cambria" w:eastAsia="Cambria" w:hAnsi="Cambria"/>
          <w:color w:val="333333"/>
          <w:sz w:val="22"/>
          <w:szCs w:val="22"/>
          <w:vertAlign w:val="subscript"/>
        </w:rPr>
        <w:t xml:space="preserve">p</w:t>
      </w:r>
      <w:r>
        <w:rPr>
          <w:rFonts w:ascii="Cambria" w:cs="Cambria" w:eastAsia="Cambria" w:hAnsi="Cambria"/>
          <w:color w:val="333333"/>
          <w:sz w:val="22"/>
          <w:szCs w:val="22"/>
        </w:rPr>
        <w:t xml:space="preserve"> would add overshoot.</w:t>
      </w:r>
    </w:p>
    <w:p>
      <w:pPr>
        <w:pStyle w:val="ListParagraph"/>
        <w:numPr>
          <w:ilvl w:val="0"/>
          <w:numId w:val="5"/>
        </w:numPr>
        <w:spacing w:after="80" w:line="276"/>
      </w:pPr>
      <w:r>
        <w:rPr>
          <w:rFonts w:ascii="Cambria" w:cs="Cambria" w:eastAsia="Cambria" w:hAnsi="Cambria"/>
          <w:color w:val="333333"/>
          <w:sz w:val="22"/>
          <w:szCs w:val="22"/>
        </w:rPr>
        <w:t xml:space="preserve">D = 2 × 0.7 × √(10 × 2.09) = 6.4 N s/m. On the light axis, ζ = 6.4/(2√(10 × 0.30)) = 1.8: overdamped, slow without overshoot.</w:t>
      </w:r>
    </w:p>
    <w:p>
      <w:pPr>
        <w:pStyle w:val="ListParagraph"/>
        <w:numPr>
          <w:ilvl w:val="0"/>
          <w:numId w:val="5"/>
        </w:numPr>
        <w:spacing w:after="80" w:line="276"/>
      </w:pPr>
      <w:r>
        <w:rPr>
          <w:rFonts w:ascii="Cambria" w:cs="Cambria" w:eastAsia="Cambria" w:hAnsi="Cambria"/>
          <w:color w:val="333333"/>
          <w:sz w:val="22"/>
          <w:szCs w:val="22"/>
        </w:rPr>
        <w:t xml:space="preserve">e</w:t>
      </w:r>
      <w:r>
        <w:rPr>
          <w:rFonts w:ascii="Cambria" w:cs="Cambria" w:eastAsia="Cambria" w:hAnsi="Cambria"/>
          <w:color w:val="333333"/>
          <w:sz w:val="22"/>
          <w:szCs w:val="22"/>
          <w:vertAlign w:val="superscript"/>
        </w:rPr>
        <w:t xml:space="preserve">−iωΔ</w:t>
      </w:r>
      <w:r>
        <w:rPr>
          <w:rFonts w:ascii="Cambria" w:cs="Cambria" w:eastAsia="Cambria" w:hAnsi="Cambria"/>
          <w:color w:val="333333"/>
          <w:sz w:val="22"/>
          <w:szCs w:val="22"/>
        </w:rPr>
        <w:t xml:space="preserve"> has size 1 and phase −ωΔ. The delay does not change the size of a correction; it shifts it later by ωΔ radians, so part of it pushes with the motion instead of against it (notes §3.2).</w:t>
      </w:r>
    </w:p>
    <w:p>
      <w:pPr>
        <w:keepNext/>
        <w:spacing w:after="160" w:before="340"/>
      </w:pPr>
      <w:r>
        <w:rPr>
          <w:rFonts w:ascii="Georgia" w:cs="Georgia" w:eastAsia="Georgia" w:hAnsi="Georgia"/>
          <w:b/>
          <w:bCs/>
          <w:color w:val="1B2A4A"/>
          <w:sz w:val="32"/>
          <w:szCs w:val="32"/>
        </w:rPr>
        <w:t xml:space="preserve">References</w:t>
      </w:r>
    </w:p>
    <w:p>
      <w:pPr>
        <w:spacing w:after="100" w:line="276"/>
        <w:ind w:left="504" w:hanging="259"/>
      </w:pPr>
      <w:r>
        <w:rPr>
          <w:rFonts w:ascii="Cambria" w:cs="Cambria" w:eastAsia="Cambria" w:hAnsi="Cambria"/>
          <w:color w:val="666666"/>
          <w:sz w:val="22"/>
          <w:szCs w:val="22"/>
        </w:rPr>
        <w:t xml:space="preserve">·  Control Tutorials for MATLAB and Simulink. Introduction: PID controller design. University of Michigan, Carnegie Mellon University and University of Detroit Mercy. https://ctms.engin.umich.edu/CTMS/index.php?example=Introduction&amp;section=ControlPID — The cart, the gains, the rules of thumb and the design procedure; Boards 1 and 6–8.</w:t>
      </w:r>
    </w:p>
    <w:p>
      <w:pPr>
        <w:spacing w:after="100" w:line="276"/>
        <w:ind w:left="504" w:hanging="259"/>
      </w:pPr>
      <w:r>
        <w:rPr>
          <w:rFonts w:ascii="Cambria" w:cs="Cambria" w:eastAsia="Cambria" w:hAnsi="Cambria"/>
          <w:color w:val="666666"/>
          <w:sz w:val="22"/>
          <w:szCs w:val="22"/>
        </w:rPr>
        <w:t xml:space="preserve">·  Franklin, G. F., Powell, J. D., &amp; Emami-Naeini, A. (2019). Feedback control of dynamic systems (8th ed.). Pearson. — The Laplace transform, partial fractions and the final value theorem (§3.1); poles, time-domain specifications and zeros (§3.3–3.5); the closed loop and PID control (§4.1–4.3).</w:t>
      </w:r>
    </w:p>
    <w:p>
      <w:pPr>
        <w:spacing w:after="100" w:line="276"/>
        <w:ind w:left="504" w:hanging="259"/>
      </w:pPr>
      <w:r>
        <w:rPr>
          <w:rFonts w:ascii="Cambria" w:cs="Cambria" w:eastAsia="Cambria" w:hAnsi="Cambria"/>
          <w:color w:val="666666"/>
          <w:sz w:val="22"/>
          <w:szCs w:val="22"/>
        </w:rPr>
        <w:t xml:space="preserve">·  Åström, K. J., &amp; Murray, R. M. (2008). Feedback systems: An introduction for scientists and engineers. Princeton University Press. — The PID controller (Eq. 1.5, p. 24); Laplace transforms (§8.5); PID control (Chapter 10). The authors make the book available online.</w:t>
      </w:r>
    </w:p>
    <w:p>
      <w:pPr>
        <w:spacing w:after="100" w:line="276"/>
        <w:ind w:left="504" w:hanging="259"/>
      </w:pPr>
      <w:r>
        <w:rPr>
          <w:rFonts w:ascii="Cambria" w:cs="Cambria" w:eastAsia="Cambria" w:hAnsi="Cambria"/>
          <w:color w:val="666666"/>
          <w:sz w:val="22"/>
          <w:szCs w:val="22"/>
        </w:rPr>
        <w:t xml:space="preserve">·  Week 6 lecture notes, §2.1 (the hand's effective mass), and the </w:t>
      </w:r>
      <w:hyperlink w:history="1" r:id="rIdq8calxwxayi3jeph3f9xg">
        <w:r>
          <w:rPr>
            <w:rFonts w:ascii="Cambria" w:cs="Cambria" w:eastAsia="Cambria" w:hAnsi="Cambria"/>
            <w:color w:val="2E86AB"/>
            <w:sz w:val="22"/>
            <w:szCs w:val="22"/>
            <w:u w:val="single"/>
          </w:rPr>
          <w:t xml:space="preserve">Week 8 lecture notes</w:t>
        </w:r>
      </w:hyperlink>
      <w:r>
        <w:rPr>
          <w:rFonts w:ascii="Cambria" w:cs="Cambria" w:eastAsia="Cambria" w:hAnsi="Cambria"/>
          <w:color w:val="666666"/>
          <w:sz w:val="22"/>
          <w:szCs w:val="22"/>
        </w:rPr>
        <w:t xml:space="preserve">, §2 (the PD controller, Figures 3–4) and §3 (the delayed loop).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666666"/>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tabs>
        <w:tab w:val="right" w:pos="9026"/>
      </w:tabs>
    </w:pPr>
    <w:r>
      <w:rPr>
        <w:rFonts w:ascii="Cambria" w:cs="Cambria" w:eastAsia="Cambria" w:hAnsi="Cambria"/>
        <w:color w:val="2E86AB"/>
        <w:sz w:val="18"/>
        <w:szCs w:val="18"/>
      </w:rPr>
      <w:t xml:space="preserve">Computational Sensorimotor Control</w:t>
      <w:t xml:space="preserve">	</w:t>
      <w:t xml:space="preserve">Control Theory Basics (Week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abstractNum w:abstractNumId="3" w15:restartNumberingAfterBreak="0">
    <w:multiLevelType w:val="hybridMultilevel"/>
    <w:lvl w:ilvl="0" w15:tentative="1">
      <w:start w:val="1"/>
      <w:numFmt w:val="decimal"/>
      <w:lvlText w:val="%1."/>
      <w:lvlJc w:val="left"/>
      <w:pPr>
        <w:ind w:left="504" w:hanging="300"/>
      </w:pPr>
    </w:lvl>
  </w:abstractNum>
  <w:abstractNum w:abstractNumId="4" w15:restartNumberingAfterBreak="0">
    <w:multiLevelType w:val="hybridMultilevel"/>
    <w:lvl w:ilvl="0" w15:tentative="1">
      <w:start w:val="1"/>
      <w:numFmt w:val="decimal"/>
      <w:lvlText w:val="%1."/>
      <w:lvlJc w:val="left"/>
      <w:pPr>
        <w:ind w:left="504" w:hanging="300"/>
      </w:pPr>
    </w:lvl>
  </w:abstractNum>
  <w:abstractNum w:abstractNumId="5" w15:restartNumberingAfterBreak="0">
    <w:multiLevelType w:val="hybridMultilevel"/>
    <w:lvl w:ilvl="0" w15:tentative="1">
      <w:start w:val="1"/>
      <w:numFmt w:val="decimal"/>
      <w:lvlText w:val="%1."/>
      <w:lvlJc w:val="left"/>
      <w:pPr>
        <w:ind w:left="504"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ium7foylf7jfbeew8rp_" Type="http://schemas.openxmlformats.org/officeDocument/2006/relationships/hyperlink" Target="Week8_Lecture.docx" TargetMode="External"/><Relationship Id="rIdq8calxwxayi3jeph3f9xg" Type="http://schemas.openxmlformats.org/officeDocument/2006/relationships/hyperlink" Target="Week8_Lecture.docx" TargetMode="External"/><Relationship Id="rId9" Type="http://schemas.openxmlformats.org/officeDocument/2006/relationships/image" Target="media/28b40914dfe9eeb56cfac7bf56a00894488c840c.png"/><Relationship Id="rId10" Type="http://schemas.openxmlformats.org/officeDocument/2006/relationships/image" Target="media/a405449087519d71fccaed733840c2b5ba071985.png"/><Relationship Id="rId11" Type="http://schemas.openxmlformats.org/officeDocument/2006/relationships/image" Target="media/467734d0f7a258c2996037b94183dd4b3c28e469.png"/><Relationship Id="rId12" Type="http://schemas.openxmlformats.org/officeDocument/2006/relationships/image" Target="media/ed29bd1a8031ef2791edad38eea4e3d997d6e6b5.png"/><Relationship Id="rId13" Type="http://schemas.openxmlformats.org/officeDocument/2006/relationships/image" Target="media/f4d9405f0e1aa58a00ea30d7d589509db77ed53e.png"/><Relationship Id="rId14" Type="http://schemas.openxmlformats.org/officeDocument/2006/relationships/image" Target="media/061f30fbe7c7d4aef3f35eb0ddcb820da1e2350e.png"/><Relationship Id="rId15" Type="http://schemas.openxmlformats.org/officeDocument/2006/relationships/image" Target="media/c6312e35d191c020947fc04e4f474268bea8eb6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Theory Basics (Week 8 handout)</dc:title>
  <dc:creator>Tarkesh Singh</dc:creator>
  <cp:lastModifiedBy>Un-named</cp:lastModifiedBy>
  <cp:revision>1</cp:revision>
  <dcterms:created xsi:type="dcterms:W3CDTF">2026-10-24T22:29:25.609Z</dcterms:created>
  <dcterms:modified xsi:type="dcterms:W3CDTF">2026-10-24T22:29:25.609Z</dcterms:modified>
</cp:coreProperties>
</file>

<file path=docProps/custom.xml><?xml version="1.0" encoding="utf-8"?>
<Properties xmlns="http://schemas.openxmlformats.org/officeDocument/2006/custom-properties" xmlns:vt="http://schemas.openxmlformats.org/officeDocument/2006/docPropsVTypes"/>
</file>