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{date}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iej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punktem 2 niniejszej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12.) Klient wyraża zgodę na</w:t>
      </w:r>
      <w:r>
        <w:rPr>
          <w:rFonts w:eastAsia="Calibri" w:ascii="Times New Roman" w:hAnsi="Times New Roman"/>
          <w:b w:val="false"/>
          <w:bCs w:val="false"/>
          <w:iCs/>
          <w:color w:val="auto"/>
          <w:sz w:val="20"/>
          <w:szCs w:val="20"/>
          <w:lang w:val="pl-PL"/>
        </w:rPr>
        <w:t xml:space="preserve"> uczestnictwo kursanta w zajęciach</w:t>
      </w:r>
      <w:r>
        <w:rPr>
          <w:rFonts w:eastAsia="Calibri" w:ascii="Tekton Pro" w:hAnsi="Tekton Pro"/>
          <w:b w:val="false"/>
          <w:bCs w:val="false"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 w:val="false"/>
          <w:bCs w:val="false"/>
          <w:iCs/>
          <w:color w:val="auto"/>
          <w:sz w:val="20"/>
          <w:szCs w:val="20"/>
          <w:lang w:val="pl-PL"/>
        </w:rPr>
        <w:t xml:space="preserve">BEST prowadzonych online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 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w mediach społecznościowych.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b w:val="false"/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6"/>
        <w:gridCol w:w="726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9"/>
        <w:gridCol w:w="2970"/>
      </w:tblGrid>
      <w:tr>
        <w:trPr/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4</Pages>
  <Words>904</Words>
  <Characters>5291</Characters>
  <CharactersWithSpaces>6089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2024-04-12T22:41:41Z</cp:lastPrinted>
  <dcterms:modified xsi:type="dcterms:W3CDTF">2024-04-15T11:43:57Z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