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2023/2024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18 września 2023r.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7 czerwca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30.10-31.10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29.01-09.02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27.03-02.04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29.04-03.05</w:t>
        <w:tab/>
        <w:tab/>
        <w:t>- Przerwa majowa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8197" w:leader="none"/>
        </w:tabs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30.05</w:t>
        <w:tab/>
        <w:tab/>
        <w:tab/>
        <w:t>- Boże Ciało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31.05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7"/>
        <w:gridCol w:w="725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16"/>
                <w:szCs w:val="16"/>
              </w:rPr>
              <w:t>aj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54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610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/>
            </w:pPr>
            <w:r>
              <w:rPr>
                <w:b/>
                <w:bCs/>
              </w:rPr>
              <w:t>{#schedules}{subject} - {class}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24.07.2023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961"/>
        <w:gridCol w:w="993"/>
        <w:gridCol w:w="1137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cost}{.}zł{/}{/}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 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na Facebook’u.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podpis klienta</w:t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fe Savers">
    <w:charset w:val="01"/>
    <w:family w:val="roman"/>
    <w:pitch w:val="variable"/>
  </w:font>
  <w:font w:name="Tekton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LibreOffice/7.3.7.2$Linux_X86_64 LibreOffice_project/30$Build-2</Application>
  <AppVersion>15.0000</AppVersion>
  <Pages>4</Pages>
  <Words>884</Words>
  <Characters>5221</Characters>
  <CharactersWithSpaces>5996</CharactersWithSpaces>
  <Paragraphs>135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2023-09-13T12:10:00Z</cp:lastPrinted>
  <dcterms:modified xsi:type="dcterms:W3CDTF">2024-04-04T18:24:14Z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