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firstLine="708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Rok szkolny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2023/2024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Początek zajęć: </w:t>
      </w:r>
      <w:r>
        <w:rPr>
          <w:rFonts w:ascii="Times New Roman" w:hAnsi="Times New Roman"/>
          <w:b/>
          <w:sz w:val="24"/>
          <w:szCs w:val="24"/>
        </w:rPr>
        <w:t>18 września 2023r.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Koniec zajęć: </w:t>
      </w:r>
      <w:r>
        <w:rPr>
          <w:rFonts w:ascii="Times New Roman" w:hAnsi="Times New Roman"/>
          <w:b/>
          <w:sz w:val="24"/>
          <w:szCs w:val="24"/>
        </w:rPr>
        <w:t>7 czerwca 2024r.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Dni wolne: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30.10-31.10</w:t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01.11</w:t>
        <w:tab/>
        <w:tab/>
        <w:tab/>
        <w:t>- Wszystkich Świętych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06.12</w:t>
        <w:tab/>
        <w:tab/>
        <w:tab/>
        <w:t>- dodatkowy dzień wolny MIKOŁAJ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21.12-02.01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29.01-09.02</w:t>
        <w:tab/>
        <w:tab/>
        <w:t>- Ferie zimowe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27.03-02.04</w:t>
        <w:tab/>
        <w:tab/>
        <w:t>- Przerwa świąteczna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29.04-03.05</w:t>
        <w:tab/>
        <w:tab/>
        <w:t>- Przerwa majowa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8197" w:leader="none"/>
        </w:tabs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30.05</w:t>
        <w:tab/>
        <w:tab/>
        <w:tab/>
        <w:t>- Boże Ciało</w:t>
        <w:tab/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31.05</w:t>
        <w:tab/>
        <w:tab/>
        <w:tab/>
        <w:t>- dodatkowy dzień wolny</w:t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 odjęciu dni wolnych wymienionych powyżej rozkład zajęć przedstawia się następująco: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7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243"/>
        <w:gridCol w:w="852"/>
        <w:gridCol w:w="841"/>
        <w:gridCol w:w="861"/>
        <w:gridCol w:w="909"/>
        <w:gridCol w:w="775"/>
        <w:gridCol w:w="566"/>
        <w:gridCol w:w="766"/>
        <w:gridCol w:w="887"/>
        <w:gridCol w:w="523"/>
        <w:gridCol w:w="729"/>
        <w:gridCol w:w="797"/>
      </w:tblGrid>
      <w:tr>
        <w:trPr>
          <w:trHeight w:val="176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Miesiąc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Wrzesie.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Paździer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Listopad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Grudzień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Styczeń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Luty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Marzec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Kwiecień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16"/>
                <w:szCs w:val="16"/>
              </w:rPr>
              <w:t>aj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Czerw.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/>
                <w:b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Razem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Poniedziałek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Wtorek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Środa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Czwartek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Piątek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</w:tbl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Rok szkolny</w:t>
      </w:r>
      <w:r>
        <w:rPr>
          <w:rFonts w:ascii="Tekton Pro" w:hAnsi="Tekton Pro"/>
          <w:b/>
          <w:sz w:val="32"/>
          <w:szCs w:val="32"/>
        </w:rPr>
        <w:t xml:space="preserve"> </w:t>
      </w:r>
      <w:r>
        <w:rPr>
          <w:rFonts w:ascii="Life Savers" w:hAnsi="Life Savers"/>
          <w:b/>
          <w:sz w:val="32"/>
          <w:szCs w:val="32"/>
        </w:rPr>
        <w:t>BEST</w:t>
      </w:r>
      <w:r>
        <w:rPr>
          <w:rFonts w:ascii="Times New Roman" w:hAnsi="Times New Roman"/>
          <w:b/>
          <w:sz w:val="32"/>
          <w:szCs w:val="32"/>
        </w:rPr>
        <w:t xml:space="preserve"> liczy 30 tygodni.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Oznacza to, że w ciągu całego roku szkolnego w każdy roboczy dzień tygodnia jeden raz zajęcia mogą zostać odwołane bez konieczności odrabiania ich.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Zajęcia odbywać się będą: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6"/>
        <w:gridCol w:w="4536"/>
      </w:tblGrid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left"/>
              <w:textAlignment w:val="center"/>
              <w:rPr/>
            </w:pPr>
            <w:r>
              <w:rPr>
                <w:b/>
                <w:bCs/>
              </w:rPr>
              <w:t>{#schedules}{subject} - {class}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{schedule}{/}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/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Bardzo proszę o telefon po rozpoczęciu roku szkolnego we wrześniu w celu potwierdzenia terminów zajęć.</w:t>
      </w:r>
      <w:r>
        <w:br w:type="page"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/>
          <w:b/>
          <w:b/>
          <w:color w:val="auto"/>
          <w:sz w:val="32"/>
          <w:szCs w:val="32"/>
          <w:lang w:val="pl-PL"/>
        </w:rPr>
      </w:pPr>
      <w:r>
        <w:rPr>
          <w:rFonts w:eastAsia="Calibri" w:ascii="Times New Roman" w:hAnsi="Times New Roman"/>
          <w:b/>
          <w:color w:val="auto"/>
          <w:sz w:val="32"/>
          <w:szCs w:val="32"/>
          <w:lang w:val="pl-PL"/>
        </w:rPr>
        <w:t>UMOWA UCZESTNICTWA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Umowa zawarta dnia 24.07.2023 roku w Tarnowskich Górach pomiędzy: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BEST EduAction Agnieszka Szyda Dagmara Szyda s.c.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 siedzibą ul. Litewską 22 w Tarnowskich Górach, NIP: 645-256-86-99, Regon: 388236160, dalej zwane BEST, reprezentowane przez:</w:t>
      </w:r>
    </w:p>
    <w:p>
      <w:pPr>
        <w:pStyle w:val="Normal"/>
        <w:tabs>
          <w:tab w:val="clear" w:pos="708"/>
          <w:tab w:val="right" w:pos="9072" w:leader="none"/>
        </w:tabs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AGNIESZKĘ SZYDA / DAGMARĘ SZYDA</w:t>
        <w:tab/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a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Panią/em …………………………………………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zamieszkałą/łym przy ul. …………………………………</w:t>
        <w:br/>
        <w:t>w ……………………………….……,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zwaną/ego dalej „KLIENTEM”. Nr telefonu Klienta: ………………..…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1.)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Przedmiotem umowy są następujące kursy:</w:t>
      </w:r>
    </w:p>
    <w:tbl>
      <w:tblPr>
        <w:tblStyle w:val="Tabela-Siatka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0"/>
        <w:gridCol w:w="3960"/>
        <w:gridCol w:w="990"/>
        <w:gridCol w:w="1140"/>
      </w:tblGrid>
      <w:tr>
        <w:trPr/>
        <w:tc>
          <w:tcPr>
            <w:tcW w:w="29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KURSANT</w:t>
            </w:r>
          </w:p>
        </w:tc>
        <w:tc>
          <w:tcPr>
            <w:tcW w:w="3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KURSY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 xml:space="preserve">Suma zajęć </w:t>
            </w:r>
          </w:p>
        </w:tc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b/>
                <w:color w:val="auto"/>
                <w:sz w:val="20"/>
                <w:szCs w:val="20"/>
                <w:lang w:val="pl-PL" w:eastAsia="zh-CN" w:bidi="ar-SA"/>
              </w:rPr>
              <w:t>Cena miesięczna</w:t>
            </w:r>
          </w:p>
        </w:tc>
      </w:tr>
      <w:tr>
        <w:trPr>
          <w:trHeight w:val="973" w:hRule="atLeast"/>
        </w:trPr>
        <w:tc>
          <w:tcPr>
            <w:tcW w:w="297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200"/>
              <w:ind w:left="860" w:hanging="0"/>
              <w:contextualSpacing/>
              <w:jc w:val="both"/>
              <w:rPr>
                <w:rFonts w:ascii="Times New Roman" w:hAnsi="Times New Roman" w:eastAsia="Calibri"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{#students}{i</w:t>
            </w: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ndex}</w:t>
            </w: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{name} {surname}</w:t>
            </w:r>
          </w:p>
        </w:tc>
        <w:tc>
          <w:tcPr>
            <w:tcW w:w="3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both"/>
              <w:rPr>
                <w:rFonts w:ascii="Times New Roman" w:hAnsi="Times New Roman" w:eastAsia="Calibri"/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 xml:space="preserve">{-w:p courses}{subject} ({amountInWeek}x{length}min./tyg,) - </w:t>
            </w:r>
            <w:r>
              <w:rPr>
                <w:rFonts w:eastAsia="Calibri" w:cs="Times New Roman" w:ascii="Times New Roman" w:hAnsi="Times New Roman"/>
                <w:b/>
                <w:bCs/>
                <w:color w:val="auto"/>
                <w:sz w:val="20"/>
                <w:szCs w:val="20"/>
                <w:lang w:val="pl-PL" w:eastAsia="zh-CN" w:bidi="ar-SA"/>
              </w:rPr>
              <w:t>{class}</w:t>
            </w: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{/}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amountInWeek}{.}{/}</w:t>
            </w:r>
          </w:p>
        </w:tc>
        <w:tc>
          <w:tcPr>
            <w:tcW w:w="11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/>
                <w:color w:val="auto"/>
                <w:sz w:val="20"/>
                <w:szCs w:val="20"/>
                <w:lang w:val="pl-PL"/>
              </w:rPr>
            </w:pPr>
            <w:r>
              <w:rPr>
                <w:rFonts w:eastAsia="Calibri" w:cs="Times New Roman" w:ascii="Times New Roman" w:hAnsi="Times New Roman"/>
                <w:color w:val="auto"/>
                <w:sz w:val="20"/>
                <w:szCs w:val="20"/>
                <w:lang w:val="pl-PL" w:eastAsia="zh-CN" w:bidi="ar-SA"/>
              </w:rPr>
              <w:t>{-w:p cost}{.}zł{/}{/}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ab/>
        <w:tab/>
        <w:tab/>
        <w:tab/>
        <w:tab/>
        <w:tab/>
        <w:t xml:space="preserve">                          </w:t>
        <w:tab/>
        <w:t xml:space="preserve"> </w:t>
        <w:tab/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SUMA:</w:t>
        <w:tab/>
        <w:t xml:space="preserve">           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{totalCost}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zł/mc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eastAsia="Calibri" w:ascii="Times New Roman" w:hAnsi="Times New Roman"/>
          <w:color w:val="auto"/>
          <w:sz w:val="24"/>
          <w:szCs w:val="24"/>
          <w:lang w:val="pl-PL"/>
        </w:rPr>
        <w:t>.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 </w:t>
      </w:r>
    </w:p>
    <w:tbl>
      <w:tblPr>
        <w:tblW w:w="92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842"/>
        <w:gridCol w:w="1842"/>
        <w:gridCol w:w="1842"/>
        <w:gridCol w:w="1842"/>
        <w:gridCol w:w="1842"/>
      </w:tblGrid>
      <w:tr>
        <w:trPr/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{totalCost}zł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b/>
                <w:b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b/>
                <w:color w:val="auto"/>
                <w:lang w:val="pl-PL"/>
              </w:rPr>
              <w:t>Płatne do 10.09.2023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{totalCost}zł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Płatne do 10.10.2023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{totalCost}zł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Płatne do 10.11.2023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{totalCost}zł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Płatne do 10.12.2023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{totalCost}zł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Płatne do 10.01.2024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{totalCost}zł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Płatne do 10.02.2024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{totalCost}zł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Płatne do 10.03.2024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{totalCost}zł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Płatne do 10.04.2024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{totalCost}zł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Płatne do 10.05.2024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  <w:t>{totalCost}zł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color w:val="auto"/>
                <w:lang w:val="pl-PL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ascii="Times New Roman" w:hAnsi="Times New Roman" w:eastAsia="Calibri"/>
                <w:b/>
                <w:b/>
                <w:color w:val="auto"/>
                <w:lang w:val="pl-PL"/>
              </w:rPr>
            </w:pPr>
            <w:r>
              <w:rPr>
                <w:rFonts w:eastAsia="Calibri" w:ascii="Times New Roman" w:hAnsi="Times New Roman"/>
                <w:b/>
                <w:color w:val="auto"/>
                <w:lang w:val="pl-PL"/>
              </w:rPr>
              <w:t>Płatne do 10.06.2024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4"/>
          <w:szCs w:val="24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eastAsia="Calibri" w:ascii="Times New Roman" w:hAnsi="Times New Roman"/>
          <w:b/>
          <w:color w:val="auto"/>
          <w:sz w:val="24"/>
          <w:szCs w:val="24"/>
          <w:lang w:val="pl-PL"/>
        </w:rPr>
        <w:t xml:space="preserve">25 1050 1386 1000 0092 8322 1316 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Calibri"/>
          <w:b/>
          <w:b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TYTUŁEM: </w:t>
      </w:r>
      <w:r>
        <w:rPr>
          <w:rFonts w:eastAsia="Calibri" w:ascii="Times New Roman" w:hAnsi="Times New Roman"/>
          <w:b/>
          <w:color w:val="auto"/>
          <w:sz w:val="20"/>
          <w:szCs w:val="20"/>
          <w:u w:val="single"/>
          <w:lang w:val="pl-PL"/>
        </w:rPr>
        <w:t>IMIĘ I NAZWISKO KURSANTA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 / zajęcia dodatkowe / za miesiąc i rok (za IX 202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4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)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5.) W przypadku dwumiesięcznej zaległości w płatności za kurs, BEST zastrzega sobie prawo do rozwiązania umowy i usunięcia KURSANTA z zajęć.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6.) Jeżeli umowa obejmuje kursy j. angielskiego dla dwóch lub więcej kursantów, płatność za drugiego kursanta pomniejszona jest już na umowie o 10zł/mc, za każdego kolejnego o 15zł/mc.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7.) Jeżeli umowa zawarta jest dla więcej niż jednego kursanta lub na większą ilość kursów, w przypadku rezygnacji jednego z kursantów, bądź rezygnacji z pojedynczego kursu, wysokość zobowiązania zostaje zmniejszona o cenę tego kursu. Zmianie ulegają również przyznane podczas zawarcia umowy zniżki/rabaty, </w:t>
        <w:br/>
        <w:t>a cena zostaje określona zgodnie z obowiązującym cennikiem BEST.</w:t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8.) Strony zgodnie uzgadniają, że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 xml:space="preserve">nieobecność KURSANTA na zajęciach lekcyjnych nie zwalnia </w:t>
        <w:br/>
        <w:t>z obowiązku płatności za te zajęcia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 xml:space="preserve">9.) Po rozpoczęciu zajęć dydaktycznych i upływie okresu próbnego, liczonego jako 1 tydzień od rozpoczęcia powierzonego kursu, umowa może zostać rozwiązana jedynie poprzez złożenie pisemnego wypowiedzenia, </w:t>
        <w:br/>
        <w:t xml:space="preserve">z zachowaniem </w:t>
      </w:r>
      <w:r>
        <w:rPr>
          <w:rFonts w:eastAsia="Calibri" w:ascii="Times New Roman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Wypowiedzenie składa się na piśmie </w:t>
        <w:br/>
        <w:t>w siedzibie BEST bądź przesyła na adres email: agaszyda@op.pl.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 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  <w:t xml:space="preserve">10.) 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Wypowiedzenie umowy złożone po 1 kwietnia 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NIE ZWALNIA z płatności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za miesiące maj i czerwiec.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2"/>
          <w:szCs w:val="22"/>
          <w:lang w:val="pl-PL"/>
        </w:rPr>
      </w:pPr>
      <w:r>
        <w:rPr>
          <w:rFonts w:eastAsia="Calibri" w:ascii="Times New Roman" w:hAnsi="Times New Roman"/>
          <w:color w:val="auto"/>
          <w:sz w:val="22"/>
          <w:szCs w:val="22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>11.) BEST zastrzega sobie prawo do zmiany lektora prowadzącego zajęcia z daną grupą w trakcie roku szkolnego z przyczyn niezależnych od BEST.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12.) Klient wyraża zgodę na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uczestnictwo kursanta w zajęciach</w:t>
      </w:r>
      <w:r>
        <w:rPr>
          <w:rFonts w:eastAsia="Calibri" w:ascii="Tekton Pro" w:hAnsi="Tekton Pro"/>
          <w:b/>
          <w:iCs/>
          <w:color w:val="auto"/>
          <w:sz w:val="20"/>
          <w:szCs w:val="20"/>
          <w:lang w:val="pl-PL"/>
        </w:rPr>
        <w:t xml:space="preserve"> </w:t>
      </w:r>
      <w:r>
        <w:rPr>
          <w:rFonts w:eastAsia="Calibri" w:ascii="Times New Roman" w:hAnsi="Times New Roman"/>
          <w:b/>
          <w:iCs/>
          <w:color w:val="auto"/>
          <w:sz w:val="20"/>
          <w:szCs w:val="20"/>
          <w:lang w:val="pl-PL"/>
        </w:rPr>
        <w:t>BEST prowadzonych online</w:t>
      </w: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  <w:t xml:space="preserve"> w przypadku sytuacji wyjątkowej tj. epidemia.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iCs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iCs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13.) W wyjątkowych sytuacjach takich jak np. nagła choroba lektora, BEST zastrzega sobie możliwość przełożenia zajęć lekcyjnych z danego dnia na inny termin. Termin odrabiania zajęć będzie każdorazowo uzgadniany z uczestnikami kursu.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14.) Klient został poinformowany, że w ramach kursu, kursanci otrzymują nagrody i słodycze.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15.) Klient wyraża zgodę na publikację wizerunku swojego dziecka na stronie internetowej BEST oraz na Facebook’u.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16.) Wszelkie spory wynikłe z niniejszej umowy strony będą starały się rozstrzygać polubownie.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17.) Ewentualne spory wynikłe z niniejszej umowy rozstrzygane będą przez właściwe Sądy powszechne.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</w:rPr>
        <w:t xml:space="preserve">18.) 1. </w:t>
      </w:r>
      <w:r>
        <w:rPr>
          <w:rFonts w:cs="Times New Roman" w:ascii="Times New Roman" w:hAnsi="Times New Roman"/>
          <w:sz w:val="20"/>
          <w:szCs w:val="20"/>
        </w:rPr>
        <w:t xml:space="preserve">administratorem Pani/Pana danych osobowych oraz danych osobowych dziecka są </w:t>
      </w:r>
      <w:r>
        <w:rPr>
          <w:rFonts w:cs="Times New Roman" w:ascii="Times New Roman" w:hAnsi="Times New Roman"/>
          <w:b/>
          <w:sz w:val="20"/>
          <w:szCs w:val="20"/>
        </w:rPr>
        <w:t xml:space="preserve">Agnieszka Szyda </w:t>
        <w:br/>
        <w:t>i Dagmara Szyda</w:t>
      </w:r>
      <w:r>
        <w:rPr>
          <w:rFonts w:cs="Times New Roman" w:ascii="Times New Roman" w:hAnsi="Times New Roman"/>
          <w:sz w:val="20"/>
          <w:szCs w:val="20"/>
        </w:rPr>
        <w:t xml:space="preserve">, prowadzące spółkę cywilną pod nazwą </w:t>
      </w:r>
      <w:r>
        <w:rPr>
          <w:rFonts w:cs="Times New Roman" w:ascii="Times New Roman" w:hAnsi="Times New Roman"/>
          <w:b/>
          <w:sz w:val="20"/>
          <w:szCs w:val="20"/>
        </w:rPr>
        <w:t>BEST EduAction</w:t>
      </w:r>
      <w:r>
        <w:rPr>
          <w:rFonts w:cs="Times New Roman" w:ascii="Times New Roman" w:hAnsi="Times New Roman"/>
          <w:sz w:val="20"/>
          <w:szCs w:val="20"/>
        </w:rPr>
        <w:t>, ul. Litewska 22, 42-612 Tarnowskie Góry NIP: 645-256-86-99.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2. Pani/Pana dane osobowe oraz dane osobowe dziecka przetwarzane będą w celu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 xml:space="preserve">3. Odbiorcą Pani/Pana danych osobowych oraz danych osobowych dziecka będą podmioty współpracujące </w:t>
        <w:br/>
        <w:t>w zakresie wykonania umowy</w:t>
      </w:r>
    </w:p>
    <w:p>
      <w:pPr>
        <w:pStyle w:val="Default"/>
        <w:tabs>
          <w:tab w:val="clear" w:pos="708"/>
          <w:tab w:val="left" w:pos="142" w:leader="none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222222"/>
          <w:sz w:val="20"/>
          <w:szCs w:val="20"/>
          <w:shd w:fill="FFFFFF" w:val="clear"/>
        </w:rPr>
        <w:t>4. Pani/Pana dane osobowe oraz dane osobowe dziecka będą przechowywane przez okres trwania umowy oraz mając na uwadze przepisy prawa podatkowego 5 lat od dnia jej zakończenia.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Posiada Pani/Pan prawo dostępu do treści swoich danych osobowych, dziecka oraz prawo ich sprostowania, usunięcia, ograniczenia przetwarzania, prawo do przenoszenia danych, prawo wniesienia sprzeciwu.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6. Ma Pan/Pani prawo, w tym w imieniu dziecka do wniesienia skargi do UODO gdy uzna Pani/Pan, iż przetwarzanie danych osobowych narusza przepisy ogólnego rozporządzenia o ochronie danych osobowych </w:t>
        <w:br/>
        <w:t>z dnia 27 kwietnia 2016 r.;</w:t>
      </w:r>
    </w:p>
    <w:p>
      <w:pPr>
        <w:pStyle w:val="Default"/>
        <w:tabs>
          <w:tab w:val="clear" w:pos="708"/>
          <w:tab w:val="left" w:pos="284" w:leader="none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Podanie przez Pana/Panią danych osobowych jest warunkiem zawarcia umowy. Jest Pan/Pani zobowiązana do ich podania a konsekwencją niepodania danych osobowych będzie brak zawarcia umowy.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19.) Umowę sporządzono w dwóch jednobrzmiących egzemplarzach, po jednym dla każdej ze stron.</w:t>
      </w:r>
    </w:p>
    <w:p>
      <w:pPr>
        <w:pStyle w:val="Normal"/>
        <w:spacing w:lineRule="auto" w:line="276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</w:r>
    </w:p>
    <w:p>
      <w:pPr>
        <w:pStyle w:val="Normal"/>
        <w:spacing w:lineRule="auto" w:line="276" w:before="0" w:after="200"/>
        <w:ind w:left="6372" w:hanging="0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……</w:t>
      </w: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.…………………</w:t>
      </w:r>
    </w:p>
    <w:p>
      <w:pPr>
        <w:pStyle w:val="Normal"/>
        <w:spacing w:lineRule="auto" w:line="276" w:before="0" w:after="200"/>
        <w:ind w:left="6372" w:firstLine="708"/>
        <w:jc w:val="both"/>
        <w:rPr>
          <w:rFonts w:ascii="Times New Roman" w:hAnsi="Times New Roman" w:eastAsia="Calibri"/>
          <w:color w:val="auto"/>
          <w:sz w:val="20"/>
          <w:szCs w:val="20"/>
          <w:lang w:val="pl-PL"/>
        </w:rPr>
      </w:pPr>
      <w:r>
        <w:rPr>
          <w:rFonts w:eastAsia="Calibri" w:ascii="Times New Roman" w:hAnsi="Times New Roman"/>
          <w:color w:val="auto"/>
          <w:sz w:val="20"/>
          <w:szCs w:val="20"/>
          <w:lang w:val="pl-PL"/>
        </w:rPr>
        <w:t>podpis klienta</w:t>
      </w:r>
    </w:p>
    <w:sectPr>
      <w:type w:val="nextPage"/>
      <w:pgSz w:w="11906" w:h="16838"/>
      <w:pgMar w:left="1417" w:right="1417" w:gutter="0" w:header="0" w:top="1417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fe Savers">
    <w:charset w:val="01"/>
    <w:family w:val="roman"/>
    <w:pitch w:val="variable"/>
  </w:font>
  <w:font w:name="Tekton Pr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7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l-PL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866"/>
    <w:pPr>
      <w:widowControl/>
      <w:suppressAutoHyphens w:val="true"/>
      <w:bidi w:val="0"/>
      <w:spacing w:lineRule="auto" w:line="264" w:before="0" w:after="0"/>
      <w:jc w:val="left"/>
    </w:pPr>
    <w:rPr>
      <w:rFonts w:ascii="Calibri" w:hAnsi="Calibri" w:eastAsia="Times New Roman" w:cs="Times New Roman"/>
      <w:color w:val="000000"/>
      <w:kern w:val="2"/>
      <w:sz w:val="18"/>
      <w:szCs w:val="1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(znak)"/>
    <w:basedOn w:val="DefaultParagraphFont"/>
    <w:qFormat/>
    <w:rPr>
      <w:rFonts w:ascii="Cambria" w:hAnsi="Cambria" w:eastAsia="Times New Roman" w:cs="Times New Roman"/>
      <w:color w:val="000000"/>
      <w:spacing w:val="2"/>
      <w:kern w:val="2"/>
      <w:sz w:val="20"/>
      <w:szCs w:val="16"/>
    </w:rPr>
  </w:style>
  <w:style w:type="character" w:styleId="Nagwek2znak" w:customStyle="1">
    <w:name w:val="Nagłówek 2 (znak)"/>
    <w:basedOn w:val="DefaultParagraphFont"/>
    <w:qFormat/>
    <w:rPr>
      <w:rFonts w:ascii="Times New Roman" w:hAnsi="Times New Roman" w:eastAsia="Times New Roman" w:cs="Times New Roman"/>
      <w:smallCaps/>
      <w:color w:val="000000"/>
      <w:spacing w:val="2"/>
      <w:kern w:val="2"/>
      <w:sz w:val="16"/>
      <w:szCs w:val="16"/>
    </w:rPr>
  </w:style>
  <w:style w:type="character" w:styleId="TekstdymkaZnak" w:customStyle="1">
    <w:name w:val="Tekst dymka Znak"/>
    <w:basedOn w:val="DefaultParagraphFont"/>
    <w:qFormat/>
    <w:rPr>
      <w:rFonts w:ascii="Tahoma" w:hAnsi="Tahoma" w:eastAsia="Times New Roman" w:cs="Tahoma"/>
      <w:color w:val="000000"/>
      <w:kern w:val="2"/>
      <w:sz w:val="16"/>
      <w:szCs w:val="16"/>
      <w:lang w:val="en-US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StopkaZnak" w:customStyle="1">
    <w:name w:val="Stopka Znak"/>
    <w:basedOn w:val="DefaultParagraphFont"/>
    <w:link w:val="Footer"/>
    <w:uiPriority w:val="99"/>
    <w:qFormat/>
    <w:rsid w:val="00361a13"/>
    <w:rPr>
      <w:rFonts w:eastAsia="Times New Roman"/>
      <w:color w:val="000000"/>
      <w:kern w:val="2"/>
      <w:sz w:val="18"/>
      <w:szCs w:val="18"/>
      <w:lang w:val="en-US"/>
    </w:rPr>
  </w:style>
  <w:style w:type="character" w:styleId="TekstprzypisukocowegoZnak" w:customStyle="1">
    <w:name w:val="Tekst przypisu końcowego Znak"/>
    <w:basedOn w:val="DefaultParagraphFont"/>
    <w:link w:val="Endnote"/>
    <w:uiPriority w:val="99"/>
    <w:qFormat/>
    <w:rsid w:val="008c00ae"/>
    <w:rPr>
      <w:rFonts w:eastAsia="Times New Roman"/>
      <w:color w:val="000000"/>
      <w:kern w:val="2"/>
      <w:sz w:val="20"/>
      <w:szCs w:val="20"/>
      <w:lang w:val="en-US"/>
    </w:rPr>
  </w:style>
  <w:style w:type="character" w:styleId="EndnoteCharacters">
    <w:name w:val="Endnote Characters"/>
    <w:basedOn w:val="DefaultParagraphFont"/>
    <w:uiPriority w:val="99"/>
    <w:qFormat/>
    <w:rsid w:val="008c00ae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gwek1" w:customStyle="1">
    <w:name w:val="nagłówek 1"/>
    <w:basedOn w:val="Normal"/>
    <w:next w:val="Normal"/>
    <w:qFormat/>
    <w:pPr>
      <w:outlineLvl w:val="0"/>
    </w:pPr>
    <w:rPr>
      <w:rFonts w:ascii="Cambria" w:hAnsi="Cambria"/>
      <w:spacing w:val="2"/>
      <w:sz w:val="20"/>
      <w:szCs w:val="16"/>
      <w:lang w:val="pl-PL"/>
    </w:rPr>
  </w:style>
  <w:style w:type="paragraph" w:styleId="Nagwek2" w:customStyle="1">
    <w:name w:val="nagłówek 2"/>
    <w:basedOn w:val="Normal"/>
    <w:next w:val="Normal"/>
    <w:qFormat/>
    <w:pPr>
      <w:jc w:val="right"/>
      <w:outlineLvl w:val="1"/>
    </w:pPr>
    <w:rPr>
      <w:rFonts w:ascii="Times New Roman" w:hAnsi="Times New Roman"/>
      <w:smallCaps/>
      <w:spacing w:val="2"/>
      <w:sz w:val="16"/>
      <w:szCs w:val="16"/>
      <w:lang w:val="pl-PL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pl-PL" w:eastAsia="zh-CN" w:bidi="ar-SA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cd8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Footer">
    <w:name w:val="Footer"/>
    <w:basedOn w:val="Normal"/>
    <w:link w:val="StopkaZnak"/>
    <w:uiPriority w:val="99"/>
    <w:rsid w:val="00361a13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Endnote">
    <w:name w:val="Endnote Text"/>
    <w:basedOn w:val="Normal"/>
    <w:link w:val="TekstprzypisukocowegoZnak"/>
    <w:uiPriority w:val="99"/>
    <w:rsid w:val="008c00ae"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a7689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LibreOffice/7.3.7.2$Linux_X86_64 LibreOffice_project/30$Build-2</Application>
  <AppVersion>15.0000</AppVersion>
  <Pages>3</Pages>
  <Words>911</Words>
  <Characters>5459</Characters>
  <CharactersWithSpaces>6289</CharactersWithSpaces>
  <Paragraphs>155</Paragraphs>
  <Company>Organizacja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2024-04-01T09:39:00Z</dcterms:created>
  <dc:creator>Agnieszka Szyda</dc:creator>
  <dc:description/>
  <dc:language>en-US</dc:language>
  <cp:lastModifiedBy/>
  <cp:lastPrinted>2023-09-13T12:10:00Z</cp:lastPrinted>
  <dcterms:modified xsi:type="dcterms:W3CDTF">2024-04-02T22:26:58Z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