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8A4" w:rsidRPr="00095F5A" w:rsidRDefault="002268A4" w:rsidP="002268A4">
      <w:pPr>
        <w:jc w:val="center"/>
        <w:rPr>
          <w:b/>
        </w:rPr>
      </w:pPr>
      <w:r w:rsidRPr="00095F5A">
        <w:rPr>
          <w:b/>
        </w:rPr>
        <w:t>DER Atualizado do Sistema de Prontuário Farmacêutico</w:t>
      </w:r>
    </w:p>
    <w:p w:rsidR="002268A4" w:rsidRDefault="00F95A08" w:rsidP="00535B6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8889365" cy="375602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9365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8A4" w:rsidSect="002268A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F4"/>
    <w:rsid w:val="00063EB7"/>
    <w:rsid w:val="00095F5A"/>
    <w:rsid w:val="002268A4"/>
    <w:rsid w:val="002C17F9"/>
    <w:rsid w:val="00535B63"/>
    <w:rsid w:val="006B12D8"/>
    <w:rsid w:val="00B61440"/>
    <w:rsid w:val="00B720F4"/>
    <w:rsid w:val="00DF2C1A"/>
    <w:rsid w:val="00F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86F45-B035-4843-BA18-348EEEA6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3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Iremar Nunes de Lima</dc:creator>
  <cp:keywords/>
  <dc:description/>
  <cp:lastModifiedBy>Iremar Nunes de Lima</cp:lastModifiedBy>
  <cp:revision>9</cp:revision>
  <dcterms:created xsi:type="dcterms:W3CDTF">2018-03-17T15:01:00Z</dcterms:created>
  <dcterms:modified xsi:type="dcterms:W3CDTF">2018-05-12T18:29:00Z</dcterms:modified>
</cp:coreProperties>
</file>