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A80" w:rsidRPr="00903566" w:rsidRDefault="000D6A80" w:rsidP="0090356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03566">
        <w:rPr>
          <w:rFonts w:ascii="Times New Roman" w:hAnsi="Times New Roman" w:cs="Times New Roman"/>
          <w:sz w:val="24"/>
          <w:szCs w:val="24"/>
        </w:rPr>
        <w:t>TUGAS M4</w:t>
      </w:r>
    </w:p>
    <w:p w:rsidR="000D6A80" w:rsidRPr="00903566" w:rsidRDefault="000D6A80" w:rsidP="0090356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B3159" w:rsidRPr="00903566" w:rsidRDefault="000D6A80" w:rsidP="009035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03566">
        <w:rPr>
          <w:rFonts w:ascii="Times New Roman" w:hAnsi="Times New Roman" w:cs="Times New Roman"/>
          <w:sz w:val="24"/>
          <w:szCs w:val="24"/>
        </w:rPr>
        <w:t xml:space="preserve">Gilberto Patrick Lie </w:t>
      </w:r>
      <w:r w:rsidRPr="00903566">
        <w:rPr>
          <w:rFonts w:ascii="Times New Roman" w:hAnsi="Times New Roman" w:cs="Times New Roman"/>
          <w:sz w:val="24"/>
          <w:szCs w:val="24"/>
        </w:rPr>
        <w:tab/>
      </w:r>
      <w:r w:rsidRPr="00903566">
        <w:rPr>
          <w:rFonts w:ascii="Times New Roman" w:hAnsi="Times New Roman" w:cs="Times New Roman"/>
          <w:sz w:val="24"/>
          <w:szCs w:val="24"/>
        </w:rPr>
        <w:tab/>
        <w:t>50422622</w:t>
      </w:r>
      <w:r w:rsidR="004B442A" w:rsidRPr="00903566">
        <w:rPr>
          <w:rFonts w:ascii="Times New Roman" w:hAnsi="Times New Roman" w:cs="Times New Roman"/>
          <w:sz w:val="24"/>
          <w:szCs w:val="24"/>
        </w:rPr>
        <w:br/>
      </w:r>
      <w:r w:rsidRPr="00903566">
        <w:rPr>
          <w:rFonts w:ascii="Times New Roman" w:hAnsi="Times New Roman" w:cs="Times New Roman"/>
          <w:sz w:val="24"/>
          <w:szCs w:val="24"/>
        </w:rPr>
        <w:t xml:space="preserve">Muhammad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Tarmidzi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Bariq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 </w:t>
      </w:r>
      <w:r w:rsidRPr="00903566">
        <w:rPr>
          <w:rFonts w:ascii="Times New Roman" w:hAnsi="Times New Roman" w:cs="Times New Roman"/>
          <w:sz w:val="24"/>
          <w:szCs w:val="24"/>
        </w:rPr>
        <w:tab/>
        <w:t>51422161</w:t>
      </w:r>
      <w:r w:rsidR="004B442A" w:rsidRPr="00903566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Jefta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Mayeka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Jodianno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 </w:t>
      </w:r>
      <w:r w:rsidRPr="00903566">
        <w:rPr>
          <w:rFonts w:ascii="Times New Roman" w:hAnsi="Times New Roman" w:cs="Times New Roman"/>
          <w:sz w:val="24"/>
          <w:szCs w:val="24"/>
        </w:rPr>
        <w:tab/>
        <w:t>50422736</w:t>
      </w:r>
      <w:r w:rsidR="004B442A" w:rsidRPr="00903566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Lius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Harsen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 </w:t>
      </w:r>
      <w:r w:rsidRPr="00903566">
        <w:rPr>
          <w:rFonts w:ascii="Times New Roman" w:hAnsi="Times New Roman" w:cs="Times New Roman"/>
          <w:sz w:val="24"/>
          <w:szCs w:val="24"/>
        </w:rPr>
        <w:tab/>
      </w:r>
      <w:r w:rsidRPr="00903566">
        <w:rPr>
          <w:rFonts w:ascii="Times New Roman" w:hAnsi="Times New Roman" w:cs="Times New Roman"/>
          <w:sz w:val="24"/>
          <w:szCs w:val="24"/>
        </w:rPr>
        <w:tab/>
      </w:r>
      <w:r w:rsidRPr="00903566">
        <w:rPr>
          <w:rFonts w:ascii="Times New Roman" w:hAnsi="Times New Roman" w:cs="Times New Roman"/>
          <w:sz w:val="24"/>
          <w:szCs w:val="24"/>
        </w:rPr>
        <w:tab/>
        <w:t>50422810</w:t>
      </w:r>
    </w:p>
    <w:p w:rsidR="000D6A80" w:rsidRPr="00903566" w:rsidRDefault="000D6A80" w:rsidP="009035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63E65" w:rsidRPr="00903566" w:rsidRDefault="000D6A80" w:rsidP="009035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03566">
        <w:rPr>
          <w:rFonts w:ascii="Times New Roman" w:hAnsi="Times New Roman" w:cs="Times New Roman"/>
          <w:sz w:val="24"/>
          <w:szCs w:val="24"/>
        </w:rPr>
        <w:t xml:space="preserve">A. </w:t>
      </w:r>
    </w:p>
    <w:p w:rsidR="00903566" w:rsidRPr="00903566" w:rsidRDefault="00903566" w:rsidP="009035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3566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Teks</w:t>
      </w:r>
      <w:proofErr w:type="spellEnd"/>
    </w:p>
    <w:p w:rsidR="00763E65" w:rsidRPr="00903566" w:rsidRDefault="00296AE7" w:rsidP="009035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 w:rsidR="00763E65" w:rsidRPr="00903566">
          <w:rPr>
            <w:rStyle w:val="Hyperlink"/>
            <w:rFonts w:ascii="Times New Roman" w:hAnsi="Times New Roman" w:cs="Times New Roman"/>
            <w:sz w:val="24"/>
            <w:szCs w:val="24"/>
          </w:rPr>
          <w:t>https://www.kppod.org/article/view?id=21</w:t>
        </w:r>
      </w:hyperlink>
    </w:p>
    <w:p w:rsidR="00763E65" w:rsidRPr="00903566" w:rsidRDefault="00763E65" w:rsidP="0090356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03566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perizinan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 di Indonesia,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 era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desentralisasi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menimbulkan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persepsi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kalangan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Perizinan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dipandang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manifestasi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keterlibatan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berlebihan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negara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memberlakukan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ketat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mengenakan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beban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finansial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pajak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retribusi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menghambat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Ungkapan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rezim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perizinan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merujuk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administrasi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negara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menjadikan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warga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pemohon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izin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prakteknya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sasaran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penyalahgunaan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kekuasaan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mempersulit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seharusnya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memperlama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seharusnya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mengeksploitasi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rakyat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pungutan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ilegal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pungutan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resmi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>.</w:t>
      </w:r>
    </w:p>
    <w:p w:rsidR="00903566" w:rsidRPr="00903566" w:rsidRDefault="00903566" w:rsidP="009035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3566">
        <w:rPr>
          <w:rFonts w:ascii="Times New Roman" w:hAnsi="Times New Roman" w:cs="Times New Roman"/>
          <w:sz w:val="24"/>
          <w:szCs w:val="24"/>
        </w:rPr>
        <w:t>2. Genre</w:t>
      </w:r>
    </w:p>
    <w:p w:rsidR="004B442A" w:rsidRPr="00903566" w:rsidRDefault="00903566" w:rsidP="009035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3566">
        <w:rPr>
          <w:rFonts w:ascii="Times New Roman" w:hAnsi="Times New Roman" w:cs="Times New Roman"/>
          <w:sz w:val="24"/>
          <w:szCs w:val="24"/>
        </w:rPr>
        <w:t xml:space="preserve">Genre </w:t>
      </w:r>
      <w:proofErr w:type="spellStart"/>
      <w:proofErr w:type="gramStart"/>
      <w:r w:rsidRPr="00903566">
        <w:rPr>
          <w:rFonts w:ascii="Times New Roman" w:hAnsi="Times New Roman" w:cs="Times New Roman"/>
          <w:sz w:val="24"/>
          <w:szCs w:val="24"/>
        </w:rPr>
        <w:t>makro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3566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903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6A80" w:rsidRPr="00903566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="000D6A80" w:rsidRPr="00903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6A80" w:rsidRPr="00903566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0D6A80" w:rsidRPr="0090356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D6A80" w:rsidRPr="00903566" w:rsidRDefault="00903566" w:rsidP="009035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3566">
        <w:rPr>
          <w:rFonts w:ascii="Times New Roman" w:hAnsi="Times New Roman" w:cs="Times New Roman"/>
          <w:sz w:val="24"/>
          <w:szCs w:val="24"/>
        </w:rPr>
        <w:t xml:space="preserve">Genre </w:t>
      </w:r>
      <w:proofErr w:type="spellStart"/>
      <w:proofErr w:type="gramStart"/>
      <w:r w:rsidRPr="00903566">
        <w:rPr>
          <w:rFonts w:ascii="Times New Roman" w:hAnsi="Times New Roman" w:cs="Times New Roman"/>
          <w:sz w:val="24"/>
          <w:szCs w:val="24"/>
        </w:rPr>
        <w:t>mikro</w:t>
      </w:r>
      <w:proofErr w:type="spellEnd"/>
      <w:r w:rsidR="000D6A80" w:rsidRPr="009035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4B442A" w:rsidRPr="00903566" w:rsidRDefault="004B442A" w:rsidP="0090356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03566">
        <w:rPr>
          <w:rFonts w:ascii="Times New Roman" w:hAnsi="Times New Roman" w:cs="Times New Roman"/>
          <w:sz w:val="24"/>
          <w:szCs w:val="24"/>
        </w:rPr>
        <w:t>Pengantar</w:t>
      </w:r>
      <w:proofErr w:type="spellEnd"/>
    </w:p>
    <w:p w:rsidR="004B442A" w:rsidRPr="00903566" w:rsidRDefault="004B442A" w:rsidP="0090356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03566">
        <w:rPr>
          <w:rFonts w:ascii="Times New Roman" w:hAnsi="Times New Roman" w:cs="Times New Roman"/>
          <w:sz w:val="24"/>
          <w:szCs w:val="24"/>
        </w:rPr>
        <w:t>Esensi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Reformasi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Perizinan</w:t>
      </w:r>
      <w:proofErr w:type="spellEnd"/>
    </w:p>
    <w:p w:rsidR="004B442A" w:rsidRPr="00903566" w:rsidRDefault="004B442A" w:rsidP="0090356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03566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Provinsi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 DKI Jakarta</w:t>
      </w:r>
    </w:p>
    <w:p w:rsidR="004B442A" w:rsidRPr="00903566" w:rsidRDefault="004B442A" w:rsidP="0090356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03566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B72A9" w:rsidRPr="00903566" w:rsidRDefault="004B442A" w:rsidP="0090356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03566">
        <w:rPr>
          <w:rFonts w:ascii="Times New Roman" w:hAnsi="Times New Roman" w:cs="Times New Roman"/>
          <w:sz w:val="24"/>
          <w:szCs w:val="24"/>
        </w:rPr>
        <w:lastRenderedPageBreak/>
        <w:t>Catatan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akhir</w:t>
      </w:r>
      <w:proofErr w:type="spellEnd"/>
    </w:p>
    <w:p w:rsidR="004B442A" w:rsidRPr="00903566" w:rsidRDefault="004B442A" w:rsidP="009035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3566">
        <w:rPr>
          <w:rFonts w:ascii="Times New Roman" w:hAnsi="Times New Roman" w:cs="Times New Roman"/>
          <w:sz w:val="24"/>
          <w:szCs w:val="24"/>
        </w:rPr>
        <w:t xml:space="preserve">Genre </w:t>
      </w:r>
      <w:proofErr w:type="spellStart"/>
      <w:r w:rsidR="00903566" w:rsidRPr="00903566">
        <w:rPr>
          <w:rFonts w:ascii="Times New Roman" w:hAnsi="Times New Roman" w:cs="Times New Roman"/>
          <w:sz w:val="24"/>
          <w:szCs w:val="24"/>
        </w:rPr>
        <w:t>mikro</w:t>
      </w:r>
      <w:proofErr w:type="spellEnd"/>
      <w:r w:rsidR="00903566" w:rsidRPr="00903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3566" w:rsidRPr="00903566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="00903566" w:rsidRPr="00903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3566" w:rsidRPr="0090356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903566" w:rsidRPr="00903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3566" w:rsidRPr="00903566">
        <w:rPr>
          <w:rFonts w:ascii="Times New Roman" w:hAnsi="Times New Roman" w:cs="Times New Roman"/>
          <w:sz w:val="24"/>
          <w:szCs w:val="24"/>
        </w:rPr>
        <w:t>eksposisi</w:t>
      </w:r>
      <w:proofErr w:type="spellEnd"/>
      <w:r w:rsidR="00903566" w:rsidRPr="0090356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03566" w:rsidRPr="00903566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="00903566" w:rsidRPr="00903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3566" w:rsidRPr="0090356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903566" w:rsidRPr="0090356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03566" w:rsidRPr="00903566">
        <w:rPr>
          <w:rFonts w:ascii="Times New Roman" w:hAnsi="Times New Roman" w:cs="Times New Roman"/>
          <w:sz w:val="24"/>
          <w:szCs w:val="24"/>
        </w:rPr>
        <w:t>dimaksudkan</w:t>
      </w:r>
      <w:proofErr w:type="spellEnd"/>
      <w:r w:rsidR="00903566" w:rsidRPr="00903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3566" w:rsidRPr="0090356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03566" w:rsidRPr="00903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3566" w:rsidRPr="00903566">
        <w:rPr>
          <w:rFonts w:ascii="Times New Roman" w:hAnsi="Times New Roman" w:cs="Times New Roman"/>
          <w:sz w:val="24"/>
          <w:szCs w:val="24"/>
        </w:rPr>
        <w:t>dideskrpsikan</w:t>
      </w:r>
      <w:proofErr w:type="spellEnd"/>
      <w:r w:rsidR="00903566" w:rsidRPr="00903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3566" w:rsidRPr="0090356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903566" w:rsidRPr="00903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3566" w:rsidRPr="00903566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="00903566" w:rsidRPr="00903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3566" w:rsidRPr="0090356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03566" w:rsidRPr="00903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3566" w:rsidRPr="00903566">
        <w:rPr>
          <w:rFonts w:ascii="Times New Roman" w:hAnsi="Times New Roman" w:cs="Times New Roman"/>
          <w:sz w:val="24"/>
          <w:szCs w:val="24"/>
        </w:rPr>
        <w:t>padat</w:t>
      </w:r>
      <w:proofErr w:type="spellEnd"/>
      <w:r w:rsidR="00903566" w:rsidRPr="0090356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03566" w:rsidRDefault="00903566" w:rsidP="009035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3566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Pertanyaan</w:t>
      </w:r>
      <w:proofErr w:type="spellEnd"/>
    </w:p>
    <w:p w:rsidR="00903566" w:rsidRPr="00903566" w:rsidRDefault="00903566" w:rsidP="009035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3566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reformasi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perizinan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>?</w:t>
      </w:r>
    </w:p>
    <w:p w:rsidR="00903566" w:rsidRPr="00903566" w:rsidRDefault="00903566" w:rsidP="00903566">
      <w:pPr>
        <w:pStyle w:val="ListParagraph"/>
        <w:numPr>
          <w:ilvl w:val="0"/>
          <w:numId w:val="9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03566">
        <w:rPr>
          <w:rFonts w:ascii="Times New Roman" w:hAnsi="Times New Roman" w:cs="Times New Roman"/>
          <w:sz w:val="24"/>
          <w:szCs w:val="24"/>
        </w:rPr>
        <w:t>reformasi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perizinan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reformasi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publik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penataan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institusi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 basis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saing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berusaha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03566" w:rsidRPr="00903566" w:rsidRDefault="00903566" w:rsidP="009035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3566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Sebutkan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perizinan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>?</w:t>
      </w:r>
    </w:p>
    <w:p w:rsidR="00903566" w:rsidRPr="00903566" w:rsidRDefault="00903566" w:rsidP="00903566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03566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pencegah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pengendali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gagal-pasar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 (market failure)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monopoli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merugikan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obyek-obyek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terlindung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tata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publik</w:t>
      </w:r>
      <w:proofErr w:type="spellEnd"/>
    </w:p>
    <w:p w:rsidR="00903566" w:rsidRPr="00903566" w:rsidRDefault="00903566" w:rsidP="00903566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03566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rekayasa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izin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instrumen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negara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mengarahkan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prioritas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pencapaian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pemerintah</w:t>
      </w:r>
      <w:proofErr w:type="spellEnd"/>
    </w:p>
    <w:p w:rsidR="00903566" w:rsidRPr="00903566" w:rsidRDefault="00903566" w:rsidP="00903566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03566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 legal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berusaha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mensyaratkan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jaminan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perlindungan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negara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berdasar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pemberian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legalitas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ada</w:t>
      </w:r>
      <w:proofErr w:type="spellEnd"/>
    </w:p>
    <w:p w:rsidR="00903566" w:rsidRPr="00903566" w:rsidRDefault="00903566" w:rsidP="00903566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03566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budgetair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pendapatan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negara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pemda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>.</w:t>
      </w:r>
    </w:p>
    <w:p w:rsidR="00903566" w:rsidRPr="00903566" w:rsidRDefault="00903566" w:rsidP="009035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3566">
        <w:rPr>
          <w:rFonts w:ascii="Times New Roman" w:hAnsi="Times New Roman" w:cs="Times New Roman"/>
          <w:sz w:val="24"/>
          <w:szCs w:val="24"/>
        </w:rPr>
        <w:t xml:space="preserve">3. Di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deregulasi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>...</w:t>
      </w:r>
    </w:p>
    <w:p w:rsidR="00903566" w:rsidRPr="00903566" w:rsidRDefault="00903566" w:rsidP="0090356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03566">
        <w:rPr>
          <w:rFonts w:ascii="Times New Roman" w:hAnsi="Times New Roman" w:cs="Times New Roman"/>
          <w:sz w:val="24"/>
          <w:szCs w:val="24"/>
        </w:rPr>
        <w:t>meminimalisir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tumpang-tindih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kewenangan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perizinan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instansi</w:t>
      </w:r>
      <w:proofErr w:type="spellEnd"/>
    </w:p>
    <w:p w:rsidR="00903566" w:rsidRPr="00903566" w:rsidRDefault="00903566" w:rsidP="0090356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03566">
        <w:rPr>
          <w:rFonts w:ascii="Times New Roman" w:hAnsi="Times New Roman" w:cs="Times New Roman"/>
          <w:sz w:val="24"/>
          <w:szCs w:val="24"/>
        </w:rPr>
        <w:t>mengurai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konsentrasi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kekuasaan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 unit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dikendalikan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tinggi</w:t>
      </w:r>
      <w:proofErr w:type="spellEnd"/>
    </w:p>
    <w:p w:rsidR="00903566" w:rsidRPr="00903566" w:rsidRDefault="00903566" w:rsidP="0090356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03566"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kewenangan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semu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rupa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pemberian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perizinan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melampaui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kewenangan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sah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>.</w:t>
      </w:r>
    </w:p>
    <w:p w:rsidR="00763E65" w:rsidRDefault="007B72A9" w:rsidP="009035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3566">
        <w:rPr>
          <w:rFonts w:ascii="Times New Roman" w:hAnsi="Times New Roman" w:cs="Times New Roman"/>
          <w:sz w:val="24"/>
          <w:szCs w:val="24"/>
        </w:rPr>
        <w:lastRenderedPageBreak/>
        <w:t xml:space="preserve">B. </w:t>
      </w:r>
    </w:p>
    <w:p w:rsidR="00903566" w:rsidRPr="00903566" w:rsidRDefault="00903566" w:rsidP="009035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>
        <w:rPr>
          <w:rFonts w:ascii="Times New Roman" w:hAnsi="Times New Roman" w:cs="Times New Roman"/>
          <w:sz w:val="24"/>
          <w:szCs w:val="24"/>
        </w:rPr>
        <w:t>Teks</w:t>
      </w:r>
      <w:proofErr w:type="spellEnd"/>
    </w:p>
    <w:p w:rsidR="007B72A9" w:rsidRPr="00903566" w:rsidRDefault="00296AE7" w:rsidP="009035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6" w:history="1">
        <w:r w:rsidR="007B72A9" w:rsidRPr="00903566">
          <w:rPr>
            <w:rStyle w:val="Hyperlink"/>
            <w:rFonts w:ascii="Times New Roman" w:hAnsi="Times New Roman" w:cs="Times New Roman"/>
            <w:sz w:val="24"/>
            <w:szCs w:val="24"/>
          </w:rPr>
          <w:t>https://www.kp</w:t>
        </w:r>
        <w:r w:rsidR="007B72A9" w:rsidRPr="00903566">
          <w:rPr>
            <w:rStyle w:val="Hyperlink"/>
            <w:rFonts w:ascii="Times New Roman" w:hAnsi="Times New Roman" w:cs="Times New Roman"/>
            <w:sz w:val="24"/>
            <w:szCs w:val="24"/>
          </w:rPr>
          <w:t>p</w:t>
        </w:r>
        <w:r w:rsidR="007B72A9" w:rsidRPr="00903566">
          <w:rPr>
            <w:rStyle w:val="Hyperlink"/>
            <w:rFonts w:ascii="Times New Roman" w:hAnsi="Times New Roman" w:cs="Times New Roman"/>
            <w:sz w:val="24"/>
            <w:szCs w:val="24"/>
          </w:rPr>
          <w:t>od.org/article/view?id=10</w:t>
        </w:r>
      </w:hyperlink>
    </w:p>
    <w:p w:rsidR="00763E65" w:rsidRDefault="00763E65" w:rsidP="0090356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03566">
        <w:rPr>
          <w:rFonts w:ascii="Times New Roman" w:hAnsi="Times New Roman" w:cs="Times New Roman"/>
          <w:sz w:val="24"/>
          <w:szCs w:val="24"/>
        </w:rPr>
        <w:t>Reformasi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birokrasi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segi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pembaruan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tata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kelola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publik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Ciri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kepublikan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inheren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lanskap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governansi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perkara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reformasi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urusan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kolektif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warga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dominasi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ekstrem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monopoli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sepihak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kepentingan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dimenangkan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mutlak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Fondasi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hendak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dibangu</w:t>
      </w:r>
      <w:r w:rsidR="00D532A6" w:rsidRPr="00903566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D532A6" w:rsidRPr="00903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32A6" w:rsidRPr="00903566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="00D532A6" w:rsidRPr="0090356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D532A6" w:rsidRPr="00903566">
        <w:rPr>
          <w:rFonts w:ascii="Times New Roman" w:hAnsi="Times New Roman" w:cs="Times New Roman"/>
          <w:sz w:val="24"/>
          <w:szCs w:val="24"/>
        </w:rPr>
        <w:t>aras</w:t>
      </w:r>
      <w:proofErr w:type="spellEnd"/>
      <w:r w:rsidR="00D532A6" w:rsidRPr="00903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32A6" w:rsidRPr="00903566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="00D532A6" w:rsidRPr="00903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32A6" w:rsidRPr="00903566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D532A6" w:rsidRPr="00903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32A6" w:rsidRPr="00903566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desentralisasi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otonomi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. Salah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urus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kerusakan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dikoreksi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reformasi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tata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kelola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mengarahkan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kelembagaan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penciptaan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produktif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kompetitif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aras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>.</w:t>
      </w:r>
    </w:p>
    <w:p w:rsidR="00903566" w:rsidRDefault="00903566" w:rsidP="009035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Genre</w:t>
      </w:r>
    </w:p>
    <w:p w:rsidR="00903566" w:rsidRDefault="00903566" w:rsidP="009035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Genre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makro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 w:rsidRPr="00903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66">
        <w:rPr>
          <w:rFonts w:ascii="Times New Roman" w:hAnsi="Times New Roman" w:cs="Times New Roman"/>
          <w:sz w:val="24"/>
          <w:szCs w:val="24"/>
        </w:rPr>
        <w:t>ilmiah</w:t>
      </w:r>
      <w:proofErr w:type="spellEnd"/>
    </w:p>
    <w:p w:rsidR="007B72A9" w:rsidRDefault="00903566" w:rsidP="009035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Genre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mikro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03566" w:rsidRDefault="00903566" w:rsidP="00903566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publik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birokrasi</w:t>
      </w:r>
      <w:proofErr w:type="spellEnd"/>
    </w:p>
    <w:p w:rsidR="00903566" w:rsidRDefault="00903566" w:rsidP="00903566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TKED: </w:t>
      </w:r>
      <w:proofErr w:type="spellStart"/>
      <w:r>
        <w:rPr>
          <w:rFonts w:ascii="Times New Roman" w:hAnsi="Times New Roman" w:cs="Times New Roman"/>
          <w:sz w:val="24"/>
          <w:szCs w:val="24"/>
        </w:rPr>
        <w:t>Capaian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</w:p>
    <w:p w:rsidR="00903566" w:rsidRDefault="00903566" w:rsidP="00903566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birokrasi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perizinan</w:t>
      </w:r>
      <w:proofErr w:type="spellEnd"/>
    </w:p>
    <w:p w:rsidR="00903566" w:rsidRDefault="00903566" w:rsidP="00903566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penutup</w:t>
      </w:r>
      <w:proofErr w:type="spellEnd"/>
    </w:p>
    <w:p w:rsidR="00903566" w:rsidRDefault="00903566" w:rsidP="009035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Genre </w:t>
      </w:r>
      <w:proofErr w:type="spellStart"/>
      <w:r>
        <w:rPr>
          <w:rFonts w:ascii="Times New Roman" w:hAnsi="Times New Roman" w:cs="Times New Roman"/>
          <w:sz w:val="24"/>
          <w:szCs w:val="24"/>
        </w:rPr>
        <w:t>mikro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argumentasi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96AE7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296AE7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="00296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5A72">
        <w:rPr>
          <w:rFonts w:ascii="Times New Roman" w:hAnsi="Times New Roman" w:cs="Times New Roman"/>
          <w:sz w:val="24"/>
          <w:szCs w:val="24"/>
        </w:rPr>
        <w:t>pandangan</w:t>
      </w:r>
      <w:proofErr w:type="spellEnd"/>
      <w:r w:rsidR="007D5A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5A7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7D5A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5A72">
        <w:rPr>
          <w:rFonts w:ascii="Times New Roman" w:hAnsi="Times New Roman" w:cs="Times New Roman"/>
          <w:sz w:val="24"/>
          <w:szCs w:val="24"/>
        </w:rPr>
        <w:t>opini</w:t>
      </w:r>
      <w:proofErr w:type="spellEnd"/>
      <w:r w:rsidR="007D5A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5A72">
        <w:rPr>
          <w:rFonts w:ascii="Times New Roman" w:hAnsi="Times New Roman" w:cs="Times New Roman"/>
          <w:sz w:val="24"/>
          <w:szCs w:val="24"/>
        </w:rPr>
        <w:t>penulis</w:t>
      </w:r>
      <w:proofErr w:type="spellEnd"/>
    </w:p>
    <w:p w:rsidR="007D5A72" w:rsidRDefault="007D5A72" w:rsidP="009035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Pertanyaan</w:t>
      </w:r>
      <w:proofErr w:type="spellEnd"/>
    </w:p>
    <w:p w:rsidR="007D5A72" w:rsidRPr="007D5A72" w:rsidRDefault="007D5A72" w:rsidP="007D5A7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5A72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7D5A72"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 w:rsidRPr="007D5A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A72">
        <w:rPr>
          <w:rFonts w:ascii="Times New Roman" w:hAnsi="Times New Roman" w:cs="Times New Roman"/>
          <w:sz w:val="24"/>
          <w:szCs w:val="24"/>
        </w:rPr>
        <w:t>tipologi</w:t>
      </w:r>
      <w:proofErr w:type="spellEnd"/>
      <w:r w:rsidRPr="007D5A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A72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7D5A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A72">
        <w:rPr>
          <w:rFonts w:ascii="Times New Roman" w:hAnsi="Times New Roman" w:cs="Times New Roman"/>
          <w:sz w:val="24"/>
          <w:szCs w:val="24"/>
        </w:rPr>
        <w:t>tata</w:t>
      </w:r>
      <w:proofErr w:type="spellEnd"/>
      <w:r w:rsidRPr="007D5A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A72">
        <w:rPr>
          <w:rFonts w:ascii="Times New Roman" w:hAnsi="Times New Roman" w:cs="Times New Roman"/>
          <w:sz w:val="24"/>
          <w:szCs w:val="24"/>
        </w:rPr>
        <w:t>kelola</w:t>
      </w:r>
      <w:proofErr w:type="spellEnd"/>
      <w:r w:rsidRPr="007D5A7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D5A72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Pr="007D5A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A72">
        <w:rPr>
          <w:rFonts w:ascii="Times New Roman" w:hAnsi="Times New Roman" w:cs="Times New Roman"/>
          <w:sz w:val="24"/>
          <w:szCs w:val="24"/>
        </w:rPr>
        <w:t>indikator</w:t>
      </w:r>
      <w:proofErr w:type="spellEnd"/>
      <w:r w:rsidRPr="007D5A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A72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7D5A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A7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7D5A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A72">
        <w:rPr>
          <w:rFonts w:ascii="Times New Roman" w:hAnsi="Times New Roman" w:cs="Times New Roman"/>
          <w:sz w:val="24"/>
          <w:szCs w:val="24"/>
        </w:rPr>
        <w:t>dasarnya</w:t>
      </w:r>
      <w:proofErr w:type="spellEnd"/>
      <w:r w:rsidRPr="007D5A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A72">
        <w:rPr>
          <w:rFonts w:ascii="Times New Roman" w:hAnsi="Times New Roman" w:cs="Times New Roman"/>
          <w:sz w:val="24"/>
          <w:szCs w:val="24"/>
        </w:rPr>
        <w:t>dipengaruhi</w:t>
      </w:r>
      <w:proofErr w:type="spellEnd"/>
      <w:r w:rsidRPr="007D5A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A72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7D5A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A72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7D5A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A72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7D5A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A72">
        <w:rPr>
          <w:rFonts w:ascii="Times New Roman" w:hAnsi="Times New Roman" w:cs="Times New Roman"/>
          <w:sz w:val="24"/>
          <w:szCs w:val="24"/>
        </w:rPr>
        <w:t>birokrasi</w:t>
      </w:r>
      <w:proofErr w:type="spellEnd"/>
      <w:r w:rsidRPr="007D5A7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D5A72">
        <w:rPr>
          <w:rFonts w:ascii="Times New Roman" w:hAnsi="Times New Roman" w:cs="Times New Roman"/>
          <w:sz w:val="24"/>
          <w:szCs w:val="24"/>
        </w:rPr>
        <w:t>sebutkan</w:t>
      </w:r>
      <w:proofErr w:type="spellEnd"/>
      <w:r w:rsidRPr="007D5A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A72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7D5A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A72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7D5A72">
        <w:rPr>
          <w:rFonts w:ascii="Times New Roman" w:hAnsi="Times New Roman" w:cs="Times New Roman"/>
          <w:sz w:val="24"/>
          <w:szCs w:val="24"/>
        </w:rPr>
        <w:t>?</w:t>
      </w:r>
    </w:p>
    <w:p w:rsidR="007D5A72" w:rsidRPr="007D5A72" w:rsidRDefault="007D5A72" w:rsidP="007D5A7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proofErr w:type="spellStart"/>
      <w:r w:rsidRPr="007D5A72">
        <w:rPr>
          <w:rFonts w:ascii="Times New Roman" w:hAnsi="Times New Roman" w:cs="Times New Roman"/>
          <w:sz w:val="24"/>
          <w:szCs w:val="24"/>
        </w:rPr>
        <w:t>perihal</w:t>
      </w:r>
      <w:proofErr w:type="spellEnd"/>
      <w:r w:rsidRPr="007D5A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A72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 w:rsidRPr="007D5A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D5A72" w:rsidRPr="007D5A72" w:rsidRDefault="007D5A72" w:rsidP="007D5A7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5A7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D5A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A72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7D5A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A72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7D5A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A72">
        <w:rPr>
          <w:rFonts w:ascii="Times New Roman" w:hAnsi="Times New Roman" w:cs="Times New Roman"/>
          <w:sz w:val="24"/>
          <w:szCs w:val="24"/>
        </w:rPr>
        <w:t>lahan</w:t>
      </w:r>
      <w:proofErr w:type="spellEnd"/>
    </w:p>
    <w:p w:rsidR="007D5A72" w:rsidRPr="007D5A72" w:rsidRDefault="007D5A72" w:rsidP="007D5A7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5A72">
        <w:rPr>
          <w:rFonts w:ascii="Times New Roman" w:hAnsi="Times New Roman" w:cs="Times New Roman"/>
          <w:sz w:val="24"/>
          <w:szCs w:val="24"/>
        </w:rPr>
        <w:t xml:space="preserve">para </w:t>
      </w:r>
      <w:proofErr w:type="spellStart"/>
      <w:r w:rsidRPr="007D5A72">
        <w:rPr>
          <w:rFonts w:ascii="Times New Roman" w:hAnsi="Times New Roman" w:cs="Times New Roman"/>
          <w:sz w:val="24"/>
          <w:szCs w:val="24"/>
        </w:rPr>
        <w:t>pelaku</w:t>
      </w:r>
      <w:proofErr w:type="spellEnd"/>
      <w:r w:rsidRPr="007D5A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A72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7D5A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5A72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7D5A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A72">
        <w:rPr>
          <w:rFonts w:ascii="Times New Roman" w:hAnsi="Times New Roman" w:cs="Times New Roman"/>
          <w:sz w:val="24"/>
          <w:szCs w:val="24"/>
        </w:rPr>
        <w:t>skala</w:t>
      </w:r>
      <w:proofErr w:type="spellEnd"/>
      <w:r w:rsidRPr="007D5A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A72">
        <w:rPr>
          <w:rFonts w:ascii="Times New Roman" w:hAnsi="Times New Roman" w:cs="Times New Roman"/>
          <w:sz w:val="24"/>
          <w:szCs w:val="24"/>
        </w:rPr>
        <w:t>mikro-kecil</w:t>
      </w:r>
      <w:proofErr w:type="spellEnd"/>
      <w:r w:rsidRPr="007D5A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5A72">
        <w:rPr>
          <w:rFonts w:ascii="Times New Roman" w:hAnsi="Times New Roman" w:cs="Times New Roman"/>
          <w:sz w:val="24"/>
          <w:szCs w:val="24"/>
        </w:rPr>
        <w:t>merasakan</w:t>
      </w:r>
      <w:proofErr w:type="spellEnd"/>
      <w:r w:rsidRPr="007D5A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A72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7D5A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A72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7D5A72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7D5A72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7D5A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A72">
        <w:rPr>
          <w:rFonts w:ascii="Times New Roman" w:hAnsi="Times New Roman" w:cs="Times New Roman"/>
          <w:sz w:val="24"/>
          <w:szCs w:val="24"/>
        </w:rPr>
        <w:t>usaha</w:t>
      </w:r>
      <w:proofErr w:type="spellEnd"/>
    </w:p>
    <w:p w:rsidR="007D5A72" w:rsidRPr="007D5A72" w:rsidRDefault="007D5A72" w:rsidP="007D5A7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5A72">
        <w:rPr>
          <w:rFonts w:ascii="Times New Roman" w:hAnsi="Times New Roman" w:cs="Times New Roman"/>
          <w:sz w:val="24"/>
          <w:szCs w:val="24"/>
        </w:rPr>
        <w:lastRenderedPageBreak/>
        <w:t>munculnya</w:t>
      </w:r>
      <w:proofErr w:type="spellEnd"/>
      <w:r w:rsidRPr="007D5A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A72">
        <w:rPr>
          <w:rFonts w:ascii="Times New Roman" w:hAnsi="Times New Roman" w:cs="Times New Roman"/>
          <w:sz w:val="24"/>
          <w:szCs w:val="24"/>
        </w:rPr>
        <w:t>rezim</w:t>
      </w:r>
      <w:proofErr w:type="spellEnd"/>
      <w:r w:rsidRPr="007D5A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A72">
        <w:rPr>
          <w:rFonts w:ascii="Times New Roman" w:hAnsi="Times New Roman" w:cs="Times New Roman"/>
          <w:sz w:val="24"/>
          <w:szCs w:val="24"/>
        </w:rPr>
        <w:t>pungutan</w:t>
      </w:r>
      <w:proofErr w:type="spellEnd"/>
      <w:r w:rsidRPr="007D5A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A72">
        <w:rPr>
          <w:rFonts w:ascii="Times New Roman" w:hAnsi="Times New Roman" w:cs="Times New Roman"/>
          <w:sz w:val="24"/>
          <w:szCs w:val="24"/>
        </w:rPr>
        <w:t>lewat</w:t>
      </w:r>
      <w:proofErr w:type="spellEnd"/>
      <w:r w:rsidRPr="007D5A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A72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7D5A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A72">
        <w:rPr>
          <w:rFonts w:ascii="Times New Roman" w:hAnsi="Times New Roman" w:cs="Times New Roman"/>
          <w:sz w:val="24"/>
          <w:szCs w:val="24"/>
        </w:rPr>
        <w:t>perda</w:t>
      </w:r>
      <w:proofErr w:type="spellEnd"/>
      <w:r w:rsidRPr="007D5A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A72">
        <w:rPr>
          <w:rFonts w:ascii="Times New Roman" w:hAnsi="Times New Roman" w:cs="Times New Roman"/>
          <w:sz w:val="24"/>
          <w:szCs w:val="24"/>
        </w:rPr>
        <w:t>pajak</w:t>
      </w:r>
      <w:proofErr w:type="spellEnd"/>
      <w:r w:rsidRPr="007D5A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5A72">
        <w:rPr>
          <w:rFonts w:ascii="Times New Roman" w:hAnsi="Times New Roman" w:cs="Times New Roman"/>
          <w:sz w:val="24"/>
          <w:szCs w:val="24"/>
        </w:rPr>
        <w:t>retribusi</w:t>
      </w:r>
      <w:proofErr w:type="spellEnd"/>
      <w:r w:rsidRPr="007D5A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5A72">
        <w:rPr>
          <w:rFonts w:ascii="Times New Roman" w:hAnsi="Times New Roman" w:cs="Times New Roman"/>
          <w:sz w:val="24"/>
          <w:szCs w:val="24"/>
        </w:rPr>
        <w:t>sumbangan</w:t>
      </w:r>
      <w:proofErr w:type="spellEnd"/>
      <w:r w:rsidRPr="007D5A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5A7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D5A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A72"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 w:rsidRPr="007D5A72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7D5A72">
        <w:rPr>
          <w:rFonts w:ascii="Times New Roman" w:hAnsi="Times New Roman" w:cs="Times New Roman"/>
          <w:sz w:val="24"/>
          <w:szCs w:val="24"/>
        </w:rPr>
        <w:t>menjamur</w:t>
      </w:r>
      <w:proofErr w:type="spellEnd"/>
      <w:r w:rsidRPr="007D5A72">
        <w:rPr>
          <w:rFonts w:ascii="Times New Roman" w:hAnsi="Times New Roman" w:cs="Times New Roman"/>
          <w:sz w:val="24"/>
          <w:szCs w:val="24"/>
        </w:rPr>
        <w:t xml:space="preserve"> di Indonesia era </w:t>
      </w:r>
      <w:proofErr w:type="spellStart"/>
      <w:r w:rsidRPr="007D5A72">
        <w:rPr>
          <w:rFonts w:ascii="Times New Roman" w:hAnsi="Times New Roman" w:cs="Times New Roman"/>
          <w:sz w:val="24"/>
          <w:szCs w:val="24"/>
        </w:rPr>
        <w:t>desentralisasi</w:t>
      </w:r>
      <w:proofErr w:type="spellEnd"/>
      <w:r w:rsidRPr="007D5A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A7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D5A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A72">
        <w:rPr>
          <w:rFonts w:ascii="Times New Roman" w:hAnsi="Times New Roman" w:cs="Times New Roman"/>
          <w:sz w:val="24"/>
          <w:szCs w:val="24"/>
        </w:rPr>
        <w:t>otonomi</w:t>
      </w:r>
      <w:bookmarkEnd w:id="0"/>
      <w:proofErr w:type="spellEnd"/>
    </w:p>
    <w:sectPr w:rsidR="007D5A72" w:rsidRPr="007D5A72" w:rsidSect="00DF6B1F">
      <w:pgSz w:w="11910" w:h="16840"/>
      <w:pgMar w:top="2268" w:right="1701" w:bottom="1701" w:left="2268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14F8B"/>
    <w:multiLevelType w:val="hybridMultilevel"/>
    <w:tmpl w:val="83E8F68A"/>
    <w:lvl w:ilvl="0" w:tplc="2626E42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250D8"/>
    <w:multiLevelType w:val="hybridMultilevel"/>
    <w:tmpl w:val="4D786C8C"/>
    <w:lvl w:ilvl="0" w:tplc="9CBA3B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BF4B6A"/>
    <w:multiLevelType w:val="hybridMultilevel"/>
    <w:tmpl w:val="EF7609B2"/>
    <w:lvl w:ilvl="0" w:tplc="2626E42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1D366B"/>
    <w:multiLevelType w:val="hybridMultilevel"/>
    <w:tmpl w:val="460EFADC"/>
    <w:lvl w:ilvl="0" w:tplc="9CBA3B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AFA6D4B"/>
    <w:multiLevelType w:val="hybridMultilevel"/>
    <w:tmpl w:val="42AE75A2"/>
    <w:lvl w:ilvl="0" w:tplc="2626E42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1A59E6"/>
    <w:multiLevelType w:val="hybridMultilevel"/>
    <w:tmpl w:val="2968C47E"/>
    <w:lvl w:ilvl="0" w:tplc="9CBA3B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B97BAD"/>
    <w:multiLevelType w:val="hybridMultilevel"/>
    <w:tmpl w:val="EE6C4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861609"/>
    <w:multiLevelType w:val="hybridMultilevel"/>
    <w:tmpl w:val="EDFC62B2"/>
    <w:lvl w:ilvl="0" w:tplc="2626E42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050BE1"/>
    <w:multiLevelType w:val="hybridMultilevel"/>
    <w:tmpl w:val="0922A138"/>
    <w:lvl w:ilvl="0" w:tplc="2626E42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8410F1"/>
    <w:multiLevelType w:val="hybridMultilevel"/>
    <w:tmpl w:val="35BCB5D0"/>
    <w:lvl w:ilvl="0" w:tplc="2626E42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401E7F"/>
    <w:multiLevelType w:val="hybridMultilevel"/>
    <w:tmpl w:val="43184758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num w:numId="1">
    <w:abstractNumId w:val="10"/>
  </w:num>
  <w:num w:numId="2">
    <w:abstractNumId w:val="3"/>
  </w:num>
  <w:num w:numId="3">
    <w:abstractNumId w:val="6"/>
  </w:num>
  <w:num w:numId="4">
    <w:abstractNumId w:val="4"/>
  </w:num>
  <w:num w:numId="5">
    <w:abstractNumId w:val="0"/>
  </w:num>
  <w:num w:numId="6">
    <w:abstractNumId w:val="7"/>
  </w:num>
  <w:num w:numId="7">
    <w:abstractNumId w:val="5"/>
  </w:num>
  <w:num w:numId="8">
    <w:abstractNumId w:val="8"/>
  </w:num>
  <w:num w:numId="9">
    <w:abstractNumId w:val="2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A80"/>
    <w:rsid w:val="000D6A80"/>
    <w:rsid w:val="00296AE7"/>
    <w:rsid w:val="004B442A"/>
    <w:rsid w:val="006B3159"/>
    <w:rsid w:val="00763E65"/>
    <w:rsid w:val="007B6205"/>
    <w:rsid w:val="007B72A9"/>
    <w:rsid w:val="007D5A72"/>
    <w:rsid w:val="00903566"/>
    <w:rsid w:val="00D532A6"/>
    <w:rsid w:val="00DF6B1F"/>
    <w:rsid w:val="00F47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49A86"/>
  <w15:chartTrackingRefBased/>
  <w15:docId w15:val="{A180FF0B-A31B-497C-B55B-676D6FFE5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72A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63E6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B44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ppod.org/article/view?id=10" TargetMode="External"/><Relationship Id="rId5" Type="http://schemas.openxmlformats.org/officeDocument/2006/relationships/hyperlink" Target="https://www.kppod.org/article/view?id=2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4</Pages>
  <Words>597</Words>
  <Characters>3408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2023-10-24T12:39:00Z</dcterms:created>
  <dcterms:modified xsi:type="dcterms:W3CDTF">2023-10-24T16:56:00Z</dcterms:modified>
</cp:coreProperties>
</file>