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F5A" w:rsidRDefault="00C228B0">
      <w:pPr>
        <w:pStyle w:val="Title"/>
      </w:pPr>
      <w:r>
        <w:rPr>
          <w:noProof/>
          <w:lang w:val="en-US"/>
        </w:rPr>
        <mc:AlternateContent>
          <mc:Choice Requires="wps">
            <w:drawing>
              <wp:anchor distT="0" distB="0" distL="114300" distR="114300" simplePos="0" relativeHeight="15728640" behindDoc="0" locked="0" layoutInCell="1" allowOverlap="1">
                <wp:simplePos x="0" y="0"/>
                <wp:positionH relativeFrom="page">
                  <wp:posOffset>896620</wp:posOffset>
                </wp:positionH>
                <wp:positionV relativeFrom="page">
                  <wp:posOffset>2874645</wp:posOffset>
                </wp:positionV>
                <wp:extent cx="5981065" cy="889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EBE80" id="Rectangle 2" o:spid="_x0000_s1026" style="position:absolute;margin-left:70.6pt;margin-top:226.35pt;width:470.95pt;height:.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PsXdQIAAPk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" fillcolor="black" stroked="f">
                <w10:wrap anchorx="page" anchory="page"/>
              </v:rect>
            </w:pict>
          </mc:Fallback>
        </mc:AlternateContent>
      </w:r>
      <w:r>
        <w:t>ACTIVITY</w:t>
      </w:r>
      <w:r>
        <w:rPr>
          <w:spacing w:val="-4"/>
        </w:rPr>
        <w:t xml:space="preserve"> </w:t>
      </w:r>
      <w:r>
        <w:t>PERTEMUAN</w:t>
      </w:r>
      <w:r>
        <w:rPr>
          <w:spacing w:val="-4"/>
        </w:rPr>
        <w:t xml:space="preserve"> </w:t>
      </w:r>
      <w:r>
        <w:t>1</w:t>
      </w:r>
    </w:p>
    <w:p w:rsidR="00FE4F5A" w:rsidRDefault="00FE4F5A">
      <w:pPr>
        <w:pStyle w:val="BodyText"/>
        <w:spacing w:before="0"/>
        <w:ind w:left="0"/>
        <w:rPr>
          <w:sz w:val="20"/>
        </w:rPr>
      </w:pPr>
    </w:p>
    <w:p w:rsidR="00FE4F5A" w:rsidRDefault="00FE4F5A">
      <w:pPr>
        <w:pStyle w:val="BodyText"/>
        <w:spacing w:before="8"/>
        <w:ind w:left="0"/>
        <w:rPr>
          <w:sz w:val="27"/>
        </w:rPr>
      </w:pPr>
    </w:p>
    <w:p w:rsidR="00FE4F5A" w:rsidRPr="009C3552" w:rsidRDefault="00C228B0">
      <w:pPr>
        <w:pStyle w:val="BodyText"/>
        <w:spacing w:before="56"/>
        <w:rPr>
          <w:lang w:val="en-US"/>
        </w:rPr>
      </w:pPr>
      <w:r>
        <w:t>NAMA</w:t>
      </w:r>
      <w:r>
        <w:rPr>
          <w:spacing w:val="-3"/>
        </w:rPr>
        <w:t xml:space="preserve"> </w:t>
      </w:r>
      <w:r>
        <w:t>:</w:t>
      </w:r>
      <w:r w:rsidR="009C3552">
        <w:rPr>
          <w:lang w:val="en-US"/>
        </w:rPr>
        <w:t xml:space="preserve"> MUHAMMAD TARMIDZI BARIQ</w:t>
      </w:r>
    </w:p>
    <w:p w:rsidR="00FE4F5A" w:rsidRPr="009C3552" w:rsidRDefault="00C228B0">
      <w:pPr>
        <w:pStyle w:val="BodyText"/>
        <w:spacing w:before="180"/>
        <w:rPr>
          <w:lang w:val="en-US"/>
        </w:rPr>
      </w:pPr>
      <w:r>
        <w:t>NPM</w:t>
      </w:r>
      <w:r>
        <w:rPr>
          <w:spacing w:val="-1"/>
        </w:rPr>
        <w:t xml:space="preserve"> </w:t>
      </w:r>
      <w:r>
        <w:t>:</w:t>
      </w:r>
      <w:r w:rsidR="009C3552">
        <w:rPr>
          <w:lang w:val="en-US"/>
        </w:rPr>
        <w:t xml:space="preserve"> 51422161</w:t>
      </w:r>
    </w:p>
    <w:p w:rsidR="00FE4F5A" w:rsidRPr="009C3552" w:rsidRDefault="00C228B0" w:rsidP="009C3552">
      <w:pPr>
        <w:pStyle w:val="BodyText"/>
        <w:spacing w:before="183" w:line="400" w:lineRule="auto"/>
        <w:ind w:right="5251"/>
        <w:rPr>
          <w:spacing w:val="1"/>
          <w:lang w:val="en-US"/>
        </w:rPr>
      </w:pPr>
      <w:r>
        <w:t>KELAS :</w:t>
      </w:r>
      <w:r>
        <w:rPr>
          <w:spacing w:val="1"/>
        </w:rPr>
        <w:t xml:space="preserve"> </w:t>
      </w:r>
      <w:r w:rsidR="009C3552">
        <w:rPr>
          <w:spacing w:val="1"/>
          <w:lang w:val="en-US"/>
        </w:rPr>
        <w:t>3IA11</w:t>
      </w:r>
      <w:r w:rsidR="009C3552">
        <w:rPr>
          <w:spacing w:val="1"/>
          <w:lang w:val="en-US"/>
        </w:rPr>
        <w:br/>
      </w:r>
      <w:r>
        <w:t>MATERI</w:t>
      </w:r>
      <w:r>
        <w:rPr>
          <w:spacing w:val="-10"/>
        </w:rPr>
        <w:t xml:space="preserve"> </w:t>
      </w:r>
      <w:r>
        <w:t>:</w:t>
      </w:r>
      <w:r w:rsidR="009C3552">
        <w:rPr>
          <w:lang w:val="en-US"/>
        </w:rPr>
        <w:t xml:space="preserve"> PENGENALAN IMK</w:t>
      </w:r>
    </w:p>
    <w:p w:rsidR="00FE4F5A" w:rsidRPr="009C3552" w:rsidRDefault="00C228B0">
      <w:pPr>
        <w:pStyle w:val="BodyText"/>
        <w:rPr>
          <w:lang w:val="en-US"/>
        </w:rPr>
      </w:pPr>
      <w:r>
        <w:t>MATA</w:t>
      </w:r>
      <w:r>
        <w:rPr>
          <w:spacing w:val="-3"/>
        </w:rPr>
        <w:t xml:space="preserve"> </w:t>
      </w:r>
      <w:r>
        <w:t>PRAKTIKUM</w:t>
      </w:r>
      <w:r>
        <w:rPr>
          <w:spacing w:val="-1"/>
        </w:rPr>
        <w:t xml:space="preserve"> </w:t>
      </w:r>
      <w:r>
        <w:t>:</w:t>
      </w:r>
      <w:r w:rsidR="009C3552">
        <w:rPr>
          <w:lang w:val="en-US"/>
        </w:rPr>
        <w:t xml:space="preserve"> INTERAKSI MANUSIA KOMPUTER</w:t>
      </w:r>
    </w:p>
    <w:p w:rsidR="00FE4F5A" w:rsidRDefault="00FE4F5A">
      <w:pPr>
        <w:pStyle w:val="BodyText"/>
        <w:ind w:left="0"/>
        <w:rPr>
          <w:sz w:val="13"/>
        </w:rPr>
      </w:pPr>
    </w:p>
    <w:p w:rsidR="00FE4F5A" w:rsidRDefault="00C228B0">
      <w:pPr>
        <w:pStyle w:val="BodyText"/>
        <w:spacing w:before="56"/>
      </w:pPr>
      <w:r>
        <w:t>(Screenshoot</w:t>
      </w:r>
      <w:r>
        <w:rPr>
          <w:spacing w:val="-4"/>
        </w:rPr>
        <w:t xml:space="preserve"> </w:t>
      </w:r>
      <w:r>
        <w:t>langkah-langkah</w:t>
      </w:r>
      <w:r>
        <w:rPr>
          <w:spacing w:val="-3"/>
        </w:rPr>
        <w:t xml:space="preserve"> </w:t>
      </w:r>
      <w:r>
        <w:t>sesuai</w:t>
      </w:r>
      <w:r>
        <w:rPr>
          <w:spacing w:val="-3"/>
        </w:rPr>
        <w:t xml:space="preserve"> </w:t>
      </w:r>
      <w:r>
        <w:t>video</w:t>
      </w:r>
      <w:r>
        <w:rPr>
          <w:spacing w:val="-4"/>
        </w:rPr>
        <w:t xml:space="preserve"> </w:t>
      </w:r>
      <w:r>
        <w:t>pembelajaran</w:t>
      </w:r>
      <w:r>
        <w:rPr>
          <w:spacing w:val="-4"/>
        </w:rPr>
        <w:t xml:space="preserve"> </w:t>
      </w:r>
      <w:r>
        <w:t>dan</w:t>
      </w:r>
      <w:r>
        <w:rPr>
          <w:spacing w:val="-4"/>
        </w:rPr>
        <w:t xml:space="preserve"> </w:t>
      </w:r>
      <w:r>
        <w:t>jelaskan</w:t>
      </w:r>
      <w:r>
        <w:rPr>
          <w:spacing w:val="-4"/>
        </w:rPr>
        <w:t xml:space="preserve"> </w:t>
      </w:r>
      <w:r>
        <w:t>dengan</w:t>
      </w:r>
      <w:r>
        <w:rPr>
          <w:spacing w:val="-4"/>
        </w:rPr>
        <w:t xml:space="preserve"> </w:t>
      </w:r>
      <w:r>
        <w:t>ringkas)</w:t>
      </w:r>
    </w:p>
    <w:p w:rsidR="009C3552" w:rsidRDefault="009C3552">
      <w:pPr>
        <w:pStyle w:val="BodyText"/>
        <w:spacing w:before="56"/>
      </w:pPr>
    </w:p>
    <w:p w:rsidR="009C3552" w:rsidRDefault="009C3552" w:rsidP="009C3552">
      <w:pPr>
        <w:pStyle w:val="BodyText"/>
        <w:spacing w:before="56" w:line="360" w:lineRule="auto"/>
        <w:rPr>
          <w:b w:val="0"/>
          <w:lang w:val="en-US"/>
        </w:rPr>
      </w:pPr>
      <w:r>
        <w:rPr>
          <w:b w:val="0"/>
          <w:lang w:val="en-US"/>
        </w:rPr>
        <w:t>Jelaskan definisi IMK :</w:t>
      </w:r>
    </w:p>
    <w:p w:rsidR="009C3552" w:rsidRDefault="009C3552" w:rsidP="00C228B0">
      <w:pPr>
        <w:pStyle w:val="BodyText"/>
        <w:spacing w:before="56" w:line="360" w:lineRule="auto"/>
        <w:jc w:val="both"/>
        <w:rPr>
          <w:b w:val="0"/>
          <w:lang w:val="en-US"/>
        </w:rPr>
      </w:pPr>
      <w:r>
        <w:rPr>
          <w:b w:val="0"/>
          <w:lang w:val="en-US"/>
        </w:rPr>
        <w:t>S</w:t>
      </w:r>
      <w:r w:rsidRPr="009C3552">
        <w:rPr>
          <w:b w:val="0"/>
          <w:lang w:val="en-US"/>
        </w:rPr>
        <w:t>istem interaksi/interface yang secara artistik baik dan mampu memenuhi kebutuhan tugas use</w:t>
      </w:r>
      <w:r>
        <w:rPr>
          <w:b w:val="0"/>
          <w:lang w:val="en-US"/>
        </w:rPr>
        <w:t>r</w:t>
      </w:r>
      <w:r w:rsidR="00C228B0">
        <w:rPr>
          <w:b w:val="0"/>
          <w:lang w:val="en-US"/>
        </w:rPr>
        <w:t>. U</w:t>
      </w:r>
      <w:r w:rsidR="00C228B0" w:rsidRPr="00C228B0">
        <w:rPr>
          <w:b w:val="0"/>
          <w:lang w:val="en-US"/>
        </w:rPr>
        <w:t>ntuk memahami, merancang, dan mengevaluasi antarmuka yang memungkinkan pengguna berkomunikasi dengan sistem teknologi secara mudah dan intuitif.</w:t>
      </w:r>
    </w:p>
    <w:p w:rsidR="009C3552" w:rsidRDefault="009C3552" w:rsidP="009C3552">
      <w:pPr>
        <w:pStyle w:val="BodyText"/>
        <w:spacing w:before="56" w:line="360" w:lineRule="auto"/>
        <w:rPr>
          <w:b w:val="0"/>
          <w:lang w:val="en-US"/>
        </w:rPr>
      </w:pPr>
    </w:p>
    <w:p w:rsidR="009C3552" w:rsidRDefault="009C3552" w:rsidP="009C3552">
      <w:pPr>
        <w:pStyle w:val="BodyText"/>
        <w:spacing w:before="56" w:line="360" w:lineRule="auto"/>
        <w:rPr>
          <w:b w:val="0"/>
          <w:lang w:val="en-US"/>
        </w:rPr>
      </w:pPr>
      <w:r>
        <w:rPr>
          <w:b w:val="0"/>
          <w:lang w:val="en-US"/>
        </w:rPr>
        <w:t>Sebutkan 8 prinsip IMK:</w:t>
      </w:r>
    </w:p>
    <w:p w:rsidR="009C3552" w:rsidRPr="009C3552" w:rsidRDefault="009C3552" w:rsidP="00C228B0">
      <w:pPr>
        <w:pStyle w:val="BodyText"/>
        <w:spacing w:before="56" w:line="360" w:lineRule="auto"/>
        <w:jc w:val="both"/>
        <w:rPr>
          <w:b w:val="0"/>
          <w:lang w:val="en-US"/>
        </w:rPr>
      </w:pPr>
      <w:r>
        <w:rPr>
          <w:b w:val="0"/>
          <w:lang w:val="en-US"/>
        </w:rPr>
        <w:t xml:space="preserve">1.  </w:t>
      </w:r>
      <w:r w:rsidRPr="009C3552">
        <w:rPr>
          <w:lang w:val="en-US"/>
        </w:rPr>
        <w:t xml:space="preserve">Discoverability </w:t>
      </w:r>
      <w:r>
        <w:rPr>
          <w:b w:val="0"/>
          <w:lang w:val="en-US"/>
        </w:rPr>
        <w:t>:</w:t>
      </w:r>
      <w:r w:rsidRPr="009C3552">
        <w:rPr>
          <w:b w:val="0"/>
          <w:lang w:val="en-US"/>
        </w:rPr>
        <w:t xml:space="preserve"> Fungsi antarmuka yang relevan harus dibuat terlihat, alih-alih mengharuskan pengguna membacanya di dokumentasi</w:t>
      </w:r>
      <w:r>
        <w:rPr>
          <w:b w:val="0"/>
          <w:lang w:val="en-US"/>
        </w:rPr>
        <w:t>.</w:t>
      </w:r>
    </w:p>
    <w:p w:rsidR="009C3552" w:rsidRPr="009C3552" w:rsidRDefault="009C3552" w:rsidP="00C228B0">
      <w:pPr>
        <w:pStyle w:val="BodyText"/>
        <w:spacing w:before="56" w:line="360" w:lineRule="auto"/>
        <w:jc w:val="both"/>
        <w:rPr>
          <w:b w:val="0"/>
          <w:lang w:val="en-US"/>
        </w:rPr>
      </w:pPr>
      <w:r>
        <w:rPr>
          <w:b w:val="0"/>
          <w:lang w:val="en-US"/>
        </w:rPr>
        <w:t xml:space="preserve">2. </w:t>
      </w:r>
      <w:r w:rsidRPr="009C3552">
        <w:rPr>
          <w:lang w:val="en-US"/>
        </w:rPr>
        <w:t>Kesederhanaan (Simplicity)</w:t>
      </w:r>
      <w:r>
        <w:rPr>
          <w:b w:val="0"/>
          <w:lang w:val="en-US"/>
        </w:rPr>
        <w:t xml:space="preserve"> :</w:t>
      </w:r>
      <w:r w:rsidRPr="009C3552">
        <w:rPr>
          <w:b w:val="0"/>
          <w:lang w:val="en-US"/>
        </w:rPr>
        <w:t xml:space="preserve"> Antarmuka mudah dipahami dan digunakan, terlepas dari pengalaman, pengetahuan, atau tingkat konsentrasi pengguna. Antarmuka tidak dipenuhi dengan informasi yang tidak perlu yang mengganggu penyelesaia</w:t>
      </w:r>
      <w:r>
        <w:rPr>
          <w:b w:val="0"/>
          <w:lang w:val="en-US"/>
        </w:rPr>
        <w:t>n tugas utama.</w:t>
      </w:r>
    </w:p>
    <w:p w:rsidR="009C3552" w:rsidRPr="009C3552" w:rsidRDefault="009C3552" w:rsidP="00C228B0">
      <w:pPr>
        <w:pStyle w:val="BodyText"/>
        <w:spacing w:before="56" w:line="360" w:lineRule="auto"/>
        <w:jc w:val="both"/>
        <w:rPr>
          <w:b w:val="0"/>
          <w:lang w:val="en-US"/>
        </w:rPr>
      </w:pPr>
      <w:r>
        <w:rPr>
          <w:b w:val="0"/>
          <w:lang w:val="en-US"/>
        </w:rPr>
        <w:t xml:space="preserve">3.  </w:t>
      </w:r>
      <w:r w:rsidRPr="009C3552">
        <w:rPr>
          <w:lang w:val="en-US"/>
        </w:rPr>
        <w:t>Keterjangkauan (Affordances)</w:t>
      </w:r>
      <w:r>
        <w:rPr>
          <w:b w:val="0"/>
          <w:lang w:val="en-US"/>
        </w:rPr>
        <w:t xml:space="preserve"> :</w:t>
      </w:r>
      <w:r w:rsidRPr="009C3552">
        <w:rPr>
          <w:b w:val="0"/>
          <w:lang w:val="en-US"/>
        </w:rPr>
        <w:t xml:space="preserve"> Antarmuka yang “memberi petunjuk” cara penggunaannya. Persepsi keterjangkauan antarmuka mungkin bertentangan de</w:t>
      </w:r>
      <w:r>
        <w:rPr>
          <w:b w:val="0"/>
          <w:lang w:val="en-US"/>
        </w:rPr>
        <w:t xml:space="preserve">ngan keterjangkauan sebenarnya </w:t>
      </w:r>
      <w:r w:rsidRPr="009C3552">
        <w:rPr>
          <w:b w:val="0"/>
          <w:lang w:val="en-US"/>
        </w:rPr>
        <w:t xml:space="preserve"> </w:t>
      </w:r>
    </w:p>
    <w:p w:rsidR="009C3552" w:rsidRPr="009C3552" w:rsidRDefault="009C3552" w:rsidP="00C228B0">
      <w:pPr>
        <w:pStyle w:val="BodyText"/>
        <w:spacing w:before="56" w:line="360" w:lineRule="auto"/>
        <w:jc w:val="both"/>
        <w:rPr>
          <w:b w:val="0"/>
          <w:lang w:val="en-US"/>
        </w:rPr>
      </w:pPr>
      <w:r>
        <w:rPr>
          <w:b w:val="0"/>
          <w:lang w:val="en-US"/>
        </w:rPr>
        <w:t xml:space="preserve">4. </w:t>
      </w:r>
      <w:r w:rsidRPr="009C3552">
        <w:rPr>
          <w:lang w:val="en-US"/>
        </w:rPr>
        <w:t>Pemetaan (Mappin</w:t>
      </w:r>
      <w:r w:rsidRPr="009C3552">
        <w:rPr>
          <w:lang w:val="en-US"/>
        </w:rPr>
        <w:t>g) :</w:t>
      </w:r>
      <w:r w:rsidRPr="009C3552">
        <w:rPr>
          <w:b w:val="0"/>
          <w:lang w:val="en-US"/>
        </w:rPr>
        <w:t xml:space="preserve"> Digunakan di HCI untuk menggambarkan hubungan antara antarmuka dan padanannya di dunia nyata. Antarmuka harus berbicara dalam bahasa pengguna yang menggunakannya, lebih mengutamakan bahasa dalam istilah mereka dibandingkan bahasa berorientasi sistem. </w:t>
      </w:r>
    </w:p>
    <w:p w:rsidR="009C3552" w:rsidRPr="009C3552" w:rsidRDefault="009C3552" w:rsidP="00C228B0">
      <w:pPr>
        <w:pStyle w:val="BodyText"/>
        <w:spacing w:before="56" w:line="360" w:lineRule="auto"/>
        <w:jc w:val="both"/>
        <w:rPr>
          <w:b w:val="0"/>
          <w:lang w:val="en-US"/>
        </w:rPr>
      </w:pPr>
      <w:r>
        <w:rPr>
          <w:b w:val="0"/>
          <w:lang w:val="en-US"/>
        </w:rPr>
        <w:t xml:space="preserve">5. </w:t>
      </w:r>
      <w:r w:rsidRPr="009C3552">
        <w:rPr>
          <w:lang w:val="en-US"/>
        </w:rPr>
        <w:t>P</w:t>
      </w:r>
      <w:r w:rsidRPr="009C3552">
        <w:rPr>
          <w:lang w:val="en-US"/>
        </w:rPr>
        <w:t>erceptibility (Perceptibility)</w:t>
      </w:r>
      <w:r>
        <w:rPr>
          <w:b w:val="0"/>
          <w:lang w:val="en-US"/>
        </w:rPr>
        <w:t xml:space="preserve"> :</w:t>
      </w:r>
      <w:r w:rsidRPr="009C3552">
        <w:rPr>
          <w:b w:val="0"/>
          <w:lang w:val="en-US"/>
        </w:rPr>
        <w:t xml:space="preserve"> Kemampuan pengguna untuk memahami keadaan sistem. </w:t>
      </w:r>
    </w:p>
    <w:p w:rsidR="009C3552" w:rsidRPr="009C3552" w:rsidRDefault="009C3552" w:rsidP="00C228B0">
      <w:pPr>
        <w:pStyle w:val="BodyText"/>
        <w:spacing w:before="56" w:line="360" w:lineRule="auto"/>
        <w:jc w:val="both"/>
        <w:rPr>
          <w:b w:val="0"/>
          <w:lang w:val="en-US"/>
        </w:rPr>
      </w:pPr>
      <w:r>
        <w:rPr>
          <w:b w:val="0"/>
          <w:lang w:val="en-US"/>
        </w:rPr>
        <w:t>6.</w:t>
      </w:r>
      <w:r w:rsidRPr="009C3552">
        <w:rPr>
          <w:b w:val="0"/>
          <w:lang w:val="en-US"/>
        </w:rPr>
        <w:t xml:space="preserve"> </w:t>
      </w:r>
      <w:r w:rsidRPr="009C3552">
        <w:rPr>
          <w:lang w:val="en-US"/>
        </w:rPr>
        <w:t xml:space="preserve">Konsistensi (Consistency) </w:t>
      </w:r>
      <w:r>
        <w:rPr>
          <w:b w:val="0"/>
          <w:lang w:val="en-US"/>
        </w:rPr>
        <w:t>:</w:t>
      </w:r>
      <w:r w:rsidRPr="009C3552">
        <w:rPr>
          <w:b w:val="0"/>
          <w:lang w:val="en-US"/>
        </w:rPr>
        <w:t xml:space="preserve"> Rancang antarmuka menggunakan komponen familiar yang berperilaku sama, sehingga pengguna tidak perlu mempelajari kembali antarmuka Anda dari awal.</w:t>
      </w:r>
    </w:p>
    <w:p w:rsidR="009C3552" w:rsidRPr="009C3552" w:rsidRDefault="00C228B0" w:rsidP="00C228B0">
      <w:pPr>
        <w:pStyle w:val="BodyText"/>
        <w:spacing w:before="56" w:line="360" w:lineRule="auto"/>
        <w:jc w:val="both"/>
        <w:rPr>
          <w:b w:val="0"/>
          <w:lang w:val="en-US"/>
        </w:rPr>
      </w:pPr>
      <w:r>
        <w:rPr>
          <w:b w:val="0"/>
          <w:lang w:val="en-US"/>
        </w:rPr>
        <w:t>7.</w:t>
      </w:r>
      <w:r w:rsidR="009C3552" w:rsidRPr="00C228B0">
        <w:rPr>
          <w:lang w:val="en-US"/>
        </w:rPr>
        <w:t xml:space="preserve"> Fleksibilitas (Flexibility)</w:t>
      </w:r>
      <w:r>
        <w:rPr>
          <w:b w:val="0"/>
          <w:lang w:val="en-US"/>
        </w:rPr>
        <w:t xml:space="preserve"> :</w:t>
      </w:r>
      <w:r w:rsidR="009C3552" w:rsidRPr="009C3552">
        <w:rPr>
          <w:b w:val="0"/>
          <w:lang w:val="en-US"/>
        </w:rPr>
        <w:t xml:space="preserve"> Sebuah antarmuka harus mengakomodasi berbagai macam pengguna de</w:t>
      </w:r>
      <w:r>
        <w:rPr>
          <w:b w:val="0"/>
          <w:lang w:val="en-US"/>
        </w:rPr>
        <w:t>ngan berbagai tingkat keahlian.Misalnya</w:t>
      </w:r>
      <w:r w:rsidR="009C3552" w:rsidRPr="009C3552">
        <w:rPr>
          <w:b w:val="0"/>
          <w:lang w:val="en-US"/>
        </w:rPr>
        <w:t xml:space="preserve"> beberapa pengguna lebih nyaman menyalin dan menempel menggunakan perintah menu klik kanan daripada pintasan keyboard. Keduanya menyelesaikan tugas yang sama, namun cocok dengan alur kerja pengguna yang berbeda.</w:t>
      </w:r>
    </w:p>
    <w:p w:rsidR="009C3552" w:rsidRDefault="00C228B0" w:rsidP="00C228B0">
      <w:pPr>
        <w:pStyle w:val="BodyText"/>
        <w:spacing w:before="56" w:line="360" w:lineRule="auto"/>
        <w:jc w:val="both"/>
        <w:rPr>
          <w:b w:val="0"/>
          <w:lang w:val="en-US"/>
        </w:rPr>
      </w:pPr>
      <w:r>
        <w:rPr>
          <w:b w:val="0"/>
          <w:lang w:val="en-US"/>
        </w:rPr>
        <w:lastRenderedPageBreak/>
        <w:t xml:space="preserve">8. </w:t>
      </w:r>
      <w:r w:rsidR="009C3552" w:rsidRPr="00C228B0">
        <w:rPr>
          <w:lang w:val="en-US"/>
        </w:rPr>
        <w:t>Ekuitas (Equity)</w:t>
      </w:r>
      <w:r>
        <w:rPr>
          <w:b w:val="0"/>
          <w:lang w:val="en-US"/>
        </w:rPr>
        <w:t xml:space="preserve"> :</w:t>
      </w:r>
      <w:r w:rsidR="009C3552" w:rsidRPr="009C3552">
        <w:rPr>
          <w:b w:val="0"/>
          <w:lang w:val="en-US"/>
        </w:rPr>
        <w:t xml:space="preserve"> Antarmuka dapat digunakan oleh pengguna dengan beragam kemampuan (aksesibilitas).</w:t>
      </w:r>
    </w:p>
    <w:p w:rsidR="00C228B0" w:rsidRDefault="00C228B0" w:rsidP="00C228B0">
      <w:pPr>
        <w:pStyle w:val="BodyText"/>
        <w:spacing w:before="56" w:line="360" w:lineRule="auto"/>
        <w:jc w:val="both"/>
        <w:rPr>
          <w:b w:val="0"/>
          <w:lang w:val="en-US"/>
        </w:rPr>
      </w:pPr>
      <w:bookmarkStart w:id="0" w:name="_GoBack"/>
      <w:bookmarkEnd w:id="0"/>
    </w:p>
    <w:p w:rsidR="009C3552" w:rsidRDefault="009C3552" w:rsidP="009C3552">
      <w:pPr>
        <w:pStyle w:val="BodyText"/>
        <w:spacing w:before="56" w:line="360" w:lineRule="auto"/>
        <w:rPr>
          <w:b w:val="0"/>
          <w:lang w:val="en-US"/>
        </w:rPr>
      </w:pPr>
      <w:r>
        <w:rPr>
          <w:b w:val="0"/>
          <w:lang w:val="en-US"/>
        </w:rPr>
        <w:t>Jelaskan perbedaan media tekstual dan media GUI</w:t>
      </w:r>
    </w:p>
    <w:p w:rsidR="009C3552" w:rsidRDefault="009C3552" w:rsidP="00C228B0">
      <w:pPr>
        <w:pStyle w:val="BodyText"/>
        <w:spacing w:before="56" w:line="360" w:lineRule="auto"/>
        <w:jc w:val="both"/>
        <w:rPr>
          <w:b w:val="0"/>
          <w:lang w:val="en-US"/>
        </w:rPr>
      </w:pPr>
      <w:r w:rsidRPr="009C3552">
        <w:rPr>
          <w:lang w:val="en-US"/>
        </w:rPr>
        <w:t>Media Tekstual</w:t>
      </w:r>
      <w:r>
        <w:rPr>
          <w:b w:val="0"/>
          <w:lang w:val="en-US"/>
        </w:rPr>
        <w:t xml:space="preserve"> :  </w:t>
      </w:r>
      <w:r w:rsidRPr="009C3552">
        <w:rPr>
          <w:b w:val="0"/>
          <w:lang w:val="en-US"/>
        </w:rPr>
        <w:t>Menggunakan teks sebagai sarana utama komunikasi antara pengguna dan sistem. Interaksi dilakukan melalui perintah berbasis teks, seperti di terminal atau command line.</w:t>
      </w:r>
    </w:p>
    <w:p w:rsidR="009C3552" w:rsidRPr="009C3552" w:rsidRDefault="009C3552" w:rsidP="00C228B0">
      <w:pPr>
        <w:pStyle w:val="BodyText"/>
        <w:spacing w:before="56" w:line="360" w:lineRule="auto"/>
        <w:jc w:val="both"/>
        <w:rPr>
          <w:b w:val="0"/>
          <w:lang w:val="en-US"/>
        </w:rPr>
      </w:pPr>
      <w:r w:rsidRPr="009C3552">
        <w:rPr>
          <w:lang w:val="en-US"/>
        </w:rPr>
        <w:t>Media GUI</w:t>
      </w:r>
      <w:r>
        <w:rPr>
          <w:b w:val="0"/>
          <w:lang w:val="en-US"/>
        </w:rPr>
        <w:t xml:space="preserve"> : </w:t>
      </w:r>
      <w:r w:rsidRPr="009C3552">
        <w:rPr>
          <w:b w:val="0"/>
          <w:lang w:val="en-US"/>
        </w:rPr>
        <w:t>Menggunakan elemen visual seperti tombol, menu, ikon, jendela, dan gambar untuk memudahkan interaksi. Pengguna berinteraksi melalui klik, drag-and-drop, dan input lainnya yang lebih intuitif.</w:t>
      </w:r>
    </w:p>
    <w:sectPr w:rsidR="009C3552" w:rsidRPr="009C3552">
      <w:type w:val="continuous"/>
      <w:pgSz w:w="12240" w:h="15840"/>
      <w:pgMar w:top="1420" w:right="17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F5A"/>
    <w:rsid w:val="009C3552"/>
    <w:rsid w:val="00C228B0"/>
    <w:rsid w:val="00FE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93CA"/>
  <w15:docId w15:val="{259A2A6B-BDDD-4747-B234-3322DADF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40"/>
    </w:pPr>
    <w:rPr>
      <w:b/>
      <w:bCs/>
    </w:rPr>
  </w:style>
  <w:style w:type="paragraph" w:styleId="Title">
    <w:name w:val="Title"/>
    <w:basedOn w:val="Normal"/>
    <w:uiPriority w:val="1"/>
    <w:qFormat/>
    <w:pPr>
      <w:spacing w:before="19"/>
      <w:ind w:left="3392" w:right="2970"/>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yanajulias</dc:creator>
  <cp:lastModifiedBy>ASUS</cp:lastModifiedBy>
  <cp:revision>2</cp:revision>
  <dcterms:created xsi:type="dcterms:W3CDTF">2024-10-17T05:20:00Z</dcterms:created>
  <dcterms:modified xsi:type="dcterms:W3CDTF">2024-10-17T05:20:00Z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Microsoft® Word 2016</vt:lpwstr>
  </property>
  <property fmtid="{D5CDD505-2E9C-101B-9397-08002B2CF9AE}" pid="4" name="LastSaved">
    <vt:filetime>2024-10-13T00:00:00Z</vt:filetime>
  </property>
</Properties>
</file>