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3E" w:rsidRPr="006B643E" w:rsidRDefault="006B643E" w:rsidP="006B643E">
      <w:pPr>
        <w:rPr>
          <w:rFonts w:ascii="Times New Roman" w:eastAsia="宋体" w:hAnsi="Times New Roman" w:cs="Times New Roman"/>
        </w:rPr>
      </w:pPr>
      <w:r w:rsidRPr="006B643E">
        <w:rPr>
          <w:rFonts w:ascii="Times New Roman" w:eastAsia="宋体" w:hAnsi="Times New Roman" w:cs="Times New Roman"/>
        </w:rPr>
        <w:t>2015</w:t>
      </w:r>
    </w:p>
    <w:p w:rsidR="00C16A58" w:rsidRPr="006B643E" w:rsidRDefault="006B643E" w:rsidP="006B64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643E">
        <w:rPr>
          <w:rFonts w:ascii="宋体" w:eastAsia="宋体" w:hAnsi="宋体"/>
        </w:rPr>
        <w:t>什么是</w:t>
      </w:r>
      <w:r w:rsidRPr="006B643E">
        <w:rPr>
          <w:rFonts w:ascii="Times New Roman" w:eastAsia="宋体" w:hAnsi="Times New Roman" w:cs="Times New Roman"/>
        </w:rPr>
        <w:t>PN</w:t>
      </w:r>
      <w:r w:rsidRPr="006B643E">
        <w:rPr>
          <w:rFonts w:ascii="宋体" w:eastAsia="宋体" w:hAnsi="宋体"/>
        </w:rPr>
        <w:t>结电容?</w:t>
      </w:r>
      <w:r w:rsidRPr="006B643E">
        <w:rPr>
          <w:rFonts w:ascii="宋体" w:eastAsia="宋体" w:hAnsi="宋体" w:hint="eastAsia"/>
        </w:rPr>
        <w:t>他对</w:t>
      </w:r>
      <w:r w:rsidRPr="006B643E">
        <w:rPr>
          <w:rFonts w:ascii="Times New Roman" w:eastAsia="宋体" w:hAnsi="Times New Roman" w:cs="Times New Roman"/>
        </w:rPr>
        <w:t>PN</w:t>
      </w:r>
      <w:r w:rsidRPr="006B643E">
        <w:rPr>
          <w:rFonts w:ascii="宋体" w:eastAsia="宋体" w:hAnsi="宋体"/>
        </w:rPr>
        <w:t>结的特性有哪些影响？</w:t>
      </w:r>
    </w:p>
    <w:p w:rsidR="006B643E" w:rsidRDefault="006B643E" w:rsidP="006B64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什么是</w:t>
      </w:r>
      <w:r>
        <w:rPr>
          <w:rFonts w:ascii="宋体" w:eastAsia="宋体" w:hAnsi="宋体"/>
        </w:rPr>
        <w:t>双极性晶体管的</w:t>
      </w:r>
      <w:r>
        <w:rPr>
          <w:rFonts w:ascii="宋体" w:eastAsia="宋体" w:hAnsi="宋体" w:hint="eastAsia"/>
        </w:rPr>
        <w:t>基区</w:t>
      </w:r>
      <w:r>
        <w:rPr>
          <w:rFonts w:ascii="宋体" w:eastAsia="宋体" w:hAnsi="宋体"/>
        </w:rPr>
        <w:t>电阻？它</w:t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器件的</w:t>
      </w:r>
      <w:r>
        <w:rPr>
          <w:rFonts w:ascii="宋体" w:eastAsia="宋体" w:hAnsi="宋体" w:hint="eastAsia"/>
        </w:rPr>
        <w:t>电特性</w:t>
      </w:r>
      <w:r>
        <w:rPr>
          <w:rFonts w:ascii="宋体" w:eastAsia="宋体" w:hAnsi="宋体"/>
        </w:rPr>
        <w:t>有哪些影响？</w:t>
      </w:r>
    </w:p>
    <w:p w:rsidR="006B643E" w:rsidRDefault="006B643E" w:rsidP="006B64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643E">
        <w:rPr>
          <w:rFonts w:ascii="Times New Roman" w:eastAsia="宋体" w:hAnsi="Times New Roman" w:cs="Times New Roman" w:hint="eastAsia"/>
        </w:rPr>
        <w:t>E</w:t>
      </w:r>
      <w:r w:rsidRPr="006B643E">
        <w:rPr>
          <w:rFonts w:ascii="Times New Roman" w:eastAsia="宋体" w:hAnsi="Times New Roman" w:cs="Times New Roman"/>
        </w:rPr>
        <w:t>C</w:t>
      </w:r>
      <w:r>
        <w:rPr>
          <w:rFonts w:ascii="宋体" w:eastAsia="宋体" w:hAnsi="宋体"/>
        </w:rPr>
        <w:t>互换对哪些参数</w:t>
      </w:r>
      <w:r>
        <w:rPr>
          <w:rFonts w:ascii="宋体" w:eastAsia="宋体" w:hAnsi="宋体" w:hint="eastAsia"/>
        </w:rPr>
        <w:t>特性</w:t>
      </w:r>
      <w:r>
        <w:rPr>
          <w:rFonts w:ascii="宋体" w:eastAsia="宋体" w:hAnsi="宋体"/>
        </w:rPr>
        <w:t>有影响？</w:t>
      </w:r>
      <w:r>
        <w:rPr>
          <w:rFonts w:ascii="宋体" w:eastAsia="宋体" w:hAnsi="宋体" w:hint="eastAsia"/>
        </w:rPr>
        <w:t>简单解释</w:t>
      </w:r>
      <w:r>
        <w:rPr>
          <w:rFonts w:ascii="宋体" w:eastAsia="宋体" w:hAnsi="宋体"/>
        </w:rPr>
        <w:t>原因。</w:t>
      </w:r>
      <w:r w:rsidR="00AD01A9">
        <w:rPr>
          <w:rFonts w:ascii="宋体" w:eastAsia="宋体" w:hAnsi="宋体" w:hint="eastAsia"/>
        </w:rPr>
        <w:t>(有图</w:t>
      </w:r>
      <w:r w:rsidR="00AD01A9">
        <w:rPr>
          <w:rFonts w:ascii="宋体" w:eastAsia="宋体" w:hAnsi="宋体"/>
        </w:rPr>
        <w:t>请自行脑补)</w:t>
      </w:r>
    </w:p>
    <w:p w:rsidR="006B643E" w:rsidRDefault="006B643E" w:rsidP="006B64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643E">
        <w:rPr>
          <w:rFonts w:ascii="Times New Roman" w:eastAsia="宋体" w:hAnsi="Times New Roman" w:cs="Times New Roman"/>
        </w:rPr>
        <w:t>MOSFET</w:t>
      </w:r>
      <w:r>
        <w:rPr>
          <w:rFonts w:ascii="宋体" w:eastAsia="宋体" w:hAnsi="宋体"/>
        </w:rPr>
        <w:t>的</w:t>
      </w:r>
      <w:r w:rsidRPr="006B643E">
        <w:rPr>
          <w:rFonts w:ascii="Times New Roman" w:eastAsia="宋体" w:hAnsi="Times New Roman" w:cs="Times New Roman"/>
        </w:rPr>
        <w:t>V</w:t>
      </w:r>
      <w:r w:rsidRPr="006B643E">
        <w:rPr>
          <w:rFonts w:ascii="Times New Roman" w:eastAsia="宋体" w:hAnsi="Times New Roman" w:cs="Times New Roman"/>
          <w:vertAlign w:val="subscript"/>
        </w:rPr>
        <w:t>TH</w:t>
      </w:r>
      <w:r>
        <w:rPr>
          <w:rFonts w:ascii="宋体" w:eastAsia="宋体" w:hAnsi="宋体"/>
        </w:rPr>
        <w:t>和哪些因素有关</w:t>
      </w:r>
      <w:r>
        <w:rPr>
          <w:rFonts w:ascii="宋体" w:eastAsia="宋体" w:hAnsi="宋体" w:hint="eastAsia"/>
        </w:rPr>
        <w:t>？</w:t>
      </w:r>
      <w:r>
        <w:rPr>
          <w:rFonts w:ascii="宋体" w:eastAsia="宋体" w:hAnsi="宋体"/>
        </w:rPr>
        <w:t>工艺上一般如何控制</w:t>
      </w:r>
      <w:r w:rsidRPr="006B643E">
        <w:rPr>
          <w:rFonts w:ascii="Times New Roman" w:eastAsia="宋体" w:hAnsi="Times New Roman" w:cs="Times New Roman"/>
        </w:rPr>
        <w:t>V</w:t>
      </w:r>
      <w:r w:rsidRPr="006B643E">
        <w:rPr>
          <w:rFonts w:ascii="Times New Roman" w:eastAsia="宋体" w:hAnsi="Times New Roman" w:cs="Times New Roman"/>
          <w:vertAlign w:val="subscript"/>
        </w:rPr>
        <w:t>TH</w:t>
      </w:r>
      <w:r w:rsidRPr="006B643E">
        <w:rPr>
          <w:rFonts w:ascii="Times New Roman" w:eastAsia="宋体" w:hAnsi="Times New Roman" w:cs="Times New Roman"/>
        </w:rPr>
        <w:t>?</w:t>
      </w:r>
    </w:p>
    <w:p w:rsidR="006B643E" w:rsidRDefault="006B643E" w:rsidP="006B64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643E">
        <w:rPr>
          <w:rFonts w:ascii="Times New Roman" w:eastAsia="宋体" w:hAnsi="Times New Roman" w:cs="Times New Roman"/>
        </w:rPr>
        <w:t>MOS</w:t>
      </w:r>
      <w:r>
        <w:rPr>
          <w:rFonts w:ascii="宋体" w:eastAsia="宋体" w:hAnsi="宋体"/>
        </w:rPr>
        <w:t>器件的短沟道效应的典型表现有哪些？如何</w:t>
      </w:r>
      <w:r>
        <w:rPr>
          <w:rFonts w:ascii="宋体" w:eastAsia="宋体" w:hAnsi="宋体" w:hint="eastAsia"/>
        </w:rPr>
        <w:t>避免</w:t>
      </w:r>
      <w:r>
        <w:rPr>
          <w:rFonts w:ascii="宋体" w:eastAsia="宋体" w:hAnsi="宋体"/>
        </w:rPr>
        <w:t>出现短沟道效应？</w:t>
      </w:r>
    </w:p>
    <w:p w:rsidR="000F0C7D" w:rsidRDefault="000F0C7D" w:rsidP="000F0C7D">
      <w:pPr>
        <w:rPr>
          <w:rFonts w:ascii="宋体" w:eastAsia="宋体" w:hAnsi="宋体"/>
        </w:rPr>
      </w:pPr>
    </w:p>
    <w:p w:rsidR="000F0C7D" w:rsidRDefault="00AD01A9" w:rsidP="000F0C7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未知</w:t>
      </w:r>
      <w:r>
        <w:rPr>
          <w:rFonts w:ascii="宋体" w:eastAsia="宋体" w:hAnsi="宋体"/>
        </w:rPr>
        <w:t>来源</w:t>
      </w:r>
      <w:bookmarkStart w:id="0" w:name="_GoBack"/>
      <w:bookmarkEnd w:id="0"/>
    </w:p>
    <w:p w:rsidR="00A15D73" w:rsidRDefault="00A15D73" w:rsidP="000F0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掺杂浓度</w:t>
      </w:r>
    </w:p>
    <w:p w:rsidR="00A15D73" w:rsidRDefault="00A15D73" w:rsidP="000F0C7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①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对晶体管特性的影响</w:t>
      </w:r>
    </w:p>
    <w:p w:rsidR="00A15D73" w:rsidRDefault="00A15D73" w:rsidP="000F0C7D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2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②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雪崩击穿电压的影响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P50</w:t>
      </w:r>
    </w:p>
    <w:p w:rsidR="00A15D73" w:rsidRDefault="00A15D73" w:rsidP="000F0C7D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3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③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对γβ的</w:t>
      </w:r>
      <w:r>
        <w:rPr>
          <w:rFonts w:ascii="宋体" w:eastAsia="宋体" w:hAnsi="宋体"/>
        </w:rPr>
        <w:t>影响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P67</w:t>
      </w:r>
    </w:p>
    <w:p w:rsidR="00A15D73" w:rsidRDefault="00A15D73" w:rsidP="000F0C7D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4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④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对表面势Φ</w:t>
      </w:r>
      <w:r w:rsidRPr="00A15D73">
        <w:rPr>
          <w:rFonts w:ascii="宋体" w:eastAsia="宋体" w:hAnsi="宋体"/>
          <w:vertAlign w:val="subscript"/>
        </w:rPr>
        <w:t>E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影响P148 151</w:t>
      </w:r>
    </w:p>
    <w:p w:rsidR="00A15D73" w:rsidRDefault="00A15D73" w:rsidP="000F0C7D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5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⑤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反向击穿电压的关系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209</w:t>
      </w:r>
    </w:p>
    <w:p w:rsidR="00A15D73" w:rsidRDefault="00A15D73" w:rsidP="000F0C7D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6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⑥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轻掺杂P</w:t>
      </w:r>
      <w:r>
        <w:rPr>
          <w:rFonts w:ascii="宋体" w:eastAsia="宋体" w:hAnsi="宋体"/>
        </w:rPr>
        <w:t>212</w:t>
      </w:r>
    </w:p>
    <w:p w:rsidR="00A15D73" w:rsidRPr="00A15D73" w:rsidRDefault="00A15D73" w:rsidP="000F0C7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7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⑦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阈值</w:t>
      </w:r>
      <w:r>
        <w:rPr>
          <w:rFonts w:ascii="宋体" w:eastAsia="宋体" w:hAnsi="宋体"/>
        </w:rPr>
        <w:t>电压随温度的比掺杂更为灵敏(</w:t>
      </w:r>
      <w:r>
        <w:rPr>
          <w:rFonts w:ascii="宋体" w:eastAsia="宋体" w:hAnsi="宋体" w:hint="eastAsia"/>
        </w:rPr>
        <w:t>？</w:t>
      </w:r>
      <w:r>
        <w:rPr>
          <w:rFonts w:ascii="宋体" w:eastAsia="宋体" w:hAnsi="宋体"/>
        </w:rPr>
        <w:t>？？)</w:t>
      </w:r>
    </w:p>
    <w:sectPr w:rsidR="00A15D73" w:rsidRPr="00A1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39C7"/>
    <w:multiLevelType w:val="hybridMultilevel"/>
    <w:tmpl w:val="279256A6"/>
    <w:lvl w:ilvl="0" w:tplc="55502E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0"/>
    <w:rsid w:val="000F0C7D"/>
    <w:rsid w:val="00685DAF"/>
    <w:rsid w:val="006B643E"/>
    <w:rsid w:val="00A15D73"/>
    <w:rsid w:val="00A27E50"/>
    <w:rsid w:val="00AD01A9"/>
    <w:rsid w:val="00C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752E"/>
  <w15:chartTrackingRefBased/>
  <w15:docId w15:val="{2DCCAEB1-0D7D-47CA-BD00-6F139EF8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3</cp:revision>
  <dcterms:created xsi:type="dcterms:W3CDTF">2016-11-13T13:37:00Z</dcterms:created>
  <dcterms:modified xsi:type="dcterms:W3CDTF">2016-11-13T14:01:00Z</dcterms:modified>
</cp:coreProperties>
</file>