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F9C3A7" w14:textId="263B4CC4" w:rsidR="0020173A" w:rsidRDefault="0020173A" w:rsidP="00BB7CF6">
      <w:pPr>
        <w:pStyle w:val="nrpsHeading1SOP"/>
      </w:pPr>
      <w:bookmarkStart w:id="0" w:name="SOP8"/>
      <w:bookmarkStart w:id="1" w:name="_Toc115783914"/>
      <w:r w:rsidRPr="00F433AE">
        <w:t>Standard Operating Procedure (SOP) #</w:t>
      </w:r>
      <w:bookmarkEnd w:id="0"/>
      <w:r w:rsidR="0016575E">
        <w:t>10</w:t>
      </w:r>
      <w:bookmarkEnd w:id="1"/>
    </w:p>
    <w:p w14:paraId="00D3BE8E" w14:textId="349D3E25" w:rsidR="00E06C07" w:rsidRPr="004A7AEF" w:rsidRDefault="00E06C07" w:rsidP="00632E47">
      <w:pPr>
        <w:pStyle w:val="SOPSubtitle"/>
      </w:pPr>
      <w:bookmarkStart w:id="2" w:name="_Toc266424462"/>
      <w:bookmarkStart w:id="3" w:name="_Toc266424727"/>
      <w:bookmarkStart w:id="4" w:name="_Toc266709716"/>
      <w:bookmarkStart w:id="5" w:name="_Toc115783915"/>
      <w:r w:rsidRPr="004A7AEF">
        <w:t xml:space="preserve">Conducting Community Vegetation </w:t>
      </w:r>
      <w:bookmarkEnd w:id="2"/>
      <w:bookmarkEnd w:id="3"/>
      <w:bookmarkEnd w:id="4"/>
      <w:r w:rsidR="00A42023" w:rsidRPr="004A7AEF">
        <w:t>Monitoring</w:t>
      </w:r>
      <w:bookmarkEnd w:id="5"/>
    </w:p>
    <w:p w14:paraId="5641FBBE" w14:textId="45B399FF" w:rsidR="0020173A" w:rsidRPr="004A7AEF" w:rsidRDefault="0020173A" w:rsidP="00106F62">
      <w:pPr>
        <w:pStyle w:val="nrpsNormal"/>
      </w:pPr>
      <w:r w:rsidRPr="004A7AEF">
        <w:t xml:space="preserve">Version </w:t>
      </w:r>
      <w:r w:rsidR="00027448">
        <w:t>2</w:t>
      </w:r>
      <w:r w:rsidR="00625CCF" w:rsidRPr="004A7AEF">
        <w:t>.0</w:t>
      </w:r>
      <w:r w:rsidR="009954D3" w:rsidRPr="004A7AEF">
        <w:t xml:space="preserve"> </w:t>
      </w:r>
      <w:r w:rsidRPr="004A7AEF">
        <w:t>(</w:t>
      </w:r>
      <w:r w:rsidR="007F076A">
        <w:t>October 4, 2022</w:t>
      </w:r>
      <w:r w:rsidRPr="004A7AEF">
        <w:t>)</w:t>
      </w:r>
    </w:p>
    <w:p w14:paraId="4FD8DFAA" w14:textId="77777777" w:rsidR="0020173A" w:rsidRPr="004A7AEF" w:rsidRDefault="0020173A" w:rsidP="00BB7CF6">
      <w:pPr>
        <w:pStyle w:val="nrpsHeading2SOP"/>
      </w:pPr>
      <w:bookmarkStart w:id="6" w:name="_Toc115783916"/>
      <w:r w:rsidRPr="004A7AEF">
        <w:t>Change History</w:t>
      </w:r>
      <w:bookmarkEnd w:id="6"/>
    </w:p>
    <w:tbl>
      <w:tblPr>
        <w:tblStyle w:val="TableGrid"/>
        <w:tblW w:w="0" w:type="auto"/>
        <w:tblLook w:val="0020" w:firstRow="1" w:lastRow="0" w:firstColumn="0" w:lastColumn="0" w:noHBand="0" w:noVBand="0"/>
      </w:tblPr>
      <w:tblGrid>
        <w:gridCol w:w="1057"/>
        <w:gridCol w:w="1017"/>
        <w:gridCol w:w="1710"/>
        <w:gridCol w:w="1744"/>
        <w:gridCol w:w="2756"/>
        <w:gridCol w:w="1044"/>
      </w:tblGrid>
      <w:tr w:rsidR="005E007C" w:rsidRPr="004A7AEF" w14:paraId="4F12FCF8" w14:textId="77777777" w:rsidTr="00B618A8">
        <w:tc>
          <w:tcPr>
            <w:tcW w:w="1057" w:type="dxa"/>
          </w:tcPr>
          <w:p w14:paraId="4E094EBB" w14:textId="77777777" w:rsidR="005E007C" w:rsidRPr="004A7AEF" w:rsidRDefault="005E007C" w:rsidP="00632E47">
            <w:pPr>
              <w:pStyle w:val="nrpsTableheader"/>
            </w:pPr>
            <w:r w:rsidRPr="004A7AEF">
              <w:t>New Version #</w:t>
            </w:r>
          </w:p>
        </w:tc>
        <w:tc>
          <w:tcPr>
            <w:tcW w:w="1008" w:type="dxa"/>
          </w:tcPr>
          <w:p w14:paraId="561E2AD5" w14:textId="77777777" w:rsidR="005E007C" w:rsidRPr="004A7AEF" w:rsidRDefault="005E007C" w:rsidP="00632E47">
            <w:pPr>
              <w:pStyle w:val="nrpsTableheader"/>
            </w:pPr>
            <w:r w:rsidRPr="004A7AEF">
              <w:t>Revision Date</w:t>
            </w:r>
          </w:p>
        </w:tc>
        <w:tc>
          <w:tcPr>
            <w:tcW w:w="1710" w:type="dxa"/>
          </w:tcPr>
          <w:p w14:paraId="5E5E117B" w14:textId="77777777" w:rsidR="005E007C" w:rsidRPr="004A7AEF" w:rsidRDefault="005E007C" w:rsidP="00632E47">
            <w:pPr>
              <w:pStyle w:val="nrpsTableheader"/>
            </w:pPr>
            <w:r w:rsidRPr="004A7AEF">
              <w:t>Author</w:t>
            </w:r>
          </w:p>
        </w:tc>
        <w:tc>
          <w:tcPr>
            <w:tcW w:w="1744" w:type="dxa"/>
          </w:tcPr>
          <w:p w14:paraId="59D18F4C" w14:textId="77777777" w:rsidR="005E007C" w:rsidRPr="004A7AEF" w:rsidRDefault="005E007C" w:rsidP="00632E47">
            <w:pPr>
              <w:pStyle w:val="nrpsTableheader"/>
            </w:pPr>
            <w:r w:rsidRPr="004A7AEF">
              <w:t>Changes Made</w:t>
            </w:r>
          </w:p>
        </w:tc>
        <w:tc>
          <w:tcPr>
            <w:tcW w:w="2756" w:type="dxa"/>
          </w:tcPr>
          <w:p w14:paraId="57733ADD" w14:textId="77777777" w:rsidR="005E007C" w:rsidRPr="004A7AEF" w:rsidRDefault="005E007C" w:rsidP="00632E47">
            <w:pPr>
              <w:pStyle w:val="nrpsTableheader"/>
              <w:rPr>
                <w:b w:val="0"/>
              </w:rPr>
            </w:pPr>
            <w:r w:rsidRPr="004A7AEF">
              <w:t>Reason for Change</w:t>
            </w:r>
          </w:p>
        </w:tc>
        <w:tc>
          <w:tcPr>
            <w:tcW w:w="1044" w:type="dxa"/>
          </w:tcPr>
          <w:p w14:paraId="7AA60B78" w14:textId="77777777" w:rsidR="005E007C" w:rsidRPr="004A7AEF" w:rsidRDefault="005E007C" w:rsidP="00632E47">
            <w:pPr>
              <w:pStyle w:val="nrpsTableheader"/>
            </w:pPr>
            <w:r w:rsidRPr="004A7AEF">
              <w:t>Previous Version #</w:t>
            </w:r>
          </w:p>
        </w:tc>
      </w:tr>
      <w:tr w:rsidR="005E007C" w:rsidRPr="004A7AEF" w14:paraId="44AD2ADB" w14:textId="77777777" w:rsidTr="00B618A8">
        <w:trPr>
          <w:trHeight w:val="188"/>
        </w:trPr>
        <w:tc>
          <w:tcPr>
            <w:tcW w:w="1057" w:type="dxa"/>
          </w:tcPr>
          <w:p w14:paraId="267F9208" w14:textId="28FFC2E5" w:rsidR="005E007C" w:rsidRPr="004A7AEF" w:rsidRDefault="004333C7" w:rsidP="00632E47">
            <w:pPr>
              <w:pStyle w:val="nrpsTablecell0"/>
            </w:pPr>
            <w:r>
              <w:t>2.0</w:t>
            </w:r>
          </w:p>
        </w:tc>
        <w:tc>
          <w:tcPr>
            <w:tcW w:w="1008" w:type="dxa"/>
          </w:tcPr>
          <w:p w14:paraId="071211E1" w14:textId="6D40BBC8" w:rsidR="005E007C" w:rsidRPr="004A7AEF" w:rsidRDefault="007F076A" w:rsidP="00632E47">
            <w:pPr>
              <w:pStyle w:val="nrpsTablecell0"/>
            </w:pPr>
            <w:r>
              <w:t>10/4</w:t>
            </w:r>
            <w:r w:rsidR="004333C7">
              <w:t>/2022</w:t>
            </w:r>
          </w:p>
        </w:tc>
        <w:tc>
          <w:tcPr>
            <w:tcW w:w="1710" w:type="dxa"/>
          </w:tcPr>
          <w:p w14:paraId="5B449777" w14:textId="4A412069" w:rsidR="005E007C" w:rsidRPr="004A7AEF" w:rsidRDefault="004333C7" w:rsidP="00632E47">
            <w:pPr>
              <w:pStyle w:val="nrpsTablecell0"/>
            </w:pPr>
            <w:r>
              <w:t>Kathryn Akamine, Jacob Gross, Ali</w:t>
            </w:r>
            <w:r w:rsidR="00AF351F">
              <w:t>son</w:t>
            </w:r>
            <w:r>
              <w:t xml:space="preserve"> Ainsworth</w:t>
            </w:r>
          </w:p>
        </w:tc>
        <w:tc>
          <w:tcPr>
            <w:tcW w:w="1744" w:type="dxa"/>
          </w:tcPr>
          <w:p w14:paraId="717388F1" w14:textId="0A997BF3" w:rsidR="005E007C" w:rsidRPr="004A7AEF" w:rsidRDefault="00580E1A" w:rsidP="00632E47">
            <w:pPr>
              <w:pStyle w:val="nrpsTablecell0"/>
            </w:pPr>
            <w:r>
              <w:t>Updated meth</w:t>
            </w:r>
            <w:r w:rsidR="00364C3F">
              <w:t>odology</w:t>
            </w:r>
          </w:p>
        </w:tc>
        <w:tc>
          <w:tcPr>
            <w:tcW w:w="2756" w:type="dxa"/>
          </w:tcPr>
          <w:p w14:paraId="78598826" w14:textId="3D34C69C" w:rsidR="005E007C" w:rsidRPr="004A7AEF" w:rsidRDefault="005E007C" w:rsidP="00632E47">
            <w:pPr>
              <w:pStyle w:val="nrpsTablecell0"/>
            </w:pPr>
            <w:r w:rsidRPr="004A7AEF">
              <w:t xml:space="preserve">Clarified and updated methods based on the </w:t>
            </w:r>
            <w:r w:rsidR="00364C3F">
              <w:t>completion of the second</w:t>
            </w:r>
            <w:r w:rsidR="00364C3F" w:rsidRPr="004A7AEF">
              <w:t xml:space="preserve"> </w:t>
            </w:r>
            <w:r w:rsidRPr="004A7AEF">
              <w:t>cycle of sampling.</w:t>
            </w:r>
          </w:p>
        </w:tc>
        <w:tc>
          <w:tcPr>
            <w:tcW w:w="1044" w:type="dxa"/>
          </w:tcPr>
          <w:p w14:paraId="1DC90AB9" w14:textId="2CB42464" w:rsidR="005E007C" w:rsidRPr="004A7AEF" w:rsidRDefault="004333C7" w:rsidP="00632E47">
            <w:pPr>
              <w:pStyle w:val="nrpsTablecell0"/>
            </w:pPr>
            <w:r>
              <w:t>1.0</w:t>
            </w:r>
          </w:p>
        </w:tc>
      </w:tr>
      <w:tr w:rsidR="005E007C" w:rsidRPr="004A7AEF" w14:paraId="01305DDA" w14:textId="77777777" w:rsidTr="00B618A8">
        <w:trPr>
          <w:trHeight w:val="144"/>
        </w:trPr>
        <w:tc>
          <w:tcPr>
            <w:tcW w:w="1057" w:type="dxa"/>
          </w:tcPr>
          <w:p w14:paraId="4251F09F" w14:textId="47EC2302" w:rsidR="005E007C" w:rsidRPr="004A7AEF" w:rsidRDefault="005E007C" w:rsidP="00632E47">
            <w:pPr>
              <w:pStyle w:val="nrpsTablecell0"/>
            </w:pPr>
          </w:p>
        </w:tc>
        <w:tc>
          <w:tcPr>
            <w:tcW w:w="1008" w:type="dxa"/>
          </w:tcPr>
          <w:p w14:paraId="5C88CE2A" w14:textId="4907D15A" w:rsidR="005E007C" w:rsidRPr="004A7AEF" w:rsidRDefault="005E007C" w:rsidP="00632E47">
            <w:pPr>
              <w:pStyle w:val="nrpsTablecell0"/>
            </w:pPr>
          </w:p>
        </w:tc>
        <w:tc>
          <w:tcPr>
            <w:tcW w:w="1710" w:type="dxa"/>
          </w:tcPr>
          <w:p w14:paraId="075A0943" w14:textId="68EF248B" w:rsidR="005E007C" w:rsidRPr="004A7AEF" w:rsidRDefault="005E007C" w:rsidP="00632E47">
            <w:pPr>
              <w:pStyle w:val="nrpsTablecell0"/>
            </w:pPr>
          </w:p>
        </w:tc>
        <w:tc>
          <w:tcPr>
            <w:tcW w:w="1744" w:type="dxa"/>
          </w:tcPr>
          <w:p w14:paraId="24220750" w14:textId="3959C662" w:rsidR="005E007C" w:rsidRPr="004A7AEF" w:rsidRDefault="005E007C" w:rsidP="00632E47">
            <w:pPr>
              <w:pStyle w:val="nrpsTablecell0"/>
            </w:pPr>
          </w:p>
        </w:tc>
        <w:tc>
          <w:tcPr>
            <w:tcW w:w="2756" w:type="dxa"/>
          </w:tcPr>
          <w:p w14:paraId="487F55D6" w14:textId="441C67EE" w:rsidR="005E007C" w:rsidRPr="004A7AEF" w:rsidRDefault="005E007C" w:rsidP="00632E47">
            <w:pPr>
              <w:pStyle w:val="nrpsTablecell0"/>
            </w:pPr>
          </w:p>
        </w:tc>
        <w:tc>
          <w:tcPr>
            <w:tcW w:w="1044" w:type="dxa"/>
          </w:tcPr>
          <w:p w14:paraId="580CE169" w14:textId="10CBF67F" w:rsidR="005E007C" w:rsidRPr="004A7AEF" w:rsidRDefault="005E007C" w:rsidP="00632E47">
            <w:pPr>
              <w:pStyle w:val="nrpsTablecell0"/>
            </w:pPr>
          </w:p>
        </w:tc>
      </w:tr>
      <w:tr w:rsidR="005E007C" w:rsidRPr="004A7AEF" w14:paraId="30846963" w14:textId="77777777" w:rsidTr="00B618A8">
        <w:tc>
          <w:tcPr>
            <w:tcW w:w="1057" w:type="dxa"/>
          </w:tcPr>
          <w:p w14:paraId="378D2C78" w14:textId="123223A6" w:rsidR="005E007C" w:rsidRPr="004A7AEF" w:rsidRDefault="005E007C" w:rsidP="00632E47">
            <w:pPr>
              <w:pStyle w:val="nrpsTablecell0"/>
            </w:pPr>
          </w:p>
        </w:tc>
        <w:tc>
          <w:tcPr>
            <w:tcW w:w="1008" w:type="dxa"/>
          </w:tcPr>
          <w:p w14:paraId="3DEFBAE2" w14:textId="288E4AEF" w:rsidR="005E007C" w:rsidRPr="004A7AEF" w:rsidRDefault="005E007C" w:rsidP="00632E47">
            <w:pPr>
              <w:pStyle w:val="nrpsTablecell0"/>
            </w:pPr>
          </w:p>
        </w:tc>
        <w:tc>
          <w:tcPr>
            <w:tcW w:w="1710" w:type="dxa"/>
          </w:tcPr>
          <w:p w14:paraId="30E13363" w14:textId="4A87BFB0" w:rsidR="005E007C" w:rsidRPr="004A7AEF" w:rsidRDefault="005E007C" w:rsidP="00632E47">
            <w:pPr>
              <w:pStyle w:val="nrpsTablecell0"/>
            </w:pPr>
          </w:p>
        </w:tc>
        <w:tc>
          <w:tcPr>
            <w:tcW w:w="1744" w:type="dxa"/>
          </w:tcPr>
          <w:p w14:paraId="4A7D3B26" w14:textId="54D191FC" w:rsidR="005E007C" w:rsidRPr="004A7AEF" w:rsidRDefault="005E007C" w:rsidP="00632E47">
            <w:pPr>
              <w:pStyle w:val="nrpsTablecell0"/>
            </w:pPr>
          </w:p>
        </w:tc>
        <w:tc>
          <w:tcPr>
            <w:tcW w:w="2756" w:type="dxa"/>
          </w:tcPr>
          <w:p w14:paraId="41530702" w14:textId="06DA6297" w:rsidR="005E007C" w:rsidRPr="004A7AEF" w:rsidRDefault="005E007C" w:rsidP="00632E47">
            <w:pPr>
              <w:pStyle w:val="nrpsTablecell0"/>
            </w:pPr>
          </w:p>
        </w:tc>
        <w:tc>
          <w:tcPr>
            <w:tcW w:w="1044" w:type="dxa"/>
          </w:tcPr>
          <w:p w14:paraId="2940A847" w14:textId="1F703908" w:rsidR="005E007C" w:rsidRPr="004A7AEF" w:rsidRDefault="005E007C" w:rsidP="00632E47">
            <w:pPr>
              <w:pStyle w:val="nrpsTablecell0"/>
            </w:pPr>
          </w:p>
        </w:tc>
      </w:tr>
      <w:tr w:rsidR="005E007C" w:rsidRPr="004A7AEF" w14:paraId="72F68539" w14:textId="77777777" w:rsidTr="00B618A8">
        <w:tc>
          <w:tcPr>
            <w:tcW w:w="1057" w:type="dxa"/>
          </w:tcPr>
          <w:p w14:paraId="62CBBA47" w14:textId="46A32A3D" w:rsidR="005E007C" w:rsidRPr="004A7AEF" w:rsidRDefault="005E007C" w:rsidP="00632E47">
            <w:pPr>
              <w:pStyle w:val="nrpsTablecell0"/>
            </w:pPr>
          </w:p>
        </w:tc>
        <w:tc>
          <w:tcPr>
            <w:tcW w:w="1008" w:type="dxa"/>
          </w:tcPr>
          <w:p w14:paraId="3CB6224A" w14:textId="7C9830EF" w:rsidR="005E007C" w:rsidRPr="004A7AEF" w:rsidRDefault="005E007C" w:rsidP="00632E47">
            <w:pPr>
              <w:pStyle w:val="nrpsTablecell0"/>
            </w:pPr>
          </w:p>
        </w:tc>
        <w:tc>
          <w:tcPr>
            <w:tcW w:w="1710" w:type="dxa"/>
          </w:tcPr>
          <w:p w14:paraId="324E4B53" w14:textId="759A4BAA" w:rsidR="005E007C" w:rsidRPr="004A7AEF" w:rsidRDefault="005E007C" w:rsidP="00632E47">
            <w:pPr>
              <w:pStyle w:val="nrpsTablecell0"/>
            </w:pPr>
          </w:p>
        </w:tc>
        <w:tc>
          <w:tcPr>
            <w:tcW w:w="1744" w:type="dxa"/>
          </w:tcPr>
          <w:p w14:paraId="00AC6BD9" w14:textId="3B55A8ED" w:rsidR="005E007C" w:rsidRPr="004A7AEF" w:rsidRDefault="005E007C" w:rsidP="00632E47">
            <w:pPr>
              <w:pStyle w:val="nrpsTablecell0"/>
            </w:pPr>
          </w:p>
        </w:tc>
        <w:tc>
          <w:tcPr>
            <w:tcW w:w="2756" w:type="dxa"/>
          </w:tcPr>
          <w:p w14:paraId="71B21C40" w14:textId="22559A20" w:rsidR="005E007C" w:rsidRPr="004A7AEF" w:rsidRDefault="005E007C" w:rsidP="00632E47">
            <w:pPr>
              <w:pStyle w:val="nrpsTablecell0"/>
            </w:pPr>
          </w:p>
        </w:tc>
        <w:tc>
          <w:tcPr>
            <w:tcW w:w="1044" w:type="dxa"/>
          </w:tcPr>
          <w:p w14:paraId="58F2BAD6" w14:textId="1C7DACDB" w:rsidR="005E007C" w:rsidRPr="004A7AEF" w:rsidRDefault="005E007C" w:rsidP="00632E47">
            <w:pPr>
              <w:pStyle w:val="nrpsTablecell0"/>
            </w:pPr>
          </w:p>
        </w:tc>
      </w:tr>
      <w:tr w:rsidR="003862D2" w:rsidRPr="00EB7EB6" w14:paraId="7B255C99" w14:textId="77777777" w:rsidTr="00B618A8">
        <w:tc>
          <w:tcPr>
            <w:tcW w:w="1057" w:type="dxa"/>
          </w:tcPr>
          <w:p w14:paraId="64C4D285" w14:textId="1C5D0EE6" w:rsidR="003862D2" w:rsidRPr="004A7AEF" w:rsidRDefault="003862D2" w:rsidP="003862D2">
            <w:pPr>
              <w:pStyle w:val="nrpsTablecell0"/>
            </w:pPr>
          </w:p>
        </w:tc>
        <w:tc>
          <w:tcPr>
            <w:tcW w:w="1008" w:type="dxa"/>
          </w:tcPr>
          <w:p w14:paraId="6DCD19F2" w14:textId="7B88694E" w:rsidR="003862D2" w:rsidRPr="004A7AEF" w:rsidRDefault="003862D2" w:rsidP="003862D2">
            <w:pPr>
              <w:pStyle w:val="nrpsTablecell0"/>
            </w:pPr>
          </w:p>
        </w:tc>
        <w:tc>
          <w:tcPr>
            <w:tcW w:w="1710" w:type="dxa"/>
          </w:tcPr>
          <w:p w14:paraId="70694CC0" w14:textId="3B3CE007" w:rsidR="003862D2" w:rsidRPr="004A7AEF" w:rsidRDefault="003862D2" w:rsidP="003862D2">
            <w:pPr>
              <w:pStyle w:val="nrpsTablecell0"/>
            </w:pPr>
          </w:p>
        </w:tc>
        <w:tc>
          <w:tcPr>
            <w:tcW w:w="1744" w:type="dxa"/>
          </w:tcPr>
          <w:p w14:paraId="12B25B10" w14:textId="296B4EC7" w:rsidR="003862D2" w:rsidRPr="004A7AEF" w:rsidRDefault="003862D2" w:rsidP="003862D2">
            <w:pPr>
              <w:pStyle w:val="nrpsTablecell0"/>
            </w:pPr>
          </w:p>
        </w:tc>
        <w:tc>
          <w:tcPr>
            <w:tcW w:w="2756" w:type="dxa"/>
          </w:tcPr>
          <w:p w14:paraId="5F5C2B49" w14:textId="14B9E0CB" w:rsidR="003862D2" w:rsidRPr="008323D2" w:rsidRDefault="003862D2" w:rsidP="003862D2">
            <w:pPr>
              <w:pStyle w:val="nrpsTablecell0"/>
            </w:pPr>
          </w:p>
        </w:tc>
        <w:tc>
          <w:tcPr>
            <w:tcW w:w="1044" w:type="dxa"/>
          </w:tcPr>
          <w:p w14:paraId="6DF56B61" w14:textId="1BD52F92" w:rsidR="003862D2" w:rsidRPr="0012669A" w:rsidRDefault="003862D2" w:rsidP="004A7AEF">
            <w:pPr>
              <w:pStyle w:val="nrpsHeading2"/>
              <w:rPr>
                <w:b w:val="0"/>
                <w:sz w:val="18"/>
                <w:szCs w:val="18"/>
              </w:rPr>
            </w:pPr>
          </w:p>
        </w:tc>
      </w:tr>
      <w:tr w:rsidR="00364C3F" w:rsidRPr="00EB7EB6" w14:paraId="12BC8CDC" w14:textId="77777777" w:rsidTr="00B618A8">
        <w:tc>
          <w:tcPr>
            <w:tcW w:w="1057" w:type="dxa"/>
          </w:tcPr>
          <w:p w14:paraId="6973F999" w14:textId="54972BCB" w:rsidR="008D197E" w:rsidRPr="004A7AEF" w:rsidRDefault="008D197E" w:rsidP="003862D2">
            <w:pPr>
              <w:pStyle w:val="nrpsTablecell0"/>
            </w:pPr>
          </w:p>
        </w:tc>
        <w:tc>
          <w:tcPr>
            <w:tcW w:w="1008" w:type="dxa"/>
          </w:tcPr>
          <w:p w14:paraId="213B4C75" w14:textId="10358259" w:rsidR="008D197E" w:rsidRDefault="008D197E" w:rsidP="003862D2">
            <w:pPr>
              <w:pStyle w:val="nrpsTablecell0"/>
            </w:pPr>
          </w:p>
        </w:tc>
        <w:tc>
          <w:tcPr>
            <w:tcW w:w="1710" w:type="dxa"/>
          </w:tcPr>
          <w:p w14:paraId="7AF0F13A" w14:textId="6FD65CFB" w:rsidR="008D197E" w:rsidRPr="004A7AEF" w:rsidRDefault="008D197E" w:rsidP="003862D2">
            <w:pPr>
              <w:pStyle w:val="nrpsTablecell0"/>
            </w:pPr>
          </w:p>
        </w:tc>
        <w:tc>
          <w:tcPr>
            <w:tcW w:w="1744" w:type="dxa"/>
          </w:tcPr>
          <w:p w14:paraId="08633E47" w14:textId="0DBA026C" w:rsidR="008D197E" w:rsidRPr="004A7AEF" w:rsidRDefault="008D197E" w:rsidP="003862D2">
            <w:pPr>
              <w:pStyle w:val="nrpsTablecell0"/>
            </w:pPr>
          </w:p>
        </w:tc>
        <w:tc>
          <w:tcPr>
            <w:tcW w:w="2756" w:type="dxa"/>
          </w:tcPr>
          <w:p w14:paraId="6258D52D" w14:textId="56224A83" w:rsidR="008D197E" w:rsidRPr="008323D2" w:rsidRDefault="008D197E" w:rsidP="003862D2">
            <w:pPr>
              <w:pStyle w:val="nrpsTablecell0"/>
            </w:pPr>
          </w:p>
        </w:tc>
        <w:tc>
          <w:tcPr>
            <w:tcW w:w="1044" w:type="dxa"/>
          </w:tcPr>
          <w:p w14:paraId="04F6FFB6" w14:textId="7C917374" w:rsidR="008D197E" w:rsidRPr="0012669A" w:rsidRDefault="008D197E" w:rsidP="004A7AEF">
            <w:pPr>
              <w:pStyle w:val="nrpsHeading2"/>
              <w:rPr>
                <w:b w:val="0"/>
                <w:sz w:val="18"/>
                <w:szCs w:val="18"/>
              </w:rPr>
            </w:pPr>
          </w:p>
        </w:tc>
      </w:tr>
    </w:tbl>
    <w:p w14:paraId="6CD4E9D2" w14:textId="77777777" w:rsidR="0020173A" w:rsidRDefault="0020173A" w:rsidP="0020173A"/>
    <w:p w14:paraId="3F1B05D0" w14:textId="78380A3B" w:rsidR="005E007C" w:rsidRDefault="005E007C" w:rsidP="00106F62">
      <w:pPr>
        <w:pStyle w:val="nrpsNormal"/>
      </w:pPr>
      <w:r w:rsidRPr="00C66FB2">
        <w:t>Only changes in this spe</w:t>
      </w:r>
      <w:r>
        <w:t xml:space="preserve">cific SOP will be logged here. </w:t>
      </w:r>
      <w:r w:rsidR="0059010F">
        <w:t xml:space="preserve"> </w:t>
      </w:r>
      <w:r w:rsidRPr="00C66FB2">
        <w:t>Version numbers increase incrementally by hundredths (e.g., version 1.01, ve</w:t>
      </w:r>
      <w:r>
        <w:t xml:space="preserve">rsion 1.02) for minor changes. </w:t>
      </w:r>
      <w:r w:rsidR="0059010F">
        <w:t xml:space="preserve"> </w:t>
      </w:r>
      <w:r w:rsidRPr="00C66FB2">
        <w:t xml:space="preserve">Major revisions should be designated with the next whole number (e.g., version 2.0, 3.0, 4.0). </w:t>
      </w:r>
      <w:r w:rsidR="0059010F">
        <w:t xml:space="preserve"> </w:t>
      </w:r>
      <w:r w:rsidRPr="00C66FB2">
        <w:t xml:space="preserve">Record the previous version number, date of revision, author of the revision, </w:t>
      </w:r>
      <w:r>
        <w:t>changes made, and reason for the change</w:t>
      </w:r>
      <w:r w:rsidRPr="00C66FB2">
        <w:t xml:space="preserve"> along with the new version number.</w:t>
      </w:r>
      <w:r w:rsidR="00780B90">
        <w:br/>
      </w:r>
    </w:p>
    <w:p w14:paraId="3EFEE53A" w14:textId="77777777" w:rsidR="0020173A" w:rsidRDefault="0020173A" w:rsidP="00BB7CF6">
      <w:pPr>
        <w:pStyle w:val="nrpsHeading2SOP"/>
      </w:pPr>
      <w:bookmarkStart w:id="7" w:name="_Toc115783917"/>
      <w:r>
        <w:t>Purpose</w:t>
      </w:r>
      <w:bookmarkEnd w:id="7"/>
    </w:p>
    <w:p w14:paraId="7E5E5CD2" w14:textId="59851BB6" w:rsidR="00B30D38" w:rsidRDefault="0020173A" w:rsidP="00106F62">
      <w:pPr>
        <w:pStyle w:val="nrpsNormal"/>
      </w:pPr>
      <w:r w:rsidRPr="0016575E">
        <w:t xml:space="preserve">This SOP describes how to collect Pacific Island Network (PACN) </w:t>
      </w:r>
      <w:r w:rsidR="00E20C36" w:rsidRPr="0016575E">
        <w:t xml:space="preserve">Focal Terrestrial Plant Communities (FTPC) </w:t>
      </w:r>
      <w:r w:rsidRPr="0016575E">
        <w:t xml:space="preserve">monitoring data </w:t>
      </w:r>
      <w:r w:rsidR="00684219" w:rsidRPr="0016575E">
        <w:t>to</w:t>
      </w:r>
      <w:r w:rsidRPr="0016575E">
        <w:t xml:space="preserve"> quantify plant composition and structure. </w:t>
      </w:r>
      <w:r w:rsidR="0059010F" w:rsidRPr="0016575E">
        <w:t xml:space="preserve"> </w:t>
      </w:r>
      <w:r w:rsidRPr="0016575E">
        <w:t xml:space="preserve">Data on different plant life forms are collected in different sized plots to maximize the efficiency of field sampling. </w:t>
      </w:r>
      <w:r w:rsidR="0059010F" w:rsidRPr="0016575E">
        <w:t xml:space="preserve"> </w:t>
      </w:r>
      <w:r w:rsidRPr="0016575E">
        <w:t xml:space="preserve">A master equipment list for the entire </w:t>
      </w:r>
      <w:r w:rsidR="00E20C36" w:rsidRPr="0016575E">
        <w:t>FTPC</w:t>
      </w:r>
      <w:r w:rsidRPr="0016575E">
        <w:t xml:space="preserve"> </w:t>
      </w:r>
      <w:r w:rsidR="00E20C36" w:rsidRPr="0016575E">
        <w:t>m</w:t>
      </w:r>
      <w:r w:rsidRPr="0016575E">
        <w:t xml:space="preserve">onitoring </w:t>
      </w:r>
      <w:r w:rsidR="00E20C36" w:rsidRPr="0016575E">
        <w:t>p</w:t>
      </w:r>
      <w:r w:rsidRPr="0016575E">
        <w:t xml:space="preserve">rotocol can be found in SOP #1 Before the Field Season. </w:t>
      </w:r>
      <w:r w:rsidR="0059010F" w:rsidRPr="0016575E">
        <w:t xml:space="preserve"> </w:t>
      </w:r>
      <w:r w:rsidRPr="0016575E">
        <w:t>The master equipment list should be updated as needed if this SOP is revised.</w:t>
      </w:r>
      <w:r w:rsidR="0059010F" w:rsidRPr="0016575E">
        <w:t xml:space="preserve">  </w:t>
      </w:r>
      <w:r w:rsidR="0035315F" w:rsidRPr="0016575E">
        <w:t xml:space="preserve">Procedures for navigating using a </w:t>
      </w:r>
      <w:r w:rsidR="00B90471" w:rsidRPr="0016575E">
        <w:t>GPS (</w:t>
      </w:r>
      <w:r w:rsidR="0035315F" w:rsidRPr="0016575E">
        <w:t>Global Positioning System</w:t>
      </w:r>
      <w:r w:rsidR="00B90471" w:rsidRPr="0016575E">
        <w:t>)</w:t>
      </w:r>
      <w:r w:rsidR="0035315F" w:rsidRPr="0016575E">
        <w:t xml:space="preserve"> unit are provided in SOP #6 Using </w:t>
      </w:r>
      <w:r w:rsidR="00B90471" w:rsidRPr="0016575E">
        <w:t xml:space="preserve">Garmin® </w:t>
      </w:r>
      <w:r w:rsidR="0035315F" w:rsidRPr="0016575E">
        <w:t>GPS</w:t>
      </w:r>
      <w:r w:rsidR="00B90471" w:rsidRPr="0016575E">
        <w:t xml:space="preserve"> Units</w:t>
      </w:r>
      <w:r w:rsidR="0035315F" w:rsidRPr="0016575E">
        <w:t xml:space="preserve">. </w:t>
      </w:r>
      <w:r w:rsidR="0059010F" w:rsidRPr="0016575E">
        <w:t xml:space="preserve"> </w:t>
      </w:r>
      <w:r w:rsidR="0035315F" w:rsidRPr="0016575E">
        <w:t>Prior to navigating to a plot, sanitation procedures outlined in SOP #4 Sanitation</w:t>
      </w:r>
      <w:r w:rsidR="00B1412E" w:rsidRPr="0016575E">
        <w:t xml:space="preserve"> Protocol</w:t>
      </w:r>
      <w:r w:rsidR="0035315F" w:rsidRPr="0016575E">
        <w:t xml:space="preserve"> must be followed. </w:t>
      </w:r>
      <w:r w:rsidR="0059010F" w:rsidRPr="0016575E">
        <w:t xml:space="preserve"> </w:t>
      </w:r>
      <w:r w:rsidR="0035315F" w:rsidRPr="0016575E">
        <w:t>Once at a plot</w:t>
      </w:r>
      <w:r w:rsidR="00D97143" w:rsidRPr="0016575E">
        <w:t>, procedures to establish a plot is explained in SOP #</w:t>
      </w:r>
      <w:r w:rsidR="00052FBD">
        <w:t>9</w:t>
      </w:r>
      <w:r w:rsidR="00D97143" w:rsidRPr="0016575E">
        <w:t xml:space="preserve"> Establishing </w:t>
      </w:r>
      <w:r w:rsidR="00B1412E" w:rsidRPr="0016575E">
        <w:t xml:space="preserve">and Marking Vegetation Monitoring </w:t>
      </w:r>
      <w:r w:rsidR="00D97143" w:rsidRPr="0016575E">
        <w:t>Plots.</w:t>
      </w:r>
      <w:r w:rsidR="0035315F" w:rsidRPr="0016575E">
        <w:t xml:space="preserve"> </w:t>
      </w:r>
      <w:r w:rsidR="0059010F" w:rsidRPr="0016575E">
        <w:t xml:space="preserve"> </w:t>
      </w:r>
      <w:r w:rsidR="00415140" w:rsidRPr="0016575E">
        <w:t xml:space="preserve">Procedures for </w:t>
      </w:r>
      <w:r w:rsidR="00EB5644" w:rsidRPr="0016575E">
        <w:t>taking photo</w:t>
      </w:r>
      <w:r w:rsidR="00460AC0" w:rsidRPr="0016575E">
        <w:t>graphs and points in</w:t>
      </w:r>
      <w:r w:rsidR="00415140" w:rsidRPr="0016575E">
        <w:t xml:space="preserve"> </w:t>
      </w:r>
      <w:r w:rsidR="005A696C">
        <w:t>Field Maps</w:t>
      </w:r>
      <w:r w:rsidR="00EB5644" w:rsidRPr="0016575E">
        <w:t xml:space="preserve"> </w:t>
      </w:r>
      <w:r w:rsidR="00460AC0" w:rsidRPr="0016575E">
        <w:t xml:space="preserve">are provided in SOP </w:t>
      </w:r>
      <w:r w:rsidR="0016575E">
        <w:t>#</w:t>
      </w:r>
      <w:r w:rsidR="00193F16">
        <w:t>8</w:t>
      </w:r>
      <w:r w:rsidR="0016575E">
        <w:t xml:space="preserve"> Using </w:t>
      </w:r>
      <w:r w:rsidR="006D63B8" w:rsidRPr="006D63B8">
        <w:t xml:space="preserve">ArcGIS® </w:t>
      </w:r>
      <w:r w:rsidR="005A696C">
        <w:t>Field Maps</w:t>
      </w:r>
      <w:r w:rsidR="0016575E">
        <w:t xml:space="preserve"> </w:t>
      </w:r>
      <w:r w:rsidR="006D63B8" w:rsidRPr="006D63B8">
        <w:t>App</w:t>
      </w:r>
      <w:r w:rsidR="00460AC0" w:rsidRPr="0016575E">
        <w:t xml:space="preserve">. </w:t>
      </w:r>
      <w:r w:rsidR="0059010F" w:rsidRPr="0016575E">
        <w:t xml:space="preserve"> </w:t>
      </w:r>
      <w:r w:rsidR="009E5A10" w:rsidRPr="0016575E">
        <w:t xml:space="preserve">Data forms for recording field observations </w:t>
      </w:r>
      <w:r w:rsidR="00062682" w:rsidRPr="0016575E">
        <w:t>are in</w:t>
      </w:r>
      <w:r w:rsidR="009E5A10" w:rsidRPr="0016575E">
        <w:t xml:space="preserve"> </w:t>
      </w:r>
      <w:bookmarkStart w:id="8" w:name="_Hlk73625800"/>
      <w:r w:rsidR="009E5A10" w:rsidRPr="0016575E">
        <w:t>Appendix E</w:t>
      </w:r>
      <w:r w:rsidR="00A42791" w:rsidRPr="0016575E">
        <w:t>:</w:t>
      </w:r>
      <w:r w:rsidR="009E5A10" w:rsidRPr="0016575E">
        <w:t xml:space="preserve"> Forms for Recording Field Data</w:t>
      </w:r>
      <w:bookmarkEnd w:id="8"/>
      <w:r w:rsidR="009E5A10" w:rsidRPr="0016575E">
        <w:t>.</w:t>
      </w:r>
    </w:p>
    <w:p w14:paraId="54C936B8" w14:textId="5C6250E0" w:rsidR="00780B90" w:rsidRDefault="00780B90">
      <w:r>
        <w:br w:type="page"/>
      </w:r>
    </w:p>
    <w:p w14:paraId="42C58BD9" w14:textId="77777777" w:rsidR="00F326D6" w:rsidRDefault="00F326D6" w:rsidP="0020173A"/>
    <w:sdt>
      <w:sdtPr>
        <w:rPr>
          <w:rFonts w:ascii="Times New Roman" w:eastAsia="Calibri" w:hAnsi="Times New Roman" w:cs="Times New Roman"/>
          <w:color w:val="auto"/>
          <w:sz w:val="24"/>
          <w:szCs w:val="22"/>
        </w:rPr>
        <w:id w:val="-834377789"/>
        <w:docPartObj>
          <w:docPartGallery w:val="Table of Contents"/>
          <w:docPartUnique/>
        </w:docPartObj>
      </w:sdtPr>
      <w:sdtEndPr>
        <w:rPr>
          <w:b/>
          <w:bCs/>
          <w:noProof/>
        </w:rPr>
      </w:sdtEndPr>
      <w:sdtContent>
        <w:p w14:paraId="48734CED" w14:textId="1CBBAE83" w:rsidR="001E11E2" w:rsidRDefault="001E11E2">
          <w:pPr>
            <w:pStyle w:val="TOCHeading"/>
          </w:pPr>
          <w:r>
            <w:t>Table of Contents</w:t>
          </w:r>
        </w:p>
        <w:p w14:paraId="7C09E4BE" w14:textId="4F8D3A0C" w:rsidR="002B3698" w:rsidRDefault="001E11E2">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15783914" w:history="1">
            <w:r w:rsidR="002B3698" w:rsidRPr="008C3D92">
              <w:rPr>
                <w:rStyle w:val="Hyperlink"/>
                <w:noProof/>
              </w:rPr>
              <w:t>Standard Operating Procedure (SOP) #10</w:t>
            </w:r>
            <w:r w:rsidR="002B3698">
              <w:rPr>
                <w:noProof/>
                <w:webHidden/>
              </w:rPr>
              <w:tab/>
            </w:r>
            <w:r w:rsidR="002B3698">
              <w:rPr>
                <w:noProof/>
                <w:webHidden/>
              </w:rPr>
              <w:fldChar w:fldCharType="begin"/>
            </w:r>
            <w:r w:rsidR="002B3698">
              <w:rPr>
                <w:noProof/>
                <w:webHidden/>
              </w:rPr>
              <w:instrText xml:space="preserve"> PAGEREF _Toc115783914 \h </w:instrText>
            </w:r>
            <w:r w:rsidR="002B3698">
              <w:rPr>
                <w:noProof/>
                <w:webHidden/>
              </w:rPr>
            </w:r>
            <w:r w:rsidR="002B3698">
              <w:rPr>
                <w:noProof/>
                <w:webHidden/>
              </w:rPr>
              <w:fldChar w:fldCharType="separate"/>
            </w:r>
            <w:r w:rsidR="002B3698">
              <w:rPr>
                <w:noProof/>
                <w:webHidden/>
              </w:rPr>
              <w:t>1</w:t>
            </w:r>
            <w:r w:rsidR="002B3698">
              <w:rPr>
                <w:noProof/>
                <w:webHidden/>
              </w:rPr>
              <w:fldChar w:fldCharType="end"/>
            </w:r>
          </w:hyperlink>
        </w:p>
        <w:p w14:paraId="22994463" w14:textId="7E3BEFCA" w:rsidR="002B3698" w:rsidRDefault="00000000">
          <w:pPr>
            <w:pStyle w:val="TOC1"/>
            <w:rPr>
              <w:rFonts w:asciiTheme="minorHAnsi" w:eastAsiaTheme="minorEastAsia" w:hAnsiTheme="minorHAnsi" w:cstheme="minorBidi"/>
              <w:noProof/>
              <w:sz w:val="22"/>
            </w:rPr>
          </w:pPr>
          <w:hyperlink w:anchor="_Toc115783915" w:history="1">
            <w:r w:rsidR="002B3698" w:rsidRPr="008C3D92">
              <w:rPr>
                <w:rStyle w:val="Hyperlink"/>
                <w:noProof/>
              </w:rPr>
              <w:t>Conducting Community Vegetation Monitoring</w:t>
            </w:r>
            <w:r w:rsidR="002B3698">
              <w:rPr>
                <w:noProof/>
                <w:webHidden/>
              </w:rPr>
              <w:tab/>
            </w:r>
            <w:r w:rsidR="002B3698">
              <w:rPr>
                <w:noProof/>
                <w:webHidden/>
              </w:rPr>
              <w:fldChar w:fldCharType="begin"/>
            </w:r>
            <w:r w:rsidR="002B3698">
              <w:rPr>
                <w:noProof/>
                <w:webHidden/>
              </w:rPr>
              <w:instrText xml:space="preserve"> PAGEREF _Toc115783915 \h </w:instrText>
            </w:r>
            <w:r w:rsidR="002B3698">
              <w:rPr>
                <w:noProof/>
                <w:webHidden/>
              </w:rPr>
            </w:r>
            <w:r w:rsidR="002B3698">
              <w:rPr>
                <w:noProof/>
                <w:webHidden/>
              </w:rPr>
              <w:fldChar w:fldCharType="separate"/>
            </w:r>
            <w:r w:rsidR="002B3698">
              <w:rPr>
                <w:noProof/>
                <w:webHidden/>
              </w:rPr>
              <w:t>1</w:t>
            </w:r>
            <w:r w:rsidR="002B3698">
              <w:rPr>
                <w:noProof/>
                <w:webHidden/>
              </w:rPr>
              <w:fldChar w:fldCharType="end"/>
            </w:r>
          </w:hyperlink>
        </w:p>
        <w:p w14:paraId="6CE14B13" w14:textId="540F4D7B" w:rsidR="002B3698" w:rsidRDefault="00000000">
          <w:pPr>
            <w:pStyle w:val="TOC2"/>
            <w:rPr>
              <w:rFonts w:asciiTheme="minorHAnsi" w:eastAsiaTheme="minorEastAsia" w:hAnsiTheme="minorHAnsi" w:cstheme="minorBidi"/>
              <w:noProof/>
              <w:sz w:val="22"/>
            </w:rPr>
          </w:pPr>
          <w:hyperlink w:anchor="_Toc115783916" w:history="1">
            <w:r w:rsidR="002B3698" w:rsidRPr="008C3D92">
              <w:rPr>
                <w:rStyle w:val="Hyperlink"/>
                <w:noProof/>
              </w:rPr>
              <w:t>Change History</w:t>
            </w:r>
            <w:r w:rsidR="002B3698">
              <w:rPr>
                <w:noProof/>
                <w:webHidden/>
              </w:rPr>
              <w:tab/>
            </w:r>
            <w:r w:rsidR="002B3698">
              <w:rPr>
                <w:noProof/>
                <w:webHidden/>
              </w:rPr>
              <w:fldChar w:fldCharType="begin"/>
            </w:r>
            <w:r w:rsidR="002B3698">
              <w:rPr>
                <w:noProof/>
                <w:webHidden/>
              </w:rPr>
              <w:instrText xml:space="preserve"> PAGEREF _Toc115783916 \h </w:instrText>
            </w:r>
            <w:r w:rsidR="002B3698">
              <w:rPr>
                <w:noProof/>
                <w:webHidden/>
              </w:rPr>
            </w:r>
            <w:r w:rsidR="002B3698">
              <w:rPr>
                <w:noProof/>
                <w:webHidden/>
              </w:rPr>
              <w:fldChar w:fldCharType="separate"/>
            </w:r>
            <w:r w:rsidR="002B3698">
              <w:rPr>
                <w:noProof/>
                <w:webHidden/>
              </w:rPr>
              <w:t>1</w:t>
            </w:r>
            <w:r w:rsidR="002B3698">
              <w:rPr>
                <w:noProof/>
                <w:webHidden/>
              </w:rPr>
              <w:fldChar w:fldCharType="end"/>
            </w:r>
          </w:hyperlink>
        </w:p>
        <w:p w14:paraId="1A0A1230" w14:textId="0CAE9633" w:rsidR="002B3698" w:rsidRDefault="00000000">
          <w:pPr>
            <w:pStyle w:val="TOC2"/>
            <w:rPr>
              <w:rFonts w:asciiTheme="minorHAnsi" w:eastAsiaTheme="minorEastAsia" w:hAnsiTheme="minorHAnsi" w:cstheme="minorBidi"/>
              <w:noProof/>
              <w:sz w:val="22"/>
            </w:rPr>
          </w:pPr>
          <w:hyperlink w:anchor="_Toc115783917" w:history="1">
            <w:r w:rsidR="002B3698" w:rsidRPr="008C3D92">
              <w:rPr>
                <w:rStyle w:val="Hyperlink"/>
                <w:noProof/>
              </w:rPr>
              <w:t>Purpose</w:t>
            </w:r>
            <w:r w:rsidR="002B3698">
              <w:rPr>
                <w:noProof/>
                <w:webHidden/>
              </w:rPr>
              <w:tab/>
            </w:r>
            <w:r w:rsidR="002B3698">
              <w:rPr>
                <w:noProof/>
                <w:webHidden/>
              </w:rPr>
              <w:fldChar w:fldCharType="begin"/>
            </w:r>
            <w:r w:rsidR="002B3698">
              <w:rPr>
                <w:noProof/>
                <w:webHidden/>
              </w:rPr>
              <w:instrText xml:space="preserve"> PAGEREF _Toc115783917 \h </w:instrText>
            </w:r>
            <w:r w:rsidR="002B3698">
              <w:rPr>
                <w:noProof/>
                <w:webHidden/>
              </w:rPr>
            </w:r>
            <w:r w:rsidR="002B3698">
              <w:rPr>
                <w:noProof/>
                <w:webHidden/>
              </w:rPr>
              <w:fldChar w:fldCharType="separate"/>
            </w:r>
            <w:r w:rsidR="002B3698">
              <w:rPr>
                <w:noProof/>
                <w:webHidden/>
              </w:rPr>
              <w:t>1</w:t>
            </w:r>
            <w:r w:rsidR="002B3698">
              <w:rPr>
                <w:noProof/>
                <w:webHidden/>
              </w:rPr>
              <w:fldChar w:fldCharType="end"/>
            </w:r>
          </w:hyperlink>
        </w:p>
        <w:p w14:paraId="0F687FB3" w14:textId="14D8DAF0" w:rsidR="002B3698" w:rsidRDefault="00000000">
          <w:pPr>
            <w:pStyle w:val="TOC2"/>
            <w:rPr>
              <w:rFonts w:asciiTheme="minorHAnsi" w:eastAsiaTheme="minorEastAsia" w:hAnsiTheme="minorHAnsi" w:cstheme="minorBidi"/>
              <w:noProof/>
              <w:sz w:val="22"/>
            </w:rPr>
          </w:pPr>
          <w:hyperlink w:anchor="_Toc115783918" w:history="1">
            <w:r w:rsidR="002B3698" w:rsidRPr="008C3D92">
              <w:rPr>
                <w:rStyle w:val="Hyperlink"/>
                <w:noProof/>
              </w:rPr>
              <w:t>Sampling Plot Design and Vegetation Parameters</w:t>
            </w:r>
            <w:r w:rsidR="002B3698">
              <w:rPr>
                <w:noProof/>
                <w:webHidden/>
              </w:rPr>
              <w:tab/>
            </w:r>
            <w:r w:rsidR="002B3698">
              <w:rPr>
                <w:noProof/>
                <w:webHidden/>
              </w:rPr>
              <w:fldChar w:fldCharType="begin"/>
            </w:r>
            <w:r w:rsidR="002B3698">
              <w:rPr>
                <w:noProof/>
                <w:webHidden/>
              </w:rPr>
              <w:instrText xml:space="preserve"> PAGEREF _Toc115783918 \h </w:instrText>
            </w:r>
            <w:r w:rsidR="002B3698">
              <w:rPr>
                <w:noProof/>
                <w:webHidden/>
              </w:rPr>
            </w:r>
            <w:r w:rsidR="002B3698">
              <w:rPr>
                <w:noProof/>
                <w:webHidden/>
              </w:rPr>
              <w:fldChar w:fldCharType="separate"/>
            </w:r>
            <w:r w:rsidR="002B3698">
              <w:rPr>
                <w:noProof/>
                <w:webHidden/>
              </w:rPr>
              <w:t>4</w:t>
            </w:r>
            <w:r w:rsidR="002B3698">
              <w:rPr>
                <w:noProof/>
                <w:webHidden/>
              </w:rPr>
              <w:fldChar w:fldCharType="end"/>
            </w:r>
          </w:hyperlink>
        </w:p>
        <w:p w14:paraId="36F7BBB6" w14:textId="24265EFD" w:rsidR="002B3698" w:rsidRDefault="00000000">
          <w:pPr>
            <w:pStyle w:val="TOC3"/>
            <w:tabs>
              <w:tab w:val="right" w:leader="dot" w:pos="9350"/>
            </w:tabs>
            <w:rPr>
              <w:rFonts w:asciiTheme="minorHAnsi" w:eastAsiaTheme="minorEastAsia" w:hAnsiTheme="minorHAnsi" w:cstheme="minorBidi"/>
              <w:noProof/>
              <w:sz w:val="22"/>
            </w:rPr>
          </w:pPr>
          <w:hyperlink w:anchor="_Toc115783919" w:history="1">
            <w:r w:rsidR="002B3698" w:rsidRPr="008C3D92">
              <w:rPr>
                <w:rStyle w:val="Hyperlink"/>
                <w:noProof/>
              </w:rPr>
              <w:t>Wet forest, subalpine shrubland, limestone forest, and mangrove forest communities</w:t>
            </w:r>
            <w:r w:rsidR="002B3698">
              <w:rPr>
                <w:noProof/>
                <w:webHidden/>
              </w:rPr>
              <w:tab/>
            </w:r>
            <w:r w:rsidR="002B3698">
              <w:rPr>
                <w:noProof/>
                <w:webHidden/>
              </w:rPr>
              <w:fldChar w:fldCharType="begin"/>
            </w:r>
            <w:r w:rsidR="002B3698">
              <w:rPr>
                <w:noProof/>
                <w:webHidden/>
              </w:rPr>
              <w:instrText xml:space="preserve"> PAGEREF _Toc115783919 \h </w:instrText>
            </w:r>
            <w:r w:rsidR="002B3698">
              <w:rPr>
                <w:noProof/>
                <w:webHidden/>
              </w:rPr>
            </w:r>
            <w:r w:rsidR="002B3698">
              <w:rPr>
                <w:noProof/>
                <w:webHidden/>
              </w:rPr>
              <w:fldChar w:fldCharType="separate"/>
            </w:r>
            <w:r w:rsidR="002B3698">
              <w:rPr>
                <w:noProof/>
                <w:webHidden/>
              </w:rPr>
              <w:t>4</w:t>
            </w:r>
            <w:r w:rsidR="002B3698">
              <w:rPr>
                <w:noProof/>
                <w:webHidden/>
              </w:rPr>
              <w:fldChar w:fldCharType="end"/>
            </w:r>
          </w:hyperlink>
        </w:p>
        <w:p w14:paraId="58E90C1C" w14:textId="118A3BAD" w:rsidR="002B3698" w:rsidRDefault="00000000">
          <w:pPr>
            <w:pStyle w:val="TOC3"/>
            <w:tabs>
              <w:tab w:val="right" w:leader="dot" w:pos="9350"/>
            </w:tabs>
            <w:rPr>
              <w:rFonts w:asciiTheme="minorHAnsi" w:eastAsiaTheme="minorEastAsia" w:hAnsiTheme="minorHAnsi" w:cstheme="minorBidi"/>
              <w:noProof/>
              <w:sz w:val="22"/>
            </w:rPr>
          </w:pPr>
          <w:hyperlink w:anchor="_Toc115783920" w:history="1">
            <w:r w:rsidR="002B3698" w:rsidRPr="008C3D92">
              <w:rPr>
                <w:rStyle w:val="Hyperlink"/>
                <w:noProof/>
              </w:rPr>
              <w:t>Coastal Communities</w:t>
            </w:r>
            <w:r w:rsidR="002B3698">
              <w:rPr>
                <w:noProof/>
                <w:webHidden/>
              </w:rPr>
              <w:tab/>
            </w:r>
            <w:r w:rsidR="002B3698">
              <w:rPr>
                <w:noProof/>
                <w:webHidden/>
              </w:rPr>
              <w:fldChar w:fldCharType="begin"/>
            </w:r>
            <w:r w:rsidR="002B3698">
              <w:rPr>
                <w:noProof/>
                <w:webHidden/>
              </w:rPr>
              <w:instrText xml:space="preserve"> PAGEREF _Toc115783920 \h </w:instrText>
            </w:r>
            <w:r w:rsidR="002B3698">
              <w:rPr>
                <w:noProof/>
                <w:webHidden/>
              </w:rPr>
            </w:r>
            <w:r w:rsidR="002B3698">
              <w:rPr>
                <w:noProof/>
                <w:webHidden/>
              </w:rPr>
              <w:fldChar w:fldCharType="separate"/>
            </w:r>
            <w:r w:rsidR="002B3698">
              <w:rPr>
                <w:noProof/>
                <w:webHidden/>
              </w:rPr>
              <w:t>5</w:t>
            </w:r>
            <w:r w:rsidR="002B3698">
              <w:rPr>
                <w:noProof/>
                <w:webHidden/>
              </w:rPr>
              <w:fldChar w:fldCharType="end"/>
            </w:r>
          </w:hyperlink>
        </w:p>
        <w:p w14:paraId="7F826396" w14:textId="03923FE0" w:rsidR="002B3698" w:rsidRDefault="00000000">
          <w:pPr>
            <w:pStyle w:val="TOC2"/>
            <w:rPr>
              <w:rFonts w:asciiTheme="minorHAnsi" w:eastAsiaTheme="minorEastAsia" w:hAnsiTheme="minorHAnsi" w:cstheme="minorBidi"/>
              <w:noProof/>
              <w:sz w:val="22"/>
            </w:rPr>
          </w:pPr>
          <w:hyperlink w:anchor="_Toc115783921" w:history="1">
            <w:r w:rsidR="002B3698" w:rsidRPr="008C3D92">
              <w:rPr>
                <w:rStyle w:val="Hyperlink"/>
                <w:noProof/>
              </w:rPr>
              <w:t>Recording Data</w:t>
            </w:r>
            <w:r w:rsidR="002B3698">
              <w:rPr>
                <w:noProof/>
                <w:webHidden/>
              </w:rPr>
              <w:tab/>
            </w:r>
            <w:r w:rsidR="002B3698">
              <w:rPr>
                <w:noProof/>
                <w:webHidden/>
              </w:rPr>
              <w:fldChar w:fldCharType="begin"/>
            </w:r>
            <w:r w:rsidR="002B3698">
              <w:rPr>
                <w:noProof/>
                <w:webHidden/>
              </w:rPr>
              <w:instrText xml:space="preserve"> PAGEREF _Toc115783921 \h </w:instrText>
            </w:r>
            <w:r w:rsidR="002B3698">
              <w:rPr>
                <w:noProof/>
                <w:webHidden/>
              </w:rPr>
            </w:r>
            <w:r w:rsidR="002B3698">
              <w:rPr>
                <w:noProof/>
                <w:webHidden/>
              </w:rPr>
              <w:fldChar w:fldCharType="separate"/>
            </w:r>
            <w:r w:rsidR="002B3698">
              <w:rPr>
                <w:noProof/>
                <w:webHidden/>
              </w:rPr>
              <w:t>5</w:t>
            </w:r>
            <w:r w:rsidR="002B3698">
              <w:rPr>
                <w:noProof/>
                <w:webHidden/>
              </w:rPr>
              <w:fldChar w:fldCharType="end"/>
            </w:r>
          </w:hyperlink>
        </w:p>
        <w:p w14:paraId="48337464" w14:textId="1CFE0810" w:rsidR="002B3698" w:rsidRDefault="00000000">
          <w:pPr>
            <w:pStyle w:val="TOC3"/>
            <w:tabs>
              <w:tab w:val="right" w:leader="dot" w:pos="9350"/>
            </w:tabs>
            <w:rPr>
              <w:rFonts w:asciiTheme="minorHAnsi" w:eastAsiaTheme="minorEastAsia" w:hAnsiTheme="minorHAnsi" w:cstheme="minorBidi"/>
              <w:noProof/>
              <w:sz w:val="22"/>
            </w:rPr>
          </w:pPr>
          <w:hyperlink w:anchor="_Toc115783922" w:history="1">
            <w:r w:rsidR="002B3698" w:rsidRPr="008C3D92">
              <w:rPr>
                <w:rStyle w:val="Hyperlink"/>
                <w:noProof/>
              </w:rPr>
              <w:t>Documenting Plot Location &amp; Plot Comments (Form 1)</w:t>
            </w:r>
            <w:r w:rsidR="002B3698">
              <w:rPr>
                <w:noProof/>
                <w:webHidden/>
              </w:rPr>
              <w:tab/>
            </w:r>
            <w:r w:rsidR="002B3698">
              <w:rPr>
                <w:noProof/>
                <w:webHidden/>
              </w:rPr>
              <w:fldChar w:fldCharType="begin"/>
            </w:r>
            <w:r w:rsidR="002B3698">
              <w:rPr>
                <w:noProof/>
                <w:webHidden/>
              </w:rPr>
              <w:instrText xml:space="preserve"> PAGEREF _Toc115783922 \h </w:instrText>
            </w:r>
            <w:r w:rsidR="002B3698">
              <w:rPr>
                <w:noProof/>
                <w:webHidden/>
              </w:rPr>
            </w:r>
            <w:r w:rsidR="002B3698">
              <w:rPr>
                <w:noProof/>
                <w:webHidden/>
              </w:rPr>
              <w:fldChar w:fldCharType="separate"/>
            </w:r>
            <w:r w:rsidR="002B3698">
              <w:rPr>
                <w:noProof/>
                <w:webHidden/>
              </w:rPr>
              <w:t>6</w:t>
            </w:r>
            <w:r w:rsidR="002B3698">
              <w:rPr>
                <w:noProof/>
                <w:webHidden/>
              </w:rPr>
              <w:fldChar w:fldCharType="end"/>
            </w:r>
          </w:hyperlink>
        </w:p>
        <w:p w14:paraId="790506C0" w14:textId="7ADC5877" w:rsidR="002B3698" w:rsidRDefault="00000000">
          <w:pPr>
            <w:pStyle w:val="TOC3"/>
            <w:tabs>
              <w:tab w:val="right" w:leader="dot" w:pos="9350"/>
            </w:tabs>
            <w:rPr>
              <w:rFonts w:asciiTheme="minorHAnsi" w:eastAsiaTheme="minorEastAsia" w:hAnsiTheme="minorHAnsi" w:cstheme="minorBidi"/>
              <w:noProof/>
              <w:sz w:val="22"/>
            </w:rPr>
          </w:pPr>
          <w:hyperlink w:anchor="_Toc115783923" w:history="1">
            <w:r w:rsidR="002B3698" w:rsidRPr="008C3D92">
              <w:rPr>
                <w:rStyle w:val="Hyperlink"/>
                <w:noProof/>
              </w:rPr>
              <w:t>Documenting Species Presence (Form 3)</w:t>
            </w:r>
            <w:r w:rsidR="002B3698">
              <w:rPr>
                <w:noProof/>
                <w:webHidden/>
              </w:rPr>
              <w:tab/>
            </w:r>
            <w:r w:rsidR="002B3698">
              <w:rPr>
                <w:noProof/>
                <w:webHidden/>
              </w:rPr>
              <w:fldChar w:fldCharType="begin"/>
            </w:r>
            <w:r w:rsidR="002B3698">
              <w:rPr>
                <w:noProof/>
                <w:webHidden/>
              </w:rPr>
              <w:instrText xml:space="preserve"> PAGEREF _Toc115783923 \h </w:instrText>
            </w:r>
            <w:r w:rsidR="002B3698">
              <w:rPr>
                <w:noProof/>
                <w:webHidden/>
              </w:rPr>
            </w:r>
            <w:r w:rsidR="002B3698">
              <w:rPr>
                <w:noProof/>
                <w:webHidden/>
              </w:rPr>
              <w:fldChar w:fldCharType="separate"/>
            </w:r>
            <w:r w:rsidR="002B3698">
              <w:rPr>
                <w:noProof/>
                <w:webHidden/>
              </w:rPr>
              <w:t>8</w:t>
            </w:r>
            <w:r w:rsidR="002B3698">
              <w:rPr>
                <w:noProof/>
                <w:webHidden/>
              </w:rPr>
              <w:fldChar w:fldCharType="end"/>
            </w:r>
          </w:hyperlink>
        </w:p>
        <w:p w14:paraId="50E0FF91" w14:textId="440D33D4" w:rsidR="002B3698" w:rsidRDefault="00000000">
          <w:pPr>
            <w:pStyle w:val="TOC3"/>
            <w:tabs>
              <w:tab w:val="right" w:leader="dot" w:pos="9350"/>
            </w:tabs>
            <w:rPr>
              <w:rFonts w:asciiTheme="minorHAnsi" w:eastAsiaTheme="minorEastAsia" w:hAnsiTheme="minorHAnsi" w:cstheme="minorBidi"/>
              <w:noProof/>
              <w:sz w:val="22"/>
            </w:rPr>
          </w:pPr>
          <w:hyperlink w:anchor="_Toc115783924" w:history="1">
            <w:r w:rsidR="002B3698" w:rsidRPr="008C3D92">
              <w:rPr>
                <w:rStyle w:val="Hyperlink"/>
                <w:noProof/>
              </w:rPr>
              <w:t>Photographing the Plot (Form 2)</w:t>
            </w:r>
            <w:r w:rsidR="002B3698">
              <w:rPr>
                <w:noProof/>
                <w:webHidden/>
              </w:rPr>
              <w:tab/>
            </w:r>
            <w:r w:rsidR="002B3698">
              <w:rPr>
                <w:noProof/>
                <w:webHidden/>
              </w:rPr>
              <w:fldChar w:fldCharType="begin"/>
            </w:r>
            <w:r w:rsidR="002B3698">
              <w:rPr>
                <w:noProof/>
                <w:webHidden/>
              </w:rPr>
              <w:instrText xml:space="preserve"> PAGEREF _Toc115783924 \h </w:instrText>
            </w:r>
            <w:r w:rsidR="002B3698">
              <w:rPr>
                <w:noProof/>
                <w:webHidden/>
              </w:rPr>
            </w:r>
            <w:r w:rsidR="002B3698">
              <w:rPr>
                <w:noProof/>
                <w:webHidden/>
              </w:rPr>
              <w:fldChar w:fldCharType="separate"/>
            </w:r>
            <w:r w:rsidR="002B3698">
              <w:rPr>
                <w:noProof/>
                <w:webHidden/>
              </w:rPr>
              <w:t>11</w:t>
            </w:r>
            <w:r w:rsidR="002B3698">
              <w:rPr>
                <w:noProof/>
                <w:webHidden/>
              </w:rPr>
              <w:fldChar w:fldCharType="end"/>
            </w:r>
          </w:hyperlink>
        </w:p>
        <w:p w14:paraId="62B9356A" w14:textId="3A5001BC" w:rsidR="002B3698" w:rsidRDefault="00000000">
          <w:pPr>
            <w:pStyle w:val="TOC3"/>
            <w:tabs>
              <w:tab w:val="right" w:leader="dot" w:pos="9350"/>
            </w:tabs>
            <w:rPr>
              <w:rFonts w:asciiTheme="minorHAnsi" w:eastAsiaTheme="minorEastAsia" w:hAnsiTheme="minorHAnsi" w:cstheme="minorBidi"/>
              <w:noProof/>
              <w:sz w:val="22"/>
            </w:rPr>
          </w:pPr>
          <w:hyperlink w:anchor="_Toc115783925" w:history="1">
            <w:r w:rsidR="002B3698" w:rsidRPr="008C3D92">
              <w:rPr>
                <w:rStyle w:val="Hyperlink"/>
                <w:noProof/>
              </w:rPr>
              <w:t>Quantifying Coarse Woody Debris (Form 10)</w:t>
            </w:r>
            <w:r w:rsidR="002B3698">
              <w:rPr>
                <w:noProof/>
                <w:webHidden/>
              </w:rPr>
              <w:tab/>
            </w:r>
            <w:r w:rsidR="002B3698">
              <w:rPr>
                <w:noProof/>
                <w:webHidden/>
              </w:rPr>
              <w:fldChar w:fldCharType="begin"/>
            </w:r>
            <w:r w:rsidR="002B3698">
              <w:rPr>
                <w:noProof/>
                <w:webHidden/>
              </w:rPr>
              <w:instrText xml:space="preserve"> PAGEREF _Toc115783925 \h </w:instrText>
            </w:r>
            <w:r w:rsidR="002B3698">
              <w:rPr>
                <w:noProof/>
                <w:webHidden/>
              </w:rPr>
            </w:r>
            <w:r w:rsidR="002B3698">
              <w:rPr>
                <w:noProof/>
                <w:webHidden/>
              </w:rPr>
              <w:fldChar w:fldCharType="separate"/>
            </w:r>
            <w:r w:rsidR="002B3698">
              <w:rPr>
                <w:noProof/>
                <w:webHidden/>
              </w:rPr>
              <w:t>13</w:t>
            </w:r>
            <w:r w:rsidR="002B3698">
              <w:rPr>
                <w:noProof/>
                <w:webHidden/>
              </w:rPr>
              <w:fldChar w:fldCharType="end"/>
            </w:r>
          </w:hyperlink>
        </w:p>
        <w:p w14:paraId="7643183E" w14:textId="063ECDAA" w:rsidR="002B3698" w:rsidRDefault="00000000">
          <w:pPr>
            <w:pStyle w:val="TOC3"/>
            <w:tabs>
              <w:tab w:val="right" w:leader="dot" w:pos="9350"/>
            </w:tabs>
            <w:rPr>
              <w:rFonts w:asciiTheme="minorHAnsi" w:eastAsiaTheme="minorEastAsia" w:hAnsiTheme="minorHAnsi" w:cstheme="minorBidi"/>
              <w:noProof/>
              <w:sz w:val="22"/>
            </w:rPr>
          </w:pPr>
          <w:hyperlink w:anchor="_Toc115783926" w:history="1">
            <w:r w:rsidR="002B3698" w:rsidRPr="008C3D92">
              <w:rPr>
                <w:rStyle w:val="Hyperlink"/>
                <w:noProof/>
              </w:rPr>
              <w:t>Conducting Vegetation Cover Surveys (Form 4)</w:t>
            </w:r>
            <w:r w:rsidR="002B3698">
              <w:rPr>
                <w:noProof/>
                <w:webHidden/>
              </w:rPr>
              <w:tab/>
            </w:r>
            <w:r w:rsidR="002B3698">
              <w:rPr>
                <w:noProof/>
                <w:webHidden/>
              </w:rPr>
              <w:fldChar w:fldCharType="begin"/>
            </w:r>
            <w:r w:rsidR="002B3698">
              <w:rPr>
                <w:noProof/>
                <w:webHidden/>
              </w:rPr>
              <w:instrText xml:space="preserve"> PAGEREF _Toc115783926 \h </w:instrText>
            </w:r>
            <w:r w:rsidR="002B3698">
              <w:rPr>
                <w:noProof/>
                <w:webHidden/>
              </w:rPr>
            </w:r>
            <w:r w:rsidR="002B3698">
              <w:rPr>
                <w:noProof/>
                <w:webHidden/>
              </w:rPr>
              <w:fldChar w:fldCharType="separate"/>
            </w:r>
            <w:r w:rsidR="002B3698">
              <w:rPr>
                <w:noProof/>
                <w:webHidden/>
              </w:rPr>
              <w:t>14</w:t>
            </w:r>
            <w:r w:rsidR="002B3698">
              <w:rPr>
                <w:noProof/>
                <w:webHidden/>
              </w:rPr>
              <w:fldChar w:fldCharType="end"/>
            </w:r>
          </w:hyperlink>
        </w:p>
        <w:p w14:paraId="07060294" w14:textId="23EAC33F" w:rsidR="002B3698" w:rsidRDefault="00000000">
          <w:pPr>
            <w:pStyle w:val="TOC3"/>
            <w:tabs>
              <w:tab w:val="right" w:leader="dot" w:pos="9350"/>
            </w:tabs>
            <w:rPr>
              <w:rFonts w:asciiTheme="minorHAnsi" w:eastAsiaTheme="minorEastAsia" w:hAnsiTheme="minorHAnsi" w:cstheme="minorBidi"/>
              <w:noProof/>
              <w:sz w:val="22"/>
            </w:rPr>
          </w:pPr>
          <w:hyperlink w:anchor="_Toc115783927" w:history="1">
            <w:r w:rsidR="002B3698" w:rsidRPr="008C3D92">
              <w:rPr>
                <w:rStyle w:val="Hyperlink"/>
                <w:noProof/>
              </w:rPr>
              <w:t>Conducting Woody Vegetation and Tree Fern Density Counts (Forms 5, 6, 7, 9, 11, 12, 15)</w:t>
            </w:r>
            <w:r w:rsidR="002B3698">
              <w:rPr>
                <w:noProof/>
                <w:webHidden/>
              </w:rPr>
              <w:tab/>
            </w:r>
            <w:r w:rsidR="002B3698">
              <w:rPr>
                <w:noProof/>
                <w:webHidden/>
              </w:rPr>
              <w:fldChar w:fldCharType="begin"/>
            </w:r>
            <w:r w:rsidR="002B3698">
              <w:rPr>
                <w:noProof/>
                <w:webHidden/>
              </w:rPr>
              <w:instrText xml:space="preserve"> PAGEREF _Toc115783927 \h </w:instrText>
            </w:r>
            <w:r w:rsidR="002B3698">
              <w:rPr>
                <w:noProof/>
                <w:webHidden/>
              </w:rPr>
            </w:r>
            <w:r w:rsidR="002B3698">
              <w:rPr>
                <w:noProof/>
                <w:webHidden/>
              </w:rPr>
              <w:fldChar w:fldCharType="separate"/>
            </w:r>
            <w:r w:rsidR="002B3698">
              <w:rPr>
                <w:noProof/>
                <w:webHidden/>
              </w:rPr>
              <w:t>18</w:t>
            </w:r>
            <w:r w:rsidR="002B3698">
              <w:rPr>
                <w:noProof/>
                <w:webHidden/>
              </w:rPr>
              <w:fldChar w:fldCharType="end"/>
            </w:r>
          </w:hyperlink>
        </w:p>
        <w:p w14:paraId="0C9DAB94" w14:textId="31C945DF" w:rsidR="002B3698" w:rsidRDefault="00000000">
          <w:pPr>
            <w:pStyle w:val="TOC2"/>
            <w:rPr>
              <w:rFonts w:asciiTheme="minorHAnsi" w:eastAsiaTheme="minorEastAsia" w:hAnsiTheme="minorHAnsi" w:cstheme="minorBidi"/>
              <w:noProof/>
              <w:sz w:val="22"/>
            </w:rPr>
          </w:pPr>
          <w:hyperlink w:anchor="_Toc115783928" w:history="1">
            <w:r w:rsidR="002B3698" w:rsidRPr="008C3D92">
              <w:rPr>
                <w:rStyle w:val="Hyperlink"/>
                <w:noProof/>
              </w:rPr>
              <w:t>Wet Forest, Limestone Forest, and Mangrove Forest Communities</w:t>
            </w:r>
            <w:r w:rsidR="002B3698">
              <w:rPr>
                <w:noProof/>
                <w:webHidden/>
              </w:rPr>
              <w:tab/>
            </w:r>
            <w:r w:rsidR="002B3698">
              <w:rPr>
                <w:noProof/>
                <w:webHidden/>
              </w:rPr>
              <w:fldChar w:fldCharType="begin"/>
            </w:r>
            <w:r w:rsidR="002B3698">
              <w:rPr>
                <w:noProof/>
                <w:webHidden/>
              </w:rPr>
              <w:instrText xml:space="preserve"> PAGEREF _Toc115783928 \h </w:instrText>
            </w:r>
            <w:r w:rsidR="002B3698">
              <w:rPr>
                <w:noProof/>
                <w:webHidden/>
              </w:rPr>
            </w:r>
            <w:r w:rsidR="002B3698">
              <w:rPr>
                <w:noProof/>
                <w:webHidden/>
              </w:rPr>
              <w:fldChar w:fldCharType="separate"/>
            </w:r>
            <w:r w:rsidR="002B3698">
              <w:rPr>
                <w:noProof/>
                <w:webHidden/>
              </w:rPr>
              <w:t>24</w:t>
            </w:r>
            <w:r w:rsidR="002B3698">
              <w:rPr>
                <w:noProof/>
                <w:webHidden/>
              </w:rPr>
              <w:fldChar w:fldCharType="end"/>
            </w:r>
          </w:hyperlink>
        </w:p>
        <w:p w14:paraId="17CC0F01" w14:textId="63610E3A" w:rsidR="002B3698" w:rsidRDefault="00000000">
          <w:pPr>
            <w:pStyle w:val="TOC3"/>
            <w:tabs>
              <w:tab w:val="right" w:leader="dot" w:pos="9350"/>
            </w:tabs>
            <w:rPr>
              <w:rFonts w:asciiTheme="minorHAnsi" w:eastAsiaTheme="minorEastAsia" w:hAnsiTheme="minorHAnsi" w:cstheme="minorBidi"/>
              <w:noProof/>
              <w:sz w:val="22"/>
            </w:rPr>
          </w:pPr>
          <w:hyperlink w:anchor="_Toc115783929" w:history="1">
            <w:r w:rsidR="002B3698" w:rsidRPr="008C3D92">
              <w:rPr>
                <w:rStyle w:val="Hyperlink"/>
                <w:noProof/>
              </w:rPr>
              <w:t>Large Trees (Form 9)</w:t>
            </w:r>
            <w:r w:rsidR="002B3698">
              <w:rPr>
                <w:noProof/>
                <w:webHidden/>
              </w:rPr>
              <w:tab/>
            </w:r>
            <w:r w:rsidR="002B3698">
              <w:rPr>
                <w:noProof/>
                <w:webHidden/>
              </w:rPr>
              <w:fldChar w:fldCharType="begin"/>
            </w:r>
            <w:r w:rsidR="002B3698">
              <w:rPr>
                <w:noProof/>
                <w:webHidden/>
              </w:rPr>
              <w:instrText xml:space="preserve"> PAGEREF _Toc115783929 \h </w:instrText>
            </w:r>
            <w:r w:rsidR="002B3698">
              <w:rPr>
                <w:noProof/>
                <w:webHidden/>
              </w:rPr>
            </w:r>
            <w:r w:rsidR="002B3698">
              <w:rPr>
                <w:noProof/>
                <w:webHidden/>
              </w:rPr>
              <w:fldChar w:fldCharType="separate"/>
            </w:r>
            <w:r w:rsidR="002B3698">
              <w:rPr>
                <w:noProof/>
                <w:webHidden/>
              </w:rPr>
              <w:t>24</w:t>
            </w:r>
            <w:r w:rsidR="002B3698">
              <w:rPr>
                <w:noProof/>
                <w:webHidden/>
              </w:rPr>
              <w:fldChar w:fldCharType="end"/>
            </w:r>
          </w:hyperlink>
        </w:p>
        <w:p w14:paraId="0A6862B9" w14:textId="08E64B85" w:rsidR="002B3698" w:rsidRDefault="00000000">
          <w:pPr>
            <w:pStyle w:val="TOC3"/>
            <w:tabs>
              <w:tab w:val="right" w:leader="dot" w:pos="9350"/>
            </w:tabs>
            <w:rPr>
              <w:rFonts w:asciiTheme="minorHAnsi" w:eastAsiaTheme="minorEastAsia" w:hAnsiTheme="minorHAnsi" w:cstheme="minorBidi"/>
              <w:noProof/>
              <w:sz w:val="22"/>
            </w:rPr>
          </w:pPr>
          <w:hyperlink w:anchor="_Toc115783930" w:history="1">
            <w:r w:rsidR="002B3698" w:rsidRPr="008C3D92">
              <w:rPr>
                <w:rStyle w:val="Hyperlink"/>
                <w:noProof/>
              </w:rPr>
              <w:t>Canopy Height (Form 8)</w:t>
            </w:r>
            <w:r w:rsidR="002B3698">
              <w:rPr>
                <w:noProof/>
                <w:webHidden/>
              </w:rPr>
              <w:tab/>
            </w:r>
            <w:r w:rsidR="002B3698">
              <w:rPr>
                <w:noProof/>
                <w:webHidden/>
              </w:rPr>
              <w:fldChar w:fldCharType="begin"/>
            </w:r>
            <w:r w:rsidR="002B3698">
              <w:rPr>
                <w:noProof/>
                <w:webHidden/>
              </w:rPr>
              <w:instrText xml:space="preserve"> PAGEREF _Toc115783930 \h </w:instrText>
            </w:r>
            <w:r w:rsidR="002B3698">
              <w:rPr>
                <w:noProof/>
                <w:webHidden/>
              </w:rPr>
            </w:r>
            <w:r w:rsidR="002B3698">
              <w:rPr>
                <w:noProof/>
                <w:webHidden/>
              </w:rPr>
              <w:fldChar w:fldCharType="separate"/>
            </w:r>
            <w:r w:rsidR="002B3698">
              <w:rPr>
                <w:noProof/>
                <w:webHidden/>
              </w:rPr>
              <w:t>28</w:t>
            </w:r>
            <w:r w:rsidR="002B3698">
              <w:rPr>
                <w:noProof/>
                <w:webHidden/>
              </w:rPr>
              <w:fldChar w:fldCharType="end"/>
            </w:r>
          </w:hyperlink>
        </w:p>
        <w:p w14:paraId="61A00003" w14:textId="114C02CF" w:rsidR="002B3698" w:rsidRDefault="00000000">
          <w:pPr>
            <w:pStyle w:val="TOC3"/>
            <w:tabs>
              <w:tab w:val="right" w:leader="dot" w:pos="9350"/>
            </w:tabs>
            <w:rPr>
              <w:rFonts w:asciiTheme="minorHAnsi" w:eastAsiaTheme="minorEastAsia" w:hAnsiTheme="minorHAnsi" w:cstheme="minorBidi"/>
              <w:noProof/>
              <w:sz w:val="22"/>
            </w:rPr>
          </w:pPr>
          <w:hyperlink w:anchor="_Toc115783931" w:history="1">
            <w:r w:rsidR="002B3698" w:rsidRPr="008C3D92">
              <w:rPr>
                <w:rStyle w:val="Hyperlink"/>
                <w:noProof/>
              </w:rPr>
              <w:t>Large Tree Ferns (Form 7)</w:t>
            </w:r>
            <w:r w:rsidR="002B3698">
              <w:rPr>
                <w:noProof/>
                <w:webHidden/>
              </w:rPr>
              <w:tab/>
            </w:r>
            <w:r w:rsidR="002B3698">
              <w:rPr>
                <w:noProof/>
                <w:webHidden/>
              </w:rPr>
              <w:fldChar w:fldCharType="begin"/>
            </w:r>
            <w:r w:rsidR="002B3698">
              <w:rPr>
                <w:noProof/>
                <w:webHidden/>
              </w:rPr>
              <w:instrText xml:space="preserve"> PAGEREF _Toc115783931 \h </w:instrText>
            </w:r>
            <w:r w:rsidR="002B3698">
              <w:rPr>
                <w:noProof/>
                <w:webHidden/>
              </w:rPr>
            </w:r>
            <w:r w:rsidR="002B3698">
              <w:rPr>
                <w:noProof/>
                <w:webHidden/>
              </w:rPr>
              <w:fldChar w:fldCharType="separate"/>
            </w:r>
            <w:r w:rsidR="002B3698">
              <w:rPr>
                <w:noProof/>
                <w:webHidden/>
              </w:rPr>
              <w:t>29</w:t>
            </w:r>
            <w:r w:rsidR="002B3698">
              <w:rPr>
                <w:noProof/>
                <w:webHidden/>
              </w:rPr>
              <w:fldChar w:fldCharType="end"/>
            </w:r>
          </w:hyperlink>
        </w:p>
        <w:p w14:paraId="522D64C1" w14:textId="2F5A3C68" w:rsidR="002B3698" w:rsidRDefault="00000000">
          <w:pPr>
            <w:pStyle w:val="TOC3"/>
            <w:tabs>
              <w:tab w:val="right" w:leader="dot" w:pos="9350"/>
            </w:tabs>
            <w:rPr>
              <w:rFonts w:asciiTheme="minorHAnsi" w:eastAsiaTheme="minorEastAsia" w:hAnsiTheme="minorHAnsi" w:cstheme="minorBidi"/>
              <w:noProof/>
              <w:sz w:val="22"/>
            </w:rPr>
          </w:pPr>
          <w:hyperlink w:anchor="_Toc115783932" w:history="1">
            <w:r w:rsidR="002B3698" w:rsidRPr="008C3D92">
              <w:rPr>
                <w:rStyle w:val="Hyperlink"/>
                <w:noProof/>
              </w:rPr>
              <w:t>Small Trees (Form 6)</w:t>
            </w:r>
            <w:r w:rsidR="002B3698">
              <w:rPr>
                <w:noProof/>
                <w:webHidden/>
              </w:rPr>
              <w:tab/>
            </w:r>
            <w:r w:rsidR="002B3698">
              <w:rPr>
                <w:noProof/>
                <w:webHidden/>
              </w:rPr>
              <w:fldChar w:fldCharType="begin"/>
            </w:r>
            <w:r w:rsidR="002B3698">
              <w:rPr>
                <w:noProof/>
                <w:webHidden/>
              </w:rPr>
              <w:instrText xml:space="preserve"> PAGEREF _Toc115783932 \h </w:instrText>
            </w:r>
            <w:r w:rsidR="002B3698">
              <w:rPr>
                <w:noProof/>
                <w:webHidden/>
              </w:rPr>
            </w:r>
            <w:r w:rsidR="002B3698">
              <w:rPr>
                <w:noProof/>
                <w:webHidden/>
              </w:rPr>
              <w:fldChar w:fldCharType="separate"/>
            </w:r>
            <w:r w:rsidR="002B3698">
              <w:rPr>
                <w:noProof/>
                <w:webHidden/>
              </w:rPr>
              <w:t>30</w:t>
            </w:r>
            <w:r w:rsidR="002B3698">
              <w:rPr>
                <w:noProof/>
                <w:webHidden/>
              </w:rPr>
              <w:fldChar w:fldCharType="end"/>
            </w:r>
          </w:hyperlink>
        </w:p>
        <w:p w14:paraId="327F2F02" w14:textId="640D6CEB" w:rsidR="002B3698" w:rsidRDefault="00000000">
          <w:pPr>
            <w:pStyle w:val="TOC3"/>
            <w:tabs>
              <w:tab w:val="right" w:leader="dot" w:pos="9350"/>
            </w:tabs>
            <w:rPr>
              <w:rFonts w:asciiTheme="minorHAnsi" w:eastAsiaTheme="minorEastAsia" w:hAnsiTheme="minorHAnsi" w:cstheme="minorBidi"/>
              <w:noProof/>
              <w:sz w:val="22"/>
            </w:rPr>
          </w:pPr>
          <w:hyperlink w:anchor="_Toc115783933" w:history="1">
            <w:r w:rsidR="002B3698" w:rsidRPr="008C3D92">
              <w:rPr>
                <w:rStyle w:val="Hyperlink"/>
                <w:noProof/>
              </w:rPr>
              <w:t>Small Tree Ferns (Form 5)</w:t>
            </w:r>
            <w:r w:rsidR="002B3698">
              <w:rPr>
                <w:noProof/>
                <w:webHidden/>
              </w:rPr>
              <w:tab/>
            </w:r>
            <w:r w:rsidR="002B3698">
              <w:rPr>
                <w:noProof/>
                <w:webHidden/>
              </w:rPr>
              <w:fldChar w:fldCharType="begin"/>
            </w:r>
            <w:r w:rsidR="002B3698">
              <w:rPr>
                <w:noProof/>
                <w:webHidden/>
              </w:rPr>
              <w:instrText xml:space="preserve"> PAGEREF _Toc115783933 \h </w:instrText>
            </w:r>
            <w:r w:rsidR="002B3698">
              <w:rPr>
                <w:noProof/>
                <w:webHidden/>
              </w:rPr>
            </w:r>
            <w:r w:rsidR="002B3698">
              <w:rPr>
                <w:noProof/>
                <w:webHidden/>
              </w:rPr>
              <w:fldChar w:fldCharType="separate"/>
            </w:r>
            <w:r w:rsidR="002B3698">
              <w:rPr>
                <w:noProof/>
                <w:webHidden/>
              </w:rPr>
              <w:t>31</w:t>
            </w:r>
            <w:r w:rsidR="002B3698">
              <w:rPr>
                <w:noProof/>
                <w:webHidden/>
              </w:rPr>
              <w:fldChar w:fldCharType="end"/>
            </w:r>
          </w:hyperlink>
        </w:p>
        <w:p w14:paraId="543B32F9" w14:textId="0C33882F" w:rsidR="002B3698" w:rsidRDefault="00000000">
          <w:pPr>
            <w:pStyle w:val="TOC3"/>
            <w:tabs>
              <w:tab w:val="right" w:leader="dot" w:pos="9350"/>
            </w:tabs>
            <w:rPr>
              <w:rFonts w:asciiTheme="minorHAnsi" w:eastAsiaTheme="minorEastAsia" w:hAnsiTheme="minorHAnsi" w:cstheme="minorBidi"/>
              <w:noProof/>
              <w:sz w:val="22"/>
            </w:rPr>
          </w:pPr>
          <w:hyperlink w:anchor="_Toc115783934" w:history="1">
            <w:r w:rsidR="002B3698" w:rsidRPr="008C3D92">
              <w:rPr>
                <w:rStyle w:val="Hyperlink"/>
                <w:noProof/>
              </w:rPr>
              <w:t>Tree Seedlings (Form 5)</w:t>
            </w:r>
            <w:r w:rsidR="002B3698">
              <w:rPr>
                <w:noProof/>
                <w:webHidden/>
              </w:rPr>
              <w:tab/>
            </w:r>
            <w:r w:rsidR="002B3698">
              <w:rPr>
                <w:noProof/>
                <w:webHidden/>
              </w:rPr>
              <w:fldChar w:fldCharType="begin"/>
            </w:r>
            <w:r w:rsidR="002B3698">
              <w:rPr>
                <w:noProof/>
                <w:webHidden/>
              </w:rPr>
              <w:instrText xml:space="preserve"> PAGEREF _Toc115783934 \h </w:instrText>
            </w:r>
            <w:r w:rsidR="002B3698">
              <w:rPr>
                <w:noProof/>
                <w:webHidden/>
              </w:rPr>
            </w:r>
            <w:r w:rsidR="002B3698">
              <w:rPr>
                <w:noProof/>
                <w:webHidden/>
              </w:rPr>
              <w:fldChar w:fldCharType="separate"/>
            </w:r>
            <w:r w:rsidR="002B3698">
              <w:rPr>
                <w:noProof/>
                <w:webHidden/>
              </w:rPr>
              <w:t>31</w:t>
            </w:r>
            <w:r w:rsidR="002B3698">
              <w:rPr>
                <w:noProof/>
                <w:webHidden/>
              </w:rPr>
              <w:fldChar w:fldCharType="end"/>
            </w:r>
          </w:hyperlink>
        </w:p>
        <w:p w14:paraId="7E1F4CBA" w14:textId="7597434A" w:rsidR="002B3698" w:rsidRDefault="00000000">
          <w:pPr>
            <w:pStyle w:val="TOC3"/>
            <w:tabs>
              <w:tab w:val="right" w:leader="dot" w:pos="9350"/>
            </w:tabs>
            <w:rPr>
              <w:rFonts w:asciiTheme="minorHAnsi" w:eastAsiaTheme="minorEastAsia" w:hAnsiTheme="minorHAnsi" w:cstheme="minorBidi"/>
              <w:noProof/>
              <w:sz w:val="22"/>
            </w:rPr>
          </w:pPr>
          <w:hyperlink w:anchor="_Toc115783935" w:history="1">
            <w:r w:rsidR="002B3698" w:rsidRPr="008C3D92">
              <w:rPr>
                <w:rStyle w:val="Hyperlink"/>
                <w:noProof/>
              </w:rPr>
              <w:t>Shrubs (Form 5)</w:t>
            </w:r>
            <w:r w:rsidR="002B3698">
              <w:rPr>
                <w:noProof/>
                <w:webHidden/>
              </w:rPr>
              <w:tab/>
            </w:r>
            <w:r w:rsidR="002B3698">
              <w:rPr>
                <w:noProof/>
                <w:webHidden/>
              </w:rPr>
              <w:fldChar w:fldCharType="begin"/>
            </w:r>
            <w:r w:rsidR="002B3698">
              <w:rPr>
                <w:noProof/>
                <w:webHidden/>
              </w:rPr>
              <w:instrText xml:space="preserve"> PAGEREF _Toc115783935 \h </w:instrText>
            </w:r>
            <w:r w:rsidR="002B3698">
              <w:rPr>
                <w:noProof/>
                <w:webHidden/>
              </w:rPr>
            </w:r>
            <w:r w:rsidR="002B3698">
              <w:rPr>
                <w:noProof/>
                <w:webHidden/>
              </w:rPr>
              <w:fldChar w:fldCharType="separate"/>
            </w:r>
            <w:r w:rsidR="002B3698">
              <w:rPr>
                <w:noProof/>
                <w:webHidden/>
              </w:rPr>
              <w:t>32</w:t>
            </w:r>
            <w:r w:rsidR="002B3698">
              <w:rPr>
                <w:noProof/>
                <w:webHidden/>
              </w:rPr>
              <w:fldChar w:fldCharType="end"/>
            </w:r>
          </w:hyperlink>
        </w:p>
        <w:p w14:paraId="11CF6659" w14:textId="3CABBCE4" w:rsidR="002B3698" w:rsidRDefault="00000000">
          <w:pPr>
            <w:pStyle w:val="TOC3"/>
            <w:tabs>
              <w:tab w:val="right" w:leader="dot" w:pos="9350"/>
            </w:tabs>
            <w:rPr>
              <w:rFonts w:asciiTheme="minorHAnsi" w:eastAsiaTheme="minorEastAsia" w:hAnsiTheme="minorHAnsi" w:cstheme="minorBidi"/>
              <w:noProof/>
              <w:sz w:val="22"/>
            </w:rPr>
          </w:pPr>
          <w:hyperlink w:anchor="_Toc115783936" w:history="1">
            <w:r w:rsidR="002B3698" w:rsidRPr="008C3D92">
              <w:rPr>
                <w:rStyle w:val="Hyperlink"/>
                <w:noProof/>
              </w:rPr>
              <w:t>Vines (Form 5)</w:t>
            </w:r>
            <w:r w:rsidR="002B3698">
              <w:rPr>
                <w:noProof/>
                <w:webHidden/>
              </w:rPr>
              <w:tab/>
            </w:r>
            <w:r w:rsidR="002B3698">
              <w:rPr>
                <w:noProof/>
                <w:webHidden/>
              </w:rPr>
              <w:fldChar w:fldCharType="begin"/>
            </w:r>
            <w:r w:rsidR="002B3698">
              <w:rPr>
                <w:noProof/>
                <w:webHidden/>
              </w:rPr>
              <w:instrText xml:space="preserve"> PAGEREF _Toc115783936 \h </w:instrText>
            </w:r>
            <w:r w:rsidR="002B3698">
              <w:rPr>
                <w:noProof/>
                <w:webHidden/>
              </w:rPr>
            </w:r>
            <w:r w:rsidR="002B3698">
              <w:rPr>
                <w:noProof/>
                <w:webHidden/>
              </w:rPr>
              <w:fldChar w:fldCharType="separate"/>
            </w:r>
            <w:r w:rsidR="002B3698">
              <w:rPr>
                <w:noProof/>
                <w:webHidden/>
              </w:rPr>
              <w:t>32</w:t>
            </w:r>
            <w:r w:rsidR="002B3698">
              <w:rPr>
                <w:noProof/>
                <w:webHidden/>
              </w:rPr>
              <w:fldChar w:fldCharType="end"/>
            </w:r>
          </w:hyperlink>
        </w:p>
        <w:p w14:paraId="5C9611AA" w14:textId="7C2C899F" w:rsidR="002B3698" w:rsidRDefault="00000000">
          <w:pPr>
            <w:pStyle w:val="TOC2"/>
            <w:rPr>
              <w:rFonts w:asciiTheme="minorHAnsi" w:eastAsiaTheme="minorEastAsia" w:hAnsiTheme="minorHAnsi" w:cstheme="minorBidi"/>
              <w:noProof/>
              <w:sz w:val="22"/>
            </w:rPr>
          </w:pPr>
          <w:hyperlink w:anchor="_Toc115783937" w:history="1">
            <w:r w:rsidR="002B3698" w:rsidRPr="008C3D92">
              <w:rPr>
                <w:rStyle w:val="Hyperlink"/>
                <w:noProof/>
              </w:rPr>
              <w:t>Subalpine Shrubland Community</w:t>
            </w:r>
            <w:r w:rsidR="002B3698">
              <w:rPr>
                <w:noProof/>
                <w:webHidden/>
              </w:rPr>
              <w:tab/>
            </w:r>
            <w:r w:rsidR="002B3698">
              <w:rPr>
                <w:noProof/>
                <w:webHidden/>
              </w:rPr>
              <w:fldChar w:fldCharType="begin"/>
            </w:r>
            <w:r w:rsidR="002B3698">
              <w:rPr>
                <w:noProof/>
                <w:webHidden/>
              </w:rPr>
              <w:instrText xml:space="preserve"> PAGEREF _Toc115783937 \h </w:instrText>
            </w:r>
            <w:r w:rsidR="002B3698">
              <w:rPr>
                <w:noProof/>
                <w:webHidden/>
              </w:rPr>
            </w:r>
            <w:r w:rsidR="002B3698">
              <w:rPr>
                <w:noProof/>
                <w:webHidden/>
              </w:rPr>
              <w:fldChar w:fldCharType="separate"/>
            </w:r>
            <w:r w:rsidR="002B3698">
              <w:rPr>
                <w:noProof/>
                <w:webHidden/>
              </w:rPr>
              <w:t>33</w:t>
            </w:r>
            <w:r w:rsidR="002B3698">
              <w:rPr>
                <w:noProof/>
                <w:webHidden/>
              </w:rPr>
              <w:fldChar w:fldCharType="end"/>
            </w:r>
          </w:hyperlink>
        </w:p>
        <w:p w14:paraId="04307C7B" w14:textId="715CC0A7" w:rsidR="002B3698" w:rsidRDefault="00000000">
          <w:pPr>
            <w:pStyle w:val="TOC3"/>
            <w:tabs>
              <w:tab w:val="right" w:leader="dot" w:pos="9350"/>
            </w:tabs>
            <w:rPr>
              <w:rFonts w:asciiTheme="minorHAnsi" w:eastAsiaTheme="minorEastAsia" w:hAnsiTheme="minorHAnsi" w:cstheme="minorBidi"/>
              <w:noProof/>
              <w:sz w:val="22"/>
            </w:rPr>
          </w:pPr>
          <w:hyperlink w:anchor="_Toc115783938" w:history="1">
            <w:r w:rsidR="002B3698" w:rsidRPr="008C3D92">
              <w:rPr>
                <w:rStyle w:val="Hyperlink"/>
                <w:noProof/>
              </w:rPr>
              <w:t>Small and Large Trees (Form 11)</w:t>
            </w:r>
            <w:r w:rsidR="002B3698">
              <w:rPr>
                <w:noProof/>
                <w:webHidden/>
              </w:rPr>
              <w:tab/>
            </w:r>
            <w:r w:rsidR="002B3698">
              <w:rPr>
                <w:noProof/>
                <w:webHidden/>
              </w:rPr>
              <w:fldChar w:fldCharType="begin"/>
            </w:r>
            <w:r w:rsidR="002B3698">
              <w:rPr>
                <w:noProof/>
                <w:webHidden/>
              </w:rPr>
              <w:instrText xml:space="preserve"> PAGEREF _Toc115783938 \h </w:instrText>
            </w:r>
            <w:r w:rsidR="002B3698">
              <w:rPr>
                <w:noProof/>
                <w:webHidden/>
              </w:rPr>
            </w:r>
            <w:r w:rsidR="002B3698">
              <w:rPr>
                <w:noProof/>
                <w:webHidden/>
              </w:rPr>
              <w:fldChar w:fldCharType="separate"/>
            </w:r>
            <w:r w:rsidR="002B3698">
              <w:rPr>
                <w:noProof/>
                <w:webHidden/>
              </w:rPr>
              <w:t>33</w:t>
            </w:r>
            <w:r w:rsidR="002B3698">
              <w:rPr>
                <w:noProof/>
                <w:webHidden/>
              </w:rPr>
              <w:fldChar w:fldCharType="end"/>
            </w:r>
          </w:hyperlink>
        </w:p>
        <w:p w14:paraId="5324265E" w14:textId="06EE03D2" w:rsidR="002B3698" w:rsidRDefault="00000000">
          <w:pPr>
            <w:pStyle w:val="TOC3"/>
            <w:tabs>
              <w:tab w:val="right" w:leader="dot" w:pos="9350"/>
            </w:tabs>
            <w:rPr>
              <w:rFonts w:asciiTheme="minorHAnsi" w:eastAsiaTheme="minorEastAsia" w:hAnsiTheme="minorHAnsi" w:cstheme="minorBidi"/>
              <w:noProof/>
              <w:sz w:val="22"/>
            </w:rPr>
          </w:pPr>
          <w:hyperlink w:anchor="_Toc115783939" w:history="1">
            <w:r w:rsidR="002B3698" w:rsidRPr="008C3D92">
              <w:rPr>
                <w:rStyle w:val="Hyperlink"/>
                <w:noProof/>
              </w:rPr>
              <w:t>Tree Seedlings, Shrubs, Small tree ferns, and Vines (Form 12)</w:t>
            </w:r>
            <w:r w:rsidR="002B3698">
              <w:rPr>
                <w:noProof/>
                <w:webHidden/>
              </w:rPr>
              <w:tab/>
            </w:r>
            <w:r w:rsidR="002B3698">
              <w:rPr>
                <w:noProof/>
                <w:webHidden/>
              </w:rPr>
              <w:fldChar w:fldCharType="begin"/>
            </w:r>
            <w:r w:rsidR="002B3698">
              <w:rPr>
                <w:noProof/>
                <w:webHidden/>
              </w:rPr>
              <w:instrText xml:space="preserve"> PAGEREF _Toc115783939 \h </w:instrText>
            </w:r>
            <w:r w:rsidR="002B3698">
              <w:rPr>
                <w:noProof/>
                <w:webHidden/>
              </w:rPr>
            </w:r>
            <w:r w:rsidR="002B3698">
              <w:rPr>
                <w:noProof/>
                <w:webHidden/>
              </w:rPr>
              <w:fldChar w:fldCharType="separate"/>
            </w:r>
            <w:r w:rsidR="002B3698">
              <w:rPr>
                <w:noProof/>
                <w:webHidden/>
              </w:rPr>
              <w:t>33</w:t>
            </w:r>
            <w:r w:rsidR="002B3698">
              <w:rPr>
                <w:noProof/>
                <w:webHidden/>
              </w:rPr>
              <w:fldChar w:fldCharType="end"/>
            </w:r>
          </w:hyperlink>
        </w:p>
        <w:p w14:paraId="2CE0BA05" w14:textId="3BACC55F" w:rsidR="002B3698" w:rsidRDefault="00000000">
          <w:pPr>
            <w:pStyle w:val="TOC2"/>
            <w:rPr>
              <w:rFonts w:asciiTheme="minorHAnsi" w:eastAsiaTheme="minorEastAsia" w:hAnsiTheme="minorHAnsi" w:cstheme="minorBidi"/>
              <w:noProof/>
              <w:sz w:val="22"/>
            </w:rPr>
          </w:pPr>
          <w:hyperlink w:anchor="_Toc115783940" w:history="1">
            <w:r w:rsidR="002B3698" w:rsidRPr="008C3D92">
              <w:rPr>
                <w:rStyle w:val="Hyperlink"/>
                <w:noProof/>
              </w:rPr>
              <w:t>Coastal Community</w:t>
            </w:r>
            <w:r w:rsidR="002B3698">
              <w:rPr>
                <w:noProof/>
                <w:webHidden/>
              </w:rPr>
              <w:tab/>
            </w:r>
            <w:r w:rsidR="002B3698">
              <w:rPr>
                <w:noProof/>
                <w:webHidden/>
              </w:rPr>
              <w:fldChar w:fldCharType="begin"/>
            </w:r>
            <w:r w:rsidR="002B3698">
              <w:rPr>
                <w:noProof/>
                <w:webHidden/>
              </w:rPr>
              <w:instrText xml:space="preserve"> PAGEREF _Toc115783940 \h </w:instrText>
            </w:r>
            <w:r w:rsidR="002B3698">
              <w:rPr>
                <w:noProof/>
                <w:webHidden/>
              </w:rPr>
            </w:r>
            <w:r w:rsidR="002B3698">
              <w:rPr>
                <w:noProof/>
                <w:webHidden/>
              </w:rPr>
              <w:fldChar w:fldCharType="separate"/>
            </w:r>
            <w:r w:rsidR="002B3698">
              <w:rPr>
                <w:noProof/>
                <w:webHidden/>
              </w:rPr>
              <w:t>34</w:t>
            </w:r>
            <w:r w:rsidR="002B3698">
              <w:rPr>
                <w:noProof/>
                <w:webHidden/>
              </w:rPr>
              <w:fldChar w:fldCharType="end"/>
            </w:r>
          </w:hyperlink>
        </w:p>
        <w:p w14:paraId="444D0B70" w14:textId="28023E1A" w:rsidR="002B3698" w:rsidRDefault="00000000">
          <w:pPr>
            <w:pStyle w:val="TOC3"/>
            <w:tabs>
              <w:tab w:val="right" w:leader="dot" w:pos="9350"/>
            </w:tabs>
            <w:rPr>
              <w:rFonts w:asciiTheme="minorHAnsi" w:eastAsiaTheme="minorEastAsia" w:hAnsiTheme="minorHAnsi" w:cstheme="minorBidi"/>
              <w:noProof/>
              <w:sz w:val="22"/>
            </w:rPr>
          </w:pPr>
          <w:hyperlink w:anchor="_Toc115783941" w:history="1">
            <w:r w:rsidR="002B3698" w:rsidRPr="008C3D92">
              <w:rPr>
                <w:rStyle w:val="Hyperlink"/>
                <w:noProof/>
              </w:rPr>
              <w:t>Large Trees (Form 9)</w:t>
            </w:r>
            <w:r w:rsidR="002B3698">
              <w:rPr>
                <w:noProof/>
                <w:webHidden/>
              </w:rPr>
              <w:tab/>
            </w:r>
            <w:r w:rsidR="002B3698">
              <w:rPr>
                <w:noProof/>
                <w:webHidden/>
              </w:rPr>
              <w:fldChar w:fldCharType="begin"/>
            </w:r>
            <w:r w:rsidR="002B3698">
              <w:rPr>
                <w:noProof/>
                <w:webHidden/>
              </w:rPr>
              <w:instrText xml:space="preserve"> PAGEREF _Toc115783941 \h </w:instrText>
            </w:r>
            <w:r w:rsidR="002B3698">
              <w:rPr>
                <w:noProof/>
                <w:webHidden/>
              </w:rPr>
            </w:r>
            <w:r w:rsidR="002B3698">
              <w:rPr>
                <w:noProof/>
                <w:webHidden/>
              </w:rPr>
              <w:fldChar w:fldCharType="separate"/>
            </w:r>
            <w:r w:rsidR="002B3698">
              <w:rPr>
                <w:noProof/>
                <w:webHidden/>
              </w:rPr>
              <w:t>34</w:t>
            </w:r>
            <w:r w:rsidR="002B3698">
              <w:rPr>
                <w:noProof/>
                <w:webHidden/>
              </w:rPr>
              <w:fldChar w:fldCharType="end"/>
            </w:r>
          </w:hyperlink>
        </w:p>
        <w:p w14:paraId="5ABC9550" w14:textId="57C2CF4A" w:rsidR="002B3698" w:rsidRDefault="00000000">
          <w:pPr>
            <w:pStyle w:val="TOC3"/>
            <w:tabs>
              <w:tab w:val="right" w:leader="dot" w:pos="9350"/>
            </w:tabs>
            <w:rPr>
              <w:rFonts w:asciiTheme="minorHAnsi" w:eastAsiaTheme="minorEastAsia" w:hAnsiTheme="minorHAnsi" w:cstheme="minorBidi"/>
              <w:noProof/>
              <w:sz w:val="22"/>
            </w:rPr>
          </w:pPr>
          <w:hyperlink w:anchor="_Toc115783942" w:history="1">
            <w:r w:rsidR="002B3698" w:rsidRPr="008C3D92">
              <w:rPr>
                <w:rStyle w:val="Hyperlink"/>
                <w:noProof/>
              </w:rPr>
              <w:t>Small Trees, Tree Seedlings, Shrubs, and Vines (Form 15)</w:t>
            </w:r>
            <w:r w:rsidR="002B3698">
              <w:rPr>
                <w:noProof/>
                <w:webHidden/>
              </w:rPr>
              <w:tab/>
            </w:r>
            <w:r w:rsidR="002B3698">
              <w:rPr>
                <w:noProof/>
                <w:webHidden/>
              </w:rPr>
              <w:fldChar w:fldCharType="begin"/>
            </w:r>
            <w:r w:rsidR="002B3698">
              <w:rPr>
                <w:noProof/>
                <w:webHidden/>
              </w:rPr>
              <w:instrText xml:space="preserve"> PAGEREF _Toc115783942 \h </w:instrText>
            </w:r>
            <w:r w:rsidR="002B3698">
              <w:rPr>
                <w:noProof/>
                <w:webHidden/>
              </w:rPr>
            </w:r>
            <w:r w:rsidR="002B3698">
              <w:rPr>
                <w:noProof/>
                <w:webHidden/>
              </w:rPr>
              <w:fldChar w:fldCharType="separate"/>
            </w:r>
            <w:r w:rsidR="002B3698">
              <w:rPr>
                <w:noProof/>
                <w:webHidden/>
              </w:rPr>
              <w:t>34</w:t>
            </w:r>
            <w:r w:rsidR="002B3698">
              <w:rPr>
                <w:noProof/>
                <w:webHidden/>
              </w:rPr>
              <w:fldChar w:fldCharType="end"/>
            </w:r>
          </w:hyperlink>
        </w:p>
        <w:p w14:paraId="0FB8FECC" w14:textId="6691D447" w:rsidR="002B3698" w:rsidRDefault="00000000">
          <w:pPr>
            <w:pStyle w:val="TOC3"/>
            <w:tabs>
              <w:tab w:val="right" w:leader="dot" w:pos="9350"/>
            </w:tabs>
            <w:rPr>
              <w:rFonts w:asciiTheme="minorHAnsi" w:eastAsiaTheme="minorEastAsia" w:hAnsiTheme="minorHAnsi" w:cstheme="minorBidi"/>
              <w:noProof/>
              <w:sz w:val="22"/>
            </w:rPr>
          </w:pPr>
          <w:hyperlink w:anchor="_Toc115783943" w:history="1">
            <w:r w:rsidR="002B3698" w:rsidRPr="008C3D92">
              <w:rPr>
                <w:rStyle w:val="Hyperlink"/>
                <w:noProof/>
              </w:rPr>
              <w:t>Canopy height</w:t>
            </w:r>
            <w:r w:rsidR="002B3698">
              <w:rPr>
                <w:noProof/>
                <w:webHidden/>
              </w:rPr>
              <w:tab/>
            </w:r>
            <w:r w:rsidR="002B3698">
              <w:rPr>
                <w:noProof/>
                <w:webHidden/>
              </w:rPr>
              <w:fldChar w:fldCharType="begin"/>
            </w:r>
            <w:r w:rsidR="002B3698">
              <w:rPr>
                <w:noProof/>
                <w:webHidden/>
              </w:rPr>
              <w:instrText xml:space="preserve"> PAGEREF _Toc115783943 \h </w:instrText>
            </w:r>
            <w:r w:rsidR="002B3698">
              <w:rPr>
                <w:noProof/>
                <w:webHidden/>
              </w:rPr>
            </w:r>
            <w:r w:rsidR="002B3698">
              <w:rPr>
                <w:noProof/>
                <w:webHidden/>
              </w:rPr>
              <w:fldChar w:fldCharType="separate"/>
            </w:r>
            <w:r w:rsidR="002B3698">
              <w:rPr>
                <w:noProof/>
                <w:webHidden/>
              </w:rPr>
              <w:t>35</w:t>
            </w:r>
            <w:r w:rsidR="002B3698">
              <w:rPr>
                <w:noProof/>
                <w:webHidden/>
              </w:rPr>
              <w:fldChar w:fldCharType="end"/>
            </w:r>
          </w:hyperlink>
        </w:p>
        <w:p w14:paraId="47139EB1" w14:textId="79932312" w:rsidR="002B3698" w:rsidRDefault="00000000">
          <w:pPr>
            <w:pStyle w:val="TOC2"/>
            <w:rPr>
              <w:rFonts w:asciiTheme="minorHAnsi" w:eastAsiaTheme="minorEastAsia" w:hAnsiTheme="minorHAnsi" w:cstheme="minorBidi"/>
              <w:noProof/>
              <w:sz w:val="22"/>
            </w:rPr>
          </w:pPr>
          <w:hyperlink w:anchor="_Toc115783944" w:history="1">
            <w:r w:rsidR="002B3698" w:rsidRPr="008C3D92">
              <w:rPr>
                <w:rStyle w:val="Hyperlink"/>
                <w:noProof/>
              </w:rPr>
              <w:t>Definitions</w:t>
            </w:r>
            <w:r w:rsidR="002B3698">
              <w:rPr>
                <w:noProof/>
                <w:webHidden/>
              </w:rPr>
              <w:tab/>
            </w:r>
            <w:r w:rsidR="002B3698">
              <w:rPr>
                <w:noProof/>
                <w:webHidden/>
              </w:rPr>
              <w:fldChar w:fldCharType="begin"/>
            </w:r>
            <w:r w:rsidR="002B3698">
              <w:rPr>
                <w:noProof/>
                <w:webHidden/>
              </w:rPr>
              <w:instrText xml:space="preserve"> PAGEREF _Toc115783944 \h </w:instrText>
            </w:r>
            <w:r w:rsidR="002B3698">
              <w:rPr>
                <w:noProof/>
                <w:webHidden/>
              </w:rPr>
            </w:r>
            <w:r w:rsidR="002B3698">
              <w:rPr>
                <w:noProof/>
                <w:webHidden/>
              </w:rPr>
              <w:fldChar w:fldCharType="separate"/>
            </w:r>
            <w:r w:rsidR="002B3698">
              <w:rPr>
                <w:noProof/>
                <w:webHidden/>
              </w:rPr>
              <w:t>35</w:t>
            </w:r>
            <w:r w:rsidR="002B3698">
              <w:rPr>
                <w:noProof/>
                <w:webHidden/>
              </w:rPr>
              <w:fldChar w:fldCharType="end"/>
            </w:r>
          </w:hyperlink>
        </w:p>
        <w:p w14:paraId="56BBCA2F" w14:textId="30C31C4B" w:rsidR="002B3698" w:rsidRDefault="00000000">
          <w:pPr>
            <w:pStyle w:val="TOC2"/>
            <w:rPr>
              <w:rFonts w:asciiTheme="minorHAnsi" w:eastAsiaTheme="minorEastAsia" w:hAnsiTheme="minorHAnsi" w:cstheme="minorBidi"/>
              <w:noProof/>
              <w:sz w:val="22"/>
            </w:rPr>
          </w:pPr>
          <w:hyperlink w:anchor="_Toc115783945" w:history="1">
            <w:r w:rsidR="002B3698" w:rsidRPr="008C3D92">
              <w:rPr>
                <w:rStyle w:val="Hyperlink"/>
                <w:noProof/>
              </w:rPr>
              <w:t>Literature Cited</w:t>
            </w:r>
            <w:r w:rsidR="002B3698">
              <w:rPr>
                <w:noProof/>
                <w:webHidden/>
              </w:rPr>
              <w:tab/>
            </w:r>
            <w:r w:rsidR="002B3698">
              <w:rPr>
                <w:noProof/>
                <w:webHidden/>
              </w:rPr>
              <w:fldChar w:fldCharType="begin"/>
            </w:r>
            <w:r w:rsidR="002B3698">
              <w:rPr>
                <w:noProof/>
                <w:webHidden/>
              </w:rPr>
              <w:instrText xml:space="preserve"> PAGEREF _Toc115783945 \h </w:instrText>
            </w:r>
            <w:r w:rsidR="002B3698">
              <w:rPr>
                <w:noProof/>
                <w:webHidden/>
              </w:rPr>
            </w:r>
            <w:r w:rsidR="002B3698">
              <w:rPr>
                <w:noProof/>
                <w:webHidden/>
              </w:rPr>
              <w:fldChar w:fldCharType="separate"/>
            </w:r>
            <w:r w:rsidR="002B3698">
              <w:rPr>
                <w:noProof/>
                <w:webHidden/>
              </w:rPr>
              <w:t>36</w:t>
            </w:r>
            <w:r w:rsidR="002B3698">
              <w:rPr>
                <w:noProof/>
                <w:webHidden/>
              </w:rPr>
              <w:fldChar w:fldCharType="end"/>
            </w:r>
          </w:hyperlink>
        </w:p>
        <w:p w14:paraId="5DC392A4" w14:textId="7D485DC3" w:rsidR="00863250" w:rsidRDefault="001E11E2" w:rsidP="00BD7506">
          <w:r>
            <w:rPr>
              <w:b/>
              <w:bCs/>
              <w:noProof/>
            </w:rPr>
            <w:fldChar w:fldCharType="end"/>
          </w:r>
        </w:p>
      </w:sdtContent>
    </w:sdt>
    <w:p w14:paraId="30F2B9C9" w14:textId="77777777" w:rsidR="00780B90" w:rsidRDefault="00780B90">
      <w:pPr>
        <w:rPr>
          <w:rFonts w:ascii="Arial" w:eastAsia="Times New Roman" w:hAnsi="Arial" w:cs="Arial"/>
          <w:b/>
          <w:bCs/>
          <w:iCs/>
          <w:color w:val="000000" w:themeColor="text1"/>
          <w:sz w:val="23"/>
          <w:szCs w:val="28"/>
        </w:rPr>
      </w:pPr>
      <w:r>
        <w:br w:type="page"/>
      </w:r>
    </w:p>
    <w:p w14:paraId="65290B96" w14:textId="2F92E1F1" w:rsidR="0020173A" w:rsidRDefault="0020173A" w:rsidP="001456FB">
      <w:pPr>
        <w:pStyle w:val="nrpsHeading2SOP"/>
      </w:pPr>
      <w:bookmarkStart w:id="9" w:name="_Toc115783918"/>
      <w:r>
        <w:lastRenderedPageBreak/>
        <w:t xml:space="preserve">Sampling </w:t>
      </w:r>
      <w:r w:rsidRPr="00590A74">
        <w:t>Plot Design and Vegetation Parameters</w:t>
      </w:r>
      <w:bookmarkEnd w:id="9"/>
    </w:p>
    <w:p w14:paraId="72AE5BA5" w14:textId="77777777" w:rsidR="007C40B4" w:rsidRDefault="007C40B4" w:rsidP="00BB7CF6">
      <w:pPr>
        <w:pStyle w:val="nrpsHeading3SOP"/>
      </w:pPr>
      <w:bookmarkStart w:id="10" w:name="_Toc115783919"/>
      <w:r w:rsidRPr="004C2DCB">
        <w:t>Wet forest, subalpine shrubland, limestone forest, and mangrove forest communities</w:t>
      </w:r>
      <w:bookmarkEnd w:id="10"/>
    </w:p>
    <w:p w14:paraId="25FEC733" w14:textId="1BB3D2C1" w:rsidR="005C32FE" w:rsidRPr="00863250" w:rsidRDefault="005C32FE" w:rsidP="00106F62">
      <w:pPr>
        <w:pStyle w:val="nrpsNormal"/>
      </w:pPr>
      <w:r w:rsidRPr="00863250">
        <w:t>All plots established in wet forest, limestone forest, mangrove forest</w:t>
      </w:r>
      <w:r w:rsidR="00A1037C" w:rsidRPr="00863250">
        <w:t>, and subalpine shrubland</w:t>
      </w:r>
      <w:r w:rsidRPr="00863250">
        <w:t xml:space="preserve"> communities have 20 x 50 m dimensions (</w:t>
      </w:r>
      <w:r w:rsidR="00AC1E8A">
        <w:t>F</w:t>
      </w:r>
      <w:r w:rsidRPr="00863250">
        <w:t>ig</w:t>
      </w:r>
      <w:r w:rsidR="00AC1E8A">
        <w:t>ure</w:t>
      </w:r>
      <w:r w:rsidRPr="00863250">
        <w:t xml:space="preserve"> </w:t>
      </w:r>
      <w:r w:rsidR="00AC1E8A">
        <w:t xml:space="preserve">SOP </w:t>
      </w:r>
      <w:r w:rsidR="0016575E">
        <w:t>10</w:t>
      </w:r>
      <w:r w:rsidR="00AC1E8A">
        <w:t>.</w:t>
      </w:r>
      <w:r w:rsidRPr="00863250">
        <w:t xml:space="preserve">1). </w:t>
      </w:r>
      <w:r w:rsidR="0059010F">
        <w:t xml:space="preserve"> </w:t>
      </w:r>
      <w:r w:rsidRPr="00863250">
        <w:t xml:space="preserve">Species presence and large tree </w:t>
      </w:r>
      <w:r w:rsidR="00865105" w:rsidRPr="00863250">
        <w:t xml:space="preserve">density </w:t>
      </w:r>
      <w:r w:rsidRPr="00863250">
        <w:t>are recorded within the entire plot.</w:t>
      </w:r>
      <w:r w:rsidR="0059010F">
        <w:t xml:space="preserve"> </w:t>
      </w:r>
      <w:r w:rsidRPr="00863250">
        <w:t xml:space="preserve"> Understory vegetation cover and surface substrate type are read along three transects: two of which make up the long </w:t>
      </w:r>
      <w:r w:rsidR="00801689" w:rsidRPr="00863250">
        <w:t>sides</w:t>
      </w:r>
      <w:r w:rsidRPr="00863250">
        <w:t xml:space="preserve"> of the plot, and one centerline that runs parallel to the long </w:t>
      </w:r>
      <w:r w:rsidR="00801689" w:rsidRPr="00863250">
        <w:t>sides</w:t>
      </w:r>
      <w:r w:rsidRPr="00863250">
        <w:t xml:space="preserve">. </w:t>
      </w:r>
      <w:r w:rsidR="0059010F">
        <w:t xml:space="preserve"> </w:t>
      </w:r>
      <w:r w:rsidRPr="00863250">
        <w:t xml:space="preserve">Within each 20 x 50 m plot </w:t>
      </w:r>
      <w:r w:rsidR="00B04B80" w:rsidRPr="00863250">
        <w:t xml:space="preserve">there is </w:t>
      </w:r>
      <w:r w:rsidRPr="00863250">
        <w:t xml:space="preserve">a nested 10 x 25 m subplot </w:t>
      </w:r>
      <w:r w:rsidR="00134A03" w:rsidRPr="00863250">
        <w:t xml:space="preserve">(Q4) </w:t>
      </w:r>
      <w:r w:rsidRPr="00863250">
        <w:t>and 2 x 50 m subplot</w:t>
      </w:r>
      <w:r w:rsidR="00134A03" w:rsidRPr="00863250">
        <w:t xml:space="preserve"> (along TR 3)</w:t>
      </w:r>
      <w:r w:rsidRPr="00863250">
        <w:t xml:space="preserve">. </w:t>
      </w:r>
      <w:r w:rsidR="0059010F">
        <w:t xml:space="preserve"> </w:t>
      </w:r>
      <w:r w:rsidR="001F0DE4" w:rsidRPr="00863250">
        <w:t>L</w:t>
      </w:r>
      <w:r w:rsidRPr="00863250">
        <w:t>arge tree fern densities are read within</w:t>
      </w:r>
      <w:r w:rsidR="005E74D8" w:rsidRPr="00863250">
        <w:t xml:space="preserve"> the</w:t>
      </w:r>
      <w:r w:rsidRPr="00863250">
        <w:t xml:space="preserve"> </w:t>
      </w:r>
      <w:r w:rsidR="001F0DE4" w:rsidRPr="00863250">
        <w:t xml:space="preserve">entire </w:t>
      </w:r>
      <w:r w:rsidR="00065E65" w:rsidRPr="00863250">
        <w:t xml:space="preserve">20 x 50 m plot in all sampling frames </w:t>
      </w:r>
      <w:r w:rsidR="00065E65" w:rsidRPr="00863250">
        <w:rPr>
          <w:i/>
          <w:iCs/>
        </w:rPr>
        <w:t xml:space="preserve">except in KALA and HAVO </w:t>
      </w:r>
      <w:r w:rsidR="009A7516" w:rsidRPr="00863250">
        <w:rPr>
          <w:i/>
          <w:iCs/>
        </w:rPr>
        <w:t>w</w:t>
      </w:r>
      <w:r w:rsidR="00065E65" w:rsidRPr="00863250">
        <w:rPr>
          <w:i/>
          <w:iCs/>
        </w:rPr>
        <w:t xml:space="preserve">et </w:t>
      </w:r>
      <w:r w:rsidR="009A7516" w:rsidRPr="00863250">
        <w:rPr>
          <w:i/>
          <w:iCs/>
        </w:rPr>
        <w:t>f</w:t>
      </w:r>
      <w:r w:rsidR="00065E65" w:rsidRPr="00863250">
        <w:rPr>
          <w:i/>
          <w:iCs/>
        </w:rPr>
        <w:t>orest</w:t>
      </w:r>
      <w:r w:rsidR="005A2A7F" w:rsidRPr="00863250">
        <w:rPr>
          <w:i/>
          <w:iCs/>
        </w:rPr>
        <w:t xml:space="preserve"> communities</w:t>
      </w:r>
      <w:r w:rsidR="00714408" w:rsidRPr="00863250">
        <w:rPr>
          <w:i/>
          <w:iCs/>
        </w:rPr>
        <w:t xml:space="preserve"> where they are only measured in </w:t>
      </w:r>
      <w:r w:rsidR="00E077E8" w:rsidRPr="00863250">
        <w:rPr>
          <w:i/>
          <w:iCs/>
        </w:rPr>
        <w:t>the 10 x 25 m subplot</w:t>
      </w:r>
      <w:r w:rsidR="00E077E8" w:rsidRPr="00863250">
        <w:t xml:space="preserve">, </w:t>
      </w:r>
      <w:r w:rsidR="00714408" w:rsidRPr="00863250">
        <w:t>quadrant 4 (Q4)</w:t>
      </w:r>
      <w:r w:rsidR="00E077E8" w:rsidRPr="00863250">
        <w:t>,</w:t>
      </w:r>
      <w:r w:rsidR="00714408" w:rsidRPr="00863250">
        <w:t xml:space="preserve"> due to high densities.</w:t>
      </w:r>
      <w:r w:rsidR="00865105" w:rsidRPr="00863250">
        <w:t xml:space="preserve"> </w:t>
      </w:r>
      <w:r w:rsidR="0059010F">
        <w:t xml:space="preserve"> </w:t>
      </w:r>
      <w:r w:rsidR="0079570B" w:rsidRPr="00863250">
        <w:t>S</w:t>
      </w:r>
      <w:r w:rsidR="00EC41F5" w:rsidRPr="00863250">
        <w:t xml:space="preserve">mall </w:t>
      </w:r>
      <w:r w:rsidR="003A63D4" w:rsidRPr="00863250">
        <w:t>trees</w:t>
      </w:r>
      <w:r w:rsidR="00A66A7F" w:rsidRPr="00863250">
        <w:t xml:space="preserve"> are measured </w:t>
      </w:r>
      <w:r w:rsidR="00F814AC" w:rsidRPr="00863250">
        <w:t>within</w:t>
      </w:r>
      <w:r w:rsidR="00A66A7F" w:rsidRPr="00863250">
        <w:t xml:space="preserve"> the 10 x </w:t>
      </w:r>
      <w:r w:rsidR="00CB00D0" w:rsidRPr="00863250">
        <w:t xml:space="preserve">25 </w:t>
      </w:r>
      <w:r w:rsidR="00A57DD5" w:rsidRPr="00863250">
        <w:t xml:space="preserve">m </w:t>
      </w:r>
      <w:r w:rsidR="00CB00D0" w:rsidRPr="00863250">
        <w:t xml:space="preserve">subplot (Q4) </w:t>
      </w:r>
      <w:r w:rsidR="00B90C1D" w:rsidRPr="00863250">
        <w:t xml:space="preserve">in all </w:t>
      </w:r>
      <w:r w:rsidR="007964A1" w:rsidRPr="00863250">
        <w:t>sampling frames</w:t>
      </w:r>
      <w:r w:rsidR="00B90C1D" w:rsidRPr="00863250">
        <w:t xml:space="preserve"> </w:t>
      </w:r>
      <w:r w:rsidR="00B90C1D" w:rsidRPr="00863250">
        <w:rPr>
          <w:i/>
          <w:iCs/>
        </w:rPr>
        <w:t>except</w:t>
      </w:r>
      <w:r w:rsidR="003A63D4" w:rsidRPr="00863250">
        <w:rPr>
          <w:i/>
          <w:iCs/>
        </w:rPr>
        <w:t xml:space="preserve"> in</w:t>
      </w:r>
      <w:r w:rsidR="00A64E43" w:rsidRPr="00863250">
        <w:rPr>
          <w:i/>
          <w:iCs/>
        </w:rPr>
        <w:t xml:space="preserve"> </w:t>
      </w:r>
      <w:r w:rsidR="009A7516" w:rsidRPr="00863250">
        <w:rPr>
          <w:i/>
          <w:iCs/>
        </w:rPr>
        <w:t xml:space="preserve">HALE and HAVO </w:t>
      </w:r>
      <w:r w:rsidR="00A64E43" w:rsidRPr="00863250">
        <w:rPr>
          <w:i/>
          <w:iCs/>
        </w:rPr>
        <w:t>subalpine shrubland</w:t>
      </w:r>
      <w:r w:rsidR="007964A1" w:rsidRPr="00863250">
        <w:rPr>
          <w:i/>
          <w:iCs/>
        </w:rPr>
        <w:t xml:space="preserve"> communities</w:t>
      </w:r>
      <w:r w:rsidR="003A63D4" w:rsidRPr="00863250">
        <w:rPr>
          <w:i/>
          <w:iCs/>
        </w:rPr>
        <w:t xml:space="preserve"> </w:t>
      </w:r>
      <w:r w:rsidR="009A7516" w:rsidRPr="00863250">
        <w:t xml:space="preserve">where they </w:t>
      </w:r>
      <w:r w:rsidR="003A63D4" w:rsidRPr="00863250">
        <w:t xml:space="preserve">are </w:t>
      </w:r>
      <w:r w:rsidR="00A64E43" w:rsidRPr="00863250">
        <w:t>counted throughout the entire 20 x 50 m plot</w:t>
      </w:r>
      <w:r w:rsidR="00763CFA" w:rsidRPr="00863250">
        <w:t>, due to low densities</w:t>
      </w:r>
      <w:r w:rsidR="00A64E43" w:rsidRPr="00863250">
        <w:t xml:space="preserve">. </w:t>
      </w:r>
      <w:r w:rsidR="0059010F">
        <w:t xml:space="preserve"> </w:t>
      </w:r>
      <w:r w:rsidR="00587BC7" w:rsidRPr="00863250">
        <w:t>T</w:t>
      </w:r>
      <w:r w:rsidRPr="00863250">
        <w:t>ree seedling, small tree fern, shrub</w:t>
      </w:r>
      <w:r w:rsidR="00394A06" w:rsidRPr="00863250">
        <w:t>, and vine</w:t>
      </w:r>
      <w:r w:rsidRPr="00863250">
        <w:t xml:space="preserve"> density are </w:t>
      </w:r>
      <w:r w:rsidR="00394A06" w:rsidRPr="00863250">
        <w:t xml:space="preserve">recorded </w:t>
      </w:r>
      <w:r w:rsidRPr="00863250">
        <w:t>within the 2 x 50 m subplot</w:t>
      </w:r>
      <w:r w:rsidR="00134A03" w:rsidRPr="00863250">
        <w:t xml:space="preserve"> (along TR 3)</w:t>
      </w:r>
      <w:r w:rsidRPr="00863250">
        <w:t xml:space="preserve">. </w:t>
      </w:r>
      <w:r w:rsidR="00062682" w:rsidRPr="00863250">
        <w:t>C</w:t>
      </w:r>
      <w:r w:rsidRPr="00863250">
        <w:t xml:space="preserve">oarse </w:t>
      </w:r>
      <w:r w:rsidR="00062682" w:rsidRPr="00863250">
        <w:t>W</w:t>
      </w:r>
      <w:r w:rsidRPr="00863250">
        <w:t xml:space="preserve">oody </w:t>
      </w:r>
      <w:r w:rsidR="00062682" w:rsidRPr="00863250">
        <w:t>D</w:t>
      </w:r>
      <w:r w:rsidRPr="00863250">
        <w:t xml:space="preserve">ebris (CWD, ≥7.6 cm) are counted along the center 50 m transect </w:t>
      </w:r>
      <w:r w:rsidR="00134A03" w:rsidRPr="00863250">
        <w:t xml:space="preserve">(TR 2) </w:t>
      </w:r>
      <w:r w:rsidRPr="00863250">
        <w:t xml:space="preserve">and two outer 20 m transects </w:t>
      </w:r>
      <w:r w:rsidR="00134A03" w:rsidRPr="00863250">
        <w:t xml:space="preserve">(TR 4 and TR 6) </w:t>
      </w:r>
      <w:r w:rsidRPr="00863250">
        <w:t>using the planar intercept technique.</w:t>
      </w:r>
      <w:r w:rsidR="0059010F">
        <w:t xml:space="preserve"> </w:t>
      </w:r>
      <w:r w:rsidRPr="00863250">
        <w:t xml:space="preserve"> Large dead tree ferns (≥7.6 cm) with no distinguishable terminal end (i.e., where the fiddleheads originate) are recorded with CWD.</w:t>
      </w:r>
    </w:p>
    <w:p w14:paraId="5DD7EAA3" w14:textId="7F557F75" w:rsidR="007C40B4" w:rsidRDefault="007C40B4" w:rsidP="007C40B4"/>
    <w:p w14:paraId="0E079C6D" w14:textId="2289A11A" w:rsidR="000530BA" w:rsidRDefault="004A6360" w:rsidP="007C40B4">
      <w:r>
        <w:rPr>
          <w:noProof/>
        </w:rPr>
        <w:drawing>
          <wp:inline distT="0" distB="0" distL="0" distR="0" wp14:anchorId="14F62E33" wp14:editId="360DCDC8">
            <wp:extent cx="5781674" cy="4133850"/>
            <wp:effectExtent l="0" t="0" r="9525" b="0"/>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5781674" cy="4133850"/>
                    </a:xfrm>
                    <a:prstGeom prst="rect">
                      <a:avLst/>
                    </a:prstGeom>
                  </pic:spPr>
                </pic:pic>
              </a:graphicData>
            </a:graphic>
          </wp:inline>
        </w:drawing>
      </w:r>
    </w:p>
    <w:p w14:paraId="27DBE488" w14:textId="5DF323C4" w:rsidR="006A246E" w:rsidRPr="009F278B" w:rsidRDefault="007C40B4" w:rsidP="3E830EA0">
      <w:pPr>
        <w:pStyle w:val="nrpsFigurecaptionSOP"/>
        <w:rPr>
          <w:rFonts w:cs="Arial"/>
        </w:rPr>
      </w:pPr>
      <w:r w:rsidRPr="00863250">
        <w:rPr>
          <w:b/>
          <w:bCs/>
        </w:rPr>
        <w:t xml:space="preserve">Figure </w:t>
      </w:r>
      <w:r w:rsidR="00106F62" w:rsidRPr="00863250">
        <w:rPr>
          <w:b/>
          <w:bCs/>
        </w:rPr>
        <w:t xml:space="preserve">SOP </w:t>
      </w:r>
      <w:r w:rsidR="0016575E">
        <w:rPr>
          <w:b/>
          <w:bCs/>
        </w:rPr>
        <w:t>10</w:t>
      </w:r>
      <w:r w:rsidR="00106F62" w:rsidRPr="00863250">
        <w:rPr>
          <w:b/>
          <w:bCs/>
        </w:rPr>
        <w:t>.</w:t>
      </w:r>
      <w:r w:rsidRPr="00863250">
        <w:rPr>
          <w:b/>
          <w:bCs/>
        </w:rPr>
        <w:t>1.</w:t>
      </w:r>
      <w:r>
        <w:t xml:space="preserve"> Wet forest, subalpine shrubland, limestone forest, and mangrove forest sampling plot layout used to quantify vegetation composition and structure.</w:t>
      </w:r>
      <w:r w:rsidR="00A93BF2">
        <w:t xml:space="preserve"> </w:t>
      </w:r>
      <w:r w:rsidR="00D96DBD">
        <w:t>The different p</w:t>
      </w:r>
      <w:r w:rsidR="007D316D">
        <w:t xml:space="preserve">lot/subplot sampling areas </w:t>
      </w:r>
      <w:r w:rsidR="009F4D9B">
        <w:t xml:space="preserve">are </w:t>
      </w:r>
      <w:r w:rsidR="005727D6">
        <w:t>identified by</w:t>
      </w:r>
      <w:r w:rsidR="0090519C">
        <w:t xml:space="preserve"> </w:t>
      </w:r>
      <w:r w:rsidR="005727D6">
        <w:t>red.</w:t>
      </w:r>
      <w:r>
        <w:t xml:space="preserve"> </w:t>
      </w:r>
      <w:r w:rsidR="00927115">
        <w:t>A</w:t>
      </w:r>
      <w:r w:rsidR="00BD730A">
        <w:t>)</w:t>
      </w:r>
      <w:r w:rsidR="005F795D">
        <w:t xml:space="preserve"> The entire </w:t>
      </w:r>
      <w:r w:rsidR="00E64913">
        <w:t>50 x 20 m plot</w:t>
      </w:r>
      <w:r w:rsidR="00CE79E1">
        <w:t xml:space="preserve"> [</w:t>
      </w:r>
      <w:r w:rsidR="000E5FB5">
        <w:t>s</w:t>
      </w:r>
      <w:r w:rsidR="004B7A37">
        <w:t>pecies presen</w:t>
      </w:r>
      <w:r w:rsidR="000E5FB5">
        <w:t>ce</w:t>
      </w:r>
      <w:r w:rsidR="004B7A37">
        <w:t>, large tree</w:t>
      </w:r>
      <w:r w:rsidR="007053EC">
        <w:t xml:space="preserve">s, </w:t>
      </w:r>
      <w:r w:rsidR="00D34898">
        <w:t>large tree fern</w:t>
      </w:r>
      <w:r w:rsidR="00D41FF4">
        <w:t>s</w:t>
      </w:r>
      <w:r w:rsidR="00BC727F">
        <w:t>]</w:t>
      </w:r>
      <w:r w:rsidR="000C03EC">
        <w:t>.</w:t>
      </w:r>
      <w:r w:rsidR="00BD730A">
        <w:t xml:space="preserve"> B) </w:t>
      </w:r>
      <w:r w:rsidR="0059414E">
        <w:t xml:space="preserve">The </w:t>
      </w:r>
      <w:r w:rsidR="0059414E">
        <w:lastRenderedPageBreak/>
        <w:t xml:space="preserve">three long (50 m) </w:t>
      </w:r>
      <w:r w:rsidR="00555EB6">
        <w:t>transects (TR 1-3)</w:t>
      </w:r>
      <w:r w:rsidR="001318C4">
        <w:t xml:space="preserve"> </w:t>
      </w:r>
      <w:r w:rsidR="0093309C">
        <w:t>[</w:t>
      </w:r>
      <w:r w:rsidR="001E7BDD">
        <w:t>plant species cover</w:t>
      </w:r>
      <w:r w:rsidR="0093309C">
        <w:t>]</w:t>
      </w:r>
      <w:r w:rsidR="0059414E">
        <w:t xml:space="preserve">. </w:t>
      </w:r>
      <w:r w:rsidR="009201F3">
        <w:t>C) The 10 x 25 m subplot (Q4)</w:t>
      </w:r>
      <w:r w:rsidR="001E7BDD">
        <w:t xml:space="preserve"> [small trees]</w:t>
      </w:r>
      <w:r w:rsidR="009201F3">
        <w:t xml:space="preserve">. </w:t>
      </w:r>
      <w:r w:rsidR="00604294">
        <w:t xml:space="preserve">D) </w:t>
      </w:r>
      <w:r w:rsidR="00CE0F22">
        <w:t xml:space="preserve">The </w:t>
      </w:r>
      <w:r w:rsidR="0069362F">
        <w:t xml:space="preserve">2 x 50 m subplot </w:t>
      </w:r>
      <w:r w:rsidR="00BD2C4F">
        <w:t>that runs along TR 3</w:t>
      </w:r>
      <w:r w:rsidR="00DF2809">
        <w:t xml:space="preserve"> [</w:t>
      </w:r>
      <w:r w:rsidR="00C70E0B">
        <w:t>tree seedlings, shrubs, vines</w:t>
      </w:r>
      <w:r w:rsidR="00F71EE7">
        <w:t>, small tree ferns</w:t>
      </w:r>
      <w:r w:rsidR="00DF2809">
        <w:t>]</w:t>
      </w:r>
      <w:r w:rsidR="00BD2C4F">
        <w:t xml:space="preserve">. </w:t>
      </w:r>
      <w:r w:rsidR="000325F3">
        <w:t xml:space="preserve">E) The </w:t>
      </w:r>
      <w:r w:rsidR="0042208B">
        <w:t>two outer</w:t>
      </w:r>
      <w:r w:rsidR="00032E05">
        <w:t xml:space="preserve"> </w:t>
      </w:r>
      <w:r w:rsidR="005B537A">
        <w:t>short (</w:t>
      </w:r>
      <w:r w:rsidR="009B2B6F">
        <w:t>20 m</w:t>
      </w:r>
      <w:r w:rsidR="005B537A">
        <w:t>)</w:t>
      </w:r>
      <w:r w:rsidR="009B2B6F">
        <w:t xml:space="preserve"> transects (TR 4 and TR 6) and long </w:t>
      </w:r>
      <w:r w:rsidR="0071062C">
        <w:t xml:space="preserve">(50 m) </w:t>
      </w:r>
      <w:r w:rsidR="009B2B6F">
        <w:t>center</w:t>
      </w:r>
      <w:r w:rsidR="0071062C">
        <w:t xml:space="preserve"> transect </w:t>
      </w:r>
      <w:r w:rsidR="00AA2CC5">
        <w:t xml:space="preserve">(TR 2) </w:t>
      </w:r>
      <w:r w:rsidR="0071062C">
        <w:t>that create an</w:t>
      </w:r>
      <w:r w:rsidR="009B2B6F">
        <w:t xml:space="preserve"> </w:t>
      </w:r>
      <w:r w:rsidR="005A7D16">
        <w:t>“</w:t>
      </w:r>
      <w:r w:rsidR="62F1F1B3" w:rsidRPr="3E830EA0">
        <w:rPr>
          <w:rFonts w:ascii="Times New Roman" w:hAnsi="Times New Roman"/>
        </w:rPr>
        <w:t>I</w:t>
      </w:r>
      <w:r w:rsidR="005A7D16">
        <w:t xml:space="preserve">” shaped </w:t>
      </w:r>
      <w:r w:rsidR="0028623A">
        <w:t xml:space="preserve">sampling </w:t>
      </w:r>
      <w:r w:rsidR="00D15642">
        <w:t>area</w:t>
      </w:r>
      <w:r w:rsidR="00D24853">
        <w:t xml:space="preserve"> [</w:t>
      </w:r>
      <w:r w:rsidR="006B5067">
        <w:t>coarse woody debris</w:t>
      </w:r>
      <w:r w:rsidR="00D24853">
        <w:t>]</w:t>
      </w:r>
      <w:r w:rsidR="00D15642">
        <w:t>.</w:t>
      </w:r>
      <w:bookmarkStart w:id="11" w:name="_Hlk51152355"/>
    </w:p>
    <w:p w14:paraId="2E5AD984" w14:textId="77777777" w:rsidR="0020173A" w:rsidRDefault="0020173A" w:rsidP="00BB7CF6">
      <w:pPr>
        <w:pStyle w:val="nrpsHeading3SOP"/>
      </w:pPr>
      <w:bookmarkStart w:id="12" w:name="_Toc115783920"/>
      <w:bookmarkEnd w:id="11"/>
      <w:r w:rsidRPr="0091363F">
        <w:t>Coastal Communities</w:t>
      </w:r>
      <w:bookmarkEnd w:id="12"/>
    </w:p>
    <w:p w14:paraId="7D3647C7" w14:textId="26D7C51B" w:rsidR="0003682F" w:rsidRPr="00F05185" w:rsidRDefault="005C32FE" w:rsidP="00F05185">
      <w:pPr>
        <w:pStyle w:val="nrpsNormal"/>
      </w:pPr>
      <w:r w:rsidRPr="00F05185">
        <w:t>All plots established in the coastal community measure 10 x 20 m (</w:t>
      </w:r>
      <w:r w:rsidR="00AC1E8A">
        <w:t>F</w:t>
      </w:r>
      <w:r w:rsidRPr="00F05185">
        <w:t>ig</w:t>
      </w:r>
      <w:r w:rsidR="00AC1E8A">
        <w:t>ure</w:t>
      </w:r>
      <w:r w:rsidRPr="00F05185">
        <w:t xml:space="preserve"> </w:t>
      </w:r>
      <w:r w:rsidR="00AC1E8A">
        <w:t xml:space="preserve">SOP </w:t>
      </w:r>
      <w:r w:rsidR="0016575E">
        <w:t>10</w:t>
      </w:r>
      <w:r w:rsidR="00AC1E8A">
        <w:t>.</w:t>
      </w:r>
      <w:r w:rsidRPr="00F05185">
        <w:t xml:space="preserve">2). </w:t>
      </w:r>
      <w:r w:rsidR="0059010F">
        <w:t xml:space="preserve"> </w:t>
      </w:r>
      <w:r w:rsidRPr="00F05185">
        <w:t xml:space="preserve">Species presence and large tree density are recorded within the entire plot. </w:t>
      </w:r>
      <w:r w:rsidR="0059010F">
        <w:t xml:space="preserve"> </w:t>
      </w:r>
      <w:r w:rsidRPr="00F05185">
        <w:t>Understory vegetation cover and surface substrate are read along three transects: two of which make up the long sides of the plot</w:t>
      </w:r>
      <w:r w:rsidR="005E74D8" w:rsidRPr="00F05185">
        <w:t xml:space="preserve"> (TR 1 and TR 3)</w:t>
      </w:r>
      <w:r w:rsidRPr="00F05185">
        <w:t xml:space="preserve">, and one centerline </w:t>
      </w:r>
      <w:r w:rsidR="005E74D8" w:rsidRPr="00F05185">
        <w:t xml:space="preserve">(TR 2) </w:t>
      </w:r>
      <w:r w:rsidRPr="00F05185">
        <w:t xml:space="preserve">that runs parallel to the long sides. </w:t>
      </w:r>
      <w:r w:rsidR="0059010F">
        <w:t xml:space="preserve"> </w:t>
      </w:r>
      <w:r w:rsidRPr="00F05185">
        <w:t>Within each 10 x 20 m plot, lie two nested 2 x 20 m subplots</w:t>
      </w:r>
      <w:r w:rsidR="00FA7732" w:rsidRPr="00F05185">
        <w:t xml:space="preserve"> (along TR 1 and TR 3)</w:t>
      </w:r>
      <w:r w:rsidRPr="00F05185">
        <w:t xml:space="preserve">. </w:t>
      </w:r>
      <w:r w:rsidR="00C54AF3" w:rsidRPr="00F05185">
        <w:t>Small</w:t>
      </w:r>
      <w:r w:rsidRPr="00F05185">
        <w:t xml:space="preserve"> tree, tree seedling, shrub</w:t>
      </w:r>
      <w:r w:rsidR="00442EF5" w:rsidRPr="00F05185">
        <w:t>, and vine</w:t>
      </w:r>
      <w:r w:rsidRPr="00F05185">
        <w:t xml:space="preserve"> densities are read within both 2 x 20 m subplots. Large CWD (≥7.6 cm) are counted along the 20 m centerline </w:t>
      </w:r>
      <w:r w:rsidR="00FA7732" w:rsidRPr="00F05185">
        <w:t xml:space="preserve">(TR 2) </w:t>
      </w:r>
      <w:r w:rsidRPr="00F05185">
        <w:t>and two 10 m transects</w:t>
      </w:r>
      <w:r w:rsidR="00FA7732" w:rsidRPr="00F05185">
        <w:t xml:space="preserve"> (TR 4 and TR 6)</w:t>
      </w:r>
      <w:r w:rsidRPr="00F05185">
        <w:t xml:space="preserve"> using the planar intercept technique. </w:t>
      </w:r>
      <w:r w:rsidR="00F61FD7" w:rsidRPr="00F05185">
        <w:t xml:space="preserve"> </w:t>
      </w:r>
    </w:p>
    <w:p w14:paraId="72E64898" w14:textId="14959006" w:rsidR="007C40B4" w:rsidRPr="000F29F9" w:rsidRDefault="00384632" w:rsidP="00384632">
      <w:pPr>
        <w:jc w:val="center"/>
      </w:pPr>
      <w:r w:rsidRPr="00384632">
        <w:rPr>
          <w:noProof/>
        </w:rPr>
        <w:drawing>
          <wp:inline distT="0" distB="0" distL="0" distR="0" wp14:anchorId="5725A3C7" wp14:editId="4A9C3B16">
            <wp:extent cx="5943600" cy="2727325"/>
            <wp:effectExtent l="0" t="0" r="0" b="0"/>
            <wp:docPr id="6"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p>
    <w:p w14:paraId="02A74C29" w14:textId="146254E9" w:rsidR="00564B09" w:rsidRPr="00564B09" w:rsidRDefault="007C40B4" w:rsidP="00DB0A42">
      <w:pPr>
        <w:pStyle w:val="nrpsFigurecaptionSOP"/>
      </w:pPr>
      <w:r w:rsidRPr="007C40B4">
        <w:rPr>
          <w:b/>
        </w:rPr>
        <w:t xml:space="preserve">Figure </w:t>
      </w:r>
      <w:r w:rsidR="00106F62">
        <w:rPr>
          <w:b/>
        </w:rPr>
        <w:t xml:space="preserve">SOP </w:t>
      </w:r>
      <w:r w:rsidR="0016575E">
        <w:rPr>
          <w:b/>
        </w:rPr>
        <w:t>10</w:t>
      </w:r>
      <w:r w:rsidR="00106F62">
        <w:rPr>
          <w:b/>
        </w:rPr>
        <w:t>.</w:t>
      </w:r>
      <w:r w:rsidRPr="007C40B4">
        <w:rPr>
          <w:b/>
        </w:rPr>
        <w:t>2.</w:t>
      </w:r>
      <w:r w:rsidRPr="007C40B4">
        <w:t xml:space="preserve"> Coastal communities sampling plot layout used to quantify vegetation composition and structure. A) </w:t>
      </w:r>
      <w:r w:rsidR="00270D30">
        <w:t>The entire 20 x 10</w:t>
      </w:r>
      <w:r w:rsidR="00421694">
        <w:t xml:space="preserve"> plot </w:t>
      </w:r>
      <w:r w:rsidR="002F3B92">
        <w:t>[s</w:t>
      </w:r>
      <w:r w:rsidRPr="007C40B4">
        <w:t>pecies presence and large tree</w:t>
      </w:r>
      <w:r w:rsidR="001C4412">
        <w:t>s</w:t>
      </w:r>
      <w:r w:rsidR="002F3B92">
        <w:t>]</w:t>
      </w:r>
      <w:r w:rsidR="00175239">
        <w:t>.</w:t>
      </w:r>
      <w:r w:rsidR="002F3B92">
        <w:t xml:space="preserve"> </w:t>
      </w:r>
      <w:r w:rsidRPr="007C40B4">
        <w:t>B)</w:t>
      </w:r>
      <w:r w:rsidR="00175239">
        <w:t xml:space="preserve"> The three long (20 m) transects</w:t>
      </w:r>
      <w:r w:rsidR="002A38A6">
        <w:t xml:space="preserve"> (TR 1-3) [plant species cover</w:t>
      </w:r>
      <w:r w:rsidR="000E1C0B">
        <w:t>]</w:t>
      </w:r>
      <w:r w:rsidR="002A38A6">
        <w:t>.</w:t>
      </w:r>
      <w:r w:rsidRPr="00C164E1">
        <w:t xml:space="preserve"> C) </w:t>
      </w:r>
      <w:r w:rsidR="002A38A6">
        <w:t xml:space="preserve">The </w:t>
      </w:r>
      <w:r w:rsidR="000C5A99">
        <w:t>two 2 x 20 m subplot</w:t>
      </w:r>
      <w:r w:rsidR="004148D2">
        <w:t xml:space="preserve">s that run along TR 1 and TR 3 </w:t>
      </w:r>
      <w:r w:rsidR="001C4412">
        <w:t>[s</w:t>
      </w:r>
      <w:r w:rsidRPr="00C164E1">
        <w:t>mall tree</w:t>
      </w:r>
      <w:r w:rsidR="001C4412">
        <w:t>s</w:t>
      </w:r>
      <w:r w:rsidRPr="00C164E1">
        <w:t>, tree seedling</w:t>
      </w:r>
      <w:r w:rsidR="001C4412">
        <w:t>s</w:t>
      </w:r>
      <w:r w:rsidRPr="00C164E1">
        <w:t xml:space="preserve">, </w:t>
      </w:r>
      <w:r w:rsidR="007D7129" w:rsidRPr="00C164E1">
        <w:t>vine</w:t>
      </w:r>
      <w:r w:rsidR="001C4412">
        <w:t>s</w:t>
      </w:r>
      <w:r w:rsidR="007D7129" w:rsidRPr="00C164E1">
        <w:t xml:space="preserve">, </w:t>
      </w:r>
      <w:r w:rsidRPr="00C164E1">
        <w:t>and shrub</w:t>
      </w:r>
      <w:r w:rsidR="000E1C0B">
        <w:t>s].</w:t>
      </w:r>
      <w:r w:rsidRPr="00C164E1">
        <w:t xml:space="preserve"> D) </w:t>
      </w:r>
      <w:r w:rsidR="000E1C0B">
        <w:t>T</w:t>
      </w:r>
      <w:r w:rsidR="004E67E7">
        <w:t xml:space="preserve">he two outer short (10 m) transects </w:t>
      </w:r>
      <w:r w:rsidR="003B4950">
        <w:t>(TR 4 and TR 6) and long (20 m) center transect (TR 2) that create an “</w:t>
      </w:r>
      <w:r w:rsidR="003B4950">
        <w:rPr>
          <w:rFonts w:ascii="Times New Roman" w:hAnsi="Times New Roman"/>
        </w:rPr>
        <w:t xml:space="preserve">I” </w:t>
      </w:r>
      <w:r w:rsidR="00DB0A42">
        <w:t>shaped sampling area [coarse woody debris].</w:t>
      </w:r>
      <w:r w:rsidRPr="007C40B4">
        <w:t xml:space="preserve"> </w:t>
      </w:r>
      <w:r w:rsidR="00D63178">
        <w:br/>
      </w:r>
    </w:p>
    <w:p w14:paraId="77D674A4" w14:textId="3B785F1C" w:rsidR="003A17BF" w:rsidRDefault="003A17BF" w:rsidP="00106F62">
      <w:pPr>
        <w:pStyle w:val="nrpsHeading2SOP"/>
      </w:pPr>
      <w:bookmarkStart w:id="13" w:name="_Toc115783921"/>
      <w:r>
        <w:t>Recording Data</w:t>
      </w:r>
      <w:bookmarkEnd w:id="13"/>
      <w:r>
        <w:t xml:space="preserve"> </w:t>
      </w:r>
    </w:p>
    <w:p w14:paraId="4094BE7C" w14:textId="3079826E" w:rsidR="00D25272" w:rsidRDefault="003A17BF" w:rsidP="00780B90">
      <w:pPr>
        <w:pStyle w:val="nrpsNormal"/>
        <w:rPr>
          <w:rFonts w:ascii="Arial" w:hAnsi="Arial"/>
          <w:b/>
          <w:sz w:val="20"/>
        </w:rPr>
      </w:pPr>
      <w:r>
        <w:t>All data forms have the same heade</w:t>
      </w:r>
      <w:r w:rsidR="00DC2BE4">
        <w:t>r</w:t>
      </w:r>
      <w:r>
        <w:t xml:space="preserve"> that should be filled out. The </w:t>
      </w:r>
      <w:r w:rsidR="00DC2BE4">
        <w:t xml:space="preserve">header includes: 1) Park Code, 2) Plant Community, 3) Location (Sampling Frame), 4) Plot #, 5) Date, and 6) Observers. </w:t>
      </w:r>
      <w:r w:rsidR="0059010F">
        <w:t xml:space="preserve"> </w:t>
      </w:r>
      <w:r w:rsidR="00CE5B4A">
        <w:t>All</w:t>
      </w:r>
      <w:r w:rsidR="00705CAA">
        <w:t xml:space="preserve"> these items should be filled out on each </w:t>
      </w:r>
      <w:r w:rsidR="00CE5B4A">
        <w:t>data form, on both the front and back. Keep hand</w:t>
      </w:r>
      <w:r w:rsidR="009C79F0">
        <w:t>writing legible.</w:t>
      </w:r>
      <w:r w:rsidR="0059010F">
        <w:t xml:space="preserve">  </w:t>
      </w:r>
      <w:r w:rsidR="0051616B">
        <w:t>The “Observers” field should list the data recorder</w:t>
      </w:r>
      <w:r w:rsidR="00231EE4">
        <w:t xml:space="preserve"> initials first so if there are any follow up questions upon data entry/analysis</w:t>
      </w:r>
      <w:r w:rsidR="008D6006">
        <w:t xml:space="preserve">, the data </w:t>
      </w:r>
      <w:r w:rsidR="0051616B">
        <w:t xml:space="preserve">recorder </w:t>
      </w:r>
      <w:r w:rsidR="008D6006">
        <w:t xml:space="preserve">can be referred to. </w:t>
      </w:r>
      <w:r w:rsidR="0059010F">
        <w:t xml:space="preserve"> </w:t>
      </w:r>
      <w:r w:rsidR="00C0288C">
        <w:t>F</w:t>
      </w:r>
      <w:r w:rsidR="008D6006">
        <w:t xml:space="preserve">orm 1, Plot Location, should have initials of every crew member that worked in the plot. </w:t>
      </w:r>
      <w:r w:rsidR="0059010F">
        <w:t xml:space="preserve"> </w:t>
      </w:r>
      <w:r w:rsidR="001249E5">
        <w:t xml:space="preserve">Some data forms </w:t>
      </w:r>
      <w:r w:rsidR="00884AFC">
        <w:t>require multiple pages</w:t>
      </w:r>
      <w:r w:rsidR="00E16E73">
        <w:t xml:space="preserve"> if space on the first page is exhausted</w:t>
      </w:r>
      <w:r w:rsidR="00E747FB">
        <w:t xml:space="preserve"> </w:t>
      </w:r>
      <w:r w:rsidR="001249E5">
        <w:t>(e.g.</w:t>
      </w:r>
      <w:r w:rsidR="00753941">
        <w:t>,</w:t>
      </w:r>
      <w:r w:rsidR="001249E5">
        <w:t xml:space="preserve"> Form 9, Large tree density). </w:t>
      </w:r>
      <w:r w:rsidR="0059010F">
        <w:t xml:space="preserve"> </w:t>
      </w:r>
      <w:r w:rsidR="001249E5">
        <w:t xml:space="preserve">If more than one </w:t>
      </w:r>
      <w:r w:rsidR="00E16E73">
        <w:t>page</w:t>
      </w:r>
      <w:r w:rsidR="001249E5">
        <w:t xml:space="preserve"> of the same </w:t>
      </w:r>
      <w:r w:rsidR="00E16E73">
        <w:t xml:space="preserve">form </w:t>
      </w:r>
      <w:r w:rsidR="001249E5">
        <w:t xml:space="preserve">is used, the bottom of the </w:t>
      </w:r>
      <w:r w:rsidR="00E16E73">
        <w:t xml:space="preserve">page </w:t>
      </w:r>
      <w:r w:rsidR="001249E5">
        <w:t xml:space="preserve">should be filled out to state page number </w:t>
      </w:r>
      <w:r w:rsidR="00E16E73">
        <w:t xml:space="preserve">and </w:t>
      </w:r>
      <w:r w:rsidR="001249E5">
        <w:t xml:space="preserve">total pages </w:t>
      </w:r>
      <w:r w:rsidR="001249E5">
        <w:lastRenderedPageBreak/>
        <w:t>(e.g.</w:t>
      </w:r>
      <w:r w:rsidR="00753941">
        <w:t>,</w:t>
      </w:r>
      <w:r w:rsidR="001249E5">
        <w:t xml:space="preserve"> Page 1 of 4</w:t>
      </w:r>
      <w:r w:rsidR="00223059">
        <w:t>, Page 2 of 4, etc.</w:t>
      </w:r>
      <w:r w:rsidR="001249E5">
        <w:t>).</w:t>
      </w:r>
      <w:r w:rsidR="00223059">
        <w:t xml:space="preserve"> </w:t>
      </w:r>
      <w:r w:rsidR="0059010F">
        <w:t xml:space="preserve"> </w:t>
      </w:r>
      <w:r w:rsidR="00223059">
        <w:t xml:space="preserve">Prior to field work, field crew lead should have </w:t>
      </w:r>
      <w:r w:rsidR="006C3226">
        <w:t xml:space="preserve">all </w:t>
      </w:r>
      <w:r w:rsidR="00223059">
        <w:t>necessary data forms</w:t>
      </w:r>
      <w:r w:rsidR="00E16E73">
        <w:t xml:space="preserve"> and extra pages</w:t>
      </w:r>
      <w:r w:rsidR="00223059">
        <w:t xml:space="preserve"> printed</w:t>
      </w:r>
      <w:r w:rsidR="006C3226">
        <w:t xml:space="preserve">. </w:t>
      </w:r>
      <w:r w:rsidR="0059010F">
        <w:t xml:space="preserve"> </w:t>
      </w:r>
      <w:r w:rsidR="00D3127F">
        <w:t>Additionally, all previously sampled fixed plot</w:t>
      </w:r>
      <w:r w:rsidR="003A509F">
        <w:t xml:space="preserve">s datasheets will </w:t>
      </w:r>
      <w:r w:rsidR="005F4C95">
        <w:t>be</w:t>
      </w:r>
      <w:r w:rsidR="003A509F">
        <w:t xml:space="preserve"> accessible </w:t>
      </w:r>
      <w:r w:rsidR="005C2E02">
        <w:t xml:space="preserve">to crew in the field on tablet for reference. </w:t>
      </w:r>
      <w:r w:rsidR="0059010F">
        <w:t xml:space="preserve"> </w:t>
      </w:r>
      <w:r w:rsidR="00E16E73">
        <w:t>Types of d</w:t>
      </w:r>
      <w:r w:rsidR="006C3226">
        <w:t xml:space="preserve">ata forms needed vary depending on community, </w:t>
      </w:r>
      <w:r w:rsidR="006C3226" w:rsidRPr="00F05185">
        <w:t>see</w:t>
      </w:r>
      <w:r w:rsidR="008E13E5" w:rsidRPr="00F05185">
        <w:t xml:space="preserve"> </w:t>
      </w:r>
      <w:r w:rsidR="00857625" w:rsidRPr="00F05185">
        <w:fldChar w:fldCharType="begin"/>
      </w:r>
      <w:r w:rsidR="00857625" w:rsidRPr="00F05185">
        <w:instrText xml:space="preserve"> REF _Ref51825108 \h </w:instrText>
      </w:r>
      <w:r w:rsidR="00F05185" w:rsidRPr="00F05185">
        <w:instrText xml:space="preserve"> \* MERGEFORMAT </w:instrText>
      </w:r>
      <w:r w:rsidR="00857625" w:rsidRPr="00F05185">
        <w:fldChar w:fldCharType="separate"/>
      </w:r>
      <w:r w:rsidR="00106F62" w:rsidRPr="00F05185">
        <w:t xml:space="preserve">Table SOP </w:t>
      </w:r>
      <w:r w:rsidR="0016575E">
        <w:t>10</w:t>
      </w:r>
      <w:r w:rsidR="00106F62" w:rsidRPr="00F05185">
        <w:t>.</w:t>
      </w:r>
      <w:r w:rsidR="00106F62" w:rsidRPr="00F05185">
        <w:rPr>
          <w:noProof/>
        </w:rPr>
        <w:t>1</w:t>
      </w:r>
      <w:r w:rsidR="00857625" w:rsidRPr="00F05185">
        <w:fldChar w:fldCharType="end"/>
      </w:r>
      <w:r w:rsidR="00857625" w:rsidRPr="00F05185">
        <w:t xml:space="preserve"> </w:t>
      </w:r>
      <w:r w:rsidR="006C3226" w:rsidRPr="00F05185">
        <w:t xml:space="preserve">for list of data forms. </w:t>
      </w:r>
      <w:r w:rsidR="0059010F">
        <w:t xml:space="preserve"> </w:t>
      </w:r>
      <w:r w:rsidR="00FC7755" w:rsidRPr="00F05185">
        <w:fldChar w:fldCharType="begin"/>
      </w:r>
      <w:r w:rsidR="00FC7755" w:rsidRPr="00F05185">
        <w:instrText xml:space="preserve"> REF _Ref51825148 \h </w:instrText>
      </w:r>
      <w:r w:rsidR="00F05185" w:rsidRPr="00F05185">
        <w:instrText xml:space="preserve"> \* MERGEFORMAT </w:instrText>
      </w:r>
      <w:r w:rsidR="00FC7755" w:rsidRPr="00F05185">
        <w:fldChar w:fldCharType="separate"/>
      </w:r>
      <w:r w:rsidR="00106F62" w:rsidRPr="00F05185">
        <w:t xml:space="preserve">Table SOP </w:t>
      </w:r>
      <w:r w:rsidR="0016575E">
        <w:t>10</w:t>
      </w:r>
      <w:r w:rsidR="00106F62" w:rsidRPr="00F05185">
        <w:t>.</w:t>
      </w:r>
      <w:r w:rsidR="00106F62" w:rsidRPr="00F05185">
        <w:rPr>
          <w:noProof/>
        </w:rPr>
        <w:t>2</w:t>
      </w:r>
      <w:r w:rsidR="00FC7755" w:rsidRPr="00F05185">
        <w:fldChar w:fldCharType="end"/>
      </w:r>
      <w:r w:rsidR="00C248AB">
        <w:t xml:space="preserve"> </w:t>
      </w:r>
      <w:r w:rsidR="00C833B2">
        <w:t>shows a breakdown of what parks are monitored during each cycle and the associated communities.</w:t>
      </w:r>
      <w:bookmarkStart w:id="14" w:name="_Ref51825108"/>
    </w:p>
    <w:p w14:paraId="00809B93" w14:textId="276EFD73" w:rsidR="00F455A4" w:rsidRDefault="00F455A4" w:rsidP="00F455A4">
      <w:pPr>
        <w:pStyle w:val="nrpsTablecaption"/>
      </w:pPr>
      <w:r w:rsidRPr="00F455A4">
        <w:rPr>
          <w:b/>
          <w:bCs w:val="0"/>
        </w:rPr>
        <w:t xml:space="preserve">Table </w:t>
      </w:r>
      <w:r w:rsidR="00106F62">
        <w:rPr>
          <w:b/>
          <w:bCs w:val="0"/>
        </w:rPr>
        <w:t xml:space="preserve">SOP </w:t>
      </w:r>
      <w:r w:rsidR="0016575E">
        <w:rPr>
          <w:b/>
          <w:bCs w:val="0"/>
        </w:rPr>
        <w:t>10</w:t>
      </w:r>
      <w:r w:rsidR="00106F62">
        <w:rPr>
          <w:b/>
          <w:bCs w:val="0"/>
        </w:rPr>
        <w:t>.</w:t>
      </w:r>
      <w:r w:rsidRPr="00F455A4">
        <w:rPr>
          <w:b/>
          <w:bCs w:val="0"/>
        </w:rPr>
        <w:fldChar w:fldCharType="begin"/>
      </w:r>
      <w:r w:rsidRPr="00F455A4">
        <w:rPr>
          <w:b/>
          <w:bCs w:val="0"/>
        </w:rPr>
        <w:instrText xml:space="preserve"> SEQ Table \* ARABIC </w:instrText>
      </w:r>
      <w:r w:rsidRPr="00F455A4">
        <w:rPr>
          <w:b/>
          <w:bCs w:val="0"/>
        </w:rPr>
        <w:fldChar w:fldCharType="separate"/>
      </w:r>
      <w:r w:rsidR="00736AA2">
        <w:rPr>
          <w:b/>
          <w:bCs w:val="0"/>
          <w:noProof/>
        </w:rPr>
        <w:t>1</w:t>
      </w:r>
      <w:r w:rsidRPr="00F455A4">
        <w:rPr>
          <w:b/>
          <w:bCs w:val="0"/>
        </w:rPr>
        <w:fldChar w:fldCharType="end"/>
      </w:r>
      <w:bookmarkEnd w:id="14"/>
      <w:r w:rsidRPr="00F455A4">
        <w:rPr>
          <w:b/>
          <w:bCs w:val="0"/>
        </w:rPr>
        <w:t>.</w:t>
      </w:r>
      <w:r>
        <w:t xml:space="preserve"> Vegetation communities monitored in the PACN network and corresponding data forms used. Original data forms 13, 14, and 16 were combined into other forms.</w:t>
      </w:r>
    </w:p>
    <w:tbl>
      <w:tblPr>
        <w:tblStyle w:val="TableGrid"/>
        <w:tblW w:w="10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0"/>
        <w:gridCol w:w="693"/>
        <w:gridCol w:w="693"/>
        <w:gridCol w:w="693"/>
        <w:gridCol w:w="693"/>
        <w:gridCol w:w="693"/>
        <w:gridCol w:w="693"/>
        <w:gridCol w:w="693"/>
        <w:gridCol w:w="693"/>
        <w:gridCol w:w="693"/>
        <w:gridCol w:w="693"/>
        <w:gridCol w:w="693"/>
        <w:gridCol w:w="693"/>
        <w:gridCol w:w="693"/>
      </w:tblGrid>
      <w:tr w:rsidR="00B722B8" w:rsidRPr="00F117F8" w14:paraId="17C81ED4" w14:textId="77777777" w:rsidTr="00D25272">
        <w:trPr>
          <w:trHeight w:val="720"/>
          <w:tblHeader/>
        </w:trPr>
        <w:tc>
          <w:tcPr>
            <w:tcW w:w="1280" w:type="dxa"/>
            <w:tcBorders>
              <w:top w:val="single" w:sz="4" w:space="0" w:color="auto"/>
              <w:bottom w:val="single" w:sz="12" w:space="0" w:color="auto"/>
            </w:tcBorders>
            <w:hideMark/>
          </w:tcPr>
          <w:p w14:paraId="434EB07F" w14:textId="77777777" w:rsidR="00F117F8" w:rsidRPr="00106F62" w:rsidRDefault="00F117F8" w:rsidP="00106F62">
            <w:pPr>
              <w:pStyle w:val="nrpsTableheader"/>
            </w:pPr>
            <w:r w:rsidRPr="00106F62">
              <w:t>Community</w:t>
            </w:r>
          </w:p>
        </w:tc>
        <w:tc>
          <w:tcPr>
            <w:tcW w:w="693" w:type="dxa"/>
            <w:tcBorders>
              <w:top w:val="single" w:sz="4" w:space="0" w:color="auto"/>
              <w:bottom w:val="single" w:sz="12" w:space="0" w:color="auto"/>
            </w:tcBorders>
            <w:hideMark/>
          </w:tcPr>
          <w:p w14:paraId="3CD5D679" w14:textId="1A0A1643" w:rsidR="00F117F8" w:rsidRPr="00106F62" w:rsidRDefault="00F117F8" w:rsidP="00106F62">
            <w:pPr>
              <w:pStyle w:val="nrpsTableheader"/>
            </w:pPr>
            <w:r w:rsidRPr="00106F62">
              <w:t xml:space="preserve">Form 1 </w:t>
            </w:r>
          </w:p>
        </w:tc>
        <w:tc>
          <w:tcPr>
            <w:tcW w:w="693" w:type="dxa"/>
            <w:tcBorders>
              <w:top w:val="single" w:sz="4" w:space="0" w:color="auto"/>
              <w:bottom w:val="single" w:sz="12" w:space="0" w:color="auto"/>
            </w:tcBorders>
            <w:hideMark/>
          </w:tcPr>
          <w:p w14:paraId="7291ADBB" w14:textId="1004DA51" w:rsidR="00F117F8" w:rsidRPr="00106F62" w:rsidRDefault="00F117F8" w:rsidP="00106F62">
            <w:pPr>
              <w:pStyle w:val="nrpsTableheader"/>
            </w:pPr>
            <w:r w:rsidRPr="00106F62">
              <w:t xml:space="preserve">Form 2 </w:t>
            </w:r>
          </w:p>
        </w:tc>
        <w:tc>
          <w:tcPr>
            <w:tcW w:w="693" w:type="dxa"/>
            <w:tcBorders>
              <w:top w:val="single" w:sz="4" w:space="0" w:color="auto"/>
              <w:bottom w:val="single" w:sz="12" w:space="0" w:color="auto"/>
            </w:tcBorders>
            <w:hideMark/>
          </w:tcPr>
          <w:p w14:paraId="59C2CD9A" w14:textId="2537FDF7" w:rsidR="00F117F8" w:rsidRPr="00106F62" w:rsidRDefault="00F117F8" w:rsidP="00106F62">
            <w:pPr>
              <w:pStyle w:val="nrpsTableheader"/>
            </w:pPr>
            <w:r w:rsidRPr="00106F62">
              <w:t xml:space="preserve">Form 3 </w:t>
            </w:r>
          </w:p>
        </w:tc>
        <w:tc>
          <w:tcPr>
            <w:tcW w:w="693" w:type="dxa"/>
            <w:tcBorders>
              <w:top w:val="single" w:sz="4" w:space="0" w:color="auto"/>
              <w:bottom w:val="single" w:sz="12" w:space="0" w:color="auto"/>
            </w:tcBorders>
            <w:hideMark/>
          </w:tcPr>
          <w:p w14:paraId="215671BA" w14:textId="7016AA78" w:rsidR="00F117F8" w:rsidRPr="00106F62" w:rsidRDefault="00F117F8" w:rsidP="00106F62">
            <w:pPr>
              <w:pStyle w:val="nrpsTableheader"/>
            </w:pPr>
            <w:r w:rsidRPr="00106F62">
              <w:t xml:space="preserve">Form 4 </w:t>
            </w:r>
          </w:p>
        </w:tc>
        <w:tc>
          <w:tcPr>
            <w:tcW w:w="693" w:type="dxa"/>
            <w:tcBorders>
              <w:top w:val="single" w:sz="4" w:space="0" w:color="auto"/>
              <w:bottom w:val="single" w:sz="12" w:space="0" w:color="auto"/>
            </w:tcBorders>
            <w:hideMark/>
          </w:tcPr>
          <w:p w14:paraId="0C55ABD0" w14:textId="3096B136" w:rsidR="00F117F8" w:rsidRPr="00106F62" w:rsidRDefault="00F117F8" w:rsidP="00106F62">
            <w:pPr>
              <w:pStyle w:val="nrpsTableheader"/>
            </w:pPr>
            <w:r w:rsidRPr="00106F62">
              <w:t xml:space="preserve">Form 5 </w:t>
            </w:r>
          </w:p>
        </w:tc>
        <w:tc>
          <w:tcPr>
            <w:tcW w:w="693" w:type="dxa"/>
            <w:tcBorders>
              <w:top w:val="single" w:sz="4" w:space="0" w:color="auto"/>
              <w:bottom w:val="single" w:sz="12" w:space="0" w:color="auto"/>
            </w:tcBorders>
            <w:hideMark/>
          </w:tcPr>
          <w:p w14:paraId="4DAD09BA" w14:textId="20192296" w:rsidR="00F117F8" w:rsidRPr="00106F62" w:rsidRDefault="00F117F8" w:rsidP="00106F62">
            <w:pPr>
              <w:pStyle w:val="nrpsTableheader"/>
            </w:pPr>
            <w:r w:rsidRPr="00106F62">
              <w:t xml:space="preserve">Form 6 </w:t>
            </w:r>
          </w:p>
        </w:tc>
        <w:tc>
          <w:tcPr>
            <w:tcW w:w="693" w:type="dxa"/>
            <w:tcBorders>
              <w:top w:val="single" w:sz="4" w:space="0" w:color="auto"/>
              <w:bottom w:val="single" w:sz="12" w:space="0" w:color="auto"/>
            </w:tcBorders>
            <w:hideMark/>
          </w:tcPr>
          <w:p w14:paraId="025B0322" w14:textId="7F509048" w:rsidR="00F117F8" w:rsidRPr="00106F62" w:rsidRDefault="00F117F8" w:rsidP="00106F62">
            <w:pPr>
              <w:pStyle w:val="nrpsTableheader"/>
            </w:pPr>
            <w:r w:rsidRPr="00106F62">
              <w:t xml:space="preserve">Form 7 </w:t>
            </w:r>
          </w:p>
        </w:tc>
        <w:tc>
          <w:tcPr>
            <w:tcW w:w="693" w:type="dxa"/>
            <w:tcBorders>
              <w:top w:val="single" w:sz="4" w:space="0" w:color="auto"/>
              <w:bottom w:val="single" w:sz="12" w:space="0" w:color="auto"/>
            </w:tcBorders>
            <w:hideMark/>
          </w:tcPr>
          <w:p w14:paraId="7893EBAA" w14:textId="50BC1869" w:rsidR="00F117F8" w:rsidRPr="00106F62" w:rsidRDefault="00F117F8" w:rsidP="00106F62">
            <w:pPr>
              <w:pStyle w:val="nrpsTableheader"/>
            </w:pPr>
            <w:r w:rsidRPr="00106F62">
              <w:t xml:space="preserve">Form 8 </w:t>
            </w:r>
          </w:p>
        </w:tc>
        <w:tc>
          <w:tcPr>
            <w:tcW w:w="693" w:type="dxa"/>
            <w:tcBorders>
              <w:top w:val="single" w:sz="4" w:space="0" w:color="auto"/>
              <w:bottom w:val="single" w:sz="12" w:space="0" w:color="auto"/>
            </w:tcBorders>
            <w:hideMark/>
          </w:tcPr>
          <w:p w14:paraId="5DC4E16E" w14:textId="5B015088" w:rsidR="00F117F8" w:rsidRPr="00106F62" w:rsidRDefault="00F117F8" w:rsidP="00106F62">
            <w:pPr>
              <w:pStyle w:val="nrpsTableheader"/>
            </w:pPr>
            <w:r w:rsidRPr="00106F62">
              <w:t xml:space="preserve">Form 9 </w:t>
            </w:r>
          </w:p>
        </w:tc>
        <w:tc>
          <w:tcPr>
            <w:tcW w:w="693" w:type="dxa"/>
            <w:tcBorders>
              <w:top w:val="single" w:sz="4" w:space="0" w:color="auto"/>
              <w:bottom w:val="single" w:sz="12" w:space="0" w:color="auto"/>
            </w:tcBorders>
            <w:hideMark/>
          </w:tcPr>
          <w:p w14:paraId="65090F80" w14:textId="5C7B49D2" w:rsidR="00F117F8" w:rsidRPr="00106F62" w:rsidRDefault="00F117F8" w:rsidP="00106F62">
            <w:pPr>
              <w:pStyle w:val="nrpsTableheader"/>
            </w:pPr>
            <w:r w:rsidRPr="00106F62">
              <w:t xml:space="preserve">Form 10 </w:t>
            </w:r>
          </w:p>
        </w:tc>
        <w:tc>
          <w:tcPr>
            <w:tcW w:w="693" w:type="dxa"/>
            <w:tcBorders>
              <w:top w:val="single" w:sz="4" w:space="0" w:color="auto"/>
              <w:bottom w:val="single" w:sz="12" w:space="0" w:color="auto"/>
            </w:tcBorders>
            <w:hideMark/>
          </w:tcPr>
          <w:p w14:paraId="27A499D6" w14:textId="00CBE405" w:rsidR="00F117F8" w:rsidRPr="00106F62" w:rsidRDefault="00F117F8" w:rsidP="00106F62">
            <w:pPr>
              <w:pStyle w:val="nrpsTableheader"/>
            </w:pPr>
            <w:r w:rsidRPr="00106F62">
              <w:t xml:space="preserve">Form 11 </w:t>
            </w:r>
          </w:p>
        </w:tc>
        <w:tc>
          <w:tcPr>
            <w:tcW w:w="693" w:type="dxa"/>
            <w:tcBorders>
              <w:top w:val="single" w:sz="4" w:space="0" w:color="auto"/>
              <w:bottom w:val="single" w:sz="12" w:space="0" w:color="auto"/>
            </w:tcBorders>
            <w:hideMark/>
          </w:tcPr>
          <w:p w14:paraId="70AE75A4" w14:textId="28F7486B" w:rsidR="00F117F8" w:rsidRPr="00106F62" w:rsidRDefault="00F117F8" w:rsidP="00106F62">
            <w:pPr>
              <w:pStyle w:val="nrpsTableheader"/>
            </w:pPr>
            <w:r w:rsidRPr="00106F62">
              <w:t xml:space="preserve">Form 12 </w:t>
            </w:r>
          </w:p>
        </w:tc>
        <w:tc>
          <w:tcPr>
            <w:tcW w:w="693" w:type="dxa"/>
            <w:tcBorders>
              <w:top w:val="single" w:sz="4" w:space="0" w:color="auto"/>
              <w:bottom w:val="single" w:sz="12" w:space="0" w:color="auto"/>
            </w:tcBorders>
            <w:hideMark/>
          </w:tcPr>
          <w:p w14:paraId="6FE3F8AE" w14:textId="2DB325A0" w:rsidR="00F117F8" w:rsidRPr="00106F62" w:rsidRDefault="5BC4F80F" w:rsidP="00106F62">
            <w:pPr>
              <w:pStyle w:val="nrpsTableheader"/>
            </w:pPr>
            <w:r w:rsidRPr="00106F62">
              <w:t>Form 15</w:t>
            </w:r>
          </w:p>
        </w:tc>
      </w:tr>
      <w:tr w:rsidR="00987959" w:rsidRPr="00F117F8" w14:paraId="66F3C3BD" w14:textId="77777777" w:rsidTr="00D25272">
        <w:trPr>
          <w:trHeight w:val="300"/>
        </w:trPr>
        <w:tc>
          <w:tcPr>
            <w:tcW w:w="1280" w:type="dxa"/>
            <w:tcBorders>
              <w:top w:val="single" w:sz="12" w:space="0" w:color="auto"/>
            </w:tcBorders>
            <w:noWrap/>
            <w:hideMark/>
          </w:tcPr>
          <w:p w14:paraId="735368FB" w14:textId="77777777" w:rsidR="00F117F8" w:rsidRPr="00106F62" w:rsidRDefault="00F117F8" w:rsidP="00106F62">
            <w:pPr>
              <w:pStyle w:val="nrpsTablecell0"/>
              <w:rPr>
                <w:b/>
                <w:bCs/>
              </w:rPr>
            </w:pPr>
            <w:r w:rsidRPr="00106F62">
              <w:rPr>
                <w:b/>
                <w:bCs/>
              </w:rPr>
              <w:t>Wet Forest</w:t>
            </w:r>
          </w:p>
        </w:tc>
        <w:tc>
          <w:tcPr>
            <w:tcW w:w="693" w:type="dxa"/>
            <w:tcBorders>
              <w:top w:val="single" w:sz="12" w:space="0" w:color="auto"/>
            </w:tcBorders>
            <w:noWrap/>
            <w:hideMark/>
          </w:tcPr>
          <w:p w14:paraId="61EF4757"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3390ACA6"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503C2030"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2DABC102"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31182EF6"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07CE66EA"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144EE6CB"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31F8ADAC"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2C2B749B"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1A251EF9" w14:textId="77777777" w:rsidR="00F117F8" w:rsidRPr="00106F62" w:rsidRDefault="00F117F8" w:rsidP="00106F62">
            <w:pPr>
              <w:pStyle w:val="nrpsTablecell0"/>
            </w:pPr>
            <w:r w:rsidRPr="00106F62">
              <w:t>x</w:t>
            </w:r>
          </w:p>
        </w:tc>
        <w:tc>
          <w:tcPr>
            <w:tcW w:w="693" w:type="dxa"/>
            <w:tcBorders>
              <w:top w:val="single" w:sz="12" w:space="0" w:color="auto"/>
            </w:tcBorders>
            <w:noWrap/>
            <w:hideMark/>
          </w:tcPr>
          <w:p w14:paraId="1D2206EF" w14:textId="77777777" w:rsidR="00F117F8" w:rsidRPr="00106F62" w:rsidRDefault="00F117F8" w:rsidP="00106F62">
            <w:pPr>
              <w:pStyle w:val="nrpsTablecell0"/>
            </w:pPr>
            <w:r w:rsidRPr="00106F62">
              <w:t>-</w:t>
            </w:r>
          </w:p>
        </w:tc>
        <w:tc>
          <w:tcPr>
            <w:tcW w:w="693" w:type="dxa"/>
            <w:tcBorders>
              <w:top w:val="single" w:sz="12" w:space="0" w:color="auto"/>
            </w:tcBorders>
            <w:noWrap/>
            <w:hideMark/>
          </w:tcPr>
          <w:p w14:paraId="3D70B573" w14:textId="77777777" w:rsidR="00F117F8" w:rsidRPr="00106F62" w:rsidRDefault="00F117F8" w:rsidP="00106F62">
            <w:pPr>
              <w:pStyle w:val="nrpsTablecell0"/>
            </w:pPr>
            <w:r w:rsidRPr="00106F62">
              <w:t>-</w:t>
            </w:r>
          </w:p>
        </w:tc>
        <w:tc>
          <w:tcPr>
            <w:tcW w:w="693" w:type="dxa"/>
            <w:tcBorders>
              <w:top w:val="single" w:sz="12" w:space="0" w:color="auto"/>
            </w:tcBorders>
            <w:noWrap/>
            <w:hideMark/>
          </w:tcPr>
          <w:p w14:paraId="27EDC037" w14:textId="77777777" w:rsidR="00F117F8" w:rsidRPr="00106F62" w:rsidRDefault="00F117F8" w:rsidP="00106F62">
            <w:pPr>
              <w:pStyle w:val="nrpsTablecell0"/>
            </w:pPr>
            <w:r w:rsidRPr="00106F62">
              <w:t>-</w:t>
            </w:r>
          </w:p>
        </w:tc>
      </w:tr>
      <w:tr w:rsidR="00987959" w:rsidRPr="00F117F8" w14:paraId="262A870F" w14:textId="77777777" w:rsidTr="00D25272">
        <w:trPr>
          <w:trHeight w:val="300"/>
        </w:trPr>
        <w:tc>
          <w:tcPr>
            <w:tcW w:w="1280" w:type="dxa"/>
            <w:noWrap/>
            <w:hideMark/>
          </w:tcPr>
          <w:p w14:paraId="30A9079F" w14:textId="77777777" w:rsidR="00F117F8" w:rsidRPr="00106F62" w:rsidRDefault="00F117F8" w:rsidP="00106F62">
            <w:pPr>
              <w:pStyle w:val="nrpsTablecell0"/>
              <w:rPr>
                <w:b/>
                <w:bCs/>
              </w:rPr>
            </w:pPr>
            <w:r w:rsidRPr="00106F62">
              <w:rPr>
                <w:b/>
                <w:bCs/>
              </w:rPr>
              <w:t>Mangrove Wetland</w:t>
            </w:r>
          </w:p>
        </w:tc>
        <w:tc>
          <w:tcPr>
            <w:tcW w:w="693" w:type="dxa"/>
            <w:noWrap/>
            <w:hideMark/>
          </w:tcPr>
          <w:p w14:paraId="5F96300F" w14:textId="77777777" w:rsidR="00F117F8" w:rsidRPr="00106F62" w:rsidRDefault="00F117F8" w:rsidP="00106F62">
            <w:pPr>
              <w:pStyle w:val="nrpsTablecell0"/>
            </w:pPr>
            <w:r w:rsidRPr="00106F62">
              <w:t>x</w:t>
            </w:r>
          </w:p>
        </w:tc>
        <w:tc>
          <w:tcPr>
            <w:tcW w:w="693" w:type="dxa"/>
            <w:noWrap/>
            <w:hideMark/>
          </w:tcPr>
          <w:p w14:paraId="1FBE8C5D" w14:textId="77777777" w:rsidR="00F117F8" w:rsidRPr="00106F62" w:rsidRDefault="00F117F8" w:rsidP="00106F62">
            <w:pPr>
              <w:pStyle w:val="nrpsTablecell0"/>
            </w:pPr>
            <w:r w:rsidRPr="00106F62">
              <w:t>x</w:t>
            </w:r>
          </w:p>
        </w:tc>
        <w:tc>
          <w:tcPr>
            <w:tcW w:w="693" w:type="dxa"/>
            <w:noWrap/>
            <w:hideMark/>
          </w:tcPr>
          <w:p w14:paraId="6C1B8840" w14:textId="77777777" w:rsidR="00F117F8" w:rsidRPr="00106F62" w:rsidRDefault="00F117F8" w:rsidP="00106F62">
            <w:pPr>
              <w:pStyle w:val="nrpsTablecell0"/>
            </w:pPr>
            <w:r w:rsidRPr="00106F62">
              <w:t>x</w:t>
            </w:r>
          </w:p>
        </w:tc>
        <w:tc>
          <w:tcPr>
            <w:tcW w:w="693" w:type="dxa"/>
            <w:noWrap/>
            <w:hideMark/>
          </w:tcPr>
          <w:p w14:paraId="7746EF7D" w14:textId="77777777" w:rsidR="00F117F8" w:rsidRPr="00106F62" w:rsidRDefault="00F117F8" w:rsidP="00106F62">
            <w:pPr>
              <w:pStyle w:val="nrpsTablecell0"/>
            </w:pPr>
            <w:r w:rsidRPr="00106F62">
              <w:t>x</w:t>
            </w:r>
          </w:p>
        </w:tc>
        <w:tc>
          <w:tcPr>
            <w:tcW w:w="693" w:type="dxa"/>
            <w:noWrap/>
            <w:hideMark/>
          </w:tcPr>
          <w:p w14:paraId="775E9281" w14:textId="77777777" w:rsidR="00F117F8" w:rsidRPr="00106F62" w:rsidRDefault="00F117F8" w:rsidP="00106F62">
            <w:pPr>
              <w:pStyle w:val="nrpsTablecell0"/>
            </w:pPr>
            <w:r w:rsidRPr="00106F62">
              <w:t>x</w:t>
            </w:r>
          </w:p>
        </w:tc>
        <w:tc>
          <w:tcPr>
            <w:tcW w:w="693" w:type="dxa"/>
            <w:noWrap/>
            <w:hideMark/>
          </w:tcPr>
          <w:p w14:paraId="02276810" w14:textId="77777777" w:rsidR="00F117F8" w:rsidRPr="00106F62" w:rsidRDefault="00F117F8" w:rsidP="00106F62">
            <w:pPr>
              <w:pStyle w:val="nrpsTablecell0"/>
            </w:pPr>
            <w:r w:rsidRPr="00106F62">
              <w:t>x</w:t>
            </w:r>
          </w:p>
        </w:tc>
        <w:tc>
          <w:tcPr>
            <w:tcW w:w="693" w:type="dxa"/>
            <w:noWrap/>
            <w:hideMark/>
          </w:tcPr>
          <w:p w14:paraId="3CCFD167" w14:textId="77777777" w:rsidR="00F117F8" w:rsidRPr="00106F62" w:rsidRDefault="00F117F8" w:rsidP="00106F62">
            <w:pPr>
              <w:pStyle w:val="nrpsTablecell0"/>
            </w:pPr>
            <w:r w:rsidRPr="00106F62">
              <w:t>-</w:t>
            </w:r>
          </w:p>
        </w:tc>
        <w:tc>
          <w:tcPr>
            <w:tcW w:w="693" w:type="dxa"/>
            <w:noWrap/>
            <w:hideMark/>
          </w:tcPr>
          <w:p w14:paraId="0BA140FA" w14:textId="77777777" w:rsidR="00F117F8" w:rsidRPr="00106F62" w:rsidRDefault="00F117F8" w:rsidP="00106F62">
            <w:pPr>
              <w:pStyle w:val="nrpsTablecell0"/>
            </w:pPr>
            <w:r w:rsidRPr="00106F62">
              <w:t>x</w:t>
            </w:r>
          </w:p>
        </w:tc>
        <w:tc>
          <w:tcPr>
            <w:tcW w:w="693" w:type="dxa"/>
            <w:noWrap/>
            <w:hideMark/>
          </w:tcPr>
          <w:p w14:paraId="44467828" w14:textId="77777777" w:rsidR="00F117F8" w:rsidRPr="00106F62" w:rsidRDefault="00F117F8" w:rsidP="00106F62">
            <w:pPr>
              <w:pStyle w:val="nrpsTablecell0"/>
            </w:pPr>
            <w:r w:rsidRPr="00106F62">
              <w:t>x</w:t>
            </w:r>
          </w:p>
        </w:tc>
        <w:tc>
          <w:tcPr>
            <w:tcW w:w="693" w:type="dxa"/>
            <w:noWrap/>
            <w:hideMark/>
          </w:tcPr>
          <w:p w14:paraId="5E7C7F5B" w14:textId="77777777" w:rsidR="00F117F8" w:rsidRPr="00106F62" w:rsidRDefault="00F117F8" w:rsidP="00106F62">
            <w:pPr>
              <w:pStyle w:val="nrpsTablecell0"/>
            </w:pPr>
            <w:r w:rsidRPr="00106F62">
              <w:t>x</w:t>
            </w:r>
          </w:p>
        </w:tc>
        <w:tc>
          <w:tcPr>
            <w:tcW w:w="693" w:type="dxa"/>
            <w:noWrap/>
            <w:hideMark/>
          </w:tcPr>
          <w:p w14:paraId="692EA451" w14:textId="77777777" w:rsidR="00F117F8" w:rsidRPr="00106F62" w:rsidRDefault="00F117F8" w:rsidP="00106F62">
            <w:pPr>
              <w:pStyle w:val="nrpsTablecell0"/>
            </w:pPr>
            <w:r w:rsidRPr="00106F62">
              <w:t>-</w:t>
            </w:r>
          </w:p>
        </w:tc>
        <w:tc>
          <w:tcPr>
            <w:tcW w:w="693" w:type="dxa"/>
            <w:noWrap/>
            <w:hideMark/>
          </w:tcPr>
          <w:p w14:paraId="3D62A499" w14:textId="77777777" w:rsidR="00F117F8" w:rsidRPr="00106F62" w:rsidRDefault="00F117F8" w:rsidP="00106F62">
            <w:pPr>
              <w:pStyle w:val="nrpsTablecell0"/>
            </w:pPr>
            <w:r w:rsidRPr="00106F62">
              <w:t>-</w:t>
            </w:r>
          </w:p>
        </w:tc>
        <w:tc>
          <w:tcPr>
            <w:tcW w:w="693" w:type="dxa"/>
            <w:noWrap/>
            <w:hideMark/>
          </w:tcPr>
          <w:p w14:paraId="0C514E03" w14:textId="77777777" w:rsidR="00F117F8" w:rsidRPr="00106F62" w:rsidRDefault="00F117F8" w:rsidP="00106F62">
            <w:pPr>
              <w:pStyle w:val="nrpsTablecell0"/>
            </w:pPr>
            <w:r w:rsidRPr="00106F62">
              <w:t>-</w:t>
            </w:r>
          </w:p>
        </w:tc>
      </w:tr>
      <w:tr w:rsidR="00987959" w:rsidRPr="00F117F8" w14:paraId="78B79B41" w14:textId="77777777" w:rsidTr="00D25272">
        <w:trPr>
          <w:trHeight w:val="300"/>
        </w:trPr>
        <w:tc>
          <w:tcPr>
            <w:tcW w:w="1280" w:type="dxa"/>
            <w:noWrap/>
            <w:hideMark/>
          </w:tcPr>
          <w:p w14:paraId="488C063E" w14:textId="77777777" w:rsidR="00F117F8" w:rsidRPr="00106F62" w:rsidRDefault="00F117F8" w:rsidP="00106F62">
            <w:pPr>
              <w:pStyle w:val="nrpsTablecell0"/>
              <w:rPr>
                <w:b/>
                <w:bCs/>
              </w:rPr>
            </w:pPr>
            <w:r w:rsidRPr="00106F62">
              <w:rPr>
                <w:b/>
                <w:bCs/>
              </w:rPr>
              <w:t>Limestone Forest</w:t>
            </w:r>
          </w:p>
        </w:tc>
        <w:tc>
          <w:tcPr>
            <w:tcW w:w="693" w:type="dxa"/>
            <w:noWrap/>
            <w:hideMark/>
          </w:tcPr>
          <w:p w14:paraId="3ED8506A" w14:textId="77777777" w:rsidR="00F117F8" w:rsidRPr="00106F62" w:rsidRDefault="00F117F8" w:rsidP="00106F62">
            <w:pPr>
              <w:pStyle w:val="nrpsTablecell0"/>
            </w:pPr>
            <w:r w:rsidRPr="00106F62">
              <w:t>x</w:t>
            </w:r>
          </w:p>
        </w:tc>
        <w:tc>
          <w:tcPr>
            <w:tcW w:w="693" w:type="dxa"/>
            <w:noWrap/>
            <w:hideMark/>
          </w:tcPr>
          <w:p w14:paraId="0B91CED3" w14:textId="77777777" w:rsidR="00F117F8" w:rsidRPr="00106F62" w:rsidRDefault="00F117F8" w:rsidP="00106F62">
            <w:pPr>
              <w:pStyle w:val="nrpsTablecell0"/>
            </w:pPr>
            <w:r w:rsidRPr="00106F62">
              <w:t>x</w:t>
            </w:r>
          </w:p>
        </w:tc>
        <w:tc>
          <w:tcPr>
            <w:tcW w:w="693" w:type="dxa"/>
            <w:noWrap/>
            <w:hideMark/>
          </w:tcPr>
          <w:p w14:paraId="73B81FBC" w14:textId="77777777" w:rsidR="00F117F8" w:rsidRPr="00106F62" w:rsidRDefault="00F117F8" w:rsidP="00106F62">
            <w:pPr>
              <w:pStyle w:val="nrpsTablecell0"/>
            </w:pPr>
            <w:r w:rsidRPr="00106F62">
              <w:t>x</w:t>
            </w:r>
          </w:p>
        </w:tc>
        <w:tc>
          <w:tcPr>
            <w:tcW w:w="693" w:type="dxa"/>
            <w:noWrap/>
            <w:hideMark/>
          </w:tcPr>
          <w:p w14:paraId="79A65A24" w14:textId="77777777" w:rsidR="00F117F8" w:rsidRPr="00106F62" w:rsidRDefault="00F117F8" w:rsidP="00106F62">
            <w:pPr>
              <w:pStyle w:val="nrpsTablecell0"/>
            </w:pPr>
            <w:r w:rsidRPr="00106F62">
              <w:t>x</w:t>
            </w:r>
          </w:p>
        </w:tc>
        <w:tc>
          <w:tcPr>
            <w:tcW w:w="693" w:type="dxa"/>
            <w:noWrap/>
            <w:hideMark/>
          </w:tcPr>
          <w:p w14:paraId="7DDD182D" w14:textId="77777777" w:rsidR="00F117F8" w:rsidRPr="00106F62" w:rsidRDefault="00F117F8" w:rsidP="00106F62">
            <w:pPr>
              <w:pStyle w:val="nrpsTablecell0"/>
            </w:pPr>
            <w:r w:rsidRPr="00106F62">
              <w:t>x</w:t>
            </w:r>
          </w:p>
        </w:tc>
        <w:tc>
          <w:tcPr>
            <w:tcW w:w="693" w:type="dxa"/>
            <w:noWrap/>
            <w:hideMark/>
          </w:tcPr>
          <w:p w14:paraId="25F5755A" w14:textId="77777777" w:rsidR="00F117F8" w:rsidRPr="00106F62" w:rsidRDefault="00F117F8" w:rsidP="00106F62">
            <w:pPr>
              <w:pStyle w:val="nrpsTablecell0"/>
            </w:pPr>
            <w:r w:rsidRPr="00106F62">
              <w:t>x</w:t>
            </w:r>
          </w:p>
        </w:tc>
        <w:tc>
          <w:tcPr>
            <w:tcW w:w="693" w:type="dxa"/>
            <w:noWrap/>
            <w:hideMark/>
          </w:tcPr>
          <w:p w14:paraId="54A3D30A" w14:textId="77777777" w:rsidR="00F117F8" w:rsidRPr="00106F62" w:rsidRDefault="00F117F8" w:rsidP="00106F62">
            <w:pPr>
              <w:pStyle w:val="nrpsTablecell0"/>
            </w:pPr>
            <w:r w:rsidRPr="00106F62">
              <w:t>-</w:t>
            </w:r>
          </w:p>
        </w:tc>
        <w:tc>
          <w:tcPr>
            <w:tcW w:w="693" w:type="dxa"/>
            <w:noWrap/>
            <w:hideMark/>
          </w:tcPr>
          <w:p w14:paraId="2BE3FC34" w14:textId="77777777" w:rsidR="00F117F8" w:rsidRPr="00106F62" w:rsidRDefault="00F117F8" w:rsidP="00106F62">
            <w:pPr>
              <w:pStyle w:val="nrpsTablecell0"/>
            </w:pPr>
            <w:r w:rsidRPr="00106F62">
              <w:t>x</w:t>
            </w:r>
          </w:p>
        </w:tc>
        <w:tc>
          <w:tcPr>
            <w:tcW w:w="693" w:type="dxa"/>
            <w:noWrap/>
            <w:hideMark/>
          </w:tcPr>
          <w:p w14:paraId="644F1B00" w14:textId="77777777" w:rsidR="00F117F8" w:rsidRPr="00106F62" w:rsidRDefault="00F117F8" w:rsidP="00106F62">
            <w:pPr>
              <w:pStyle w:val="nrpsTablecell0"/>
            </w:pPr>
            <w:r w:rsidRPr="00106F62">
              <w:t>x</w:t>
            </w:r>
          </w:p>
        </w:tc>
        <w:tc>
          <w:tcPr>
            <w:tcW w:w="693" w:type="dxa"/>
            <w:noWrap/>
            <w:hideMark/>
          </w:tcPr>
          <w:p w14:paraId="49CBAD1C" w14:textId="77777777" w:rsidR="00F117F8" w:rsidRPr="00106F62" w:rsidRDefault="00F117F8" w:rsidP="00106F62">
            <w:pPr>
              <w:pStyle w:val="nrpsTablecell0"/>
            </w:pPr>
            <w:r w:rsidRPr="00106F62">
              <w:t>x</w:t>
            </w:r>
          </w:p>
        </w:tc>
        <w:tc>
          <w:tcPr>
            <w:tcW w:w="693" w:type="dxa"/>
            <w:noWrap/>
            <w:hideMark/>
          </w:tcPr>
          <w:p w14:paraId="25BCEA68" w14:textId="77777777" w:rsidR="00F117F8" w:rsidRPr="00106F62" w:rsidRDefault="00F117F8" w:rsidP="00106F62">
            <w:pPr>
              <w:pStyle w:val="nrpsTablecell0"/>
            </w:pPr>
            <w:r w:rsidRPr="00106F62">
              <w:t>-</w:t>
            </w:r>
          </w:p>
        </w:tc>
        <w:tc>
          <w:tcPr>
            <w:tcW w:w="693" w:type="dxa"/>
            <w:noWrap/>
            <w:hideMark/>
          </w:tcPr>
          <w:p w14:paraId="5B796C73" w14:textId="77777777" w:rsidR="00F117F8" w:rsidRPr="00106F62" w:rsidRDefault="00F117F8" w:rsidP="00106F62">
            <w:pPr>
              <w:pStyle w:val="nrpsTablecell0"/>
            </w:pPr>
            <w:r w:rsidRPr="00106F62">
              <w:t>-</w:t>
            </w:r>
          </w:p>
        </w:tc>
        <w:tc>
          <w:tcPr>
            <w:tcW w:w="693" w:type="dxa"/>
            <w:noWrap/>
            <w:hideMark/>
          </w:tcPr>
          <w:p w14:paraId="5C425B5B" w14:textId="77777777" w:rsidR="00F117F8" w:rsidRPr="00106F62" w:rsidRDefault="00F117F8" w:rsidP="00106F62">
            <w:pPr>
              <w:pStyle w:val="nrpsTablecell0"/>
            </w:pPr>
            <w:r w:rsidRPr="00106F62">
              <w:t>-</w:t>
            </w:r>
          </w:p>
        </w:tc>
      </w:tr>
      <w:tr w:rsidR="00987959" w:rsidRPr="00F117F8" w14:paraId="1E18C881" w14:textId="77777777" w:rsidTr="00D25272">
        <w:trPr>
          <w:trHeight w:val="300"/>
        </w:trPr>
        <w:tc>
          <w:tcPr>
            <w:tcW w:w="1280" w:type="dxa"/>
            <w:noWrap/>
            <w:hideMark/>
          </w:tcPr>
          <w:p w14:paraId="36CC0DB7" w14:textId="77777777" w:rsidR="00F117F8" w:rsidRPr="00106F62" w:rsidRDefault="00F117F8" w:rsidP="00106F62">
            <w:pPr>
              <w:pStyle w:val="nrpsTablecell0"/>
              <w:rPr>
                <w:b/>
                <w:bCs/>
              </w:rPr>
            </w:pPr>
            <w:r w:rsidRPr="00106F62">
              <w:rPr>
                <w:b/>
                <w:bCs/>
              </w:rPr>
              <w:t>Subalpine Shrubland</w:t>
            </w:r>
          </w:p>
        </w:tc>
        <w:tc>
          <w:tcPr>
            <w:tcW w:w="693" w:type="dxa"/>
            <w:noWrap/>
            <w:hideMark/>
          </w:tcPr>
          <w:p w14:paraId="4D36FE1F" w14:textId="77777777" w:rsidR="00F117F8" w:rsidRPr="00106F62" w:rsidRDefault="00F117F8" w:rsidP="00106F62">
            <w:pPr>
              <w:pStyle w:val="nrpsTablecell0"/>
            </w:pPr>
            <w:r w:rsidRPr="00106F62">
              <w:t>x</w:t>
            </w:r>
          </w:p>
        </w:tc>
        <w:tc>
          <w:tcPr>
            <w:tcW w:w="693" w:type="dxa"/>
            <w:noWrap/>
            <w:hideMark/>
          </w:tcPr>
          <w:p w14:paraId="51BFC088" w14:textId="77777777" w:rsidR="00F117F8" w:rsidRPr="00106F62" w:rsidRDefault="00F117F8" w:rsidP="00106F62">
            <w:pPr>
              <w:pStyle w:val="nrpsTablecell0"/>
            </w:pPr>
            <w:r w:rsidRPr="00106F62">
              <w:t>x</w:t>
            </w:r>
          </w:p>
        </w:tc>
        <w:tc>
          <w:tcPr>
            <w:tcW w:w="693" w:type="dxa"/>
            <w:noWrap/>
            <w:hideMark/>
          </w:tcPr>
          <w:p w14:paraId="4449F002" w14:textId="77777777" w:rsidR="00F117F8" w:rsidRPr="00106F62" w:rsidRDefault="00F117F8" w:rsidP="00106F62">
            <w:pPr>
              <w:pStyle w:val="nrpsTablecell0"/>
            </w:pPr>
            <w:r w:rsidRPr="00106F62">
              <w:t>x</w:t>
            </w:r>
          </w:p>
        </w:tc>
        <w:tc>
          <w:tcPr>
            <w:tcW w:w="693" w:type="dxa"/>
            <w:noWrap/>
            <w:hideMark/>
          </w:tcPr>
          <w:p w14:paraId="638944F5" w14:textId="77777777" w:rsidR="00F117F8" w:rsidRPr="00106F62" w:rsidRDefault="00F117F8" w:rsidP="00106F62">
            <w:pPr>
              <w:pStyle w:val="nrpsTablecell0"/>
            </w:pPr>
            <w:r w:rsidRPr="00106F62">
              <w:t>x</w:t>
            </w:r>
          </w:p>
        </w:tc>
        <w:tc>
          <w:tcPr>
            <w:tcW w:w="693" w:type="dxa"/>
            <w:noWrap/>
            <w:hideMark/>
          </w:tcPr>
          <w:p w14:paraId="242748BE" w14:textId="77777777" w:rsidR="00F117F8" w:rsidRPr="00106F62" w:rsidRDefault="00F117F8" w:rsidP="00106F62">
            <w:pPr>
              <w:pStyle w:val="nrpsTablecell0"/>
            </w:pPr>
            <w:r w:rsidRPr="00106F62">
              <w:t>-</w:t>
            </w:r>
          </w:p>
        </w:tc>
        <w:tc>
          <w:tcPr>
            <w:tcW w:w="693" w:type="dxa"/>
            <w:noWrap/>
            <w:hideMark/>
          </w:tcPr>
          <w:p w14:paraId="121E5D6B" w14:textId="77777777" w:rsidR="00F117F8" w:rsidRPr="00106F62" w:rsidRDefault="00F117F8" w:rsidP="00106F62">
            <w:pPr>
              <w:pStyle w:val="nrpsTablecell0"/>
            </w:pPr>
            <w:r w:rsidRPr="00106F62">
              <w:t>-</w:t>
            </w:r>
          </w:p>
        </w:tc>
        <w:tc>
          <w:tcPr>
            <w:tcW w:w="693" w:type="dxa"/>
            <w:noWrap/>
            <w:hideMark/>
          </w:tcPr>
          <w:p w14:paraId="31F294C9" w14:textId="77777777" w:rsidR="00F117F8" w:rsidRPr="00106F62" w:rsidRDefault="00F117F8" w:rsidP="00106F62">
            <w:pPr>
              <w:pStyle w:val="nrpsTablecell0"/>
            </w:pPr>
            <w:r w:rsidRPr="00106F62">
              <w:t>x</w:t>
            </w:r>
          </w:p>
        </w:tc>
        <w:tc>
          <w:tcPr>
            <w:tcW w:w="693" w:type="dxa"/>
            <w:noWrap/>
            <w:hideMark/>
          </w:tcPr>
          <w:p w14:paraId="42429E5D" w14:textId="48835EA1" w:rsidR="00F117F8" w:rsidRPr="00106F62" w:rsidRDefault="00001FA4" w:rsidP="00106F62">
            <w:pPr>
              <w:pStyle w:val="nrpsTablecell0"/>
            </w:pPr>
            <w:r w:rsidRPr="00106F62">
              <w:t>-</w:t>
            </w:r>
          </w:p>
        </w:tc>
        <w:tc>
          <w:tcPr>
            <w:tcW w:w="693" w:type="dxa"/>
            <w:noWrap/>
            <w:hideMark/>
          </w:tcPr>
          <w:p w14:paraId="10C22A3C" w14:textId="77777777" w:rsidR="00F117F8" w:rsidRPr="00106F62" w:rsidRDefault="00F117F8" w:rsidP="00106F62">
            <w:pPr>
              <w:pStyle w:val="nrpsTablecell0"/>
            </w:pPr>
            <w:r w:rsidRPr="00106F62">
              <w:t>-</w:t>
            </w:r>
          </w:p>
        </w:tc>
        <w:tc>
          <w:tcPr>
            <w:tcW w:w="693" w:type="dxa"/>
            <w:noWrap/>
            <w:hideMark/>
          </w:tcPr>
          <w:p w14:paraId="03DAE81D" w14:textId="77777777" w:rsidR="00F117F8" w:rsidRPr="00106F62" w:rsidRDefault="00F117F8" w:rsidP="00106F62">
            <w:pPr>
              <w:pStyle w:val="nrpsTablecell0"/>
            </w:pPr>
            <w:r w:rsidRPr="00106F62">
              <w:t>x</w:t>
            </w:r>
          </w:p>
        </w:tc>
        <w:tc>
          <w:tcPr>
            <w:tcW w:w="693" w:type="dxa"/>
            <w:noWrap/>
            <w:hideMark/>
          </w:tcPr>
          <w:p w14:paraId="00074960" w14:textId="77777777" w:rsidR="00F117F8" w:rsidRPr="00106F62" w:rsidRDefault="00F117F8" w:rsidP="00106F62">
            <w:pPr>
              <w:pStyle w:val="nrpsTablecell0"/>
            </w:pPr>
            <w:r w:rsidRPr="00106F62">
              <w:t>x</w:t>
            </w:r>
          </w:p>
        </w:tc>
        <w:tc>
          <w:tcPr>
            <w:tcW w:w="693" w:type="dxa"/>
            <w:noWrap/>
            <w:hideMark/>
          </w:tcPr>
          <w:p w14:paraId="32969B21" w14:textId="77777777" w:rsidR="00F117F8" w:rsidRPr="00106F62" w:rsidRDefault="00F117F8" w:rsidP="00106F62">
            <w:pPr>
              <w:pStyle w:val="nrpsTablecell0"/>
            </w:pPr>
            <w:r w:rsidRPr="00106F62">
              <w:t>x</w:t>
            </w:r>
          </w:p>
        </w:tc>
        <w:tc>
          <w:tcPr>
            <w:tcW w:w="693" w:type="dxa"/>
            <w:noWrap/>
            <w:hideMark/>
          </w:tcPr>
          <w:p w14:paraId="56C9FDC1" w14:textId="77777777" w:rsidR="00F117F8" w:rsidRPr="00106F62" w:rsidRDefault="00F117F8" w:rsidP="00106F62">
            <w:pPr>
              <w:pStyle w:val="nrpsTablecell0"/>
            </w:pPr>
            <w:r w:rsidRPr="00106F62">
              <w:t>-</w:t>
            </w:r>
          </w:p>
        </w:tc>
      </w:tr>
      <w:tr w:rsidR="00987959" w:rsidRPr="00F117F8" w14:paraId="52DFDEDC" w14:textId="77777777" w:rsidTr="00D25272">
        <w:trPr>
          <w:trHeight w:val="300"/>
        </w:trPr>
        <w:tc>
          <w:tcPr>
            <w:tcW w:w="1280" w:type="dxa"/>
            <w:tcBorders>
              <w:bottom w:val="single" w:sz="4" w:space="0" w:color="auto"/>
            </w:tcBorders>
            <w:noWrap/>
            <w:hideMark/>
          </w:tcPr>
          <w:p w14:paraId="37D0CC37" w14:textId="77777777" w:rsidR="00F117F8" w:rsidRPr="00106F62" w:rsidRDefault="00F117F8" w:rsidP="00106F62">
            <w:pPr>
              <w:pStyle w:val="nrpsTablecell0"/>
              <w:rPr>
                <w:b/>
                <w:bCs/>
              </w:rPr>
            </w:pPr>
            <w:r w:rsidRPr="00106F62">
              <w:rPr>
                <w:b/>
                <w:bCs/>
              </w:rPr>
              <w:t>Coastal Strand</w:t>
            </w:r>
          </w:p>
        </w:tc>
        <w:tc>
          <w:tcPr>
            <w:tcW w:w="693" w:type="dxa"/>
            <w:tcBorders>
              <w:bottom w:val="single" w:sz="4" w:space="0" w:color="auto"/>
            </w:tcBorders>
            <w:noWrap/>
            <w:hideMark/>
          </w:tcPr>
          <w:p w14:paraId="60371B2B" w14:textId="6C1C3039" w:rsidR="00F117F8" w:rsidRPr="00106F62" w:rsidRDefault="00F117F8" w:rsidP="00106F62">
            <w:pPr>
              <w:pStyle w:val="nrpsTablecell0"/>
            </w:pPr>
            <w:r w:rsidRPr="00106F62">
              <w:t>x</w:t>
            </w:r>
          </w:p>
        </w:tc>
        <w:tc>
          <w:tcPr>
            <w:tcW w:w="693" w:type="dxa"/>
            <w:tcBorders>
              <w:bottom w:val="single" w:sz="4" w:space="0" w:color="auto"/>
            </w:tcBorders>
            <w:noWrap/>
            <w:hideMark/>
          </w:tcPr>
          <w:p w14:paraId="3D1A1B82" w14:textId="745BB16B" w:rsidR="00F117F8" w:rsidRPr="00106F62" w:rsidRDefault="00F117F8" w:rsidP="00106F62">
            <w:pPr>
              <w:pStyle w:val="nrpsTablecell0"/>
            </w:pPr>
            <w:r w:rsidRPr="00106F62">
              <w:t>x</w:t>
            </w:r>
          </w:p>
        </w:tc>
        <w:tc>
          <w:tcPr>
            <w:tcW w:w="693" w:type="dxa"/>
            <w:tcBorders>
              <w:bottom w:val="single" w:sz="4" w:space="0" w:color="auto"/>
            </w:tcBorders>
            <w:noWrap/>
            <w:hideMark/>
          </w:tcPr>
          <w:p w14:paraId="2D9E30BB" w14:textId="77777777" w:rsidR="00F117F8" w:rsidRPr="00106F62" w:rsidRDefault="00F117F8" w:rsidP="00106F62">
            <w:pPr>
              <w:pStyle w:val="nrpsTablecell0"/>
            </w:pPr>
            <w:r w:rsidRPr="00106F62">
              <w:t>x</w:t>
            </w:r>
          </w:p>
        </w:tc>
        <w:tc>
          <w:tcPr>
            <w:tcW w:w="693" w:type="dxa"/>
            <w:tcBorders>
              <w:bottom w:val="single" w:sz="4" w:space="0" w:color="auto"/>
            </w:tcBorders>
            <w:noWrap/>
            <w:hideMark/>
          </w:tcPr>
          <w:p w14:paraId="28C03BFE" w14:textId="77777777" w:rsidR="00F117F8" w:rsidRPr="00106F62" w:rsidRDefault="00F117F8" w:rsidP="00106F62">
            <w:pPr>
              <w:pStyle w:val="nrpsTablecell0"/>
            </w:pPr>
            <w:r w:rsidRPr="00106F62">
              <w:t>x*</w:t>
            </w:r>
          </w:p>
        </w:tc>
        <w:tc>
          <w:tcPr>
            <w:tcW w:w="693" w:type="dxa"/>
            <w:tcBorders>
              <w:bottom w:val="single" w:sz="4" w:space="0" w:color="auto"/>
            </w:tcBorders>
            <w:noWrap/>
            <w:hideMark/>
          </w:tcPr>
          <w:p w14:paraId="71CA52BE" w14:textId="77777777" w:rsidR="00F117F8" w:rsidRPr="00106F62" w:rsidRDefault="00F117F8" w:rsidP="00106F62">
            <w:pPr>
              <w:pStyle w:val="nrpsTablecell0"/>
            </w:pPr>
            <w:r w:rsidRPr="00106F62">
              <w:t>-</w:t>
            </w:r>
          </w:p>
        </w:tc>
        <w:tc>
          <w:tcPr>
            <w:tcW w:w="693" w:type="dxa"/>
            <w:tcBorders>
              <w:bottom w:val="single" w:sz="4" w:space="0" w:color="auto"/>
            </w:tcBorders>
            <w:noWrap/>
            <w:hideMark/>
          </w:tcPr>
          <w:p w14:paraId="79D52A32" w14:textId="0593DCE5" w:rsidR="00F117F8" w:rsidRPr="00106F62" w:rsidRDefault="00ED5341" w:rsidP="00106F62">
            <w:pPr>
              <w:pStyle w:val="nrpsTablecell0"/>
            </w:pPr>
            <w:r w:rsidRPr="00106F62">
              <w:t>-</w:t>
            </w:r>
          </w:p>
        </w:tc>
        <w:tc>
          <w:tcPr>
            <w:tcW w:w="693" w:type="dxa"/>
            <w:tcBorders>
              <w:bottom w:val="single" w:sz="4" w:space="0" w:color="auto"/>
            </w:tcBorders>
            <w:noWrap/>
            <w:hideMark/>
          </w:tcPr>
          <w:p w14:paraId="01C0C504" w14:textId="77777777" w:rsidR="00F117F8" w:rsidRPr="00106F62" w:rsidRDefault="00F117F8" w:rsidP="00106F62">
            <w:pPr>
              <w:pStyle w:val="nrpsTablecell0"/>
            </w:pPr>
            <w:r w:rsidRPr="00106F62">
              <w:t>-</w:t>
            </w:r>
          </w:p>
        </w:tc>
        <w:tc>
          <w:tcPr>
            <w:tcW w:w="693" w:type="dxa"/>
            <w:tcBorders>
              <w:bottom w:val="single" w:sz="4" w:space="0" w:color="auto"/>
            </w:tcBorders>
            <w:noWrap/>
            <w:hideMark/>
          </w:tcPr>
          <w:p w14:paraId="5B52DFE0" w14:textId="483CCCC8" w:rsidR="00F117F8" w:rsidRPr="00106F62" w:rsidRDefault="00BD0F18" w:rsidP="00106F62">
            <w:pPr>
              <w:pStyle w:val="nrpsTablecell0"/>
            </w:pPr>
            <w:r w:rsidRPr="00106F62">
              <w:t>-</w:t>
            </w:r>
          </w:p>
        </w:tc>
        <w:tc>
          <w:tcPr>
            <w:tcW w:w="693" w:type="dxa"/>
            <w:tcBorders>
              <w:bottom w:val="single" w:sz="4" w:space="0" w:color="auto"/>
            </w:tcBorders>
            <w:noWrap/>
            <w:hideMark/>
          </w:tcPr>
          <w:p w14:paraId="156381C7" w14:textId="77777777" w:rsidR="00F117F8" w:rsidRPr="00106F62" w:rsidRDefault="00F117F8" w:rsidP="00106F62">
            <w:pPr>
              <w:pStyle w:val="nrpsTablecell0"/>
            </w:pPr>
            <w:r w:rsidRPr="00106F62">
              <w:t>x</w:t>
            </w:r>
          </w:p>
        </w:tc>
        <w:tc>
          <w:tcPr>
            <w:tcW w:w="693" w:type="dxa"/>
            <w:tcBorders>
              <w:bottom w:val="single" w:sz="4" w:space="0" w:color="auto"/>
            </w:tcBorders>
            <w:noWrap/>
            <w:hideMark/>
          </w:tcPr>
          <w:p w14:paraId="25765AE7" w14:textId="77777777" w:rsidR="00F117F8" w:rsidRPr="00106F62" w:rsidRDefault="00F117F8" w:rsidP="00106F62">
            <w:pPr>
              <w:pStyle w:val="nrpsTablecell0"/>
            </w:pPr>
            <w:r w:rsidRPr="00106F62">
              <w:t>x</w:t>
            </w:r>
          </w:p>
        </w:tc>
        <w:tc>
          <w:tcPr>
            <w:tcW w:w="693" w:type="dxa"/>
            <w:tcBorders>
              <w:bottom w:val="single" w:sz="4" w:space="0" w:color="auto"/>
            </w:tcBorders>
            <w:noWrap/>
            <w:hideMark/>
          </w:tcPr>
          <w:p w14:paraId="488A1ED1" w14:textId="77777777" w:rsidR="00F117F8" w:rsidRPr="00106F62" w:rsidRDefault="00F117F8" w:rsidP="00106F62">
            <w:pPr>
              <w:pStyle w:val="nrpsTablecell0"/>
            </w:pPr>
            <w:r w:rsidRPr="00106F62">
              <w:t>-</w:t>
            </w:r>
          </w:p>
        </w:tc>
        <w:tc>
          <w:tcPr>
            <w:tcW w:w="693" w:type="dxa"/>
            <w:tcBorders>
              <w:bottom w:val="single" w:sz="4" w:space="0" w:color="auto"/>
            </w:tcBorders>
            <w:noWrap/>
            <w:hideMark/>
          </w:tcPr>
          <w:p w14:paraId="75CD1C07" w14:textId="77777777" w:rsidR="00F117F8" w:rsidRPr="00106F62" w:rsidRDefault="00F117F8" w:rsidP="00106F62">
            <w:pPr>
              <w:pStyle w:val="nrpsTablecell0"/>
            </w:pPr>
            <w:r w:rsidRPr="00106F62">
              <w:t>-</w:t>
            </w:r>
          </w:p>
        </w:tc>
        <w:tc>
          <w:tcPr>
            <w:tcW w:w="693" w:type="dxa"/>
            <w:tcBorders>
              <w:bottom w:val="single" w:sz="4" w:space="0" w:color="auto"/>
            </w:tcBorders>
            <w:noWrap/>
            <w:hideMark/>
          </w:tcPr>
          <w:p w14:paraId="58B92C28" w14:textId="77777777" w:rsidR="00F117F8" w:rsidRPr="00106F62" w:rsidRDefault="00F117F8" w:rsidP="00106F62">
            <w:pPr>
              <w:pStyle w:val="nrpsTablecell0"/>
            </w:pPr>
            <w:r w:rsidRPr="00106F62">
              <w:t>x</w:t>
            </w:r>
          </w:p>
        </w:tc>
      </w:tr>
    </w:tbl>
    <w:p w14:paraId="14C2CB17" w14:textId="483B24BF" w:rsidR="00F117F8" w:rsidRPr="00B722B8" w:rsidRDefault="00B722B8" w:rsidP="00D25272">
      <w:pPr>
        <w:pStyle w:val="nrpsTablenote"/>
      </w:pPr>
      <w:r>
        <w:t>*</w:t>
      </w:r>
      <w:r w:rsidR="0076714B">
        <w:t>Data forms</w:t>
      </w:r>
      <w:r>
        <w:t xml:space="preserve"> are the same </w:t>
      </w:r>
      <w:r w:rsidR="0076714B">
        <w:t>except for adjustments to account for differences in plot size. Be sure to use the correct data form.</w:t>
      </w:r>
    </w:p>
    <w:p w14:paraId="664D3D13" w14:textId="74C60E7F" w:rsidR="00F117F8" w:rsidRDefault="00F117F8" w:rsidP="00DC2BE4">
      <w:pPr>
        <w:pStyle w:val="nrpsNormal"/>
        <w:spacing w:after="0" w:line="240" w:lineRule="auto"/>
      </w:pPr>
    </w:p>
    <w:p w14:paraId="6B10BAB3" w14:textId="41A2C140" w:rsidR="00F455A4" w:rsidRDefault="00F455A4" w:rsidP="00F455A4">
      <w:pPr>
        <w:pStyle w:val="nrpsTablecaption"/>
      </w:pPr>
      <w:bookmarkStart w:id="15" w:name="_Ref51825148"/>
      <w:r w:rsidRPr="00F455A4">
        <w:rPr>
          <w:b/>
          <w:bCs w:val="0"/>
        </w:rPr>
        <w:t xml:space="preserve">Table </w:t>
      </w:r>
      <w:r w:rsidR="00106F62">
        <w:rPr>
          <w:b/>
          <w:bCs w:val="0"/>
        </w:rPr>
        <w:t xml:space="preserve">SOP </w:t>
      </w:r>
      <w:r w:rsidR="0016575E">
        <w:rPr>
          <w:b/>
          <w:bCs w:val="0"/>
        </w:rPr>
        <w:t>10</w:t>
      </w:r>
      <w:r w:rsidR="00106F62">
        <w:rPr>
          <w:b/>
          <w:bCs w:val="0"/>
        </w:rPr>
        <w:t>.</w:t>
      </w:r>
      <w:r w:rsidRPr="00F455A4">
        <w:rPr>
          <w:b/>
          <w:bCs w:val="0"/>
        </w:rPr>
        <w:fldChar w:fldCharType="begin"/>
      </w:r>
      <w:r w:rsidRPr="00F455A4">
        <w:rPr>
          <w:b/>
          <w:bCs w:val="0"/>
        </w:rPr>
        <w:instrText xml:space="preserve"> SEQ Table \* ARABIC </w:instrText>
      </w:r>
      <w:r w:rsidRPr="00F455A4">
        <w:rPr>
          <w:b/>
          <w:bCs w:val="0"/>
        </w:rPr>
        <w:fldChar w:fldCharType="separate"/>
      </w:r>
      <w:r w:rsidR="00736AA2">
        <w:rPr>
          <w:b/>
          <w:bCs w:val="0"/>
          <w:noProof/>
        </w:rPr>
        <w:t>2</w:t>
      </w:r>
      <w:r w:rsidRPr="00F455A4">
        <w:rPr>
          <w:b/>
          <w:bCs w:val="0"/>
        </w:rPr>
        <w:fldChar w:fldCharType="end"/>
      </w:r>
      <w:bookmarkEnd w:id="15"/>
      <w:r w:rsidRPr="00F455A4">
        <w:rPr>
          <w:b/>
          <w:bCs w:val="0"/>
        </w:rPr>
        <w:t>.</w:t>
      </w:r>
      <w:r>
        <w:t xml:space="preserve"> Park</w:t>
      </w:r>
      <w:r w:rsidR="00CF6A62">
        <w:t xml:space="preserve">, </w:t>
      </w:r>
      <w:r>
        <w:t>Park code, Plant communities, and Sampling Frame organized by Cycle Year.</w:t>
      </w:r>
    </w:p>
    <w:tbl>
      <w:tblPr>
        <w:tblStyle w:val="TableGrid"/>
        <w:tblW w:w="90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
        <w:gridCol w:w="4350"/>
        <w:gridCol w:w="2160"/>
        <w:gridCol w:w="1710"/>
      </w:tblGrid>
      <w:tr w:rsidR="00A95074" w:rsidRPr="00E23997" w14:paraId="3F256E31" w14:textId="77777777" w:rsidTr="00423245">
        <w:trPr>
          <w:trHeight w:val="238"/>
          <w:tblHeader/>
        </w:trPr>
        <w:tc>
          <w:tcPr>
            <w:tcW w:w="780" w:type="dxa"/>
            <w:tcBorders>
              <w:top w:val="single" w:sz="4" w:space="0" w:color="auto"/>
              <w:bottom w:val="single" w:sz="12" w:space="0" w:color="auto"/>
            </w:tcBorders>
            <w:shd w:val="clear" w:color="auto" w:fill="auto"/>
            <w:noWrap/>
            <w:hideMark/>
          </w:tcPr>
          <w:p w14:paraId="68AA716E" w14:textId="6AA2991E" w:rsidR="00A95074" w:rsidRPr="00E23997" w:rsidRDefault="00A95074" w:rsidP="00106F62">
            <w:pPr>
              <w:pStyle w:val="nrpsTableheader"/>
            </w:pPr>
            <w:r>
              <w:t xml:space="preserve">Cycle </w:t>
            </w:r>
            <w:r w:rsidRPr="00E23997">
              <w:t>Year</w:t>
            </w:r>
          </w:p>
        </w:tc>
        <w:tc>
          <w:tcPr>
            <w:tcW w:w="4350" w:type="dxa"/>
            <w:tcBorders>
              <w:top w:val="single" w:sz="4" w:space="0" w:color="auto"/>
              <w:bottom w:val="single" w:sz="12" w:space="0" w:color="auto"/>
            </w:tcBorders>
            <w:shd w:val="clear" w:color="auto" w:fill="auto"/>
            <w:noWrap/>
            <w:hideMark/>
          </w:tcPr>
          <w:p w14:paraId="6DCE7E4C" w14:textId="7DAE647C" w:rsidR="00A95074" w:rsidRPr="00E23997" w:rsidRDefault="000B54D2" w:rsidP="00106F62">
            <w:pPr>
              <w:pStyle w:val="nrpsTableheader"/>
            </w:pPr>
            <w:r w:rsidRPr="00E23997">
              <w:t>Park</w:t>
            </w:r>
            <w:r w:rsidR="00EA4497">
              <w:t xml:space="preserve"> (Park Code)</w:t>
            </w:r>
          </w:p>
        </w:tc>
        <w:tc>
          <w:tcPr>
            <w:tcW w:w="2160" w:type="dxa"/>
            <w:tcBorders>
              <w:top w:val="single" w:sz="4" w:space="0" w:color="auto"/>
              <w:bottom w:val="single" w:sz="12" w:space="0" w:color="auto"/>
            </w:tcBorders>
            <w:shd w:val="clear" w:color="auto" w:fill="auto"/>
            <w:noWrap/>
            <w:hideMark/>
          </w:tcPr>
          <w:p w14:paraId="25D014AF" w14:textId="77777777" w:rsidR="00A95074" w:rsidRPr="00E23997" w:rsidRDefault="00A95074" w:rsidP="00106F62">
            <w:pPr>
              <w:pStyle w:val="nrpsTableheader"/>
            </w:pPr>
            <w:r w:rsidRPr="00E23997">
              <w:t>Community</w:t>
            </w:r>
          </w:p>
        </w:tc>
        <w:tc>
          <w:tcPr>
            <w:tcW w:w="1710" w:type="dxa"/>
            <w:tcBorders>
              <w:top w:val="single" w:sz="4" w:space="0" w:color="auto"/>
              <w:bottom w:val="single" w:sz="12" w:space="0" w:color="auto"/>
            </w:tcBorders>
            <w:shd w:val="clear" w:color="auto" w:fill="auto"/>
            <w:noWrap/>
            <w:hideMark/>
          </w:tcPr>
          <w:p w14:paraId="3AB646C8" w14:textId="77777777" w:rsidR="00A95074" w:rsidRPr="00E23997" w:rsidRDefault="00A95074" w:rsidP="00106F62">
            <w:pPr>
              <w:pStyle w:val="nrpsTableheader"/>
            </w:pPr>
            <w:r w:rsidRPr="00E23997">
              <w:t>Sampling Frame</w:t>
            </w:r>
          </w:p>
        </w:tc>
      </w:tr>
      <w:tr w:rsidR="00A95074" w:rsidRPr="00E23997" w14:paraId="540A5502" w14:textId="77777777" w:rsidTr="00423245">
        <w:trPr>
          <w:trHeight w:val="413"/>
        </w:trPr>
        <w:tc>
          <w:tcPr>
            <w:tcW w:w="780" w:type="dxa"/>
            <w:tcBorders>
              <w:top w:val="single" w:sz="12" w:space="0" w:color="auto"/>
            </w:tcBorders>
            <w:shd w:val="clear" w:color="auto" w:fill="auto"/>
            <w:noWrap/>
            <w:hideMark/>
          </w:tcPr>
          <w:p w14:paraId="1A011ECD" w14:textId="77777777" w:rsidR="00A95074" w:rsidRPr="00106F62" w:rsidRDefault="00A95074" w:rsidP="00106F62">
            <w:pPr>
              <w:pStyle w:val="nrpsTablecell0"/>
              <w:rPr>
                <w:b/>
                <w:bCs/>
              </w:rPr>
            </w:pPr>
            <w:r w:rsidRPr="00106F62">
              <w:rPr>
                <w:b/>
                <w:bCs/>
              </w:rPr>
              <w:t>1</w:t>
            </w:r>
          </w:p>
        </w:tc>
        <w:tc>
          <w:tcPr>
            <w:tcW w:w="4350" w:type="dxa"/>
            <w:tcBorders>
              <w:top w:val="single" w:sz="12" w:space="0" w:color="auto"/>
            </w:tcBorders>
            <w:shd w:val="clear" w:color="auto" w:fill="auto"/>
            <w:noWrap/>
            <w:hideMark/>
          </w:tcPr>
          <w:p w14:paraId="38075F83" w14:textId="00A6E42B" w:rsidR="00A95074" w:rsidRPr="00E23997" w:rsidRDefault="00BB5A2B" w:rsidP="00106F62">
            <w:pPr>
              <w:pStyle w:val="nrpsTablecell0"/>
            </w:pPr>
            <w:r>
              <w:rPr>
                <w:lang w:val="haw-US"/>
              </w:rPr>
              <w:t xml:space="preserve">Hawaiʻi </w:t>
            </w:r>
            <w:r>
              <w:t>Volcanoes National Park (</w:t>
            </w:r>
            <w:r w:rsidRPr="00E23997">
              <w:t>HAVO</w:t>
            </w:r>
            <w:r>
              <w:t>)</w:t>
            </w:r>
          </w:p>
        </w:tc>
        <w:tc>
          <w:tcPr>
            <w:tcW w:w="2160" w:type="dxa"/>
            <w:tcBorders>
              <w:top w:val="single" w:sz="12" w:space="0" w:color="auto"/>
            </w:tcBorders>
            <w:shd w:val="clear" w:color="auto" w:fill="auto"/>
            <w:noWrap/>
            <w:hideMark/>
          </w:tcPr>
          <w:p w14:paraId="0DE7F18B" w14:textId="77777777" w:rsidR="00A95074" w:rsidRPr="002B4346" w:rsidRDefault="00A95074" w:rsidP="00106F62">
            <w:pPr>
              <w:pStyle w:val="nrpsTablecell0"/>
            </w:pPr>
            <w:r w:rsidRPr="002B4346">
              <w:t>Wet Forest</w:t>
            </w:r>
          </w:p>
        </w:tc>
        <w:tc>
          <w:tcPr>
            <w:tcW w:w="1710" w:type="dxa"/>
            <w:vMerge w:val="restart"/>
            <w:tcBorders>
              <w:top w:val="single" w:sz="12" w:space="0" w:color="auto"/>
            </w:tcBorders>
            <w:shd w:val="clear" w:color="auto" w:fill="auto"/>
            <w:noWrap/>
            <w:hideMark/>
          </w:tcPr>
          <w:p w14:paraId="6A9A0B25" w14:textId="77777777" w:rsidR="00BB5A2B" w:rsidRPr="002B4346" w:rsidRDefault="00A95074" w:rsidP="00106F62">
            <w:pPr>
              <w:pStyle w:val="nrpsTablecell0"/>
            </w:pPr>
            <w:proofErr w:type="spellStart"/>
            <w:r w:rsidRPr="002B4346">
              <w:t>ʻŌlaʻa</w:t>
            </w:r>
            <w:proofErr w:type="spellEnd"/>
          </w:p>
          <w:p w14:paraId="162A29E1" w14:textId="32AA6781" w:rsidR="00A95074" w:rsidRPr="002B4346" w:rsidRDefault="00BB5A2B" w:rsidP="00106F62">
            <w:pPr>
              <w:pStyle w:val="nrpsTablecell0"/>
            </w:pPr>
            <w:proofErr w:type="spellStart"/>
            <w:r w:rsidRPr="002B4346">
              <w:t>Nāhuku</w:t>
            </w:r>
            <w:proofErr w:type="spellEnd"/>
            <w:r w:rsidRPr="002B4346">
              <w:t xml:space="preserve"> /East Rift</w:t>
            </w:r>
          </w:p>
        </w:tc>
      </w:tr>
      <w:tr w:rsidR="00A95074" w:rsidRPr="00E23997" w14:paraId="459AEF7A" w14:textId="77777777" w:rsidTr="00423245">
        <w:trPr>
          <w:trHeight w:val="238"/>
        </w:trPr>
        <w:tc>
          <w:tcPr>
            <w:tcW w:w="780" w:type="dxa"/>
            <w:shd w:val="clear" w:color="auto" w:fill="auto"/>
            <w:hideMark/>
          </w:tcPr>
          <w:p w14:paraId="2B6C064B" w14:textId="77777777" w:rsidR="00A95074" w:rsidRPr="00106F62" w:rsidRDefault="00A95074" w:rsidP="00106F62">
            <w:pPr>
              <w:pStyle w:val="nrpsTablecell0"/>
              <w:rPr>
                <w:b/>
                <w:bCs/>
              </w:rPr>
            </w:pPr>
          </w:p>
        </w:tc>
        <w:tc>
          <w:tcPr>
            <w:tcW w:w="4350" w:type="dxa"/>
            <w:shd w:val="clear" w:color="auto" w:fill="auto"/>
            <w:hideMark/>
          </w:tcPr>
          <w:p w14:paraId="6A3A398B" w14:textId="77777777" w:rsidR="00A95074" w:rsidRPr="00E23997" w:rsidRDefault="00A95074" w:rsidP="00106F62">
            <w:pPr>
              <w:pStyle w:val="nrpsTablecell0"/>
            </w:pPr>
          </w:p>
        </w:tc>
        <w:tc>
          <w:tcPr>
            <w:tcW w:w="2160" w:type="dxa"/>
            <w:shd w:val="clear" w:color="auto" w:fill="auto"/>
            <w:hideMark/>
          </w:tcPr>
          <w:p w14:paraId="56BE8294" w14:textId="77777777" w:rsidR="00A95074" w:rsidRPr="002B4346" w:rsidRDefault="00A95074" w:rsidP="00106F62">
            <w:pPr>
              <w:pStyle w:val="nrpsTablecell0"/>
            </w:pPr>
          </w:p>
        </w:tc>
        <w:tc>
          <w:tcPr>
            <w:tcW w:w="1710" w:type="dxa"/>
            <w:vMerge/>
            <w:shd w:val="clear" w:color="auto" w:fill="auto"/>
            <w:noWrap/>
            <w:hideMark/>
          </w:tcPr>
          <w:p w14:paraId="65A455FC" w14:textId="416C2FAD" w:rsidR="00A95074" w:rsidRPr="002B4346" w:rsidRDefault="00A95074" w:rsidP="00106F62">
            <w:pPr>
              <w:pStyle w:val="nrpsTablecell0"/>
            </w:pPr>
          </w:p>
        </w:tc>
      </w:tr>
      <w:tr w:rsidR="00A95074" w:rsidRPr="00E23997" w14:paraId="1FFBF6C9" w14:textId="77777777" w:rsidTr="00423245">
        <w:trPr>
          <w:trHeight w:val="485"/>
        </w:trPr>
        <w:tc>
          <w:tcPr>
            <w:tcW w:w="780" w:type="dxa"/>
            <w:shd w:val="clear" w:color="auto" w:fill="auto"/>
            <w:noWrap/>
            <w:hideMark/>
          </w:tcPr>
          <w:p w14:paraId="63E205F1" w14:textId="77777777" w:rsidR="00A95074" w:rsidRPr="00106F62" w:rsidRDefault="00A95074" w:rsidP="00106F62">
            <w:pPr>
              <w:pStyle w:val="nrpsTablecell0"/>
              <w:rPr>
                <w:b/>
                <w:bCs/>
              </w:rPr>
            </w:pPr>
            <w:r w:rsidRPr="00106F62">
              <w:rPr>
                <w:b/>
                <w:bCs/>
              </w:rPr>
              <w:t>2</w:t>
            </w:r>
          </w:p>
        </w:tc>
        <w:tc>
          <w:tcPr>
            <w:tcW w:w="4350" w:type="dxa"/>
            <w:shd w:val="clear" w:color="auto" w:fill="auto"/>
            <w:noWrap/>
            <w:hideMark/>
          </w:tcPr>
          <w:p w14:paraId="710ADA98" w14:textId="1910EE78" w:rsidR="00A95074" w:rsidRPr="00E23997" w:rsidRDefault="00785AA1" w:rsidP="00106F62">
            <w:pPr>
              <w:pStyle w:val="nrpsTablecell0"/>
            </w:pPr>
            <w:r>
              <w:rPr>
                <w:lang w:val="haw-US"/>
              </w:rPr>
              <w:t xml:space="preserve">Hawaiʻi </w:t>
            </w:r>
            <w:r>
              <w:t>Volcanoes National Park (</w:t>
            </w:r>
            <w:r w:rsidRPr="00E23997">
              <w:t>HAVO</w:t>
            </w:r>
            <w:r>
              <w:t>)</w:t>
            </w:r>
          </w:p>
        </w:tc>
        <w:tc>
          <w:tcPr>
            <w:tcW w:w="2160" w:type="dxa"/>
            <w:vMerge w:val="restart"/>
            <w:shd w:val="clear" w:color="auto" w:fill="auto"/>
            <w:noWrap/>
            <w:hideMark/>
          </w:tcPr>
          <w:p w14:paraId="76BBE66C" w14:textId="77777777" w:rsidR="00785AA1" w:rsidRPr="002B4346" w:rsidRDefault="00A95074" w:rsidP="00106F62">
            <w:pPr>
              <w:pStyle w:val="nrpsTablecell0"/>
            </w:pPr>
            <w:r w:rsidRPr="002B4346">
              <w:t>Subalpine Shrubland</w:t>
            </w:r>
          </w:p>
          <w:p w14:paraId="4870F693" w14:textId="2183B965" w:rsidR="00A95074" w:rsidRPr="002B4346" w:rsidRDefault="00785AA1" w:rsidP="00106F62">
            <w:pPr>
              <w:pStyle w:val="nrpsTablecell0"/>
            </w:pPr>
            <w:r w:rsidRPr="002B4346">
              <w:t>Wet Forest</w:t>
            </w:r>
          </w:p>
        </w:tc>
        <w:tc>
          <w:tcPr>
            <w:tcW w:w="1710" w:type="dxa"/>
            <w:vMerge w:val="restart"/>
            <w:shd w:val="clear" w:color="auto" w:fill="auto"/>
            <w:noWrap/>
            <w:hideMark/>
          </w:tcPr>
          <w:p w14:paraId="54BAA596" w14:textId="77777777" w:rsidR="00785AA1" w:rsidRPr="002B4346" w:rsidRDefault="004B0C67" w:rsidP="00106F62">
            <w:pPr>
              <w:pStyle w:val="nrpsTablecell0"/>
            </w:pPr>
            <w:r w:rsidRPr="002B4346">
              <w:t>Mauna Loa</w:t>
            </w:r>
          </w:p>
          <w:p w14:paraId="30B03AE6" w14:textId="176F3BF8" w:rsidR="00A95074" w:rsidRPr="002B4346" w:rsidRDefault="00785AA1" w:rsidP="00106F62">
            <w:pPr>
              <w:pStyle w:val="nrpsTablecell0"/>
            </w:pPr>
            <w:r w:rsidRPr="002B4346">
              <w:t>Kahuku</w:t>
            </w:r>
          </w:p>
        </w:tc>
      </w:tr>
      <w:tr w:rsidR="00A95074" w:rsidRPr="00E23997" w14:paraId="3C5CC3E9" w14:textId="77777777" w:rsidTr="00423245">
        <w:trPr>
          <w:trHeight w:val="66"/>
        </w:trPr>
        <w:tc>
          <w:tcPr>
            <w:tcW w:w="780" w:type="dxa"/>
            <w:shd w:val="clear" w:color="auto" w:fill="auto"/>
            <w:hideMark/>
          </w:tcPr>
          <w:p w14:paraId="20374AB9" w14:textId="77777777" w:rsidR="00A95074" w:rsidRPr="00106F62" w:rsidRDefault="00A95074" w:rsidP="00106F62">
            <w:pPr>
              <w:pStyle w:val="nrpsTablecell0"/>
              <w:rPr>
                <w:b/>
                <w:bCs/>
              </w:rPr>
            </w:pPr>
          </w:p>
        </w:tc>
        <w:tc>
          <w:tcPr>
            <w:tcW w:w="4350" w:type="dxa"/>
            <w:shd w:val="clear" w:color="auto" w:fill="auto"/>
            <w:hideMark/>
          </w:tcPr>
          <w:p w14:paraId="043A5C8C" w14:textId="77777777" w:rsidR="00A95074" w:rsidRPr="00E23997" w:rsidRDefault="00A95074" w:rsidP="00106F62">
            <w:pPr>
              <w:pStyle w:val="nrpsTablecell0"/>
            </w:pPr>
          </w:p>
        </w:tc>
        <w:tc>
          <w:tcPr>
            <w:tcW w:w="2160" w:type="dxa"/>
            <w:vMerge/>
            <w:shd w:val="clear" w:color="auto" w:fill="auto"/>
            <w:noWrap/>
            <w:hideMark/>
          </w:tcPr>
          <w:p w14:paraId="4DFD2952" w14:textId="6B408D78" w:rsidR="00A95074" w:rsidRPr="002B4346" w:rsidRDefault="00A95074" w:rsidP="00106F62">
            <w:pPr>
              <w:pStyle w:val="nrpsTablecell0"/>
            </w:pPr>
          </w:p>
        </w:tc>
        <w:tc>
          <w:tcPr>
            <w:tcW w:w="1710" w:type="dxa"/>
            <w:vMerge/>
            <w:shd w:val="clear" w:color="auto" w:fill="auto"/>
            <w:noWrap/>
            <w:hideMark/>
          </w:tcPr>
          <w:p w14:paraId="04270D0E" w14:textId="12F8E684" w:rsidR="00A95074" w:rsidRPr="002B4346" w:rsidRDefault="00A95074" w:rsidP="00106F62">
            <w:pPr>
              <w:pStyle w:val="nrpsTablecell0"/>
            </w:pPr>
          </w:p>
        </w:tc>
      </w:tr>
      <w:tr w:rsidR="00A95074" w:rsidRPr="00E23997" w14:paraId="596579F2" w14:textId="77777777" w:rsidTr="00423245">
        <w:trPr>
          <w:trHeight w:val="441"/>
        </w:trPr>
        <w:tc>
          <w:tcPr>
            <w:tcW w:w="780" w:type="dxa"/>
            <w:shd w:val="clear" w:color="auto" w:fill="auto"/>
            <w:hideMark/>
          </w:tcPr>
          <w:p w14:paraId="4DD49989" w14:textId="77777777" w:rsidR="00A95074" w:rsidRPr="00106F62" w:rsidRDefault="00A95074" w:rsidP="00106F62">
            <w:pPr>
              <w:pStyle w:val="nrpsTablecell0"/>
              <w:rPr>
                <w:b/>
                <w:bCs/>
              </w:rPr>
            </w:pPr>
          </w:p>
        </w:tc>
        <w:tc>
          <w:tcPr>
            <w:tcW w:w="4350" w:type="dxa"/>
            <w:shd w:val="clear" w:color="auto" w:fill="auto"/>
            <w:noWrap/>
            <w:hideMark/>
          </w:tcPr>
          <w:p w14:paraId="7012F914" w14:textId="39C16D81" w:rsidR="00A95074" w:rsidRPr="00E23997" w:rsidRDefault="00084C7C" w:rsidP="00106F62">
            <w:pPr>
              <w:pStyle w:val="nrpsTablecell0"/>
            </w:pPr>
            <w:r>
              <w:rPr>
                <w:lang w:val="haw-US"/>
              </w:rPr>
              <w:t xml:space="preserve">Kaloko-Honokōhau </w:t>
            </w:r>
            <w:r>
              <w:t>National Historical Park (</w:t>
            </w:r>
            <w:r w:rsidR="000B54D2" w:rsidRPr="00E23997">
              <w:t>KAHO</w:t>
            </w:r>
            <w:r>
              <w:t>)</w:t>
            </w:r>
          </w:p>
        </w:tc>
        <w:tc>
          <w:tcPr>
            <w:tcW w:w="2160" w:type="dxa"/>
            <w:shd w:val="clear" w:color="auto" w:fill="auto"/>
            <w:noWrap/>
            <w:hideMark/>
          </w:tcPr>
          <w:p w14:paraId="22EA6C14" w14:textId="77777777" w:rsidR="00A95074" w:rsidRPr="002B4346" w:rsidRDefault="00A95074" w:rsidP="00106F62">
            <w:pPr>
              <w:pStyle w:val="nrpsTablecell0"/>
            </w:pPr>
            <w:r w:rsidRPr="002B4346">
              <w:t>Coastal Strand</w:t>
            </w:r>
          </w:p>
        </w:tc>
        <w:tc>
          <w:tcPr>
            <w:tcW w:w="1710" w:type="dxa"/>
            <w:shd w:val="clear" w:color="auto" w:fill="auto"/>
            <w:noWrap/>
            <w:hideMark/>
          </w:tcPr>
          <w:p w14:paraId="1640FFD4" w14:textId="3298CB3C" w:rsidR="00A95074" w:rsidRPr="002B4346" w:rsidRDefault="00655244" w:rsidP="00106F62">
            <w:pPr>
              <w:pStyle w:val="nrpsTablecell0"/>
            </w:pPr>
            <w:r w:rsidRPr="002B4346">
              <w:t>Kaloko-</w:t>
            </w:r>
            <w:proofErr w:type="spellStart"/>
            <w:r w:rsidRPr="002B4346">
              <w:t>Hono</w:t>
            </w:r>
            <w:r w:rsidR="000D086E" w:rsidRPr="002B4346">
              <w:t>kōhau</w:t>
            </w:r>
            <w:proofErr w:type="spellEnd"/>
          </w:p>
        </w:tc>
      </w:tr>
      <w:tr w:rsidR="00A95074" w:rsidRPr="00E23997" w14:paraId="79AE9205" w14:textId="77777777" w:rsidTr="00423245">
        <w:trPr>
          <w:trHeight w:val="238"/>
        </w:trPr>
        <w:tc>
          <w:tcPr>
            <w:tcW w:w="780" w:type="dxa"/>
            <w:shd w:val="clear" w:color="auto" w:fill="auto"/>
            <w:noWrap/>
            <w:hideMark/>
          </w:tcPr>
          <w:p w14:paraId="25041993" w14:textId="14D41EF3" w:rsidR="00A95074" w:rsidRPr="00106F62" w:rsidRDefault="00A95074" w:rsidP="00106F62">
            <w:pPr>
              <w:pStyle w:val="nrpsTablecell0"/>
              <w:rPr>
                <w:b/>
                <w:bCs/>
              </w:rPr>
            </w:pPr>
            <w:r w:rsidRPr="00106F62">
              <w:rPr>
                <w:b/>
                <w:bCs/>
              </w:rPr>
              <w:t>3</w:t>
            </w:r>
          </w:p>
        </w:tc>
        <w:tc>
          <w:tcPr>
            <w:tcW w:w="4350" w:type="dxa"/>
            <w:shd w:val="clear" w:color="auto" w:fill="auto"/>
            <w:noWrap/>
            <w:hideMark/>
          </w:tcPr>
          <w:p w14:paraId="2955DC05" w14:textId="7CD02AD6" w:rsidR="00A95074" w:rsidRPr="00E23997" w:rsidRDefault="00423245" w:rsidP="00106F62">
            <w:pPr>
              <w:pStyle w:val="nrpsTablecell0"/>
            </w:pPr>
            <w:proofErr w:type="spellStart"/>
            <w:r>
              <w:t>Haleakal</w:t>
            </w:r>
            <w:proofErr w:type="spellEnd"/>
            <w:r>
              <w:rPr>
                <w:lang w:val="haw-US"/>
              </w:rPr>
              <w:t xml:space="preserve">ā </w:t>
            </w:r>
            <w:r>
              <w:t>National Park (</w:t>
            </w:r>
            <w:r w:rsidR="000B54D2" w:rsidRPr="00E23997">
              <w:t>HALE</w:t>
            </w:r>
            <w:r>
              <w:t>)</w:t>
            </w:r>
          </w:p>
        </w:tc>
        <w:tc>
          <w:tcPr>
            <w:tcW w:w="2160" w:type="dxa"/>
            <w:shd w:val="clear" w:color="auto" w:fill="auto"/>
            <w:noWrap/>
            <w:hideMark/>
          </w:tcPr>
          <w:p w14:paraId="5DE66775" w14:textId="77777777" w:rsidR="00A95074" w:rsidRPr="002B4346" w:rsidRDefault="00A95074" w:rsidP="00106F62">
            <w:pPr>
              <w:pStyle w:val="nrpsTablecell0"/>
            </w:pPr>
            <w:r w:rsidRPr="002B4346">
              <w:t>Wet Forest</w:t>
            </w:r>
          </w:p>
        </w:tc>
        <w:tc>
          <w:tcPr>
            <w:tcW w:w="1710" w:type="dxa"/>
            <w:shd w:val="clear" w:color="auto" w:fill="auto"/>
            <w:noWrap/>
            <w:hideMark/>
          </w:tcPr>
          <w:p w14:paraId="6B1BE3D2" w14:textId="7F76DA7A" w:rsidR="00A95074" w:rsidRPr="002B4346" w:rsidRDefault="004B0C67" w:rsidP="00106F62">
            <w:pPr>
              <w:pStyle w:val="nrpsTablecell0"/>
            </w:pPr>
            <w:proofErr w:type="spellStart"/>
            <w:r w:rsidRPr="002B4346">
              <w:t>Kīpahulu</w:t>
            </w:r>
            <w:proofErr w:type="spellEnd"/>
            <w:r w:rsidRPr="002B4346">
              <w:t xml:space="preserve"> District</w:t>
            </w:r>
          </w:p>
        </w:tc>
      </w:tr>
      <w:tr w:rsidR="00A95074" w:rsidRPr="00E23997" w14:paraId="325C22F0" w14:textId="77777777" w:rsidTr="00423245">
        <w:trPr>
          <w:trHeight w:val="368"/>
        </w:trPr>
        <w:tc>
          <w:tcPr>
            <w:tcW w:w="780" w:type="dxa"/>
            <w:shd w:val="clear" w:color="auto" w:fill="auto"/>
            <w:hideMark/>
          </w:tcPr>
          <w:p w14:paraId="3924B7D0" w14:textId="77777777" w:rsidR="00A95074" w:rsidRPr="00106F62" w:rsidRDefault="00A95074" w:rsidP="00106F62">
            <w:pPr>
              <w:pStyle w:val="nrpsTablecell0"/>
              <w:rPr>
                <w:b/>
                <w:bCs/>
              </w:rPr>
            </w:pPr>
          </w:p>
        </w:tc>
        <w:tc>
          <w:tcPr>
            <w:tcW w:w="4350" w:type="dxa"/>
            <w:shd w:val="clear" w:color="auto" w:fill="auto"/>
            <w:hideMark/>
          </w:tcPr>
          <w:p w14:paraId="50AC72EA" w14:textId="77777777" w:rsidR="00A95074" w:rsidRPr="00E23997" w:rsidRDefault="00A95074" w:rsidP="00106F62">
            <w:pPr>
              <w:pStyle w:val="nrpsTablecell0"/>
            </w:pPr>
          </w:p>
        </w:tc>
        <w:tc>
          <w:tcPr>
            <w:tcW w:w="2160" w:type="dxa"/>
            <w:shd w:val="clear" w:color="auto" w:fill="auto"/>
            <w:noWrap/>
            <w:hideMark/>
          </w:tcPr>
          <w:p w14:paraId="02C1585F" w14:textId="77777777" w:rsidR="00A95074" w:rsidRPr="002B4346" w:rsidRDefault="00A95074" w:rsidP="00106F62">
            <w:pPr>
              <w:pStyle w:val="nrpsTablecell0"/>
            </w:pPr>
            <w:r w:rsidRPr="002B4346">
              <w:t>Subalpine Shrubland</w:t>
            </w:r>
          </w:p>
        </w:tc>
        <w:tc>
          <w:tcPr>
            <w:tcW w:w="1710" w:type="dxa"/>
            <w:shd w:val="clear" w:color="auto" w:fill="auto"/>
            <w:noWrap/>
            <w:hideMark/>
          </w:tcPr>
          <w:p w14:paraId="4E67F46D" w14:textId="2D92745A" w:rsidR="00A95074" w:rsidRPr="002B4346" w:rsidRDefault="004B0C67" w:rsidP="00106F62">
            <w:pPr>
              <w:pStyle w:val="nrpsTablecell0"/>
            </w:pPr>
            <w:proofErr w:type="spellStart"/>
            <w:r w:rsidRPr="002B4346">
              <w:t>Haleakalā</w:t>
            </w:r>
            <w:proofErr w:type="spellEnd"/>
          </w:p>
        </w:tc>
      </w:tr>
      <w:tr w:rsidR="00A95074" w:rsidRPr="00E23997" w14:paraId="6E2AD696" w14:textId="77777777" w:rsidTr="00423245">
        <w:trPr>
          <w:trHeight w:val="70"/>
        </w:trPr>
        <w:tc>
          <w:tcPr>
            <w:tcW w:w="780" w:type="dxa"/>
            <w:shd w:val="clear" w:color="auto" w:fill="auto"/>
            <w:hideMark/>
          </w:tcPr>
          <w:p w14:paraId="13B516F3" w14:textId="02DCF15A" w:rsidR="00A95074" w:rsidRPr="00106F62" w:rsidRDefault="000B54D2" w:rsidP="00106F62">
            <w:pPr>
              <w:pStyle w:val="nrpsTablecell0"/>
              <w:rPr>
                <w:b/>
                <w:bCs/>
              </w:rPr>
            </w:pPr>
            <w:r>
              <w:rPr>
                <w:b/>
                <w:bCs/>
              </w:rPr>
              <w:t>4</w:t>
            </w:r>
          </w:p>
        </w:tc>
        <w:tc>
          <w:tcPr>
            <w:tcW w:w="4350" w:type="dxa"/>
            <w:shd w:val="clear" w:color="auto" w:fill="auto"/>
            <w:noWrap/>
            <w:hideMark/>
          </w:tcPr>
          <w:p w14:paraId="253E1FE0" w14:textId="713BE97A" w:rsidR="00A95074" w:rsidRPr="00E23997" w:rsidRDefault="00633788" w:rsidP="00106F62">
            <w:pPr>
              <w:pStyle w:val="nrpsTablecell0"/>
            </w:pPr>
            <w:proofErr w:type="spellStart"/>
            <w:r>
              <w:t>Kalaupapa</w:t>
            </w:r>
            <w:proofErr w:type="spellEnd"/>
            <w:r>
              <w:t xml:space="preserve"> National Historical Park (</w:t>
            </w:r>
            <w:r w:rsidR="000B54D2" w:rsidRPr="00E23997">
              <w:t>KALA</w:t>
            </w:r>
            <w:r>
              <w:t>)</w:t>
            </w:r>
          </w:p>
        </w:tc>
        <w:tc>
          <w:tcPr>
            <w:tcW w:w="2160" w:type="dxa"/>
            <w:shd w:val="clear" w:color="auto" w:fill="auto"/>
            <w:noWrap/>
            <w:hideMark/>
          </w:tcPr>
          <w:p w14:paraId="5B59A5AC" w14:textId="77777777" w:rsidR="00A95074" w:rsidRPr="000D086E" w:rsidRDefault="00A95074" w:rsidP="00106F62">
            <w:pPr>
              <w:pStyle w:val="nrpsTablecell0"/>
            </w:pPr>
            <w:r w:rsidRPr="000D086E">
              <w:t>Wet Forest</w:t>
            </w:r>
          </w:p>
        </w:tc>
        <w:tc>
          <w:tcPr>
            <w:tcW w:w="1710" w:type="dxa"/>
            <w:shd w:val="clear" w:color="auto" w:fill="auto"/>
            <w:noWrap/>
            <w:hideMark/>
          </w:tcPr>
          <w:p w14:paraId="19359466" w14:textId="6323C7DC" w:rsidR="00A95074" w:rsidRPr="000D086E" w:rsidRDefault="002D4CDB" w:rsidP="00106F62">
            <w:pPr>
              <w:pStyle w:val="nrpsTablecell0"/>
            </w:pPr>
            <w:proofErr w:type="spellStart"/>
            <w:r w:rsidRPr="000D086E">
              <w:t>Puʻu</w:t>
            </w:r>
            <w:proofErr w:type="spellEnd"/>
            <w:r w:rsidRPr="000D086E">
              <w:t xml:space="preserve"> </w:t>
            </w:r>
            <w:proofErr w:type="spellStart"/>
            <w:r w:rsidRPr="000D086E">
              <w:t>Aliʻi</w:t>
            </w:r>
            <w:proofErr w:type="spellEnd"/>
          </w:p>
        </w:tc>
      </w:tr>
      <w:tr w:rsidR="00A95074" w:rsidRPr="00E23997" w14:paraId="7881DEAA" w14:textId="77777777" w:rsidTr="00423245">
        <w:trPr>
          <w:trHeight w:val="238"/>
        </w:trPr>
        <w:tc>
          <w:tcPr>
            <w:tcW w:w="780" w:type="dxa"/>
            <w:shd w:val="clear" w:color="auto" w:fill="auto"/>
            <w:hideMark/>
          </w:tcPr>
          <w:p w14:paraId="7C772A01" w14:textId="77777777" w:rsidR="00A95074" w:rsidRPr="00106F62" w:rsidRDefault="00A95074" w:rsidP="00106F62">
            <w:pPr>
              <w:pStyle w:val="nrpsTablecell0"/>
              <w:rPr>
                <w:b/>
                <w:bCs/>
              </w:rPr>
            </w:pPr>
          </w:p>
        </w:tc>
        <w:tc>
          <w:tcPr>
            <w:tcW w:w="4350" w:type="dxa"/>
            <w:shd w:val="clear" w:color="auto" w:fill="auto"/>
            <w:hideMark/>
          </w:tcPr>
          <w:p w14:paraId="02936FC3" w14:textId="77777777" w:rsidR="00A95074" w:rsidRPr="00E23997" w:rsidRDefault="00A95074" w:rsidP="00106F62">
            <w:pPr>
              <w:pStyle w:val="nrpsTablecell0"/>
            </w:pPr>
          </w:p>
        </w:tc>
        <w:tc>
          <w:tcPr>
            <w:tcW w:w="2160" w:type="dxa"/>
            <w:shd w:val="clear" w:color="auto" w:fill="auto"/>
            <w:noWrap/>
            <w:hideMark/>
          </w:tcPr>
          <w:p w14:paraId="6D334801" w14:textId="77777777" w:rsidR="00A95074" w:rsidRPr="00E23997" w:rsidRDefault="00A95074" w:rsidP="00106F62">
            <w:pPr>
              <w:pStyle w:val="nrpsTablecell0"/>
            </w:pPr>
            <w:r w:rsidRPr="00E23997">
              <w:t>Coastal Strand</w:t>
            </w:r>
          </w:p>
        </w:tc>
        <w:tc>
          <w:tcPr>
            <w:tcW w:w="1710" w:type="dxa"/>
            <w:shd w:val="clear" w:color="auto" w:fill="auto"/>
            <w:noWrap/>
            <w:hideMark/>
          </w:tcPr>
          <w:p w14:paraId="635E4919" w14:textId="668676A3" w:rsidR="00A95074" w:rsidRPr="00E23997" w:rsidRDefault="30A57DC5" w:rsidP="00106F62">
            <w:pPr>
              <w:pStyle w:val="nrpsTablecell0"/>
            </w:pPr>
            <w:r w:rsidRPr="1D717C29">
              <w:t>Kalawao</w:t>
            </w:r>
          </w:p>
        </w:tc>
      </w:tr>
      <w:tr w:rsidR="00A95074" w:rsidRPr="00E23997" w14:paraId="2F39C7A8" w14:textId="77777777" w:rsidTr="00633788">
        <w:trPr>
          <w:trHeight w:val="441"/>
        </w:trPr>
        <w:tc>
          <w:tcPr>
            <w:tcW w:w="780" w:type="dxa"/>
            <w:shd w:val="clear" w:color="auto" w:fill="auto"/>
            <w:hideMark/>
          </w:tcPr>
          <w:p w14:paraId="29481699" w14:textId="77777777" w:rsidR="00A95074" w:rsidRPr="00106F62" w:rsidRDefault="00A95074" w:rsidP="00106F62">
            <w:pPr>
              <w:pStyle w:val="nrpsTablecell0"/>
              <w:rPr>
                <w:b/>
                <w:bCs/>
              </w:rPr>
            </w:pPr>
          </w:p>
        </w:tc>
        <w:tc>
          <w:tcPr>
            <w:tcW w:w="4350" w:type="dxa"/>
            <w:shd w:val="clear" w:color="auto" w:fill="auto"/>
            <w:hideMark/>
          </w:tcPr>
          <w:p w14:paraId="4D97A25B" w14:textId="77777777" w:rsidR="00A95074" w:rsidRPr="00E23997" w:rsidRDefault="00A95074" w:rsidP="00106F62">
            <w:pPr>
              <w:pStyle w:val="nrpsTablecell0"/>
            </w:pPr>
          </w:p>
        </w:tc>
        <w:tc>
          <w:tcPr>
            <w:tcW w:w="2160" w:type="dxa"/>
            <w:shd w:val="clear" w:color="auto" w:fill="auto"/>
            <w:hideMark/>
          </w:tcPr>
          <w:p w14:paraId="4D3C4E6E" w14:textId="77777777" w:rsidR="00A95074" w:rsidRPr="00E23997" w:rsidRDefault="00A95074" w:rsidP="00106F62">
            <w:pPr>
              <w:pStyle w:val="nrpsTablecell0"/>
            </w:pPr>
          </w:p>
        </w:tc>
        <w:tc>
          <w:tcPr>
            <w:tcW w:w="1710" w:type="dxa"/>
            <w:shd w:val="clear" w:color="auto" w:fill="auto"/>
            <w:noWrap/>
            <w:hideMark/>
          </w:tcPr>
          <w:p w14:paraId="1D99B5D8" w14:textId="4F82322A" w:rsidR="00A95074" w:rsidRPr="00E23997" w:rsidRDefault="3B2F904A" w:rsidP="00106F62">
            <w:pPr>
              <w:pStyle w:val="nrpsTablecell0"/>
            </w:pPr>
            <w:proofErr w:type="spellStart"/>
            <w:r w:rsidRPr="1D717C29">
              <w:t>Ho</w:t>
            </w:r>
            <w:r w:rsidR="00282541" w:rsidRPr="1D717C29">
              <w:t>ʻ</w:t>
            </w:r>
            <w:r w:rsidRPr="1D717C29">
              <w:t>olehua</w:t>
            </w:r>
            <w:proofErr w:type="spellEnd"/>
          </w:p>
        </w:tc>
      </w:tr>
      <w:tr w:rsidR="00A95074" w:rsidRPr="00E23997" w14:paraId="7ED6D78B" w14:textId="77777777" w:rsidTr="00423245">
        <w:trPr>
          <w:trHeight w:val="238"/>
        </w:trPr>
        <w:tc>
          <w:tcPr>
            <w:tcW w:w="780" w:type="dxa"/>
            <w:shd w:val="clear" w:color="auto" w:fill="auto"/>
            <w:noWrap/>
            <w:hideMark/>
          </w:tcPr>
          <w:p w14:paraId="56AD52FE" w14:textId="01066AB8" w:rsidR="00A95074" w:rsidRPr="00106F62" w:rsidRDefault="000B54D2" w:rsidP="00106F62">
            <w:pPr>
              <w:pStyle w:val="nrpsTablecell0"/>
              <w:rPr>
                <w:b/>
                <w:bCs/>
              </w:rPr>
            </w:pPr>
            <w:r>
              <w:rPr>
                <w:b/>
                <w:bCs/>
              </w:rPr>
              <w:t>5</w:t>
            </w:r>
          </w:p>
        </w:tc>
        <w:tc>
          <w:tcPr>
            <w:tcW w:w="4350" w:type="dxa"/>
            <w:shd w:val="clear" w:color="auto" w:fill="auto"/>
            <w:noWrap/>
            <w:hideMark/>
          </w:tcPr>
          <w:p w14:paraId="5255C7BE" w14:textId="14C7958A" w:rsidR="00A95074" w:rsidRPr="00E23997" w:rsidRDefault="001F09D3" w:rsidP="00106F62">
            <w:pPr>
              <w:pStyle w:val="nrpsTablecell0"/>
            </w:pPr>
            <w:r>
              <w:t>National Park of American Samoa (</w:t>
            </w:r>
            <w:r w:rsidR="000B54D2" w:rsidRPr="00E23997">
              <w:t>NPSA</w:t>
            </w:r>
            <w:r>
              <w:t>)</w:t>
            </w:r>
          </w:p>
        </w:tc>
        <w:tc>
          <w:tcPr>
            <w:tcW w:w="2160" w:type="dxa"/>
            <w:shd w:val="clear" w:color="auto" w:fill="auto"/>
            <w:noWrap/>
            <w:hideMark/>
          </w:tcPr>
          <w:p w14:paraId="3FDCAC53" w14:textId="77777777" w:rsidR="00A95074" w:rsidRPr="00E23997" w:rsidRDefault="00A95074" w:rsidP="00106F62">
            <w:pPr>
              <w:pStyle w:val="nrpsTablecell0"/>
            </w:pPr>
            <w:r w:rsidRPr="00E23997">
              <w:t>Wet Forest</w:t>
            </w:r>
          </w:p>
        </w:tc>
        <w:tc>
          <w:tcPr>
            <w:tcW w:w="1710" w:type="dxa"/>
            <w:shd w:val="clear" w:color="auto" w:fill="auto"/>
            <w:noWrap/>
            <w:hideMark/>
          </w:tcPr>
          <w:p w14:paraId="0FCBC000" w14:textId="77777777" w:rsidR="00A95074" w:rsidRPr="00E23997" w:rsidRDefault="00A95074" w:rsidP="00106F62">
            <w:pPr>
              <w:pStyle w:val="nrpsTablecell0"/>
            </w:pPr>
            <w:r w:rsidRPr="00E23997">
              <w:t>Tutuila</w:t>
            </w:r>
          </w:p>
        </w:tc>
      </w:tr>
      <w:tr w:rsidR="00A95074" w:rsidRPr="00E23997" w14:paraId="5939CEDA" w14:textId="77777777" w:rsidTr="00633788">
        <w:trPr>
          <w:trHeight w:val="387"/>
        </w:trPr>
        <w:tc>
          <w:tcPr>
            <w:tcW w:w="780" w:type="dxa"/>
            <w:shd w:val="clear" w:color="auto" w:fill="auto"/>
            <w:hideMark/>
          </w:tcPr>
          <w:p w14:paraId="1317E0A4" w14:textId="77777777" w:rsidR="00A95074" w:rsidRPr="00106F62" w:rsidRDefault="00A95074" w:rsidP="00106F62">
            <w:pPr>
              <w:pStyle w:val="nrpsTablecell0"/>
              <w:rPr>
                <w:b/>
                <w:bCs/>
              </w:rPr>
            </w:pPr>
          </w:p>
        </w:tc>
        <w:tc>
          <w:tcPr>
            <w:tcW w:w="4350" w:type="dxa"/>
            <w:shd w:val="clear" w:color="auto" w:fill="auto"/>
            <w:hideMark/>
          </w:tcPr>
          <w:p w14:paraId="1611B1D9" w14:textId="77777777" w:rsidR="00A95074" w:rsidRPr="00E23997" w:rsidRDefault="00A95074" w:rsidP="00106F62">
            <w:pPr>
              <w:pStyle w:val="nrpsTablecell0"/>
            </w:pPr>
          </w:p>
        </w:tc>
        <w:tc>
          <w:tcPr>
            <w:tcW w:w="2160" w:type="dxa"/>
            <w:shd w:val="clear" w:color="auto" w:fill="auto"/>
            <w:hideMark/>
          </w:tcPr>
          <w:p w14:paraId="3FE08323" w14:textId="77777777" w:rsidR="00A95074" w:rsidRPr="00E23997" w:rsidRDefault="00A95074" w:rsidP="00106F62">
            <w:pPr>
              <w:pStyle w:val="nrpsTablecell0"/>
            </w:pPr>
          </w:p>
        </w:tc>
        <w:tc>
          <w:tcPr>
            <w:tcW w:w="1710" w:type="dxa"/>
            <w:shd w:val="clear" w:color="auto" w:fill="auto"/>
            <w:noWrap/>
            <w:hideMark/>
          </w:tcPr>
          <w:p w14:paraId="23139D20" w14:textId="30B0F044" w:rsidR="00A95074" w:rsidRPr="00E23997" w:rsidRDefault="005B5E1A" w:rsidP="00106F62">
            <w:pPr>
              <w:pStyle w:val="nrpsTablecell0"/>
            </w:pPr>
            <w:proofErr w:type="spellStart"/>
            <w:proofErr w:type="gramStart"/>
            <w:r w:rsidRPr="004B0C67">
              <w:t>Ta‘</w:t>
            </w:r>
            <w:proofErr w:type="gramEnd"/>
            <w:r w:rsidRPr="004B0C67">
              <w:t>ū</w:t>
            </w:r>
            <w:proofErr w:type="spellEnd"/>
          </w:p>
        </w:tc>
      </w:tr>
      <w:tr w:rsidR="00A95074" w:rsidRPr="00E23997" w14:paraId="5274E2ED" w14:textId="77777777" w:rsidTr="00423245">
        <w:trPr>
          <w:trHeight w:val="479"/>
        </w:trPr>
        <w:tc>
          <w:tcPr>
            <w:tcW w:w="780" w:type="dxa"/>
            <w:shd w:val="clear" w:color="auto" w:fill="auto"/>
            <w:noWrap/>
            <w:hideMark/>
          </w:tcPr>
          <w:p w14:paraId="19C1787C" w14:textId="10F15FEB" w:rsidR="00A95074" w:rsidRPr="00106F62" w:rsidRDefault="00633788" w:rsidP="00106F62">
            <w:pPr>
              <w:pStyle w:val="nrpsTablecell0"/>
              <w:rPr>
                <w:b/>
                <w:bCs/>
              </w:rPr>
            </w:pPr>
            <w:r>
              <w:rPr>
                <w:b/>
                <w:bCs/>
              </w:rPr>
              <w:t>6</w:t>
            </w:r>
          </w:p>
        </w:tc>
        <w:tc>
          <w:tcPr>
            <w:tcW w:w="4350" w:type="dxa"/>
            <w:vMerge w:val="restart"/>
            <w:shd w:val="clear" w:color="auto" w:fill="auto"/>
            <w:noWrap/>
            <w:hideMark/>
          </w:tcPr>
          <w:p w14:paraId="59F3EC2E" w14:textId="28831746" w:rsidR="00633788" w:rsidRPr="00E23997" w:rsidRDefault="00EC3AB3" w:rsidP="00106F62">
            <w:pPr>
              <w:pStyle w:val="nrpsTablecell0"/>
            </w:pPr>
            <w:r>
              <w:t>War in the Pacific National Historical Park (</w:t>
            </w:r>
            <w:r w:rsidR="00633788" w:rsidRPr="00E23997">
              <w:t>WAPA</w:t>
            </w:r>
            <w:r>
              <w:t>)</w:t>
            </w:r>
          </w:p>
          <w:p w14:paraId="2E37E71E" w14:textId="7E161FEC" w:rsidR="00A95074" w:rsidRPr="00E23997" w:rsidRDefault="00CF6A62" w:rsidP="00106F62">
            <w:pPr>
              <w:pStyle w:val="nrpsTablecell0"/>
            </w:pPr>
            <w:r>
              <w:t>American Memorial Park (</w:t>
            </w:r>
            <w:r w:rsidR="00633788" w:rsidRPr="00E23997">
              <w:t>AMME</w:t>
            </w:r>
            <w:r>
              <w:t>)</w:t>
            </w:r>
          </w:p>
        </w:tc>
        <w:tc>
          <w:tcPr>
            <w:tcW w:w="2160" w:type="dxa"/>
            <w:vMerge w:val="restart"/>
            <w:shd w:val="clear" w:color="auto" w:fill="auto"/>
            <w:noWrap/>
            <w:hideMark/>
          </w:tcPr>
          <w:p w14:paraId="79C8195C" w14:textId="77777777" w:rsidR="00633788" w:rsidRPr="00E23997" w:rsidRDefault="00A95074" w:rsidP="00106F62">
            <w:pPr>
              <w:pStyle w:val="nrpsTablecell0"/>
            </w:pPr>
            <w:r w:rsidRPr="00E23997">
              <w:t>Limestone Forest</w:t>
            </w:r>
          </w:p>
          <w:p w14:paraId="31AA3AF9" w14:textId="0C81DBEE" w:rsidR="00A95074" w:rsidRPr="00E23997" w:rsidRDefault="00633788" w:rsidP="00106F62">
            <w:pPr>
              <w:pStyle w:val="nrpsTablecell0"/>
            </w:pPr>
            <w:r w:rsidRPr="001D7E7F">
              <w:t>Mangrove Wetland</w:t>
            </w:r>
          </w:p>
        </w:tc>
        <w:tc>
          <w:tcPr>
            <w:tcW w:w="1710" w:type="dxa"/>
            <w:vMerge w:val="restart"/>
            <w:shd w:val="clear" w:color="auto" w:fill="auto"/>
            <w:noWrap/>
            <w:hideMark/>
          </w:tcPr>
          <w:p w14:paraId="548DCEFC" w14:textId="77777777" w:rsidR="00633788" w:rsidRPr="00E23997" w:rsidRDefault="00F14467" w:rsidP="00106F62">
            <w:pPr>
              <w:pStyle w:val="nrpsTablecell0"/>
            </w:pPr>
            <w:r>
              <w:t>Guam</w:t>
            </w:r>
          </w:p>
          <w:p w14:paraId="6AA52A76" w14:textId="1EFF68CC" w:rsidR="00A95074" w:rsidRPr="00E23997" w:rsidRDefault="00A543A9" w:rsidP="00106F62">
            <w:pPr>
              <w:pStyle w:val="nrpsTablecell0"/>
            </w:pPr>
            <w:proofErr w:type="spellStart"/>
            <w:r>
              <w:t>Muchot</w:t>
            </w:r>
            <w:proofErr w:type="spellEnd"/>
            <w:r w:rsidR="00633788">
              <w:t xml:space="preserve"> </w:t>
            </w:r>
          </w:p>
        </w:tc>
      </w:tr>
      <w:tr w:rsidR="00A95074" w:rsidRPr="00E23997" w14:paraId="044B6567" w14:textId="77777777" w:rsidTr="00423245">
        <w:trPr>
          <w:trHeight w:val="238"/>
        </w:trPr>
        <w:tc>
          <w:tcPr>
            <w:tcW w:w="780" w:type="dxa"/>
            <w:tcBorders>
              <w:bottom w:val="single" w:sz="4" w:space="0" w:color="auto"/>
            </w:tcBorders>
            <w:shd w:val="clear" w:color="auto" w:fill="auto"/>
            <w:hideMark/>
          </w:tcPr>
          <w:p w14:paraId="69327AA2" w14:textId="77777777" w:rsidR="00A95074" w:rsidRPr="00E23997" w:rsidRDefault="00A95074" w:rsidP="00106F62">
            <w:pPr>
              <w:pStyle w:val="nrpsTablecell0"/>
            </w:pPr>
          </w:p>
        </w:tc>
        <w:tc>
          <w:tcPr>
            <w:tcW w:w="4350" w:type="dxa"/>
            <w:vMerge/>
            <w:tcBorders>
              <w:bottom w:val="single" w:sz="4" w:space="0" w:color="auto"/>
            </w:tcBorders>
            <w:shd w:val="clear" w:color="auto" w:fill="auto"/>
            <w:noWrap/>
            <w:hideMark/>
          </w:tcPr>
          <w:p w14:paraId="50977F34" w14:textId="364FD5B4" w:rsidR="00A95074" w:rsidRPr="00E23997" w:rsidRDefault="00A95074" w:rsidP="00106F62">
            <w:pPr>
              <w:pStyle w:val="nrpsTablecell0"/>
            </w:pPr>
          </w:p>
        </w:tc>
        <w:tc>
          <w:tcPr>
            <w:tcW w:w="2160" w:type="dxa"/>
            <w:vMerge/>
            <w:tcBorders>
              <w:bottom w:val="single" w:sz="4" w:space="0" w:color="auto"/>
            </w:tcBorders>
            <w:shd w:val="clear" w:color="auto" w:fill="auto"/>
            <w:noWrap/>
            <w:hideMark/>
          </w:tcPr>
          <w:p w14:paraId="5EF7CC60" w14:textId="3EC546B1" w:rsidR="00A95074" w:rsidRPr="00E23997" w:rsidRDefault="00A95074" w:rsidP="00106F62">
            <w:pPr>
              <w:pStyle w:val="nrpsTablecell0"/>
              <w:rPr>
                <w:highlight w:val="yellow"/>
              </w:rPr>
            </w:pPr>
          </w:p>
        </w:tc>
        <w:tc>
          <w:tcPr>
            <w:tcW w:w="1710" w:type="dxa"/>
            <w:vMerge/>
            <w:tcBorders>
              <w:bottom w:val="single" w:sz="4" w:space="0" w:color="auto"/>
            </w:tcBorders>
            <w:shd w:val="clear" w:color="auto" w:fill="auto"/>
            <w:noWrap/>
            <w:hideMark/>
          </w:tcPr>
          <w:p w14:paraId="63685A96" w14:textId="4702867A" w:rsidR="00A95074" w:rsidRPr="00E23997" w:rsidRDefault="00A95074" w:rsidP="00106F62">
            <w:pPr>
              <w:pStyle w:val="nrpsTablecell0"/>
            </w:pPr>
          </w:p>
        </w:tc>
      </w:tr>
    </w:tbl>
    <w:p w14:paraId="4395A219" w14:textId="77777777" w:rsidR="00795139" w:rsidRDefault="00795139" w:rsidP="00106F62">
      <w:pPr>
        <w:pStyle w:val="nrpsNormal"/>
      </w:pPr>
    </w:p>
    <w:p w14:paraId="16FAAFFE" w14:textId="2FD6194E" w:rsidR="00E77358" w:rsidRDefault="00E77358" w:rsidP="00106F62">
      <w:pPr>
        <w:pStyle w:val="nrpsHeading3SOP"/>
      </w:pPr>
      <w:bookmarkStart w:id="16" w:name="_Toc115783922"/>
      <w:r w:rsidRPr="00E840A6">
        <w:t>Documenting</w:t>
      </w:r>
      <w:r>
        <w:t xml:space="preserve"> Plot Location &amp; Plot Comments (Form 1)</w:t>
      </w:r>
      <w:bookmarkEnd w:id="16"/>
    </w:p>
    <w:p w14:paraId="2A3E72ED" w14:textId="59B93A0E" w:rsidR="00E77358" w:rsidRDefault="00E77358" w:rsidP="00106F62">
      <w:pPr>
        <w:pStyle w:val="nrpsNormal"/>
      </w:pPr>
      <w:r>
        <w:t>Latitude and longitude of start, center, and end of center</w:t>
      </w:r>
      <w:r w:rsidR="001923E7">
        <w:t xml:space="preserve"> transect</w:t>
      </w:r>
      <w:r>
        <w:t xml:space="preserve"> (TR 2) </w:t>
      </w:r>
      <w:r w:rsidRPr="005A69D4">
        <w:rPr>
          <w:b/>
          <w:bCs/>
        </w:rPr>
        <w:t>are collected with a GPS device at all plot locations</w:t>
      </w:r>
      <w:r>
        <w:t xml:space="preserve">. </w:t>
      </w:r>
      <w:r w:rsidR="0059010F">
        <w:t xml:space="preserve"> </w:t>
      </w:r>
      <w:r>
        <w:t>Physically writing the coordinates on the datasheet is required (</w:t>
      </w:r>
      <w:r>
        <w:rPr>
          <w:lang w:val="haw-US"/>
        </w:rPr>
        <w:t xml:space="preserve">used </w:t>
      </w:r>
      <w:r>
        <w:t xml:space="preserve">as </w:t>
      </w:r>
      <w:r>
        <w:lastRenderedPageBreak/>
        <w:t xml:space="preserve">a backup) for rotational plots, new fixed plots, or fixed plots with coordinate errors. </w:t>
      </w:r>
      <w:r w:rsidR="0059010F">
        <w:t xml:space="preserve"> </w:t>
      </w:r>
      <w:r>
        <w:t xml:space="preserve">Fixed plots with accurate coordinates </w:t>
      </w:r>
      <w:r>
        <w:rPr>
          <w:lang w:val="haw-US"/>
        </w:rPr>
        <w:t>(i.e</w:t>
      </w:r>
      <w:r w:rsidR="00BB35A0">
        <w:rPr>
          <w:lang w:val="haw-US"/>
        </w:rPr>
        <w:t>.,</w:t>
      </w:r>
      <w:r>
        <w:rPr>
          <w:lang w:val="haw-US"/>
        </w:rPr>
        <w:t xml:space="preserve"> GPS point matches the post location) </w:t>
      </w:r>
      <w:r>
        <w:t xml:space="preserve">do not require hand-written latitude and longitude on the datasheet, instead just write “good” </w:t>
      </w:r>
      <w:r>
        <w:rPr>
          <w:lang w:val="haw-US"/>
        </w:rPr>
        <w:t>across</w:t>
      </w:r>
      <w:r>
        <w:t xml:space="preserve"> the coordinates section. </w:t>
      </w:r>
      <w:r w:rsidR="0096692B">
        <w:t>W</w:t>
      </w:r>
      <w:r w:rsidR="00B820B1">
        <w:t xml:space="preserve">hen recording </w:t>
      </w:r>
      <w:r w:rsidR="0019039D">
        <w:t xml:space="preserve">longitudinal coordinates for Hawaiian Islands </w:t>
      </w:r>
      <w:r w:rsidR="00934F74">
        <w:t>that there should be a negative sign (-) to indicate coordinates are in the western hemisphere.</w:t>
      </w:r>
    </w:p>
    <w:p w14:paraId="037C601C" w14:textId="65825251" w:rsidR="00752550" w:rsidRDefault="00F34EC5" w:rsidP="00752550">
      <w:pPr>
        <w:pStyle w:val="nrpsNormal"/>
      </w:pPr>
      <w:r>
        <w:t xml:space="preserve">To understand the extent of time and effort it takes for crews to access and </w:t>
      </w:r>
      <w:r w:rsidR="00752550">
        <w:t>complete a plot the following information is recorded: Starting Locatio</w:t>
      </w:r>
      <w:r w:rsidR="0018461E">
        <w:t xml:space="preserve">n, Location Parked (if driving), </w:t>
      </w:r>
      <w:r w:rsidR="00E66A01">
        <w:t>Total Drive Time, Total Hike Time, Time Arrived at Plot, Plot Set up Time</w:t>
      </w:r>
      <w:r w:rsidR="005479A5">
        <w:t>, and Time Monitoring (Start and End time).</w:t>
      </w:r>
    </w:p>
    <w:p w14:paraId="777DF083" w14:textId="4540927E" w:rsidR="00E77358" w:rsidRDefault="3719AF1F" w:rsidP="00106F62">
      <w:pPr>
        <w:pStyle w:val="nrpsNormal"/>
      </w:pPr>
      <w:r>
        <w:t xml:space="preserve">If a crew is visiting a </w:t>
      </w:r>
      <w:r w:rsidRPr="457DEDA0">
        <w:rPr>
          <w:lang w:val="haw-US"/>
        </w:rPr>
        <w:t>new plot (e.g.</w:t>
      </w:r>
      <w:r w:rsidR="17E4DE49">
        <w:t>,</w:t>
      </w:r>
      <w:r w:rsidRPr="457DEDA0">
        <w:rPr>
          <w:lang w:val="haw-US"/>
        </w:rPr>
        <w:t xml:space="preserve"> rotational)</w:t>
      </w:r>
      <w:r>
        <w:t xml:space="preserve">, or using a new route to a fixed plot, helpful instructions for future access should be included, such as: 1) any roads/trails used to reach the plot, 2) the point at which the field crew left road/trail access to reach the plot, </w:t>
      </w:r>
      <w:r w:rsidRPr="457DEDA0">
        <w:rPr>
          <w:lang w:val="haw-US"/>
        </w:rPr>
        <w:t xml:space="preserve">and </w:t>
      </w:r>
      <w:r>
        <w:t xml:space="preserve">3) the route used to reach the plot (i.e. did crew take direct route or follow a </w:t>
      </w:r>
      <w:r w:rsidRPr="457DEDA0">
        <w:rPr>
          <w:lang w:val="haw-US"/>
        </w:rPr>
        <w:t xml:space="preserve">fenceline or </w:t>
      </w:r>
      <w:r>
        <w:t xml:space="preserve">topographic feature?). </w:t>
      </w:r>
      <w:r w:rsidR="5CAD1002">
        <w:t xml:space="preserve"> </w:t>
      </w:r>
      <w:r>
        <w:t xml:space="preserve">A section of the location form is available to record problems encountered, changes, and comments. Any non-standard methods of data collection need to be documented here. </w:t>
      </w:r>
      <w:r w:rsidR="5CAD1002">
        <w:t xml:space="preserve"> </w:t>
      </w:r>
      <w:r w:rsidR="220F6EA9">
        <w:t xml:space="preserve">Fixed plots should have permanent </w:t>
      </w:r>
      <w:r w:rsidR="11693B8F">
        <w:t>posts</w:t>
      </w:r>
      <w:r w:rsidR="1EEDFDD0">
        <w:t>;</w:t>
      </w:r>
      <w:r w:rsidR="220F6EA9">
        <w:t xml:space="preserve"> </w:t>
      </w:r>
      <w:r w:rsidR="1EEDFDD0">
        <w:t xml:space="preserve">crew should note </w:t>
      </w:r>
      <w:r w:rsidR="220F6EA9">
        <w:t xml:space="preserve">if any </w:t>
      </w:r>
      <w:r w:rsidR="11693B8F">
        <w:t xml:space="preserve">posts </w:t>
      </w:r>
      <w:r w:rsidR="39292746">
        <w:t xml:space="preserve">are </w:t>
      </w:r>
      <w:r w:rsidR="72D67182">
        <w:t>missing/</w:t>
      </w:r>
      <w:r w:rsidR="39292746">
        <w:t>replaced or</w:t>
      </w:r>
      <w:r w:rsidR="2612CCCC">
        <w:t xml:space="preserve"> additional </w:t>
      </w:r>
      <w:r w:rsidR="11693B8F">
        <w:t xml:space="preserve">posts </w:t>
      </w:r>
      <w:r w:rsidR="2612CCCC">
        <w:t>are</w:t>
      </w:r>
      <w:r w:rsidR="39292746">
        <w:t xml:space="preserve"> installed</w:t>
      </w:r>
      <w:r w:rsidR="1EEDFDD0">
        <w:t>.</w:t>
      </w:r>
      <w:r w:rsidR="5CAD1002">
        <w:t xml:space="preserve">  </w:t>
      </w:r>
      <w:r>
        <w:t>The program lead will read this section for each plot during data certification</w:t>
      </w:r>
      <w:r w:rsidRPr="457DEDA0">
        <w:rPr>
          <w:lang w:val="haw-US"/>
        </w:rPr>
        <w:t>.</w:t>
      </w:r>
      <w:r>
        <w:t xml:space="preserve"> </w:t>
      </w:r>
      <w:r w:rsidR="5CAD1002">
        <w:t xml:space="preserve"> </w:t>
      </w:r>
      <w:r w:rsidRPr="457DEDA0">
        <w:rPr>
          <w:b/>
          <w:bCs/>
          <w:lang w:val="haw-US"/>
        </w:rPr>
        <w:t>Providing</w:t>
      </w:r>
      <w:r w:rsidRPr="457DEDA0">
        <w:rPr>
          <w:b/>
          <w:bCs/>
        </w:rPr>
        <w:t xml:space="preserve"> detailed notes </w:t>
      </w:r>
      <w:r w:rsidRPr="457DEDA0">
        <w:rPr>
          <w:b/>
          <w:bCs/>
          <w:lang w:val="haw-US"/>
        </w:rPr>
        <w:t>on the location form “comments” section is</w:t>
      </w:r>
      <w:r w:rsidRPr="457DEDA0">
        <w:rPr>
          <w:b/>
          <w:bCs/>
        </w:rPr>
        <w:t xml:space="preserve"> </w:t>
      </w:r>
      <w:r w:rsidRPr="457DEDA0">
        <w:rPr>
          <w:b/>
          <w:bCs/>
          <w:lang w:val="haw-US"/>
        </w:rPr>
        <w:t>the</w:t>
      </w:r>
      <w:r w:rsidRPr="457DEDA0">
        <w:rPr>
          <w:b/>
          <w:bCs/>
        </w:rPr>
        <w:t xml:space="preserve"> best way to ensure protocol and data issues are permanently documented and corrected.</w:t>
      </w:r>
      <w:r>
        <w:t xml:space="preserve"> </w:t>
      </w:r>
    </w:p>
    <w:p w14:paraId="265CB431" w14:textId="1F379BAD" w:rsidR="00E77358" w:rsidRDefault="00E77358" w:rsidP="00106F62">
      <w:pPr>
        <w:pStyle w:val="nrpsNormal"/>
      </w:pPr>
      <w:r>
        <w:t xml:space="preserve">The </w:t>
      </w:r>
      <w:r w:rsidRPr="00104CC0">
        <w:t xml:space="preserve">field leader </w:t>
      </w:r>
      <w:r>
        <w:t xml:space="preserve">or a designated crew member with good attention to detail </w:t>
      </w:r>
      <w:r w:rsidRPr="00104CC0">
        <w:t>c</w:t>
      </w:r>
      <w:r>
        <w:t>reates</w:t>
      </w:r>
      <w:r w:rsidRPr="00104CC0">
        <w:t xml:space="preserve"> a hand drawn map</w:t>
      </w:r>
      <w:r w:rsidR="00F86A4D">
        <w:t xml:space="preserve"> of the plot</w:t>
      </w:r>
      <w:r w:rsidR="003D1788">
        <w:t xml:space="preserve">. </w:t>
      </w:r>
      <w:r w:rsidR="0059010F">
        <w:t xml:space="preserve"> </w:t>
      </w:r>
      <w:r w:rsidR="00C6256B">
        <w:t>A</w:t>
      </w:r>
      <w:r w:rsidR="00BB7212">
        <w:t xml:space="preserve"> map should be drawn for all plots; however</w:t>
      </w:r>
      <w:r w:rsidR="009134F6">
        <w:t xml:space="preserve"> </w:t>
      </w:r>
      <w:r w:rsidR="008B0B81">
        <w:t>fixed plots require extra detail and information,</w:t>
      </w:r>
      <w:r w:rsidRPr="00104CC0">
        <w:t xml:space="preserve"> complete with </w:t>
      </w:r>
      <w:r w:rsidR="00D04CB4">
        <w:t xml:space="preserve">permanent post </w:t>
      </w:r>
      <w:r w:rsidR="0072283F">
        <w:t xml:space="preserve">locations and notes if post </w:t>
      </w:r>
      <w:r w:rsidR="00F92E14">
        <w:t xml:space="preserve">was offset and </w:t>
      </w:r>
      <w:r w:rsidRPr="00104CC0">
        <w:t>distances and direction</w:t>
      </w:r>
      <w:r>
        <w:t>s</w:t>
      </w:r>
      <w:r w:rsidRPr="00104CC0">
        <w:t xml:space="preserve"> from</w:t>
      </w:r>
      <w:r>
        <w:t xml:space="preserve"> </w:t>
      </w:r>
      <w:r w:rsidR="006454F9">
        <w:t xml:space="preserve">witness </w:t>
      </w:r>
      <w:r>
        <w:t xml:space="preserve">trees </w:t>
      </w:r>
      <w:r w:rsidRPr="00104CC0">
        <w:t xml:space="preserve">to the permanent </w:t>
      </w:r>
      <w:r w:rsidR="00EA49F5">
        <w:t>posts</w:t>
      </w:r>
      <w:r>
        <w:t xml:space="preserve"> (See SOP</w:t>
      </w:r>
      <w:r w:rsidR="0016575E">
        <w:t xml:space="preserve"> </w:t>
      </w:r>
      <w:r>
        <w:t>#</w:t>
      </w:r>
      <w:r w:rsidR="00193F16">
        <w:t>9</w:t>
      </w:r>
      <w:r w:rsidR="0016575E">
        <w:t xml:space="preserve"> Establishing and Marking Vegetation Monitoring Plots</w:t>
      </w:r>
      <w:r>
        <w:t>)</w:t>
      </w:r>
      <w:r w:rsidRPr="00104CC0">
        <w:t>.</w:t>
      </w:r>
      <w:r w:rsidRPr="00F46B33">
        <w:t xml:space="preserve"> </w:t>
      </w:r>
      <w:r w:rsidR="003C009D">
        <w:t xml:space="preserve"> </w:t>
      </w:r>
      <w:r w:rsidRPr="00F46B33">
        <w:t xml:space="preserve">It is essential that clear text be included for locating </w:t>
      </w:r>
      <w:r w:rsidR="00683F57">
        <w:t xml:space="preserve">plots and </w:t>
      </w:r>
      <w:r w:rsidR="00734F10">
        <w:t xml:space="preserve">future </w:t>
      </w:r>
      <w:r w:rsidR="00683F57">
        <w:t xml:space="preserve">plot </w:t>
      </w:r>
      <w:r w:rsidR="009D7326">
        <w:t xml:space="preserve">setup </w:t>
      </w:r>
      <w:r w:rsidR="009D7326" w:rsidRPr="00F46B33">
        <w:t>so</w:t>
      </w:r>
      <w:r w:rsidRPr="00F46B33">
        <w:t xml:space="preserve"> that the plot can be reread even if </w:t>
      </w:r>
      <w:r>
        <w:t>posts</w:t>
      </w:r>
      <w:r w:rsidRPr="00F46B33">
        <w:t xml:space="preserve"> are missing</w:t>
      </w:r>
      <w:r w:rsidR="00743F83">
        <w:t xml:space="preserve"> </w:t>
      </w:r>
      <w:r w:rsidRPr="0049372C">
        <w:t>(</w:t>
      </w:r>
      <w:r w:rsidR="00AC1E8A">
        <w:t>F</w:t>
      </w:r>
      <w:r w:rsidRPr="0049372C">
        <w:t>ig</w:t>
      </w:r>
      <w:r w:rsidR="00AC1E8A">
        <w:t xml:space="preserve">ure SOP </w:t>
      </w:r>
      <w:r w:rsidR="0016575E">
        <w:t>10</w:t>
      </w:r>
      <w:r w:rsidRPr="0049372C">
        <w:t>.3).</w:t>
      </w:r>
      <w:r w:rsidRPr="00A243B5">
        <w:t xml:space="preserve"> </w:t>
      </w:r>
      <w:r w:rsidR="003C009D">
        <w:t xml:space="preserve"> </w:t>
      </w:r>
      <w:r w:rsidR="00042D3F" w:rsidRPr="00F46B33">
        <w:t xml:space="preserve">It is </w:t>
      </w:r>
      <w:r w:rsidR="00042D3F">
        <w:t xml:space="preserve">also </w:t>
      </w:r>
      <w:r w:rsidR="00042D3F" w:rsidRPr="00F46B33">
        <w:t xml:space="preserve">helpful for </w:t>
      </w:r>
      <w:r w:rsidR="00D4030D">
        <w:t xml:space="preserve">any </w:t>
      </w:r>
      <w:r w:rsidR="00E20345">
        <w:t>other distinct features (</w:t>
      </w:r>
      <w:r w:rsidR="00075FB3">
        <w:t xml:space="preserve">proximity to </w:t>
      </w:r>
      <w:r w:rsidR="009B4840">
        <w:t xml:space="preserve">road, trail, or fence line, </w:t>
      </w:r>
      <w:r w:rsidR="00E20345">
        <w:t>topography, disturbance</w:t>
      </w:r>
      <w:r w:rsidR="009B4840">
        <w:t>s</w:t>
      </w:r>
      <w:r w:rsidR="00E20345">
        <w:t xml:space="preserve">, </w:t>
      </w:r>
      <w:r w:rsidR="00F642EE">
        <w:t>etc.)</w:t>
      </w:r>
      <w:r w:rsidR="003C009D">
        <w:t>.</w:t>
      </w:r>
      <w:r w:rsidR="00F642EE">
        <w:t xml:space="preserve"> </w:t>
      </w:r>
      <w:r w:rsidR="003C009D">
        <w:t xml:space="preserve"> </w:t>
      </w:r>
      <w:r w:rsidRPr="00A243B5">
        <w:t>Other</w:t>
      </w:r>
      <w:r>
        <w:t xml:space="preserve"> important items to note on the map include rare or endangered species so that crews can easily note presence or absence of the species in the future. </w:t>
      </w:r>
      <w:r w:rsidR="003C009D">
        <w:t xml:space="preserve"> </w:t>
      </w:r>
      <w:r>
        <w:t xml:space="preserve">Hand drawn maps need to be updated for each fixed plot. </w:t>
      </w:r>
      <w:r w:rsidR="003C009D">
        <w:t xml:space="preserve"> </w:t>
      </w:r>
      <w:r>
        <w:t xml:space="preserve">Good notes are important as future field crews will rely on the details of this page.  </w:t>
      </w:r>
    </w:p>
    <w:p w14:paraId="1FD729D7" w14:textId="77777777" w:rsidR="00A76950" w:rsidRDefault="00A76950" w:rsidP="00E77358"/>
    <w:p w14:paraId="4D798993" w14:textId="7DFDBB43" w:rsidR="00E77358" w:rsidRDefault="00A76950" w:rsidP="00E77358">
      <w:r>
        <w:rPr>
          <w:noProof/>
        </w:rPr>
        <w:lastRenderedPageBreak/>
        <w:drawing>
          <wp:inline distT="0" distB="0" distL="0" distR="0" wp14:anchorId="13BF77D5" wp14:editId="66939521">
            <wp:extent cx="5943600" cy="2609850"/>
            <wp:effectExtent l="0" t="0" r="0" b="0"/>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4A9FBB12" w14:textId="02F0883C" w:rsidR="00E77358" w:rsidRDefault="00E77358" w:rsidP="00E77358">
      <w:pPr>
        <w:pStyle w:val="nrpsFigurecaptionSOP"/>
      </w:pPr>
      <w:r w:rsidRPr="00AC1E8A">
        <w:rPr>
          <w:b/>
        </w:rPr>
        <w:t>Figure</w:t>
      </w:r>
      <w:r w:rsidR="00AC1E8A" w:rsidRPr="00AC1E8A">
        <w:rPr>
          <w:b/>
        </w:rPr>
        <w:t xml:space="preserve"> SOP </w:t>
      </w:r>
      <w:r w:rsidR="0016575E">
        <w:rPr>
          <w:b/>
        </w:rPr>
        <w:t>10</w:t>
      </w:r>
      <w:r w:rsidR="00AC1E8A" w:rsidRPr="00AC1E8A">
        <w:rPr>
          <w:b/>
        </w:rPr>
        <w:t>.</w:t>
      </w:r>
      <w:r w:rsidRPr="00AC1E8A">
        <w:rPr>
          <w:b/>
        </w:rPr>
        <w:t>3.</w:t>
      </w:r>
      <w:r>
        <w:t xml:space="preserve"> Plot Location map to assist with plot set up and logistics</w:t>
      </w:r>
      <w:r w:rsidRPr="00104CC0">
        <w:t>.</w:t>
      </w:r>
    </w:p>
    <w:p w14:paraId="46270D3B" w14:textId="436F9D9F" w:rsidR="005479A5" w:rsidRPr="005479A5" w:rsidRDefault="005479A5" w:rsidP="005479A5">
      <w:pPr>
        <w:pStyle w:val="nrpsNormal"/>
      </w:pPr>
      <w:r>
        <w:t xml:space="preserve">The </w:t>
      </w:r>
      <w:r w:rsidR="00155714">
        <w:t xml:space="preserve">last part that needs to be filled out on Form 1 is the “Field Verified Checklist”. </w:t>
      </w:r>
      <w:r w:rsidR="006103AF">
        <w:t xml:space="preserve">The purpose of this checklist is to promote quality control of field data </w:t>
      </w:r>
      <w:r w:rsidR="004D56C5">
        <w:t xml:space="preserve">while in the field and crew </w:t>
      </w:r>
      <w:r w:rsidR="000354A1">
        <w:t>can</w:t>
      </w:r>
      <w:r w:rsidR="004D56C5">
        <w:t xml:space="preserve"> address any remaining questions or issues</w:t>
      </w:r>
      <w:r w:rsidR="006B211A">
        <w:t>.</w:t>
      </w:r>
      <w:r w:rsidR="000354A1">
        <w:t xml:space="preserve"> </w:t>
      </w:r>
      <w:r w:rsidR="00090C62">
        <w:t xml:space="preserve">The field lead should review all data forms and </w:t>
      </w:r>
      <w:r w:rsidR="00133E8A">
        <w:t>initial next to each item that is</w:t>
      </w:r>
      <w:r w:rsidR="003129D3">
        <w:t xml:space="preserve"> checked. These items include: </w:t>
      </w:r>
      <w:r w:rsidR="00512AC3">
        <w:t>Any missing data, all data legible, Species list and photos complete.</w:t>
      </w:r>
      <w:r w:rsidR="008201E4">
        <w:t xml:space="preserve"> </w:t>
      </w:r>
    </w:p>
    <w:p w14:paraId="3455A555" w14:textId="7945B754" w:rsidR="0020173A" w:rsidRDefault="0020173A" w:rsidP="00106F62">
      <w:pPr>
        <w:pStyle w:val="nrpsHeading3SOP"/>
      </w:pPr>
      <w:bookmarkStart w:id="17" w:name="_Toc115783923"/>
      <w:r w:rsidRPr="000A5EC7">
        <w:t>Documenting Species Presence</w:t>
      </w:r>
      <w:r w:rsidR="009F5EDB">
        <w:t xml:space="preserve"> (Form 3)</w:t>
      </w:r>
      <w:bookmarkEnd w:id="17"/>
    </w:p>
    <w:p w14:paraId="4E628F80" w14:textId="6B0E5E3A" w:rsidR="000F0111" w:rsidRPr="002D27D5" w:rsidRDefault="0020173A" w:rsidP="00F05185">
      <w:pPr>
        <w:pStyle w:val="nrpsNormal"/>
      </w:pPr>
      <w:r>
        <w:t xml:space="preserve">Species presence data are recorded in each sample plot within </w:t>
      </w:r>
      <w:r w:rsidR="001C5BEB">
        <w:t xml:space="preserve">all </w:t>
      </w:r>
      <w:r>
        <w:t xml:space="preserve">communities. </w:t>
      </w:r>
      <w:r w:rsidR="003C009D">
        <w:t xml:space="preserve"> </w:t>
      </w:r>
      <w:r>
        <w:t xml:space="preserve">Once plot installation is complete, the field crew </w:t>
      </w:r>
      <w:r w:rsidR="001027BB">
        <w:t xml:space="preserve">should briefly </w:t>
      </w:r>
      <w:r>
        <w:t>survey the plot</w:t>
      </w:r>
      <w:r w:rsidR="001027BB">
        <w:t xml:space="preserve"> as th</w:t>
      </w:r>
      <w:r w:rsidR="00D73DCE">
        <w:t>ey make their way back to the “home base”</w:t>
      </w:r>
      <w:r>
        <w:t xml:space="preserve">. </w:t>
      </w:r>
      <w:r w:rsidR="003C009D">
        <w:t xml:space="preserve"> </w:t>
      </w:r>
      <w:r w:rsidR="004D0675">
        <w:t>T</w:t>
      </w:r>
      <w:r>
        <w:t xml:space="preserve">he field crew will record </w:t>
      </w:r>
      <w:r w:rsidR="00D73DCE">
        <w:t>all</w:t>
      </w:r>
      <w:r>
        <w:t xml:space="preserve"> species rooted within the plot boundaries (forest </w:t>
      </w:r>
      <w:r w:rsidR="001C5BEB">
        <w:t xml:space="preserve">communities </w:t>
      </w:r>
      <w:r>
        <w:t xml:space="preserve">and </w:t>
      </w:r>
      <w:r w:rsidR="003349A8">
        <w:t xml:space="preserve">subalpine </w:t>
      </w:r>
      <w:r>
        <w:t>shrub</w:t>
      </w:r>
      <w:r w:rsidR="003349A8">
        <w:t>land</w:t>
      </w:r>
      <w:r>
        <w:t xml:space="preserve">: 20 x 50 m; coastal: 10 x 20 m). </w:t>
      </w:r>
      <w:r w:rsidR="003C009D">
        <w:t xml:space="preserve"> </w:t>
      </w:r>
      <w:r>
        <w:t>The field crew constructs a checklist of all species present and records whether the plants show any sign of reproduction</w:t>
      </w:r>
      <w:r w:rsidR="000A0F11">
        <w:t xml:space="preserve"> (e.g.</w:t>
      </w:r>
      <w:r w:rsidR="00753941">
        <w:t>,</w:t>
      </w:r>
      <w:r w:rsidR="000A0F11">
        <w:t xml:space="preserve"> fruits and/or flowers</w:t>
      </w:r>
      <w:r w:rsidR="00855E63">
        <w:t>, sporangia on ferns</w:t>
      </w:r>
      <w:r w:rsidR="00160D0C">
        <w:t>, etc.</w:t>
      </w:r>
      <w:r w:rsidR="000A0F11">
        <w:t>)</w:t>
      </w:r>
      <w:r w:rsidR="009F42B5">
        <w:t xml:space="preserve"> </w:t>
      </w:r>
      <w:r>
        <w:t xml:space="preserve">using the Species Presence data form. </w:t>
      </w:r>
      <w:r w:rsidR="003C009D">
        <w:t xml:space="preserve"> </w:t>
      </w:r>
      <w:r w:rsidR="00B27AF4">
        <w:t xml:space="preserve">It is </w:t>
      </w:r>
      <w:r w:rsidR="00A507E7">
        <w:t>recommended</w:t>
      </w:r>
      <w:r w:rsidR="00B27AF4">
        <w:t xml:space="preserve"> that the </w:t>
      </w:r>
      <w:r w:rsidR="00A507E7">
        <w:t xml:space="preserve">designated field lead </w:t>
      </w:r>
      <w:r w:rsidR="00337A1E">
        <w:t xml:space="preserve">oversees recording species. </w:t>
      </w:r>
      <w:r w:rsidR="00A61EDC">
        <w:t>All species within a plot should be identified</w:t>
      </w:r>
      <w:r w:rsidR="002B76BA">
        <w:t xml:space="preserve"> and recorded, this includes unknown species</w:t>
      </w:r>
      <w:r w:rsidR="00A61EDC">
        <w:t xml:space="preserve">. </w:t>
      </w:r>
      <w:r w:rsidR="003C009D">
        <w:t xml:space="preserve"> </w:t>
      </w:r>
      <w:r w:rsidR="00D0120B">
        <w:t xml:space="preserve">Dead species are recorded </w:t>
      </w:r>
      <w:r w:rsidR="002B76BA">
        <w:t>as</w:t>
      </w:r>
      <w:r w:rsidR="00D0120B">
        <w:t xml:space="preserve"> “dead” </w:t>
      </w:r>
      <w:r w:rsidR="002251B9">
        <w:t xml:space="preserve">in the comments section </w:t>
      </w:r>
      <w:r w:rsidR="00D0120B">
        <w:t xml:space="preserve">only if there are no live individuals rooted in the plot. </w:t>
      </w:r>
      <w:r w:rsidR="003C009D">
        <w:t xml:space="preserve"> </w:t>
      </w:r>
      <w:r w:rsidR="00D52CE3">
        <w:t>The six-letter code for a species can be used on the Presence form</w:t>
      </w:r>
      <w:r w:rsidR="0043746A">
        <w:t xml:space="preserve"> if the species is common and the code is well known</w:t>
      </w:r>
      <w:r w:rsidR="00AD0959">
        <w:t xml:space="preserve"> to all crew members</w:t>
      </w:r>
      <w:r w:rsidR="0043746A">
        <w:t>.</w:t>
      </w:r>
      <w:r w:rsidR="003C009D">
        <w:t xml:space="preserve">  </w:t>
      </w:r>
      <w:r w:rsidR="0043746A">
        <w:t>I</w:t>
      </w:r>
      <w:r w:rsidR="005D4844">
        <w:t>f</w:t>
      </w:r>
      <w:r w:rsidR="00832505">
        <w:t xml:space="preserve"> the species is uncommon</w:t>
      </w:r>
      <w:r w:rsidR="00117EEF">
        <w:t xml:space="preserve">, or the species needs further identification </w:t>
      </w:r>
      <w:r w:rsidR="00B67248">
        <w:t xml:space="preserve">then the full scientific name should be written out on the </w:t>
      </w:r>
      <w:r w:rsidR="00BF4154">
        <w:t>form.</w:t>
      </w:r>
      <w:r w:rsidR="00127797">
        <w:t xml:space="preserve"> </w:t>
      </w:r>
      <w:r w:rsidR="003C009D">
        <w:t xml:space="preserve"> </w:t>
      </w:r>
      <w:r w:rsidR="00127797">
        <w:t>Additionally</w:t>
      </w:r>
      <w:r w:rsidR="005A5DD1">
        <w:t>,</w:t>
      </w:r>
      <w:r w:rsidR="00127797">
        <w:t xml:space="preserve"> </w:t>
      </w:r>
      <w:r w:rsidR="005A5DD1">
        <w:t xml:space="preserve">when </w:t>
      </w:r>
      <w:r w:rsidR="007D5C01">
        <w:t>recording</w:t>
      </w:r>
      <w:r w:rsidR="005A5DD1">
        <w:t xml:space="preserve"> a species code, </w:t>
      </w:r>
      <w:r w:rsidR="00127797">
        <w:t xml:space="preserve">the </w:t>
      </w:r>
      <w:r w:rsidR="00DB468E">
        <w:t xml:space="preserve">park specific species list should be reviewed </w:t>
      </w:r>
      <w:r w:rsidR="00F4373A">
        <w:t>as there may be duplicate 6</w:t>
      </w:r>
      <w:r w:rsidR="00F24AC9">
        <w:t>-</w:t>
      </w:r>
      <w:r w:rsidR="00F4373A">
        <w:t xml:space="preserve">letter codes </w:t>
      </w:r>
      <w:r w:rsidR="006A5814">
        <w:t>that</w:t>
      </w:r>
      <w:r w:rsidR="00B80797">
        <w:t xml:space="preserve"> are distinguishable b</w:t>
      </w:r>
      <w:r w:rsidR="006A5814">
        <w:t>y</w:t>
      </w:r>
      <w:r w:rsidR="00B80797">
        <w:t xml:space="preserve"> a suffix (e.g.</w:t>
      </w:r>
      <w:r w:rsidR="00753941">
        <w:t>,</w:t>
      </w:r>
      <w:r w:rsidR="00B80797">
        <w:t xml:space="preserve"> </w:t>
      </w:r>
      <w:r w:rsidR="00175824">
        <w:rPr>
          <w:i/>
          <w:iCs/>
        </w:rPr>
        <w:t xml:space="preserve">Asplenium </w:t>
      </w:r>
      <w:proofErr w:type="spellStart"/>
      <w:r w:rsidR="002570EF">
        <w:rPr>
          <w:i/>
          <w:iCs/>
        </w:rPr>
        <w:t>horneri</w:t>
      </w:r>
      <w:proofErr w:type="spellEnd"/>
      <w:r w:rsidR="00B163DD">
        <w:t xml:space="preserve"> </w:t>
      </w:r>
      <w:r w:rsidR="007F683D">
        <w:t xml:space="preserve">= </w:t>
      </w:r>
      <w:r w:rsidR="002570EF">
        <w:t>ASPHOR</w:t>
      </w:r>
      <w:r w:rsidR="00A3011E">
        <w:t>2</w:t>
      </w:r>
      <w:r w:rsidR="002D27D5">
        <w:t xml:space="preserve"> and </w:t>
      </w:r>
      <w:r w:rsidR="002570EF">
        <w:rPr>
          <w:i/>
          <w:iCs/>
        </w:rPr>
        <w:t xml:space="preserve">Asplenium </w:t>
      </w:r>
      <w:proofErr w:type="spellStart"/>
      <w:r w:rsidR="002570EF">
        <w:rPr>
          <w:i/>
          <w:iCs/>
        </w:rPr>
        <w:t>horridum</w:t>
      </w:r>
      <w:proofErr w:type="spellEnd"/>
      <w:r w:rsidR="002D27D5">
        <w:rPr>
          <w:i/>
          <w:iCs/>
        </w:rPr>
        <w:t xml:space="preserve"> </w:t>
      </w:r>
      <w:r w:rsidR="002D27D5">
        <w:t xml:space="preserve">= </w:t>
      </w:r>
      <w:r w:rsidR="00A3011E">
        <w:t>ASPHOR3</w:t>
      </w:r>
      <w:r w:rsidR="00871FCD">
        <w:t xml:space="preserve">). </w:t>
      </w:r>
      <w:r w:rsidR="003C009D">
        <w:t xml:space="preserve"> </w:t>
      </w:r>
      <w:r w:rsidR="00D132BD" w:rsidRPr="00F24AC9">
        <w:rPr>
          <w:b/>
        </w:rPr>
        <w:t xml:space="preserve">Field crew leads should be aware </w:t>
      </w:r>
      <w:r w:rsidR="00E057BB" w:rsidRPr="00F24AC9">
        <w:rPr>
          <w:b/>
        </w:rPr>
        <w:t xml:space="preserve">when duplicate codes occur and make </w:t>
      </w:r>
      <w:r w:rsidR="00D40E9D" w:rsidRPr="00F24AC9">
        <w:rPr>
          <w:b/>
        </w:rPr>
        <w:t>all crew members aware of it.</w:t>
      </w:r>
      <w:r w:rsidR="003C009D">
        <w:t xml:space="preserve"> </w:t>
      </w:r>
      <w:r w:rsidR="00D40E9D">
        <w:t xml:space="preserve"> In these situations</w:t>
      </w:r>
      <w:r w:rsidR="00CE109A">
        <w:t>,</w:t>
      </w:r>
      <w:r w:rsidR="00D40E9D">
        <w:t xml:space="preserve"> it is best to write out the full species name or </w:t>
      </w:r>
      <w:r w:rsidR="006C40CF">
        <w:t xml:space="preserve">enough additional letters to differentiate which species </w:t>
      </w:r>
      <w:r w:rsidR="00433729">
        <w:t>is being recorded.</w:t>
      </w:r>
    </w:p>
    <w:p w14:paraId="50B09A5E" w14:textId="578C3A15" w:rsidR="00CB2EBF" w:rsidRDefault="00CF1566" w:rsidP="00F05185">
      <w:pPr>
        <w:pStyle w:val="nrpsNormal"/>
      </w:pPr>
      <w:r>
        <w:t xml:space="preserve">Species presence is the first and last thing that the crew will discuss as a group. </w:t>
      </w:r>
      <w:r w:rsidR="003C009D">
        <w:t xml:space="preserve"> </w:t>
      </w:r>
      <w:r>
        <w:t xml:space="preserve">During plot set up, field crews should be conscious of their surroundings and attempt to minimize disturbance to </w:t>
      </w:r>
      <w:r>
        <w:lastRenderedPageBreak/>
        <w:t>vegetation, especially along transect lines where understory cover is recorded.</w:t>
      </w:r>
      <w:r w:rsidR="003C009D">
        <w:t xml:space="preserve"> </w:t>
      </w:r>
      <w:r>
        <w:t xml:space="preserve"> Once plot set up is complete, the crew can review what species were seen within the plot’s boundaries and begin to record these species. </w:t>
      </w:r>
      <w:r w:rsidR="003C009D">
        <w:t xml:space="preserve"> </w:t>
      </w:r>
      <w:r>
        <w:t xml:space="preserve">Because some disturbance is inevitable, it is recommended to complete all monitoring in plot before doing a final walk through. </w:t>
      </w:r>
      <w:r w:rsidR="003C009D">
        <w:t xml:space="preserve"> </w:t>
      </w:r>
      <w:r>
        <w:t xml:space="preserve">A thorough survey can be accomplished by walking through the plot within a reasonable amount of time (i.e., </w:t>
      </w:r>
      <w:r w:rsidR="0005368A">
        <w:t>15</w:t>
      </w:r>
      <w:r>
        <w:t xml:space="preserve"> minutes or less for a four-person field team). </w:t>
      </w:r>
      <w:r w:rsidR="003C009D">
        <w:t xml:space="preserve"> </w:t>
      </w:r>
      <w:r>
        <w:t>Prior to leaving the plot, the crew should go over the species list together. Data forms should be looked over to verify that data is complete, and any additional species found within the plot during this sampling event are added to the Species Presence data form.</w:t>
      </w:r>
      <w:r w:rsidR="003C009D">
        <w:t xml:space="preserve"> </w:t>
      </w:r>
      <w:r>
        <w:t xml:space="preserve"> If the crew recorded a species on the cover transect that was only found rooted out of the plot, the species should be recorded on the presence sheet and noted as “out”.</w:t>
      </w:r>
      <w:r w:rsidR="003C009D">
        <w:t xml:space="preserve"> </w:t>
      </w:r>
      <w:r>
        <w:t xml:space="preserve"> Other plants of interest (e.g.</w:t>
      </w:r>
      <w:r w:rsidR="00753941">
        <w:t>,</w:t>
      </w:r>
      <w:r>
        <w:t xml:space="preserve"> </w:t>
      </w:r>
      <w:proofErr w:type="gramStart"/>
      <w:r>
        <w:t>rare</w:t>
      </w:r>
      <w:proofErr w:type="gramEnd"/>
      <w:r>
        <w:t xml:space="preserve"> or </w:t>
      </w:r>
      <w:r w:rsidR="00F76F4B">
        <w:t>incipient species</w:t>
      </w:r>
      <w:r>
        <w:t>) can also be noted on the presence sheet as “out” if found near the plot.</w:t>
      </w:r>
      <w:r w:rsidR="003B3393">
        <w:t xml:space="preserve"> </w:t>
      </w:r>
      <w:r w:rsidR="003C009D">
        <w:t xml:space="preserve"> </w:t>
      </w:r>
      <w:r w:rsidR="003B3393">
        <w:t xml:space="preserve">At </w:t>
      </w:r>
      <w:r w:rsidR="00996BF6">
        <w:t xml:space="preserve">fixed plots, the crew should refer to presence datasheets </w:t>
      </w:r>
      <w:r w:rsidR="00D9255D">
        <w:t xml:space="preserve">from prior cycles </w:t>
      </w:r>
      <w:r w:rsidR="00FE268D">
        <w:t xml:space="preserve">to </w:t>
      </w:r>
      <w:r w:rsidR="00267CBF">
        <w:t xml:space="preserve">compare </w:t>
      </w:r>
      <w:r w:rsidR="00763A2C">
        <w:t xml:space="preserve">documented </w:t>
      </w:r>
      <w:r w:rsidR="00267CBF">
        <w:t>species</w:t>
      </w:r>
      <w:r w:rsidR="00763A2C">
        <w:t>.</w:t>
      </w:r>
      <w:r w:rsidR="003C009D">
        <w:t xml:space="preserve"> </w:t>
      </w:r>
      <w:r w:rsidR="00763A2C">
        <w:t xml:space="preserve"> A</w:t>
      </w:r>
      <w:r w:rsidR="00716992">
        <w:t>ny large</w:t>
      </w:r>
      <w:r w:rsidR="00FE268D">
        <w:t xml:space="preserve"> discrepancies </w:t>
      </w:r>
      <w:r w:rsidR="00192D5B">
        <w:t xml:space="preserve">in </w:t>
      </w:r>
      <w:r w:rsidR="00763A2C">
        <w:t>species presenc</w:t>
      </w:r>
      <w:r w:rsidR="00D04296">
        <w:t>e</w:t>
      </w:r>
      <w:r w:rsidR="00933650">
        <w:t xml:space="preserve"> or </w:t>
      </w:r>
      <w:r w:rsidR="00820609">
        <w:t>abundance</w:t>
      </w:r>
      <w:r w:rsidR="007544EA">
        <w:t xml:space="preserve"> </w:t>
      </w:r>
      <w:r w:rsidR="00602A29">
        <w:t>should</w:t>
      </w:r>
      <w:r w:rsidR="007544EA">
        <w:t xml:space="preserve"> be </w:t>
      </w:r>
      <w:r w:rsidR="00653499">
        <w:t>highlighted</w:t>
      </w:r>
      <w:r w:rsidR="007544EA">
        <w:t xml:space="preserve"> </w:t>
      </w:r>
      <w:r w:rsidR="00602A29">
        <w:t>i</w:t>
      </w:r>
      <w:r w:rsidR="007544EA">
        <w:t xml:space="preserve">n the plot </w:t>
      </w:r>
      <w:r w:rsidR="00267CBF">
        <w:t>comments (form 1)</w:t>
      </w:r>
      <w:r w:rsidR="007544EA">
        <w:t xml:space="preserve">. </w:t>
      </w:r>
      <w:r w:rsidR="00FE268D">
        <w:t xml:space="preserve">    </w:t>
      </w:r>
      <w:r w:rsidR="004B7FF4">
        <w:t xml:space="preserve"> </w:t>
      </w:r>
      <w:r>
        <w:t xml:space="preserve"> </w:t>
      </w:r>
    </w:p>
    <w:p w14:paraId="5B30CD2C" w14:textId="77A80FFF" w:rsidR="00224BED" w:rsidRDefault="00CB2EBF" w:rsidP="00106F62">
      <w:pPr>
        <w:pStyle w:val="nrpsHeading4SOP"/>
      </w:pPr>
      <w:r w:rsidRPr="00400F34">
        <w:t>Unknown</w:t>
      </w:r>
      <w:r w:rsidR="000C0E77" w:rsidRPr="00400F34">
        <w:t xml:space="preserve"> Species</w:t>
      </w:r>
      <w:r w:rsidR="00BF4154" w:rsidRPr="00400F34">
        <w:t xml:space="preserve"> </w:t>
      </w:r>
    </w:p>
    <w:p w14:paraId="39256844" w14:textId="47D22528" w:rsidR="008B1600" w:rsidRDefault="006078F6" w:rsidP="00F05185">
      <w:pPr>
        <w:pStyle w:val="nrpsNormal"/>
      </w:pPr>
      <w:r>
        <w:t>When unknown species are present within the plot and</w:t>
      </w:r>
      <w:r w:rsidR="008B1600">
        <w:t xml:space="preserve"> the </w:t>
      </w:r>
      <w:r w:rsidR="008B1600" w:rsidRPr="00CE66DB">
        <w:rPr>
          <w:b/>
          <w:bCs/>
        </w:rPr>
        <w:t xml:space="preserve">crew does </w:t>
      </w:r>
      <w:r w:rsidR="002A0399">
        <w:rPr>
          <w:b/>
          <w:bCs/>
        </w:rPr>
        <w:t>NOT</w:t>
      </w:r>
      <w:r w:rsidR="008B1600" w:rsidRPr="00CE66DB">
        <w:rPr>
          <w:b/>
          <w:bCs/>
        </w:rPr>
        <w:t xml:space="preserve"> have an educated guess</w:t>
      </w:r>
      <w:r w:rsidR="008B1600">
        <w:t xml:space="preserve"> for the species, an unknown alias code (</w:t>
      </w:r>
      <w:r w:rsidR="0089055B">
        <w:t>T</w:t>
      </w:r>
      <w:r w:rsidR="008B1600">
        <w:t xml:space="preserve">able </w:t>
      </w:r>
      <w:r w:rsidR="0089055B">
        <w:t xml:space="preserve">SOP </w:t>
      </w:r>
      <w:r w:rsidR="0016575E">
        <w:t>10</w:t>
      </w:r>
      <w:r w:rsidR="0089055B">
        <w:t>.</w:t>
      </w:r>
      <w:r w:rsidR="00E0318A">
        <w:t>3</w:t>
      </w:r>
      <w:r w:rsidR="008B1600">
        <w:t xml:space="preserve">) can be used as the place holder. </w:t>
      </w:r>
      <w:r w:rsidR="003C009D">
        <w:t xml:space="preserve"> </w:t>
      </w:r>
      <w:r w:rsidR="008B1600">
        <w:t xml:space="preserve">For example, the recorder would write “Unk_Fern1” on the Presence form and use “Unk_Fern1” on the other forms as well. If another unknown fern is encountered, then “Unk_Fern2” would be used. </w:t>
      </w:r>
    </w:p>
    <w:p w14:paraId="72ACE9F5" w14:textId="450C4235" w:rsidR="008B1600" w:rsidRDefault="008B1600" w:rsidP="008B1600">
      <w:pPr>
        <w:pStyle w:val="nrpsTablecaption"/>
      </w:pPr>
      <w:r w:rsidRPr="007C0E4E">
        <w:rPr>
          <w:b/>
          <w:bCs w:val="0"/>
        </w:rPr>
        <w:t xml:space="preserve">Table </w:t>
      </w:r>
      <w:r w:rsidR="0089055B">
        <w:rPr>
          <w:b/>
          <w:bCs w:val="0"/>
        </w:rPr>
        <w:t xml:space="preserve">SOP </w:t>
      </w:r>
      <w:r w:rsidR="0016575E">
        <w:rPr>
          <w:b/>
          <w:bCs w:val="0"/>
        </w:rPr>
        <w:t>10</w:t>
      </w:r>
      <w:r w:rsidR="0089055B">
        <w:rPr>
          <w:b/>
          <w:bCs w:val="0"/>
        </w:rPr>
        <w:t>.</w:t>
      </w:r>
      <w:r w:rsidR="00E0318A">
        <w:rPr>
          <w:b/>
          <w:bCs w:val="0"/>
        </w:rPr>
        <w:t>3</w:t>
      </w:r>
      <w:r w:rsidRPr="007C0E4E">
        <w:rPr>
          <w:b/>
          <w:bCs w:val="0"/>
        </w:rPr>
        <w:t>.</w:t>
      </w:r>
      <w:r w:rsidRPr="00230D0E">
        <w:t xml:space="preserve"> List of unknown codes available in database, each code has 5 unique entries available (e</w:t>
      </w:r>
      <w:r>
        <w:t>.g</w:t>
      </w:r>
      <w:r w:rsidRPr="00230D0E">
        <w:t>.</w:t>
      </w:r>
      <w:r w:rsidR="00753941">
        <w:t>,</w:t>
      </w:r>
      <w:r w:rsidRPr="00230D0E">
        <w:t xml:space="preserve"> Unk_Fern2, Unk_Fern3, etc.) and can be used if multiple unknown species of the same lifeform exist in </w:t>
      </w:r>
      <w:r>
        <w:t>a</w:t>
      </w:r>
      <w:r w:rsidRPr="00230D0E">
        <w:t xml:space="preserve"> plot. </w:t>
      </w:r>
      <w:r>
        <w:t xml:space="preserve"> </w:t>
      </w:r>
    </w:p>
    <w:tbl>
      <w:tblPr>
        <w:tblStyle w:val="TableGridLight"/>
        <w:tblW w:w="2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5"/>
      </w:tblGrid>
      <w:tr w:rsidR="008B1600" w:rsidRPr="001B4F74" w14:paraId="6524B9DD" w14:textId="77777777" w:rsidTr="00F26D18">
        <w:trPr>
          <w:trHeight w:val="300"/>
          <w:tblHeader/>
        </w:trPr>
        <w:tc>
          <w:tcPr>
            <w:tcW w:w="2245" w:type="dxa"/>
            <w:tcBorders>
              <w:top w:val="single" w:sz="4" w:space="0" w:color="auto"/>
              <w:bottom w:val="single" w:sz="12" w:space="0" w:color="auto"/>
            </w:tcBorders>
            <w:noWrap/>
          </w:tcPr>
          <w:p w14:paraId="6E9855E9" w14:textId="5D66D64D" w:rsidR="008B1600" w:rsidRPr="001B4F74" w:rsidRDefault="008B1600" w:rsidP="00F26D18">
            <w:pPr>
              <w:pStyle w:val="nrpsTableheader"/>
            </w:pPr>
            <w:r w:rsidRPr="001B4F74">
              <w:t xml:space="preserve">Unknown </w:t>
            </w:r>
            <w:r w:rsidR="00D25272">
              <w:t>A</w:t>
            </w:r>
            <w:r w:rsidRPr="001B4F74">
              <w:t xml:space="preserve">lias </w:t>
            </w:r>
            <w:r w:rsidR="00D25272">
              <w:t>C</w:t>
            </w:r>
            <w:r w:rsidRPr="001B4F74">
              <w:t>odes</w:t>
            </w:r>
          </w:p>
        </w:tc>
      </w:tr>
      <w:tr w:rsidR="008B1600" w:rsidRPr="001B4F74" w14:paraId="5C1E695D" w14:textId="77777777" w:rsidTr="00F26D18">
        <w:trPr>
          <w:trHeight w:val="300"/>
        </w:trPr>
        <w:tc>
          <w:tcPr>
            <w:tcW w:w="2245" w:type="dxa"/>
            <w:tcBorders>
              <w:top w:val="single" w:sz="12" w:space="0" w:color="auto"/>
            </w:tcBorders>
            <w:noWrap/>
            <w:hideMark/>
          </w:tcPr>
          <w:p w14:paraId="4CFB349E" w14:textId="77777777" w:rsidR="008B1600" w:rsidRPr="001B4F74" w:rsidRDefault="008B1600" w:rsidP="00F26D18">
            <w:pPr>
              <w:pStyle w:val="nrpsTablecell0"/>
            </w:pPr>
            <w:r w:rsidRPr="001B4F74">
              <w:t>Unk_Fern1</w:t>
            </w:r>
          </w:p>
        </w:tc>
      </w:tr>
      <w:tr w:rsidR="008B1600" w:rsidRPr="001B4F74" w14:paraId="0D857181" w14:textId="77777777" w:rsidTr="00F26D18">
        <w:trPr>
          <w:trHeight w:val="300"/>
        </w:trPr>
        <w:tc>
          <w:tcPr>
            <w:tcW w:w="2245" w:type="dxa"/>
            <w:noWrap/>
            <w:hideMark/>
          </w:tcPr>
          <w:p w14:paraId="15BCF811" w14:textId="77777777" w:rsidR="008B1600" w:rsidRPr="001B4F74" w:rsidRDefault="008B1600" w:rsidP="00F26D18">
            <w:pPr>
              <w:pStyle w:val="nrpsTablecell0"/>
            </w:pPr>
            <w:r w:rsidRPr="001B4F74">
              <w:t>Unk_Grass1</w:t>
            </w:r>
          </w:p>
        </w:tc>
      </w:tr>
      <w:tr w:rsidR="008B1600" w:rsidRPr="001B4F74" w14:paraId="2ABA5E46" w14:textId="77777777" w:rsidTr="00F26D18">
        <w:trPr>
          <w:trHeight w:val="300"/>
        </w:trPr>
        <w:tc>
          <w:tcPr>
            <w:tcW w:w="2245" w:type="dxa"/>
            <w:noWrap/>
            <w:hideMark/>
          </w:tcPr>
          <w:p w14:paraId="536026B9" w14:textId="77777777" w:rsidR="008B1600" w:rsidRPr="001B4F74" w:rsidRDefault="008B1600" w:rsidP="00F26D18">
            <w:pPr>
              <w:pStyle w:val="nrpsTablecell0"/>
            </w:pPr>
            <w:r w:rsidRPr="001B4F74">
              <w:t>Unk_Herb1</w:t>
            </w:r>
          </w:p>
        </w:tc>
      </w:tr>
      <w:tr w:rsidR="008B1600" w:rsidRPr="001B4F74" w14:paraId="2F974D58" w14:textId="77777777" w:rsidTr="00F26D18">
        <w:trPr>
          <w:trHeight w:val="300"/>
        </w:trPr>
        <w:tc>
          <w:tcPr>
            <w:tcW w:w="2245" w:type="dxa"/>
            <w:noWrap/>
            <w:hideMark/>
          </w:tcPr>
          <w:p w14:paraId="4ABF7FD1" w14:textId="77777777" w:rsidR="008B1600" w:rsidRPr="001B4F74" w:rsidRDefault="008B1600" w:rsidP="00F26D18">
            <w:pPr>
              <w:pStyle w:val="nrpsTablecell0"/>
            </w:pPr>
            <w:r w:rsidRPr="001B4F74">
              <w:t>Unk_Palm1</w:t>
            </w:r>
          </w:p>
        </w:tc>
      </w:tr>
      <w:tr w:rsidR="008B1600" w:rsidRPr="001B4F74" w14:paraId="51CA3CD7" w14:textId="77777777" w:rsidTr="00F26D18">
        <w:trPr>
          <w:trHeight w:val="300"/>
        </w:trPr>
        <w:tc>
          <w:tcPr>
            <w:tcW w:w="2245" w:type="dxa"/>
            <w:noWrap/>
            <w:hideMark/>
          </w:tcPr>
          <w:p w14:paraId="5A7EE955" w14:textId="77777777" w:rsidR="008B1600" w:rsidRPr="001B4F74" w:rsidRDefault="008B1600" w:rsidP="00F26D18">
            <w:pPr>
              <w:pStyle w:val="nrpsTablecell0"/>
            </w:pPr>
            <w:r w:rsidRPr="001B4F74">
              <w:t>Unk_Rush1</w:t>
            </w:r>
          </w:p>
        </w:tc>
      </w:tr>
      <w:tr w:rsidR="008B1600" w:rsidRPr="001B4F74" w14:paraId="781C7CB3" w14:textId="77777777" w:rsidTr="00F26D18">
        <w:trPr>
          <w:trHeight w:val="300"/>
        </w:trPr>
        <w:tc>
          <w:tcPr>
            <w:tcW w:w="2245" w:type="dxa"/>
            <w:noWrap/>
            <w:hideMark/>
          </w:tcPr>
          <w:p w14:paraId="568CF193" w14:textId="77777777" w:rsidR="008B1600" w:rsidRPr="001B4F74" w:rsidRDefault="008B1600" w:rsidP="00F26D18">
            <w:pPr>
              <w:pStyle w:val="nrpsTablecell0"/>
            </w:pPr>
            <w:r w:rsidRPr="001B4F74">
              <w:t>Unk_Sedge1</w:t>
            </w:r>
          </w:p>
        </w:tc>
      </w:tr>
      <w:tr w:rsidR="008B1600" w:rsidRPr="001B4F74" w14:paraId="3AE2B687" w14:textId="77777777" w:rsidTr="00F26D18">
        <w:trPr>
          <w:trHeight w:val="300"/>
        </w:trPr>
        <w:tc>
          <w:tcPr>
            <w:tcW w:w="2245" w:type="dxa"/>
            <w:noWrap/>
            <w:hideMark/>
          </w:tcPr>
          <w:p w14:paraId="77E8D93B" w14:textId="74DF4FBA" w:rsidR="008B1600" w:rsidRPr="001B4F74" w:rsidRDefault="008B1600" w:rsidP="00F26D18">
            <w:pPr>
              <w:pStyle w:val="nrpsTablecell0"/>
            </w:pPr>
            <w:r w:rsidRPr="001B4F74">
              <w:t>Unk_Seed1</w:t>
            </w:r>
            <w:r w:rsidR="00F26D18">
              <w:t>*</w:t>
            </w:r>
          </w:p>
        </w:tc>
      </w:tr>
      <w:tr w:rsidR="008B1600" w:rsidRPr="001B4F74" w14:paraId="4430E94B" w14:textId="77777777" w:rsidTr="00F26D18">
        <w:trPr>
          <w:trHeight w:val="300"/>
        </w:trPr>
        <w:tc>
          <w:tcPr>
            <w:tcW w:w="2245" w:type="dxa"/>
            <w:noWrap/>
            <w:hideMark/>
          </w:tcPr>
          <w:p w14:paraId="268129E4" w14:textId="77777777" w:rsidR="008B1600" w:rsidRPr="001B4F74" w:rsidRDefault="008B1600" w:rsidP="00F26D18">
            <w:pPr>
              <w:pStyle w:val="nrpsTablecell0"/>
            </w:pPr>
            <w:r w:rsidRPr="001B4F74">
              <w:t>Unk_Shrub1</w:t>
            </w:r>
          </w:p>
        </w:tc>
      </w:tr>
      <w:tr w:rsidR="008B1600" w:rsidRPr="001B4F74" w14:paraId="02F431B0" w14:textId="77777777" w:rsidTr="00F26D18">
        <w:trPr>
          <w:trHeight w:val="300"/>
        </w:trPr>
        <w:tc>
          <w:tcPr>
            <w:tcW w:w="2245" w:type="dxa"/>
            <w:noWrap/>
            <w:hideMark/>
          </w:tcPr>
          <w:p w14:paraId="2372B771" w14:textId="77777777" w:rsidR="008B1600" w:rsidRPr="001B4F74" w:rsidRDefault="008B1600" w:rsidP="00F26D18">
            <w:pPr>
              <w:pStyle w:val="nrpsTablecell0"/>
            </w:pPr>
            <w:r w:rsidRPr="001B4F74">
              <w:t>Unk_Tree1</w:t>
            </w:r>
          </w:p>
        </w:tc>
      </w:tr>
      <w:tr w:rsidR="008B1600" w:rsidRPr="001B4F74" w14:paraId="6C02AB75" w14:textId="77777777" w:rsidTr="00F26D18">
        <w:trPr>
          <w:trHeight w:val="300"/>
        </w:trPr>
        <w:tc>
          <w:tcPr>
            <w:tcW w:w="2245" w:type="dxa"/>
            <w:tcBorders>
              <w:bottom w:val="single" w:sz="4" w:space="0" w:color="auto"/>
            </w:tcBorders>
            <w:noWrap/>
            <w:hideMark/>
          </w:tcPr>
          <w:p w14:paraId="6D22D2EC" w14:textId="77777777" w:rsidR="008B1600" w:rsidRPr="001B4F74" w:rsidRDefault="008B1600" w:rsidP="00F26D18">
            <w:pPr>
              <w:pStyle w:val="nrpsTablecell0"/>
            </w:pPr>
            <w:r w:rsidRPr="001B4F74">
              <w:t>Unk_Vine1</w:t>
            </w:r>
          </w:p>
        </w:tc>
      </w:tr>
    </w:tbl>
    <w:p w14:paraId="12248D0F" w14:textId="32A812A0" w:rsidR="008B1600" w:rsidRPr="00634C29" w:rsidRDefault="00634C29" w:rsidP="00D25272">
      <w:pPr>
        <w:pStyle w:val="nrpsTablenote"/>
      </w:pPr>
      <w:r>
        <w:t>*Unk_Seed</w:t>
      </w:r>
      <w:r w:rsidR="00F26D18">
        <w:t>1</w:t>
      </w:r>
      <w:r>
        <w:t xml:space="preserve"> is used for unknown seedlings</w:t>
      </w:r>
    </w:p>
    <w:p w14:paraId="1AC67D19" w14:textId="77777777" w:rsidR="00634C29" w:rsidRDefault="00634C29" w:rsidP="00096437"/>
    <w:p w14:paraId="1D41A875" w14:textId="5E8DD7C0" w:rsidR="00773138" w:rsidRDefault="008F0972" w:rsidP="00F05185">
      <w:pPr>
        <w:pStyle w:val="nrpsNormal"/>
      </w:pPr>
      <w:r>
        <w:t xml:space="preserve">Alternatively, </w:t>
      </w:r>
      <w:r w:rsidR="00A3510E">
        <w:t>w</w:t>
      </w:r>
      <w:r w:rsidR="0053725E">
        <w:t>hen</w:t>
      </w:r>
      <w:r w:rsidR="00A61EDC">
        <w:t xml:space="preserve"> </w:t>
      </w:r>
      <w:r w:rsidR="0053725E">
        <w:t>unknown species are present within the plot</w:t>
      </w:r>
      <w:r w:rsidR="00DC4B7D">
        <w:t xml:space="preserve"> and the crew </w:t>
      </w:r>
      <w:r w:rsidR="00DC4B7D" w:rsidRPr="00075D2D">
        <w:rPr>
          <w:b/>
          <w:bCs/>
        </w:rPr>
        <w:t>has</w:t>
      </w:r>
      <w:r w:rsidR="00A61EDC" w:rsidRPr="00075D2D">
        <w:rPr>
          <w:b/>
          <w:bCs/>
        </w:rPr>
        <w:t xml:space="preserve"> </w:t>
      </w:r>
      <w:r w:rsidR="00D03AC7" w:rsidRPr="00BB5262">
        <w:rPr>
          <w:b/>
          <w:bCs/>
        </w:rPr>
        <w:t xml:space="preserve">an educated guess </w:t>
      </w:r>
      <w:r w:rsidR="00E575E8" w:rsidRPr="00BB5262">
        <w:rPr>
          <w:b/>
          <w:bCs/>
        </w:rPr>
        <w:t>of the species</w:t>
      </w:r>
      <w:r w:rsidR="00DE4C9B">
        <w:rPr>
          <w:b/>
          <w:bCs/>
        </w:rPr>
        <w:t xml:space="preserve">, </w:t>
      </w:r>
      <w:r w:rsidR="00DE4C9B">
        <w:t xml:space="preserve">that </w:t>
      </w:r>
      <w:r w:rsidR="005C5B4E">
        <w:t>educated guess</w:t>
      </w:r>
      <w:r w:rsidR="00E575E8">
        <w:t xml:space="preserve"> can </w:t>
      </w:r>
      <w:r w:rsidR="00801926">
        <w:t xml:space="preserve">be used </w:t>
      </w:r>
      <w:r w:rsidR="000E501C">
        <w:t xml:space="preserve">as a placeholder until </w:t>
      </w:r>
      <w:r w:rsidR="007F2655">
        <w:t xml:space="preserve">the species can be </w:t>
      </w:r>
      <w:r w:rsidR="00D5094E">
        <w:t>identified</w:t>
      </w:r>
      <w:r w:rsidR="007F2655">
        <w:t xml:space="preserve">. </w:t>
      </w:r>
      <w:r w:rsidR="003C009D">
        <w:t xml:space="preserve"> </w:t>
      </w:r>
      <w:r w:rsidR="00E546A3" w:rsidRPr="00A92270">
        <w:t xml:space="preserve">A </w:t>
      </w:r>
      <w:r w:rsidR="00E546A3" w:rsidRPr="00BB5262">
        <w:rPr>
          <w:b/>
          <w:bCs/>
        </w:rPr>
        <w:t>question mark “?” is used to indicate a</w:t>
      </w:r>
      <w:r w:rsidR="00293A27" w:rsidRPr="00BB5262">
        <w:rPr>
          <w:b/>
          <w:bCs/>
        </w:rPr>
        <w:t xml:space="preserve">ny </w:t>
      </w:r>
      <w:r w:rsidR="00E92EFA" w:rsidRPr="00BB5262">
        <w:rPr>
          <w:b/>
          <w:bCs/>
        </w:rPr>
        <w:t>species</w:t>
      </w:r>
      <w:r w:rsidR="00293A27" w:rsidRPr="00BB5262">
        <w:rPr>
          <w:b/>
          <w:bCs/>
        </w:rPr>
        <w:t xml:space="preserve"> needing </w:t>
      </w:r>
      <w:r w:rsidR="00E92EFA" w:rsidRPr="00BB5262">
        <w:rPr>
          <w:b/>
          <w:bCs/>
        </w:rPr>
        <w:t>f</w:t>
      </w:r>
      <w:r w:rsidR="00AC5593" w:rsidRPr="00BB5262">
        <w:rPr>
          <w:b/>
          <w:bCs/>
          <w:lang w:val="haw-US"/>
        </w:rPr>
        <w:t>o</w:t>
      </w:r>
      <w:r w:rsidR="006E0783" w:rsidRPr="00BB5262">
        <w:rPr>
          <w:b/>
          <w:bCs/>
          <w:lang w:val="haw-US"/>
        </w:rPr>
        <w:t>llow-up</w:t>
      </w:r>
      <w:r w:rsidR="00E92EFA" w:rsidRPr="00BB5262">
        <w:rPr>
          <w:b/>
          <w:bCs/>
        </w:rPr>
        <w:t xml:space="preserve"> identification</w:t>
      </w:r>
      <w:r w:rsidR="00D31D55">
        <w:t>.</w:t>
      </w:r>
      <w:r w:rsidR="003C009D">
        <w:t xml:space="preserve">  </w:t>
      </w:r>
      <w:r w:rsidR="00BD44F5">
        <w:t>Fo</w:t>
      </w:r>
      <w:r w:rsidR="00721519">
        <w:t xml:space="preserve">r example, </w:t>
      </w:r>
      <w:r w:rsidR="000D5906">
        <w:t xml:space="preserve">if an unknown species </w:t>
      </w:r>
      <w:r w:rsidR="004375AE">
        <w:t xml:space="preserve">is encountered and the crew </w:t>
      </w:r>
      <w:r w:rsidR="00A80BE0">
        <w:t xml:space="preserve">thinks it is </w:t>
      </w:r>
      <w:r w:rsidR="00DE1250">
        <w:t xml:space="preserve">the fern </w:t>
      </w:r>
      <w:r w:rsidR="00DE1250" w:rsidRPr="003F029D">
        <w:rPr>
          <w:i/>
          <w:iCs/>
        </w:rPr>
        <w:t>Dryopteris glabra</w:t>
      </w:r>
      <w:r w:rsidR="00DE1250">
        <w:t xml:space="preserve"> but are unsure</w:t>
      </w:r>
      <w:r w:rsidR="00E048DE">
        <w:t>, then the</w:t>
      </w:r>
      <w:r w:rsidR="003E4A01">
        <w:t xml:space="preserve"> full species name </w:t>
      </w:r>
      <w:r w:rsidR="00F01557">
        <w:t>is wr</w:t>
      </w:r>
      <w:r w:rsidR="00E227A0">
        <w:t>itten on</w:t>
      </w:r>
      <w:r w:rsidR="00A36BFA">
        <w:t xml:space="preserve"> </w:t>
      </w:r>
      <w:r w:rsidR="00543CED">
        <w:t>Presence Form 3</w:t>
      </w:r>
      <w:r w:rsidR="00A36BFA">
        <w:t xml:space="preserve"> </w:t>
      </w:r>
      <w:r w:rsidR="0002796B">
        <w:t>w</w:t>
      </w:r>
      <w:r w:rsidR="00181AB8">
        <w:t>ith a question mark (</w:t>
      </w:r>
      <w:r w:rsidR="00521185">
        <w:t>e</w:t>
      </w:r>
      <w:r w:rsidR="00E01A24">
        <w:t>.g</w:t>
      </w:r>
      <w:r w:rsidR="00521185">
        <w:t>.</w:t>
      </w:r>
      <w:r w:rsidR="00753941">
        <w:t>,</w:t>
      </w:r>
      <w:r w:rsidR="00521185">
        <w:t xml:space="preserve"> </w:t>
      </w:r>
      <w:r w:rsidR="00CD1F39" w:rsidRPr="003F029D">
        <w:rPr>
          <w:i/>
          <w:iCs/>
        </w:rPr>
        <w:t>Dryopteris glabra</w:t>
      </w:r>
      <w:r w:rsidR="00CD1F39">
        <w:t>?)</w:t>
      </w:r>
      <w:r w:rsidR="00E62872">
        <w:t xml:space="preserve">. </w:t>
      </w:r>
      <w:r w:rsidR="003C009D">
        <w:t xml:space="preserve"> </w:t>
      </w:r>
      <w:r w:rsidR="00C97A72">
        <w:t xml:space="preserve">On other datasheets </w:t>
      </w:r>
      <w:r w:rsidR="00632BED">
        <w:t>(e.g.</w:t>
      </w:r>
      <w:r w:rsidR="00753941">
        <w:t>,</w:t>
      </w:r>
      <w:r w:rsidR="00521185">
        <w:t xml:space="preserve"> Understory Cover), </w:t>
      </w:r>
      <w:r w:rsidR="0076221A">
        <w:t xml:space="preserve">the six-letter code can be </w:t>
      </w:r>
      <w:r w:rsidR="0076221A">
        <w:lastRenderedPageBreak/>
        <w:t xml:space="preserve">used </w:t>
      </w:r>
      <w:r w:rsidR="00894C9E">
        <w:t xml:space="preserve">along </w:t>
      </w:r>
      <w:r w:rsidR="00AD63A0">
        <w:t>with the question mark (ex. D</w:t>
      </w:r>
      <w:r w:rsidR="00482F9B">
        <w:t>RY</w:t>
      </w:r>
      <w:r w:rsidR="00AD63A0">
        <w:t>GLA?).</w:t>
      </w:r>
      <w:r w:rsidR="000F54CF">
        <w:t xml:space="preserve"> </w:t>
      </w:r>
      <w:r w:rsidR="009F1282">
        <w:t>Unknown species (referred to simply as “unknowns”) include all “unknown alias codes” and all species with question marks on the presence form.</w:t>
      </w:r>
    </w:p>
    <w:p w14:paraId="7684EE4C" w14:textId="4899FA4A" w:rsidR="00490721" w:rsidRDefault="00490721" w:rsidP="00F05185">
      <w:pPr>
        <w:pStyle w:val="nrpsNormal"/>
      </w:pPr>
      <w:r>
        <w:t xml:space="preserve">“Unknowns” require specific documentation to help identify and track species, not only during the monitoring season, but also as a reference for future field crews. </w:t>
      </w:r>
      <w:r w:rsidR="003C009D">
        <w:t xml:space="preserve"> </w:t>
      </w:r>
      <w:r w:rsidR="00E848A3">
        <w:t xml:space="preserve">ESRI’s </w:t>
      </w:r>
      <w:r w:rsidR="005F224D">
        <w:t>Field Maps</w:t>
      </w:r>
      <w:r w:rsidR="00E848A3">
        <w:t xml:space="preserve"> App </w:t>
      </w:r>
      <w:r w:rsidR="00F043D1">
        <w:t>will be used for all sampling photos</w:t>
      </w:r>
      <w:r w:rsidR="000A6609">
        <w:t xml:space="preserve"> (e.g.</w:t>
      </w:r>
      <w:r w:rsidR="0000517B">
        <w:t>,</w:t>
      </w:r>
      <w:r w:rsidR="000A6609">
        <w:t xml:space="preserve"> plot </w:t>
      </w:r>
      <w:r w:rsidR="0052464A">
        <w:t>photos, plant photos, etc.)</w:t>
      </w:r>
      <w:r w:rsidR="00F043D1">
        <w:t xml:space="preserve">. </w:t>
      </w:r>
      <w:r w:rsidR="003C009D">
        <w:t xml:space="preserve"> </w:t>
      </w:r>
      <w:r>
        <w:t xml:space="preserve">All unknowns require a </w:t>
      </w:r>
      <w:r w:rsidR="00202A05">
        <w:t>“</w:t>
      </w:r>
      <w:r w:rsidR="005F224D">
        <w:t>Field Maps</w:t>
      </w:r>
      <w:r w:rsidR="00202A05">
        <w:t xml:space="preserve">” </w:t>
      </w:r>
      <w:r>
        <w:t>point</w:t>
      </w:r>
      <w:r w:rsidR="0052464A">
        <w:t xml:space="preserve">. </w:t>
      </w:r>
      <w:r w:rsidR="00C1139C">
        <w:t xml:space="preserve">See </w:t>
      </w:r>
      <w:r w:rsidR="00C1139C" w:rsidRPr="0016575E">
        <w:t xml:space="preserve">SOP </w:t>
      </w:r>
      <w:r w:rsidR="0016575E">
        <w:t>#</w:t>
      </w:r>
      <w:r w:rsidR="00193F16">
        <w:t>8</w:t>
      </w:r>
      <w:r w:rsidR="0016575E">
        <w:t xml:space="preserve"> Using</w:t>
      </w:r>
      <w:r w:rsidR="00E349AE" w:rsidRPr="00E349AE">
        <w:t xml:space="preserve"> ArcGIS®</w:t>
      </w:r>
      <w:r w:rsidR="0016575E">
        <w:t xml:space="preserve"> </w:t>
      </w:r>
      <w:r w:rsidR="005A696C">
        <w:t>Field Maps</w:t>
      </w:r>
      <w:r w:rsidR="0016575E">
        <w:t xml:space="preserve"> </w:t>
      </w:r>
      <w:r w:rsidR="00E349AE" w:rsidRPr="00E349AE">
        <w:t>App</w:t>
      </w:r>
      <w:r w:rsidR="00C1139C">
        <w:t xml:space="preserve"> for guidance on using ESRI’s </w:t>
      </w:r>
      <w:r w:rsidR="000E58B5">
        <w:t>“</w:t>
      </w:r>
      <w:r w:rsidR="005A696C">
        <w:t>Field Maps</w:t>
      </w:r>
      <w:r w:rsidR="003653BB">
        <w:t>”</w:t>
      </w:r>
      <w:r w:rsidR="00C1139C" w:rsidRPr="3E830EA0">
        <w:rPr>
          <w:lang w:val="haw-US"/>
        </w:rPr>
        <w:t xml:space="preserve"> App</w:t>
      </w:r>
      <w:r w:rsidR="00C1139C">
        <w:t xml:space="preserve">. </w:t>
      </w:r>
      <w:r w:rsidR="003C009D">
        <w:t xml:space="preserve"> </w:t>
      </w:r>
      <w:r w:rsidR="0052464A">
        <w:t xml:space="preserve">This point </w:t>
      </w:r>
      <w:r w:rsidR="00C1139C">
        <w:t xml:space="preserve">should be named </w:t>
      </w:r>
      <w:r w:rsidR="00366EC1">
        <w:t xml:space="preserve">to match the </w:t>
      </w:r>
      <w:r w:rsidR="00AF6220">
        <w:t>U</w:t>
      </w:r>
      <w:r w:rsidR="009C37FE">
        <w:t xml:space="preserve">nknown </w:t>
      </w:r>
      <w:r w:rsidR="00AF6220">
        <w:t>N</w:t>
      </w:r>
      <w:r w:rsidR="009C37FE">
        <w:t>ame (either “Scientific name?” or unknown alias code)</w:t>
      </w:r>
      <w:r w:rsidR="00414BD3">
        <w:t>.</w:t>
      </w:r>
      <w:r w:rsidR="003C009D">
        <w:t xml:space="preserve"> </w:t>
      </w:r>
      <w:r w:rsidR="00414BD3">
        <w:t xml:space="preserve"> The point will automatically record a GPS point and </w:t>
      </w:r>
      <w:r w:rsidR="00B35A0D">
        <w:t xml:space="preserve">allow an unlimited </w:t>
      </w:r>
      <w:r w:rsidR="008965F2">
        <w:t>number</w:t>
      </w:r>
      <w:r w:rsidR="00B35A0D">
        <w:t xml:space="preserve"> of photos to be linked with the point.</w:t>
      </w:r>
      <w:r>
        <w:t xml:space="preserve"> </w:t>
      </w:r>
      <w:r w:rsidR="00B35A0D">
        <w:t>Multiple photos should be used to capture important plant features (e.g.</w:t>
      </w:r>
      <w:r w:rsidR="00753941">
        <w:t>,</w:t>
      </w:r>
      <w:r w:rsidR="00B35A0D">
        <w:t xml:space="preserve"> buds, flowers, fruits, leaf arrangement, venation, stipules, hairs, etc.). </w:t>
      </w:r>
      <w:r w:rsidR="003C009D">
        <w:t xml:space="preserve"> </w:t>
      </w:r>
      <w:r w:rsidR="00B35A0D">
        <w:t>A</w:t>
      </w:r>
      <w:r>
        <w:t xml:space="preserve">long with detailed photos and related notes </w:t>
      </w:r>
      <w:r w:rsidR="00D958FA">
        <w:t xml:space="preserve">should be recorded </w:t>
      </w:r>
      <w:r>
        <w:t>(e.g.</w:t>
      </w:r>
      <w:r w:rsidR="00753941">
        <w:t>,</w:t>
      </w:r>
      <w:r>
        <w:t xml:space="preserve"> description of characteristics not obvious in the photos, such as measurements, aromatic properties, texture, etc.). </w:t>
      </w:r>
      <w:r w:rsidR="003C009D">
        <w:t xml:space="preserve"> </w:t>
      </w:r>
      <w:r>
        <w:t>Plant samples (i.e</w:t>
      </w:r>
      <w:r w:rsidR="005A696C">
        <w:t>.,</w:t>
      </w:r>
      <w:r>
        <w:t xml:space="preserve"> voucher specimens) are collected, whenever possible, to assist with identification. All voucher specimens should be taken from outside of the plot. When collecting physical vouchers, samples should be kept in a Ziploc bag along with a piece of Rite-in-the-Rain paper noting the </w:t>
      </w:r>
      <w:r w:rsidR="0E7E2E03">
        <w:t xml:space="preserve">community, </w:t>
      </w:r>
      <w:r>
        <w:t xml:space="preserve">sampling frame, plot #, and the Unknown Name (either “Scientific name?” or unknown alias code). </w:t>
      </w:r>
      <w:r w:rsidR="003C009D">
        <w:t xml:space="preserve"> </w:t>
      </w:r>
      <w:r>
        <w:t xml:space="preserve">The Unknown Name in </w:t>
      </w:r>
      <w:r w:rsidR="003653BB">
        <w:t>“</w:t>
      </w:r>
      <w:r w:rsidR="005A696C">
        <w:t>Field Maps</w:t>
      </w:r>
      <w:r w:rsidR="003653BB">
        <w:t>”</w:t>
      </w:r>
      <w:r w:rsidR="00AF6220">
        <w:t xml:space="preserve"> and </w:t>
      </w:r>
      <w:r>
        <w:t xml:space="preserve">the voucher bag should match exactly with the Unknown Name written on the Presence Form. </w:t>
      </w:r>
    </w:p>
    <w:p w14:paraId="548A922F" w14:textId="14743B11" w:rsidR="00433C29" w:rsidRDefault="00433C29" w:rsidP="00F05185">
      <w:pPr>
        <w:pStyle w:val="nrpsNormal"/>
      </w:pPr>
      <w:r>
        <w:t xml:space="preserve">The use of a “?” is </w:t>
      </w:r>
      <w:r w:rsidR="00186EFB">
        <w:t xml:space="preserve">sufficient on datasheets; however, </w:t>
      </w:r>
      <w:r w:rsidR="0090129B">
        <w:t xml:space="preserve">the </w:t>
      </w:r>
      <w:r w:rsidR="00913075">
        <w:t xml:space="preserve">taxonomic </w:t>
      </w:r>
      <w:r w:rsidR="0090129B">
        <w:t xml:space="preserve">level of confidence </w:t>
      </w:r>
      <w:r w:rsidR="00DA2A39">
        <w:t xml:space="preserve">should be recorded </w:t>
      </w:r>
      <w:r w:rsidR="008B2EFB">
        <w:t>in</w:t>
      </w:r>
      <w:r w:rsidR="00913075">
        <w:t xml:space="preserve"> “</w:t>
      </w:r>
      <w:r w:rsidR="005A696C">
        <w:t>Field Maps</w:t>
      </w:r>
      <w:r w:rsidR="003653BB">
        <w:t>”</w:t>
      </w:r>
      <w:r w:rsidR="00CA04A9">
        <w:t xml:space="preserve"> (</w:t>
      </w:r>
      <w:r w:rsidR="00913075">
        <w:t>“Taxon confidence”</w:t>
      </w:r>
      <w:r w:rsidR="00CA04A9">
        <w:t xml:space="preserve"> drop down menu)</w:t>
      </w:r>
      <w:r w:rsidR="006C1AFD">
        <w:t xml:space="preserve"> when plant photos are taken</w:t>
      </w:r>
      <w:r w:rsidR="008B2EFB">
        <w:t>.</w:t>
      </w:r>
      <w:r w:rsidR="008E03F5">
        <w:t xml:space="preserve"> </w:t>
      </w:r>
      <w:r w:rsidR="003C009D">
        <w:t xml:space="preserve"> </w:t>
      </w:r>
      <w:r w:rsidR="00D5439A">
        <w:t>The level of confidence</w:t>
      </w:r>
      <w:r w:rsidR="00F0231A">
        <w:t xml:space="preserve"> (</w:t>
      </w:r>
      <w:r w:rsidR="0089055B">
        <w:t>T</w:t>
      </w:r>
      <w:r w:rsidR="00F0231A">
        <w:t xml:space="preserve">able </w:t>
      </w:r>
      <w:r w:rsidR="0089055B">
        <w:t xml:space="preserve">SOP </w:t>
      </w:r>
      <w:r w:rsidR="0016575E">
        <w:t>10</w:t>
      </w:r>
      <w:r w:rsidR="0089055B">
        <w:t>.</w:t>
      </w:r>
      <w:r w:rsidR="00F0231A">
        <w:t>4)</w:t>
      </w:r>
      <w:r w:rsidR="00E106B2">
        <w:t xml:space="preserve"> gives a </w:t>
      </w:r>
      <w:r w:rsidR="00B02B34">
        <w:t xml:space="preserve">gauge </w:t>
      </w:r>
      <w:r w:rsidR="00F0231A">
        <w:t xml:space="preserve">in </w:t>
      </w:r>
      <w:r w:rsidR="00ED6944">
        <w:t xml:space="preserve">confidence in identification and to what taxonomic level. </w:t>
      </w:r>
      <w:r w:rsidR="00FC0C05">
        <w:t>Any species with a “?”</w:t>
      </w:r>
      <w:r w:rsidR="00E67129">
        <w:t xml:space="preserve"> </w:t>
      </w:r>
      <w:r w:rsidR="00030C43">
        <w:t xml:space="preserve">on </w:t>
      </w:r>
      <w:r w:rsidR="00B53A88">
        <w:t xml:space="preserve">the Presence form </w:t>
      </w:r>
      <w:r w:rsidR="00646D58">
        <w:t xml:space="preserve">should </w:t>
      </w:r>
      <w:r w:rsidR="00B53A88">
        <w:t xml:space="preserve">be </w:t>
      </w:r>
      <w:r w:rsidR="003A0EC9">
        <w:t xml:space="preserve">entered in </w:t>
      </w:r>
      <w:r w:rsidR="00913075">
        <w:t>“</w:t>
      </w:r>
      <w:r w:rsidR="005A696C">
        <w:t>Field Maps</w:t>
      </w:r>
      <w:r w:rsidR="00913075">
        <w:t>”</w:t>
      </w:r>
      <w:r w:rsidR="003A0EC9">
        <w:t xml:space="preserve"> </w:t>
      </w:r>
      <w:r w:rsidR="00646D58">
        <w:t xml:space="preserve">and </w:t>
      </w:r>
      <w:r w:rsidR="00E67129">
        <w:t xml:space="preserve">should </w:t>
      </w:r>
      <w:r w:rsidR="00277117">
        <w:t>have</w:t>
      </w:r>
      <w:r w:rsidR="00146FB7">
        <w:t xml:space="preserve"> </w:t>
      </w:r>
      <w:r w:rsidR="00CA04A9">
        <w:t xml:space="preserve">a </w:t>
      </w:r>
      <w:r w:rsidR="00112ECC">
        <w:t xml:space="preserve">confidence </w:t>
      </w:r>
      <w:r w:rsidR="00CA04A9">
        <w:t xml:space="preserve">rating from </w:t>
      </w:r>
      <w:r w:rsidR="00913075">
        <w:t>2-4</w:t>
      </w:r>
      <w:r w:rsidR="006326CC">
        <w:t xml:space="preserve">. </w:t>
      </w:r>
      <w:r w:rsidR="003C009D">
        <w:t xml:space="preserve"> </w:t>
      </w:r>
      <w:r w:rsidR="006326CC">
        <w:t xml:space="preserve">This rating is not </w:t>
      </w:r>
      <w:r w:rsidR="00F250DF">
        <w:t xml:space="preserve">necessary to note on the datasheet as the </w:t>
      </w:r>
      <w:r w:rsidR="009C28B1">
        <w:t xml:space="preserve">rating may change as follow-up identification is </w:t>
      </w:r>
      <w:r w:rsidR="00E2670B">
        <w:t>conducted</w:t>
      </w:r>
      <w:r w:rsidR="00DD75AB">
        <w:t xml:space="preserve"> and tracked</w:t>
      </w:r>
      <w:r w:rsidR="00B75155">
        <w:t xml:space="preserve"> in </w:t>
      </w:r>
      <w:r w:rsidR="00607D14">
        <w:t>Arc GIS Online (AGOL)</w:t>
      </w:r>
      <w:r w:rsidR="00E2670B">
        <w:t>.</w:t>
      </w:r>
    </w:p>
    <w:p w14:paraId="37CD4EED" w14:textId="45C51B51" w:rsidR="00992DED" w:rsidRDefault="00992DED" w:rsidP="00F05185">
      <w:pPr>
        <w:pStyle w:val="nrpsNormal"/>
      </w:pPr>
      <w:r>
        <w:t>All unknown species should be identified by at least two different crew members</w:t>
      </w:r>
      <w:r w:rsidR="00835321">
        <w:t xml:space="preserve"> and </w:t>
      </w:r>
      <w:r w:rsidR="000F6433">
        <w:t xml:space="preserve">the </w:t>
      </w:r>
      <w:r w:rsidR="00607D14">
        <w:t>AGOL</w:t>
      </w:r>
      <w:r w:rsidR="000F6433">
        <w:t xml:space="preserve"> table should be updated with findings</w:t>
      </w:r>
      <w:r w:rsidR="00C02457">
        <w:t xml:space="preserve">. </w:t>
      </w:r>
      <w:r w:rsidR="003C009D">
        <w:t xml:space="preserve"> </w:t>
      </w:r>
      <w:r w:rsidR="000F6433" w:rsidRPr="00BE371B">
        <w:rPr>
          <w:b/>
          <w:bCs/>
        </w:rPr>
        <w:t>When unknown species are</w:t>
      </w:r>
      <w:r w:rsidR="00835321" w:rsidRPr="00BE371B">
        <w:rPr>
          <w:b/>
          <w:bCs/>
        </w:rPr>
        <w:t xml:space="preserve"> </w:t>
      </w:r>
      <w:r w:rsidR="000F6433" w:rsidRPr="00BE371B">
        <w:rPr>
          <w:b/>
          <w:bCs/>
        </w:rPr>
        <w:t>identified</w:t>
      </w:r>
      <w:r w:rsidR="0089588B" w:rsidRPr="00BE371B">
        <w:rPr>
          <w:b/>
          <w:bCs/>
        </w:rPr>
        <w:t>/confirmed</w:t>
      </w:r>
      <w:r w:rsidR="000F6433" w:rsidRPr="00BE371B">
        <w:rPr>
          <w:b/>
          <w:bCs/>
        </w:rPr>
        <w:t xml:space="preserve"> </w:t>
      </w:r>
      <w:r w:rsidR="00D2359F" w:rsidRPr="00BE371B">
        <w:rPr>
          <w:b/>
          <w:bCs/>
        </w:rPr>
        <w:t>all datasheets should be updated to reflect correct</w:t>
      </w:r>
      <w:r w:rsidR="00731CA2" w:rsidRPr="00BE371B">
        <w:rPr>
          <w:b/>
          <w:bCs/>
        </w:rPr>
        <w:t>/final scientific name</w:t>
      </w:r>
      <w:r w:rsidR="00400C85" w:rsidRPr="00BE371B">
        <w:rPr>
          <w:b/>
          <w:bCs/>
        </w:rPr>
        <w:t>.</w:t>
      </w:r>
      <w:r w:rsidR="00400C85">
        <w:t xml:space="preserve"> </w:t>
      </w:r>
      <w:r w:rsidR="003C009D">
        <w:t xml:space="preserve"> </w:t>
      </w:r>
      <w:r w:rsidR="00400C85">
        <w:t>This scientific name may or may not include additional taxonomic nomen</w:t>
      </w:r>
      <w:r w:rsidR="0049570B">
        <w:t>clature (</w:t>
      </w:r>
      <w:r w:rsidR="00A649E3">
        <w:t>cf.</w:t>
      </w:r>
      <w:r w:rsidR="002B1493">
        <w:t xml:space="preserve">) and all final identification </w:t>
      </w:r>
      <w:r w:rsidR="008D3367">
        <w:t>should n</w:t>
      </w:r>
      <w:r w:rsidR="00BF3652">
        <w:t>ot</w:t>
      </w:r>
      <w:r w:rsidR="008D3367">
        <w:t xml:space="preserve"> have a “?”</w:t>
      </w:r>
      <w:r w:rsidR="0049570B">
        <w:t>.</w:t>
      </w:r>
    </w:p>
    <w:p w14:paraId="09F85267" w14:textId="1D88E787" w:rsidR="00C2045F" w:rsidRDefault="00C2045F" w:rsidP="00C2045F">
      <w:pPr>
        <w:pStyle w:val="nrpsTabletitleSOP"/>
      </w:pPr>
      <w:r w:rsidRPr="0089055B">
        <w:rPr>
          <w:b/>
          <w:bCs w:val="0"/>
        </w:rPr>
        <w:t xml:space="preserve">Table </w:t>
      </w:r>
      <w:r w:rsidR="0089055B" w:rsidRPr="0089055B">
        <w:rPr>
          <w:b/>
          <w:bCs w:val="0"/>
        </w:rPr>
        <w:t xml:space="preserve">SOP </w:t>
      </w:r>
      <w:r w:rsidR="0016575E">
        <w:rPr>
          <w:b/>
          <w:bCs w:val="0"/>
        </w:rPr>
        <w:t>10</w:t>
      </w:r>
      <w:r w:rsidR="0089055B" w:rsidRPr="0089055B">
        <w:rPr>
          <w:b/>
          <w:bCs w:val="0"/>
        </w:rPr>
        <w:t>.</w:t>
      </w:r>
      <w:r w:rsidR="00F0231A" w:rsidRPr="0089055B">
        <w:rPr>
          <w:b/>
          <w:bCs w:val="0"/>
        </w:rPr>
        <w:t>4</w:t>
      </w:r>
      <w:r w:rsidR="00E65FC4" w:rsidRPr="0089055B">
        <w:rPr>
          <w:b/>
          <w:bCs w:val="0"/>
        </w:rPr>
        <w:t>.</w:t>
      </w:r>
      <w:r w:rsidR="00737DD6">
        <w:t xml:space="preserve"> </w:t>
      </w:r>
      <w:r>
        <w:t xml:space="preserve">Level of confidence </w:t>
      </w:r>
      <w:r w:rsidR="002E1D18">
        <w:t xml:space="preserve">in </w:t>
      </w:r>
      <w:r w:rsidR="004660AA">
        <w:t xml:space="preserve">species taxonomy. </w:t>
      </w:r>
      <w:r w:rsidR="00BC6215">
        <w:t xml:space="preserve">Every plant </w:t>
      </w:r>
      <w:r w:rsidR="00534C36">
        <w:t xml:space="preserve">photo taken </w:t>
      </w:r>
      <w:r w:rsidR="00221BAE">
        <w:t xml:space="preserve">in </w:t>
      </w:r>
      <w:r w:rsidR="00913075">
        <w:t>“</w:t>
      </w:r>
      <w:r w:rsidR="005A696C">
        <w:t>Field Maps</w:t>
      </w:r>
      <w:r w:rsidR="00913075">
        <w:t>”</w:t>
      </w:r>
      <w:r w:rsidR="003B18FD">
        <w:t xml:space="preserve"> </w:t>
      </w:r>
      <w:r w:rsidR="00534C36">
        <w:t>should</w:t>
      </w:r>
      <w:r w:rsidR="004A4987">
        <w:t xml:space="preserve"> have a species assigned</w:t>
      </w:r>
      <w:r w:rsidR="00EE019D">
        <w:t xml:space="preserve"> and a level of confidence in its identification.</w:t>
      </w:r>
      <w:r w:rsidR="00271244">
        <w:t xml:space="preserve"> </w:t>
      </w:r>
    </w:p>
    <w:tbl>
      <w:tblPr>
        <w:tblStyle w:val="TableGrid"/>
        <w:tblW w:w="8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2540"/>
        <w:gridCol w:w="4800"/>
      </w:tblGrid>
      <w:tr w:rsidR="009D7D15" w:rsidRPr="009D7D15" w14:paraId="1A5B5577" w14:textId="77777777" w:rsidTr="00F26D18">
        <w:trPr>
          <w:trHeight w:val="600"/>
          <w:tblHeader/>
        </w:trPr>
        <w:tc>
          <w:tcPr>
            <w:tcW w:w="1380" w:type="dxa"/>
            <w:tcBorders>
              <w:top w:val="single" w:sz="4" w:space="0" w:color="auto"/>
              <w:bottom w:val="single" w:sz="12" w:space="0" w:color="auto"/>
            </w:tcBorders>
            <w:hideMark/>
          </w:tcPr>
          <w:p w14:paraId="33F7B443" w14:textId="77777777" w:rsidR="009D7D15" w:rsidRPr="009D7D15" w:rsidRDefault="009D7D15" w:rsidP="001F7058">
            <w:pPr>
              <w:pStyle w:val="nrpsTableheader"/>
            </w:pPr>
            <w:r w:rsidRPr="009D7D15">
              <w:t>Level of Confidence</w:t>
            </w:r>
          </w:p>
        </w:tc>
        <w:tc>
          <w:tcPr>
            <w:tcW w:w="2540" w:type="dxa"/>
            <w:tcBorders>
              <w:top w:val="single" w:sz="4" w:space="0" w:color="auto"/>
              <w:bottom w:val="single" w:sz="12" w:space="0" w:color="auto"/>
            </w:tcBorders>
            <w:noWrap/>
            <w:hideMark/>
          </w:tcPr>
          <w:p w14:paraId="40CB31ED" w14:textId="7EFD7522" w:rsidR="009D7D15" w:rsidRPr="009D7D15" w:rsidRDefault="007F7A79" w:rsidP="001F7058">
            <w:pPr>
              <w:pStyle w:val="nrpsTableheader"/>
            </w:pPr>
            <w:r>
              <w:t>Taxono</w:t>
            </w:r>
            <w:r w:rsidR="00EB357B">
              <w:t>mic Nomencl</w:t>
            </w:r>
            <w:r w:rsidR="00462C8A">
              <w:t>a</w:t>
            </w:r>
            <w:r w:rsidR="00EB357B">
              <w:t>ture</w:t>
            </w:r>
          </w:p>
        </w:tc>
        <w:tc>
          <w:tcPr>
            <w:tcW w:w="4800" w:type="dxa"/>
            <w:tcBorders>
              <w:top w:val="single" w:sz="4" w:space="0" w:color="auto"/>
              <w:bottom w:val="single" w:sz="12" w:space="0" w:color="auto"/>
            </w:tcBorders>
            <w:noWrap/>
            <w:hideMark/>
          </w:tcPr>
          <w:p w14:paraId="4E4724CB" w14:textId="77777777" w:rsidR="009D7D15" w:rsidRPr="009D7D15" w:rsidRDefault="009D7D15" w:rsidP="001F7058">
            <w:pPr>
              <w:pStyle w:val="nrpsTableheader"/>
            </w:pPr>
            <w:r w:rsidRPr="009D7D15">
              <w:t>Description</w:t>
            </w:r>
          </w:p>
        </w:tc>
      </w:tr>
      <w:tr w:rsidR="009D7D15" w:rsidRPr="009D7D15" w14:paraId="072586DE" w14:textId="77777777" w:rsidTr="00F26D18">
        <w:trPr>
          <w:trHeight w:val="300"/>
        </w:trPr>
        <w:tc>
          <w:tcPr>
            <w:tcW w:w="1380" w:type="dxa"/>
            <w:tcBorders>
              <w:top w:val="single" w:sz="12" w:space="0" w:color="auto"/>
            </w:tcBorders>
            <w:hideMark/>
          </w:tcPr>
          <w:p w14:paraId="3CEA8847" w14:textId="77777777" w:rsidR="009D7D15" w:rsidRPr="009D7D15" w:rsidRDefault="009D7D15" w:rsidP="001F7058">
            <w:pPr>
              <w:pStyle w:val="nrpsTablecell0"/>
            </w:pPr>
            <w:r w:rsidRPr="009D7D15">
              <w:t>1</w:t>
            </w:r>
          </w:p>
        </w:tc>
        <w:tc>
          <w:tcPr>
            <w:tcW w:w="2540" w:type="dxa"/>
            <w:tcBorders>
              <w:top w:val="single" w:sz="12" w:space="0" w:color="auto"/>
            </w:tcBorders>
            <w:noWrap/>
            <w:hideMark/>
          </w:tcPr>
          <w:p w14:paraId="0C7AE1AA" w14:textId="2D81639E" w:rsidR="009D7D15" w:rsidRPr="009D7D15" w:rsidRDefault="00462C8A" w:rsidP="001F7058">
            <w:pPr>
              <w:pStyle w:val="nrpsTablecell0"/>
            </w:pPr>
            <w:r w:rsidRPr="009D7D15">
              <w:t>U</w:t>
            </w:r>
            <w:r w:rsidR="009D7D15" w:rsidRPr="009D7D15">
              <w:t>nknown</w:t>
            </w:r>
          </w:p>
        </w:tc>
        <w:tc>
          <w:tcPr>
            <w:tcW w:w="4800" w:type="dxa"/>
            <w:tcBorders>
              <w:top w:val="single" w:sz="12" w:space="0" w:color="auto"/>
            </w:tcBorders>
            <w:noWrap/>
            <w:hideMark/>
          </w:tcPr>
          <w:p w14:paraId="612FF060" w14:textId="42855FF1" w:rsidR="009D7D15" w:rsidRPr="009D7D15" w:rsidRDefault="7448066D" w:rsidP="001F7058">
            <w:pPr>
              <w:pStyle w:val="nrpsTablecell0"/>
            </w:pPr>
            <w:r w:rsidRPr="2E3B24FA">
              <w:t>U</w:t>
            </w:r>
            <w:r w:rsidR="00271244" w:rsidRPr="2E3B24FA">
              <w:t>nknown with no idea/</w:t>
            </w:r>
            <w:r w:rsidR="009D7D15" w:rsidRPr="2E3B24FA">
              <w:t>placeholder</w:t>
            </w:r>
          </w:p>
        </w:tc>
      </w:tr>
      <w:tr w:rsidR="009D7D15" w:rsidRPr="009D7D15" w14:paraId="28454CE2" w14:textId="77777777" w:rsidTr="00F26D18">
        <w:trPr>
          <w:trHeight w:val="300"/>
        </w:trPr>
        <w:tc>
          <w:tcPr>
            <w:tcW w:w="1380" w:type="dxa"/>
            <w:hideMark/>
          </w:tcPr>
          <w:p w14:paraId="45B3AD04" w14:textId="77777777" w:rsidR="009D7D15" w:rsidRPr="009D7D15" w:rsidRDefault="009D7D15" w:rsidP="001F7058">
            <w:pPr>
              <w:pStyle w:val="nrpsTablecell0"/>
            </w:pPr>
            <w:r w:rsidRPr="009D7D15">
              <w:t>2</w:t>
            </w:r>
          </w:p>
        </w:tc>
        <w:tc>
          <w:tcPr>
            <w:tcW w:w="2540" w:type="dxa"/>
            <w:noWrap/>
            <w:hideMark/>
          </w:tcPr>
          <w:p w14:paraId="19015F67" w14:textId="53A7F499" w:rsidR="009D7D15" w:rsidRPr="009D7D15" w:rsidRDefault="00AB6BAB" w:rsidP="001F7058">
            <w:pPr>
              <w:pStyle w:val="nrpsTablecell0"/>
            </w:pPr>
            <w:r w:rsidRPr="2E3B24FA">
              <w:t>Looks</w:t>
            </w:r>
            <w:r w:rsidR="003E4675" w:rsidRPr="2E3B24FA">
              <w:t xml:space="preserve"> </w:t>
            </w:r>
            <w:proofErr w:type="gramStart"/>
            <w:r w:rsidR="003E4675" w:rsidRPr="2E3B24FA">
              <w:t>s</w:t>
            </w:r>
            <w:r w:rsidR="006B3810" w:rsidRPr="2E3B24FA">
              <w:t>imilar to</w:t>
            </w:r>
            <w:proofErr w:type="gramEnd"/>
            <w:r w:rsidR="005F3CC9" w:rsidRPr="2E3B24FA">
              <w:t>…</w:t>
            </w:r>
          </w:p>
        </w:tc>
        <w:tc>
          <w:tcPr>
            <w:tcW w:w="4800" w:type="dxa"/>
            <w:noWrap/>
            <w:hideMark/>
          </w:tcPr>
          <w:p w14:paraId="64B5A9F0" w14:textId="3470138F" w:rsidR="009D7D15" w:rsidRPr="009D7D15" w:rsidRDefault="00492698" w:rsidP="001F7058">
            <w:pPr>
              <w:pStyle w:val="nrpsTablecell0"/>
            </w:pPr>
            <w:r w:rsidRPr="2E3B24FA">
              <w:t xml:space="preserve">Unsure, but </w:t>
            </w:r>
            <w:r w:rsidR="00A509C4">
              <w:t>l</w:t>
            </w:r>
            <w:r w:rsidR="005F3CC9" w:rsidRPr="2E3B24FA">
              <w:t xml:space="preserve">ooks </w:t>
            </w:r>
            <w:proofErr w:type="gramStart"/>
            <w:r w:rsidR="0055645F" w:rsidRPr="2E3B24FA">
              <w:t>similar to</w:t>
            </w:r>
            <w:proofErr w:type="gramEnd"/>
            <w:r w:rsidR="008D700B" w:rsidRPr="2E3B24FA">
              <w:t>…</w:t>
            </w:r>
          </w:p>
        </w:tc>
      </w:tr>
      <w:tr w:rsidR="009D7D15" w:rsidRPr="009D7D15" w14:paraId="2B92D2F5" w14:textId="77777777" w:rsidTr="00F26D18">
        <w:trPr>
          <w:trHeight w:val="300"/>
        </w:trPr>
        <w:tc>
          <w:tcPr>
            <w:tcW w:w="1380" w:type="dxa"/>
            <w:hideMark/>
          </w:tcPr>
          <w:p w14:paraId="05A334C6" w14:textId="77777777" w:rsidR="009D7D15" w:rsidRPr="009D7D15" w:rsidRDefault="009D7D15" w:rsidP="001F7058">
            <w:pPr>
              <w:pStyle w:val="nrpsTablecell0"/>
            </w:pPr>
            <w:r w:rsidRPr="009D7D15">
              <w:t>3</w:t>
            </w:r>
          </w:p>
        </w:tc>
        <w:tc>
          <w:tcPr>
            <w:tcW w:w="2540" w:type="dxa"/>
            <w:noWrap/>
            <w:hideMark/>
          </w:tcPr>
          <w:p w14:paraId="612C4C05" w14:textId="77777777" w:rsidR="009D7D15" w:rsidRPr="009D7D15" w:rsidRDefault="009D7D15" w:rsidP="001F7058">
            <w:pPr>
              <w:pStyle w:val="nrpsTablecell0"/>
            </w:pPr>
            <w:r w:rsidRPr="009D7D15">
              <w:t>cf. genus</w:t>
            </w:r>
          </w:p>
        </w:tc>
        <w:tc>
          <w:tcPr>
            <w:tcW w:w="4800" w:type="dxa"/>
            <w:noWrap/>
            <w:hideMark/>
          </w:tcPr>
          <w:p w14:paraId="7B6D4F94" w14:textId="77777777" w:rsidR="009D7D15" w:rsidRPr="009D7D15" w:rsidRDefault="009D7D15" w:rsidP="001F7058">
            <w:pPr>
              <w:pStyle w:val="nrpsTablecell0"/>
            </w:pPr>
            <w:r w:rsidRPr="009D7D15">
              <w:t>Family confirmed, but "not sure" about the genus</w:t>
            </w:r>
          </w:p>
        </w:tc>
      </w:tr>
      <w:tr w:rsidR="009D7D15" w:rsidRPr="009D7D15" w14:paraId="4F446F2A" w14:textId="77777777" w:rsidTr="00F26D18">
        <w:trPr>
          <w:trHeight w:val="300"/>
        </w:trPr>
        <w:tc>
          <w:tcPr>
            <w:tcW w:w="1380" w:type="dxa"/>
            <w:hideMark/>
          </w:tcPr>
          <w:p w14:paraId="3AB3D3F3" w14:textId="77777777" w:rsidR="009D7D15" w:rsidRPr="009D7D15" w:rsidRDefault="009D7D15" w:rsidP="001F7058">
            <w:pPr>
              <w:pStyle w:val="nrpsTablecell0"/>
            </w:pPr>
            <w:r w:rsidRPr="009D7D15">
              <w:t>4</w:t>
            </w:r>
          </w:p>
        </w:tc>
        <w:tc>
          <w:tcPr>
            <w:tcW w:w="2540" w:type="dxa"/>
            <w:noWrap/>
            <w:hideMark/>
          </w:tcPr>
          <w:p w14:paraId="1FD6EE0A" w14:textId="77777777" w:rsidR="009D7D15" w:rsidRPr="009D7D15" w:rsidRDefault="009D7D15" w:rsidP="001F7058">
            <w:pPr>
              <w:pStyle w:val="nrpsTablecell0"/>
            </w:pPr>
            <w:r w:rsidRPr="009D7D15">
              <w:t>cf. species</w:t>
            </w:r>
          </w:p>
        </w:tc>
        <w:tc>
          <w:tcPr>
            <w:tcW w:w="4800" w:type="dxa"/>
            <w:noWrap/>
            <w:hideMark/>
          </w:tcPr>
          <w:p w14:paraId="1376CA88" w14:textId="77777777" w:rsidR="009D7D15" w:rsidRPr="009D7D15" w:rsidRDefault="009D7D15" w:rsidP="001F7058">
            <w:pPr>
              <w:pStyle w:val="nrpsTablecell0"/>
            </w:pPr>
            <w:r w:rsidRPr="009D7D15">
              <w:t>Genus confirmed, but "not sure" about the species</w:t>
            </w:r>
          </w:p>
        </w:tc>
      </w:tr>
      <w:tr w:rsidR="009D7D15" w:rsidRPr="009D7D15" w14:paraId="3597A433" w14:textId="77777777" w:rsidTr="00F26D18">
        <w:trPr>
          <w:trHeight w:val="300"/>
        </w:trPr>
        <w:tc>
          <w:tcPr>
            <w:tcW w:w="1380" w:type="dxa"/>
            <w:tcBorders>
              <w:bottom w:val="single" w:sz="4" w:space="0" w:color="auto"/>
            </w:tcBorders>
            <w:hideMark/>
          </w:tcPr>
          <w:p w14:paraId="0F697B19" w14:textId="77777777" w:rsidR="009D7D15" w:rsidRPr="009D7D15" w:rsidRDefault="009D7D15" w:rsidP="001F7058">
            <w:pPr>
              <w:pStyle w:val="nrpsTablecell0"/>
            </w:pPr>
            <w:r w:rsidRPr="009D7D15">
              <w:t>5</w:t>
            </w:r>
          </w:p>
        </w:tc>
        <w:tc>
          <w:tcPr>
            <w:tcW w:w="2540" w:type="dxa"/>
            <w:tcBorders>
              <w:bottom w:val="single" w:sz="4" w:space="0" w:color="auto"/>
            </w:tcBorders>
            <w:noWrap/>
            <w:hideMark/>
          </w:tcPr>
          <w:p w14:paraId="5CA42394" w14:textId="77777777" w:rsidR="009D7D15" w:rsidRPr="009D7D15" w:rsidRDefault="009D7D15" w:rsidP="001F7058">
            <w:pPr>
              <w:pStyle w:val="nrpsTablecell0"/>
            </w:pPr>
            <w:r w:rsidRPr="009D7D15">
              <w:t>confirmed species</w:t>
            </w:r>
          </w:p>
        </w:tc>
        <w:tc>
          <w:tcPr>
            <w:tcW w:w="4800" w:type="dxa"/>
            <w:tcBorders>
              <w:bottom w:val="single" w:sz="4" w:space="0" w:color="auto"/>
            </w:tcBorders>
            <w:noWrap/>
            <w:hideMark/>
          </w:tcPr>
          <w:p w14:paraId="1FF5D922" w14:textId="77777777" w:rsidR="009D7D15" w:rsidRPr="009D7D15" w:rsidRDefault="009D7D15" w:rsidP="001F7058">
            <w:pPr>
              <w:pStyle w:val="nrpsTablecell0"/>
            </w:pPr>
            <w:r w:rsidRPr="009D7D15">
              <w:t>Species is confirmed, just documenting</w:t>
            </w:r>
          </w:p>
        </w:tc>
      </w:tr>
    </w:tbl>
    <w:p w14:paraId="24724A93" w14:textId="77777777" w:rsidR="00443730" w:rsidRDefault="00443730" w:rsidP="00443730"/>
    <w:p w14:paraId="0C541577" w14:textId="4C125B1E" w:rsidR="009C6A68" w:rsidRDefault="00443730" w:rsidP="00F05185">
      <w:pPr>
        <w:pStyle w:val="nrpsNormal"/>
      </w:pPr>
      <w:r>
        <w:lastRenderedPageBreak/>
        <w:t xml:space="preserve">In taxonomic </w:t>
      </w:r>
      <w:r w:rsidR="00E14973">
        <w:t>nomenclature</w:t>
      </w:r>
      <w:r w:rsidR="00F1543A">
        <w:t xml:space="preserve"> </w:t>
      </w:r>
      <w:r w:rsidRPr="00C82CDE">
        <w:rPr>
          <w:b/>
          <w:bCs/>
        </w:rPr>
        <w:t>cf.</w:t>
      </w:r>
      <w:r>
        <w:t xml:space="preserve"> means to “</w:t>
      </w:r>
      <w:proofErr w:type="gramStart"/>
      <w:r>
        <w:t>compare</w:t>
      </w:r>
      <w:proofErr w:type="gramEnd"/>
      <w:r>
        <w:t xml:space="preserve"> to” or “confer” and is commonly placed in front of the taxonomic level that is uncertain (example: “</w:t>
      </w:r>
      <w:r w:rsidRPr="008A4643">
        <w:rPr>
          <w:i/>
          <w:iCs/>
        </w:rPr>
        <w:t xml:space="preserve">Acacia </w:t>
      </w:r>
      <w:r w:rsidRPr="00AA1408">
        <w:t>cf</w:t>
      </w:r>
      <w:r w:rsidRPr="008A4643">
        <w:rPr>
          <w:i/>
          <w:iCs/>
        </w:rPr>
        <w:t xml:space="preserve">. </w:t>
      </w:r>
      <w:proofErr w:type="spellStart"/>
      <w:r w:rsidRPr="008A4643">
        <w:rPr>
          <w:i/>
          <w:iCs/>
        </w:rPr>
        <w:t>confusa</w:t>
      </w:r>
      <w:proofErr w:type="spellEnd"/>
      <w:r>
        <w:t xml:space="preserve">” if genus is certain but species is not certain). </w:t>
      </w:r>
      <w:r w:rsidR="003C009D">
        <w:t xml:space="preserve"> </w:t>
      </w:r>
      <w:r>
        <w:rPr>
          <w:lang w:val="haw-US"/>
        </w:rPr>
        <w:t>Crew</w:t>
      </w:r>
      <w:r>
        <w:t xml:space="preserve"> leaders are encouraged to use their expert knowledge and select the most likely species. </w:t>
      </w:r>
      <w:r w:rsidR="003C009D">
        <w:t xml:space="preserve"> </w:t>
      </w:r>
      <w:r>
        <w:t xml:space="preserve">For example, </w:t>
      </w:r>
      <w:proofErr w:type="spellStart"/>
      <w:r w:rsidRPr="351987C2">
        <w:rPr>
          <w:i/>
          <w:iCs/>
        </w:rPr>
        <w:t>Labordia</w:t>
      </w:r>
      <w:proofErr w:type="spellEnd"/>
      <w:r w:rsidRPr="351987C2">
        <w:rPr>
          <w:i/>
          <w:iCs/>
        </w:rPr>
        <w:t xml:space="preserve"> </w:t>
      </w:r>
      <w:r w:rsidRPr="00AA1408">
        <w:t>cf</w:t>
      </w:r>
      <w:r w:rsidRPr="351987C2">
        <w:rPr>
          <w:i/>
          <w:iCs/>
        </w:rPr>
        <w:t xml:space="preserve">. </w:t>
      </w:r>
      <w:proofErr w:type="spellStart"/>
      <w:r w:rsidRPr="351987C2">
        <w:rPr>
          <w:i/>
          <w:iCs/>
        </w:rPr>
        <w:t>hedyosmifolia</w:t>
      </w:r>
      <w:proofErr w:type="spellEnd"/>
      <w:r>
        <w:t xml:space="preserve"> is preferred to </w:t>
      </w:r>
      <w:proofErr w:type="spellStart"/>
      <w:r w:rsidRPr="351987C2">
        <w:rPr>
          <w:i/>
          <w:iCs/>
        </w:rPr>
        <w:t>Labordia</w:t>
      </w:r>
      <w:proofErr w:type="spellEnd"/>
      <w:r w:rsidRPr="351987C2">
        <w:rPr>
          <w:i/>
          <w:iCs/>
        </w:rPr>
        <w:t xml:space="preserve"> </w:t>
      </w:r>
      <w:r w:rsidRPr="00AA1408">
        <w:t>sp</w:t>
      </w:r>
      <w:r w:rsidRPr="351987C2">
        <w:rPr>
          <w:i/>
          <w:iCs/>
        </w:rPr>
        <w:t>.</w:t>
      </w:r>
      <w:r>
        <w:t>, especially if environmental variables (e.g.</w:t>
      </w:r>
      <w:r w:rsidR="00753941">
        <w:t>,</w:t>
      </w:r>
      <w:r>
        <w:t xml:space="preserve"> elevation) can help support the decision. </w:t>
      </w:r>
      <w:r w:rsidRPr="351987C2">
        <w:rPr>
          <w:i/>
          <w:iCs/>
        </w:rPr>
        <w:t xml:space="preserve">Coprosma </w:t>
      </w:r>
      <w:r w:rsidRPr="00AA1408">
        <w:t>cf.</w:t>
      </w:r>
      <w:r w:rsidRPr="351987C2">
        <w:rPr>
          <w:i/>
          <w:iCs/>
        </w:rPr>
        <w:t xml:space="preserve"> </w:t>
      </w:r>
      <w:proofErr w:type="spellStart"/>
      <w:r w:rsidRPr="351987C2">
        <w:rPr>
          <w:i/>
          <w:iCs/>
        </w:rPr>
        <w:t>ochracea</w:t>
      </w:r>
      <w:proofErr w:type="spellEnd"/>
      <w:r>
        <w:t xml:space="preserve"> is preferred to </w:t>
      </w:r>
      <w:r w:rsidRPr="351987C2">
        <w:rPr>
          <w:i/>
          <w:iCs/>
        </w:rPr>
        <w:t xml:space="preserve">Coprosma </w:t>
      </w:r>
      <w:r w:rsidRPr="00AA1408">
        <w:t>sp</w:t>
      </w:r>
      <w:r w:rsidRPr="002800CE">
        <w:t>.</w:t>
      </w:r>
      <w:r>
        <w:t xml:space="preserve"> because we can then rule out other obviously different species of the same genus, like </w:t>
      </w:r>
      <w:r w:rsidRPr="351987C2">
        <w:rPr>
          <w:i/>
          <w:iCs/>
        </w:rPr>
        <w:t xml:space="preserve">Coprosma </w:t>
      </w:r>
      <w:proofErr w:type="spellStart"/>
      <w:r w:rsidRPr="351987C2">
        <w:rPr>
          <w:i/>
          <w:iCs/>
        </w:rPr>
        <w:t>ernodeoides</w:t>
      </w:r>
      <w:proofErr w:type="spellEnd"/>
      <w:r>
        <w:t xml:space="preserve">. Just be sure to record your reasoning. </w:t>
      </w:r>
      <w:r w:rsidR="003C009D">
        <w:t xml:space="preserve"> </w:t>
      </w:r>
      <w:r>
        <w:t>If “cf.” is used on the presence sheet, then accompanying notes describing the uncertainty and photos are expected.</w:t>
      </w:r>
      <w:r w:rsidR="006937AA">
        <w:t xml:space="preserve"> DO NOT us</w:t>
      </w:r>
      <w:r w:rsidR="00CA031B">
        <w:t>e cf.</w:t>
      </w:r>
      <w:r w:rsidR="00135926">
        <w:t xml:space="preserve"> as shortha</w:t>
      </w:r>
      <w:r w:rsidR="00B37535">
        <w:t xml:space="preserve">nd </w:t>
      </w:r>
      <w:r w:rsidR="00F22CA0">
        <w:t>for “confirmed”</w:t>
      </w:r>
      <w:r w:rsidR="00FB6897">
        <w:t>.</w:t>
      </w:r>
    </w:p>
    <w:p w14:paraId="6DD6F778" w14:textId="60E136BB" w:rsidR="0067070C" w:rsidRDefault="00CE38D7" w:rsidP="00F05185">
      <w:pPr>
        <w:pStyle w:val="nrpsNormal"/>
      </w:pPr>
      <w:r w:rsidRPr="00C82CDE">
        <w:rPr>
          <w:b/>
          <w:bCs/>
        </w:rPr>
        <w:t>A</w:t>
      </w:r>
      <w:r w:rsidR="00A1796E" w:rsidRPr="00C82CDE">
        <w:rPr>
          <w:b/>
          <w:bCs/>
        </w:rPr>
        <w:t xml:space="preserve">fter </w:t>
      </w:r>
      <w:r w:rsidR="002D3E41" w:rsidRPr="00C82CDE">
        <w:rPr>
          <w:b/>
          <w:bCs/>
          <w:lang w:val="haw-US"/>
        </w:rPr>
        <w:t>the unknown</w:t>
      </w:r>
      <w:r w:rsidR="004432B8" w:rsidRPr="00C82CDE">
        <w:rPr>
          <w:b/>
          <w:bCs/>
        </w:rPr>
        <w:t xml:space="preserve"> species</w:t>
      </w:r>
      <w:r w:rsidR="002D3E41" w:rsidRPr="00C82CDE">
        <w:rPr>
          <w:b/>
          <w:bCs/>
          <w:lang w:val="haw-US"/>
        </w:rPr>
        <w:t xml:space="preserve"> is identified</w:t>
      </w:r>
      <w:r w:rsidR="00D56F41">
        <w:t>,</w:t>
      </w:r>
      <w:r w:rsidR="00A1796E">
        <w:t xml:space="preserve"> </w:t>
      </w:r>
      <w:r w:rsidR="006E571C">
        <w:t xml:space="preserve">all </w:t>
      </w:r>
      <w:r w:rsidR="00CD156E">
        <w:t>data</w:t>
      </w:r>
      <w:r w:rsidR="003856C8">
        <w:t xml:space="preserve"> forms</w:t>
      </w:r>
      <w:r w:rsidR="006E571C">
        <w:t xml:space="preserve"> </w:t>
      </w:r>
      <w:r w:rsidR="00B714C2">
        <w:t>that may have</w:t>
      </w:r>
      <w:r w:rsidR="006E571C">
        <w:t xml:space="preserve"> the unknown record</w:t>
      </w:r>
      <w:r w:rsidR="00B714C2">
        <w:t xml:space="preserve"> should be updated,</w:t>
      </w:r>
      <w:r w:rsidR="002D3E41">
        <w:rPr>
          <w:lang w:val="haw-US"/>
        </w:rPr>
        <w:t xml:space="preserve"> </w:t>
      </w:r>
      <w:r w:rsidR="00414547">
        <w:rPr>
          <w:lang w:val="haw-US"/>
        </w:rPr>
        <w:t xml:space="preserve">all records (GPS points) in the </w:t>
      </w:r>
      <w:r w:rsidR="001B1717">
        <w:rPr>
          <w:lang w:val="haw-US"/>
        </w:rPr>
        <w:t>GIS</w:t>
      </w:r>
      <w:r w:rsidR="00414547">
        <w:rPr>
          <w:lang w:val="haw-US"/>
        </w:rPr>
        <w:t xml:space="preserve"> (AGOL) </w:t>
      </w:r>
      <w:r w:rsidR="00F279CB">
        <w:t>“</w:t>
      </w:r>
      <w:r w:rsidR="00C27A07">
        <w:rPr>
          <w:lang w:val="haw-US"/>
        </w:rPr>
        <w:t>Unknown Plants</w:t>
      </w:r>
      <w:r w:rsidR="00F279CB">
        <w:t>”</w:t>
      </w:r>
      <w:r w:rsidR="00C27A07">
        <w:rPr>
          <w:lang w:val="haw-US"/>
        </w:rPr>
        <w:t xml:space="preserve"> </w:t>
      </w:r>
      <w:r w:rsidR="00414547">
        <w:rPr>
          <w:lang w:val="haw-US"/>
        </w:rPr>
        <w:t>table are also updated</w:t>
      </w:r>
      <w:r w:rsidR="004B0062">
        <w:t>,</w:t>
      </w:r>
      <w:r w:rsidR="00BB4413">
        <w:t xml:space="preserve"> and </w:t>
      </w:r>
      <w:r w:rsidR="003D2A7A">
        <w:t xml:space="preserve">the </w:t>
      </w:r>
      <w:r w:rsidR="00BB4413">
        <w:t xml:space="preserve">sample </w:t>
      </w:r>
      <w:r w:rsidR="00D56F41">
        <w:t xml:space="preserve">is </w:t>
      </w:r>
      <w:r w:rsidR="00C23946">
        <w:t xml:space="preserve">sent to the </w:t>
      </w:r>
      <w:r w:rsidR="005C00D4">
        <w:t>park’s</w:t>
      </w:r>
      <w:r w:rsidR="00C23946">
        <w:t xml:space="preserve"> herbarium</w:t>
      </w:r>
      <w:r w:rsidR="005C00D4">
        <w:t xml:space="preserve"> </w:t>
      </w:r>
      <w:r w:rsidR="00C23946">
        <w:t>or</w:t>
      </w:r>
      <w:r w:rsidR="00006DD0">
        <w:t xml:space="preserve"> </w:t>
      </w:r>
      <w:r w:rsidR="00C23946">
        <w:t xml:space="preserve">discarded properly </w:t>
      </w:r>
      <w:r w:rsidR="00006DD0">
        <w:t>(</w:t>
      </w:r>
      <w:r w:rsidR="00031A83">
        <w:t xml:space="preserve">refer to </w:t>
      </w:r>
      <w:r w:rsidR="00006DD0">
        <w:t>SOP #4 Sanitation</w:t>
      </w:r>
      <w:r w:rsidR="00B1412E">
        <w:t xml:space="preserve"> Protocol</w:t>
      </w:r>
      <w:r w:rsidR="00006DD0">
        <w:t>)</w:t>
      </w:r>
      <w:r w:rsidR="00BB4413">
        <w:t xml:space="preserve">. </w:t>
      </w:r>
      <w:r w:rsidR="003C009D">
        <w:t xml:space="preserve"> </w:t>
      </w:r>
      <w:r w:rsidR="00987E49">
        <w:t xml:space="preserve">If the field crew identifies a species that is </w:t>
      </w:r>
      <w:r w:rsidR="000226BD">
        <w:t>new to the</w:t>
      </w:r>
      <w:r w:rsidR="00987E49">
        <w:t xml:space="preserve"> park</w:t>
      </w:r>
      <w:r w:rsidR="000226BD">
        <w:t>, or to a specific unit within the park,</w:t>
      </w:r>
      <w:r w:rsidR="00987E49">
        <w:t xml:space="preserve"> additional steps should be taken to </w:t>
      </w:r>
      <w:r w:rsidR="005C0C26">
        <w:t xml:space="preserve">add the </w:t>
      </w:r>
      <w:r w:rsidR="00987E49">
        <w:t xml:space="preserve">voucher </w:t>
      </w:r>
      <w:r w:rsidR="007B1C14">
        <w:t xml:space="preserve">to the </w:t>
      </w:r>
      <w:r w:rsidR="004A529D">
        <w:rPr>
          <w:lang w:val="haw-US"/>
        </w:rPr>
        <w:t xml:space="preserve">appropriate </w:t>
      </w:r>
      <w:r w:rsidR="007B1C14">
        <w:t xml:space="preserve">herbarium </w:t>
      </w:r>
      <w:r w:rsidR="00987E49">
        <w:t>(</w:t>
      </w:r>
      <w:r w:rsidR="00031A83">
        <w:t xml:space="preserve">refer to </w:t>
      </w:r>
      <w:r w:rsidR="00987E49">
        <w:t xml:space="preserve">SOP </w:t>
      </w:r>
      <w:r w:rsidR="00D97143">
        <w:t>#</w:t>
      </w:r>
      <w:r w:rsidR="00987E49">
        <w:t>1</w:t>
      </w:r>
      <w:r w:rsidR="0016575E">
        <w:t>2</w:t>
      </w:r>
      <w:r w:rsidR="00987E49">
        <w:t xml:space="preserve"> Collecting and Vouchering)</w:t>
      </w:r>
      <w:r w:rsidR="004432B8">
        <w:t xml:space="preserve"> and to add</w:t>
      </w:r>
      <w:r w:rsidR="00392D41">
        <w:t xml:space="preserve"> it to</w:t>
      </w:r>
      <w:r w:rsidR="004432B8">
        <w:t xml:space="preserve"> </w:t>
      </w:r>
      <w:proofErr w:type="spellStart"/>
      <w:r w:rsidR="004432B8">
        <w:t>NP</w:t>
      </w:r>
      <w:r w:rsidR="00C028B6">
        <w:t>Species</w:t>
      </w:r>
      <w:proofErr w:type="spellEnd"/>
      <w:r w:rsidR="00C028B6">
        <w:t xml:space="preserve"> and our park species list</w:t>
      </w:r>
      <w:r w:rsidR="00F00346">
        <w:t xml:space="preserve"> (this will be done by the Project Lead</w:t>
      </w:r>
      <w:r w:rsidR="000F0111">
        <w:t xml:space="preserve"> and data management team</w:t>
      </w:r>
      <w:r w:rsidR="00F00346">
        <w:t>)</w:t>
      </w:r>
      <w:r w:rsidR="00987E49">
        <w:t>.</w:t>
      </w:r>
    </w:p>
    <w:p w14:paraId="53CFDCCF" w14:textId="0F8AAAC6" w:rsidR="00A601D7" w:rsidRDefault="00030B73" w:rsidP="00106F62">
      <w:pPr>
        <w:pStyle w:val="nrpsHeading4SOP"/>
      </w:pPr>
      <w:r>
        <w:t xml:space="preserve">Refrain from species </w:t>
      </w:r>
      <w:r w:rsidR="002F3402">
        <w:t>removal</w:t>
      </w:r>
      <w:r w:rsidR="00542949">
        <w:t xml:space="preserve"> in </w:t>
      </w:r>
      <w:r w:rsidR="00087E9D">
        <w:t xml:space="preserve">and around </w:t>
      </w:r>
      <w:r w:rsidR="00542949">
        <w:t>plots</w:t>
      </w:r>
    </w:p>
    <w:p w14:paraId="5DC2D8D3" w14:textId="03EFC13C" w:rsidR="00EE327C" w:rsidRDefault="00A803E4" w:rsidP="00F05185">
      <w:pPr>
        <w:pStyle w:val="nrpsNormal"/>
      </w:pPr>
      <w:r>
        <w:t xml:space="preserve">When </w:t>
      </w:r>
      <w:r w:rsidR="004F08CA">
        <w:t xml:space="preserve">conducting vegetation monitoring </w:t>
      </w:r>
      <w:r w:rsidR="002C0553">
        <w:t>i</w:t>
      </w:r>
      <w:r w:rsidR="005526FF">
        <w:t>t may be tempting to remove</w:t>
      </w:r>
      <w:r w:rsidR="00E12907">
        <w:t>/uproot</w:t>
      </w:r>
      <w:r w:rsidR="005526FF">
        <w:t xml:space="preserve"> </w:t>
      </w:r>
      <w:r w:rsidR="00861E96">
        <w:t>species that</w:t>
      </w:r>
      <w:r w:rsidR="00E12907">
        <w:t xml:space="preserve"> </w:t>
      </w:r>
      <w:r w:rsidR="003D2A65">
        <w:t xml:space="preserve">are known </w:t>
      </w:r>
      <w:r w:rsidR="00D956E5">
        <w:t>to be</w:t>
      </w:r>
      <w:r w:rsidR="00FF3DEC">
        <w:t xml:space="preserve"> incipient or</w:t>
      </w:r>
      <w:r w:rsidR="00D956E5">
        <w:t xml:space="preserve"> invasive</w:t>
      </w:r>
      <w:r w:rsidR="00DF2DA2">
        <w:t xml:space="preserve"> in </w:t>
      </w:r>
      <w:r w:rsidR="00271B17">
        <w:t>nature</w:t>
      </w:r>
      <w:r w:rsidR="0040343B">
        <w:t>,</w:t>
      </w:r>
      <w:r w:rsidR="00271B17">
        <w:t xml:space="preserve"> </w:t>
      </w:r>
      <w:r w:rsidR="00676F74">
        <w:t>especially if these species</w:t>
      </w:r>
      <w:r w:rsidR="007E638C">
        <w:t xml:space="preserve"> are in </w:t>
      </w:r>
      <w:r w:rsidR="00DF2DA2">
        <w:t xml:space="preserve">areas that </w:t>
      </w:r>
      <w:r w:rsidR="00421EE3">
        <w:t>will most likely not be visited by anyone soon.</w:t>
      </w:r>
      <w:r w:rsidR="0040343B">
        <w:t xml:space="preserve"> </w:t>
      </w:r>
      <w:r w:rsidR="003C009D">
        <w:t xml:space="preserve"> </w:t>
      </w:r>
      <w:r w:rsidR="0040343B">
        <w:t xml:space="preserve">The purpose of </w:t>
      </w:r>
      <w:r w:rsidR="00920210">
        <w:t xml:space="preserve">I&amp;M’s vegetation protocols </w:t>
      </w:r>
      <w:r w:rsidR="00BD2D88">
        <w:t>is</w:t>
      </w:r>
      <w:r w:rsidR="00920210">
        <w:t xml:space="preserve"> to monitor the </w:t>
      </w:r>
      <w:r w:rsidR="00BD2D88">
        <w:t xml:space="preserve">temporal and spatial changes in </w:t>
      </w:r>
      <w:r w:rsidR="00920210">
        <w:t>vegetation</w:t>
      </w:r>
      <w:r w:rsidR="00A15D79">
        <w:t xml:space="preserve">. </w:t>
      </w:r>
      <w:r w:rsidR="003C009D">
        <w:t xml:space="preserve"> </w:t>
      </w:r>
      <w:r w:rsidR="00A15D79">
        <w:t>It is imperative that crews do not</w:t>
      </w:r>
      <w:r w:rsidR="00403E1C">
        <w:t xml:space="preserve"> take actions that may </w:t>
      </w:r>
      <w:r w:rsidR="000D35FA">
        <w:t xml:space="preserve">disproportionately </w:t>
      </w:r>
      <w:r w:rsidR="00403E1C">
        <w:t>influence</w:t>
      </w:r>
      <w:r w:rsidR="00BA4720">
        <w:t xml:space="preserve"> </w:t>
      </w:r>
      <w:r w:rsidR="005D09A6">
        <w:t>future</w:t>
      </w:r>
      <w:r w:rsidR="00935362">
        <w:t xml:space="preserve"> </w:t>
      </w:r>
      <w:r w:rsidR="002A471F">
        <w:t>vegetation</w:t>
      </w:r>
      <w:r w:rsidR="009D1871">
        <w:t xml:space="preserve"> sampling</w:t>
      </w:r>
      <w:r w:rsidR="007B3B74">
        <w:t xml:space="preserve">. </w:t>
      </w:r>
      <w:r w:rsidR="003C009D">
        <w:t xml:space="preserve"> </w:t>
      </w:r>
      <w:r w:rsidR="00156AF6">
        <w:t xml:space="preserve">Pulling a weed in a </w:t>
      </w:r>
      <w:r w:rsidR="00FE6DF4">
        <w:t xml:space="preserve">fixed plot </w:t>
      </w:r>
      <w:r w:rsidR="003B78BD">
        <w:t xml:space="preserve">without removing </w:t>
      </w:r>
      <w:r w:rsidR="00612FDE">
        <w:t xml:space="preserve">the surrounding </w:t>
      </w:r>
      <w:r w:rsidR="00C44A50">
        <w:t>population</w:t>
      </w:r>
      <w:r w:rsidR="002A5943">
        <w:t xml:space="preserve"> will result in an underestimate of </w:t>
      </w:r>
      <w:r w:rsidR="00F30093">
        <w:t>inv</w:t>
      </w:r>
      <w:r w:rsidR="00E42F59">
        <w:t xml:space="preserve">asive </w:t>
      </w:r>
      <w:r w:rsidR="00337E1E">
        <w:t xml:space="preserve">plant </w:t>
      </w:r>
      <w:r w:rsidR="002E34F7">
        <w:t>abundance</w:t>
      </w:r>
      <w:r w:rsidR="00552F7A">
        <w:t xml:space="preserve"> </w:t>
      </w:r>
      <w:r w:rsidR="00231D6B">
        <w:t xml:space="preserve">and </w:t>
      </w:r>
      <w:r w:rsidR="00575639">
        <w:t>could negatively impact</w:t>
      </w:r>
      <w:r w:rsidR="004C6CEE">
        <w:t xml:space="preserve"> monitoring results and</w:t>
      </w:r>
      <w:r w:rsidR="00575639">
        <w:t xml:space="preserve"> resource management</w:t>
      </w:r>
      <w:r w:rsidR="00846C30">
        <w:t xml:space="preserve"> </w:t>
      </w:r>
      <w:r w:rsidR="00475723">
        <w:t>guidance</w:t>
      </w:r>
      <w:r w:rsidR="00846C30">
        <w:t>.</w:t>
      </w:r>
      <w:r w:rsidR="002E34F7">
        <w:t xml:space="preserve"> </w:t>
      </w:r>
      <w:r w:rsidR="003C009D">
        <w:t xml:space="preserve"> </w:t>
      </w:r>
      <w:r w:rsidR="00CC78AB">
        <w:t xml:space="preserve">Instead of removing </w:t>
      </w:r>
      <w:r w:rsidR="00B678C7">
        <w:t xml:space="preserve">invasive </w:t>
      </w:r>
      <w:r w:rsidR="00B64DCB">
        <w:t>species</w:t>
      </w:r>
      <w:r w:rsidR="004E77D7">
        <w:t xml:space="preserve">, </w:t>
      </w:r>
      <w:r w:rsidR="00FD4136">
        <w:t xml:space="preserve">the crew should </w:t>
      </w:r>
      <w:r w:rsidR="00235C81">
        <w:t xml:space="preserve">note the </w:t>
      </w:r>
      <w:r w:rsidR="00D778CA">
        <w:t>area</w:t>
      </w:r>
      <w:r w:rsidR="00BE133F">
        <w:t xml:space="preserve"> </w:t>
      </w:r>
      <w:r w:rsidR="00F212D0">
        <w:t xml:space="preserve">of </w:t>
      </w:r>
      <w:r w:rsidR="00D778CA">
        <w:t>the occurrence</w:t>
      </w:r>
      <w:r w:rsidR="00F212D0">
        <w:t xml:space="preserve"> </w:t>
      </w:r>
      <w:r w:rsidR="00D778CA">
        <w:t>and communicate with resource management staff so a proper sweep of the area can be conducted.</w:t>
      </w:r>
      <w:r w:rsidR="0025093F">
        <w:t xml:space="preserve"> </w:t>
      </w:r>
    </w:p>
    <w:p w14:paraId="448A5975" w14:textId="264FF51D" w:rsidR="00B37C61" w:rsidRPr="00B37C61" w:rsidRDefault="0099216D" w:rsidP="00F05185">
      <w:pPr>
        <w:pStyle w:val="nrpsNormal"/>
      </w:pPr>
      <w:r>
        <w:t xml:space="preserve">As mentioned previously, </w:t>
      </w:r>
      <w:r w:rsidR="00EB19E3">
        <w:t xml:space="preserve">crews may remove </w:t>
      </w:r>
      <w:r w:rsidR="006D3929">
        <w:t>portions of a plant or even uproot a</w:t>
      </w:r>
      <w:r w:rsidR="00BB1854">
        <w:t xml:space="preserve">n individual </w:t>
      </w:r>
      <w:r w:rsidR="006D3929">
        <w:t xml:space="preserve">to assist with </w:t>
      </w:r>
      <w:r w:rsidR="00917F35">
        <w:t>species identification</w:t>
      </w:r>
      <w:r>
        <w:t xml:space="preserve">. </w:t>
      </w:r>
      <w:r w:rsidR="003C009D">
        <w:t xml:space="preserve"> </w:t>
      </w:r>
      <w:r>
        <w:t>T</w:t>
      </w:r>
      <w:r w:rsidR="0083631D">
        <w:t xml:space="preserve">his is following guidelines </w:t>
      </w:r>
      <w:r w:rsidR="00E13550">
        <w:t>(refer to SOP #1</w:t>
      </w:r>
      <w:r w:rsidR="0016575E">
        <w:t>2 Collecting and Vouchering</w:t>
      </w:r>
      <w:r w:rsidR="00E13550">
        <w:t xml:space="preserve">) </w:t>
      </w:r>
      <w:r w:rsidR="004F3BF9">
        <w:t xml:space="preserve">that </w:t>
      </w:r>
      <w:r w:rsidR="00955239">
        <w:t>ensure</w:t>
      </w:r>
      <w:r w:rsidR="004F3BF9">
        <w:t xml:space="preserve"> that any </w:t>
      </w:r>
      <w:r w:rsidR="00CE520D">
        <w:t xml:space="preserve">species removal will not </w:t>
      </w:r>
      <w:r w:rsidR="005E1F5E">
        <w:t xml:space="preserve">have a dramatic </w:t>
      </w:r>
      <w:r w:rsidR="00CE520D">
        <w:t>change</w:t>
      </w:r>
      <w:r w:rsidR="005E1F5E">
        <w:t xml:space="preserve"> on</w:t>
      </w:r>
      <w:r w:rsidR="00CE520D">
        <w:t xml:space="preserve"> the </w:t>
      </w:r>
      <w:r w:rsidR="005E1F5E">
        <w:t>plant population in the area</w:t>
      </w:r>
      <w:r w:rsidR="00DB69A2">
        <w:t xml:space="preserve">. </w:t>
      </w:r>
    </w:p>
    <w:p w14:paraId="28A2BF3D" w14:textId="06EDBE37" w:rsidR="00976BDF" w:rsidRDefault="000D04F0" w:rsidP="00F05185">
      <w:pPr>
        <w:pStyle w:val="nrpsNormal"/>
      </w:pPr>
      <w:r>
        <w:t xml:space="preserve">I&amp;M </w:t>
      </w:r>
      <w:r w:rsidR="00967704">
        <w:t>should</w:t>
      </w:r>
      <w:r>
        <w:t xml:space="preserve"> work with NPS </w:t>
      </w:r>
      <w:r w:rsidR="004B0843">
        <w:t>r</w:t>
      </w:r>
      <w:r>
        <w:t xml:space="preserve">esource </w:t>
      </w:r>
      <w:r w:rsidR="004B0843">
        <w:t>m</w:t>
      </w:r>
      <w:r>
        <w:t>anagement</w:t>
      </w:r>
      <w:r w:rsidR="00A631CF">
        <w:t xml:space="preserve">. </w:t>
      </w:r>
      <w:r w:rsidR="003C009D">
        <w:t xml:space="preserve"> </w:t>
      </w:r>
      <w:r w:rsidR="00A631CF">
        <w:t xml:space="preserve">Prior to the field season there may be a list of target species that </w:t>
      </w:r>
      <w:r w:rsidR="00D93B3C">
        <w:t xml:space="preserve">crews should look out for, take GPS points, and other field notes. </w:t>
      </w:r>
      <w:r w:rsidR="003C009D">
        <w:t xml:space="preserve"> </w:t>
      </w:r>
      <w:r w:rsidR="004069FF">
        <w:t xml:space="preserve">This may be </w:t>
      </w:r>
      <w:r w:rsidR="008F379A">
        <w:t xml:space="preserve">a </w:t>
      </w:r>
      <w:r w:rsidR="004069FF">
        <w:t>rare and endangered species</w:t>
      </w:r>
      <w:r w:rsidR="00BB2BDC">
        <w:t xml:space="preserve"> (any species on </w:t>
      </w:r>
      <w:r w:rsidR="002D508C">
        <w:t>Threatened</w:t>
      </w:r>
      <w:r w:rsidR="00BB2BDC">
        <w:t xml:space="preserve"> and </w:t>
      </w:r>
      <w:r w:rsidR="002D508C">
        <w:t>Endangered provided by NRM)</w:t>
      </w:r>
      <w:r w:rsidR="004069FF">
        <w:t xml:space="preserve"> or target invasive species that need active management</w:t>
      </w:r>
      <w:r w:rsidR="00E02519">
        <w:t xml:space="preserve"> (</w:t>
      </w:r>
      <w:r w:rsidR="00843F22">
        <w:t>e.g.</w:t>
      </w:r>
      <w:r w:rsidR="00753941">
        <w:t>,</w:t>
      </w:r>
      <w:r w:rsidR="00843F22" w:rsidRPr="00843F22">
        <w:t xml:space="preserve"> </w:t>
      </w:r>
      <w:proofErr w:type="spellStart"/>
      <w:r w:rsidR="00843F22" w:rsidRPr="00567128">
        <w:rPr>
          <w:i/>
          <w:iCs/>
        </w:rPr>
        <w:t>Sphaeropteris</w:t>
      </w:r>
      <w:proofErr w:type="spellEnd"/>
      <w:r w:rsidR="00843F22" w:rsidRPr="00567128">
        <w:rPr>
          <w:i/>
          <w:iCs/>
        </w:rPr>
        <w:t xml:space="preserve"> </w:t>
      </w:r>
      <w:proofErr w:type="spellStart"/>
      <w:r w:rsidR="00843F22" w:rsidRPr="00567128">
        <w:rPr>
          <w:i/>
          <w:iCs/>
        </w:rPr>
        <w:t>cooperi</w:t>
      </w:r>
      <w:proofErr w:type="spellEnd"/>
      <w:r w:rsidR="00843F22">
        <w:t xml:space="preserve"> in HAVO).</w:t>
      </w:r>
      <w:r w:rsidR="004069FF">
        <w:t xml:space="preserve"> </w:t>
      </w:r>
    </w:p>
    <w:p w14:paraId="4E6624A7" w14:textId="3AE22DFD" w:rsidR="000A0757" w:rsidRPr="00041A8C" w:rsidRDefault="000A0757" w:rsidP="00106F62">
      <w:pPr>
        <w:pStyle w:val="nrpsHeading3SOP"/>
      </w:pPr>
      <w:bookmarkStart w:id="18" w:name="_Toc115783924"/>
      <w:r w:rsidRPr="00041A8C">
        <w:t>Photographing</w:t>
      </w:r>
      <w:r w:rsidR="00F43AD1" w:rsidRPr="00041A8C">
        <w:t xml:space="preserve"> the</w:t>
      </w:r>
      <w:r w:rsidRPr="00041A8C">
        <w:t xml:space="preserve"> Plot (Form 2)</w:t>
      </w:r>
      <w:bookmarkEnd w:id="18"/>
    </w:p>
    <w:p w14:paraId="58D0BF1D" w14:textId="3D434474" w:rsidR="00F43AD1" w:rsidRDefault="00A63C3B" w:rsidP="00F05185">
      <w:pPr>
        <w:pStyle w:val="nrpsNormal"/>
      </w:pPr>
      <w:r w:rsidRPr="00BA2047">
        <w:t>Photographs are taken at every plot</w:t>
      </w:r>
      <w:r w:rsidR="00DE3CE1" w:rsidRPr="00BA2047">
        <w:t xml:space="preserve">. </w:t>
      </w:r>
      <w:r w:rsidR="003C009D">
        <w:t xml:space="preserve"> </w:t>
      </w:r>
      <w:r w:rsidR="00F43AD1" w:rsidRPr="00BA2047">
        <w:t>Nine p</w:t>
      </w:r>
      <w:r w:rsidR="00F43AD1" w:rsidRPr="003E7C56">
        <w:t>hoto points are patterned after the photo points in the NP</w:t>
      </w:r>
      <w:r w:rsidR="00F43AD1" w:rsidRPr="008D491F">
        <w:rPr>
          <w:szCs w:val="23"/>
        </w:rPr>
        <w:t xml:space="preserve">S Fire Monitoring Handbook </w:t>
      </w:r>
      <w:r w:rsidR="00F43AD1" w:rsidRPr="00041A8C">
        <w:fldChar w:fldCharType="begin"/>
      </w:r>
      <w:r w:rsidR="00F43AD1" w:rsidRPr="00041A8C">
        <w:instrText xml:space="preserve"> ADDIN EN.CITE &lt;EndNote&gt;&lt;Cite ExcludeAuth="1"&gt;&lt;Author&gt;National Park Service&lt;/Author&gt;&lt;Year&gt;2003&lt;/Year&gt;&lt;RecNum&gt;308&lt;/RecNum&gt;&lt;DisplayText&gt;(2003)&lt;/DisplayText&gt;&lt;record&gt;&lt;rec-number&gt;308&lt;/rec-number&gt;&lt;foreign-keys&gt;&lt;key app="EN" db-id="29wd9fdxkttawpevre3ptatrsdx2se0wz5da"&gt;308&lt;/key&gt;&lt;/foreign-keys&gt;&lt;ref-type name="Book"&gt;6&lt;/ref-type&gt;&lt;contributors&gt;&lt;authors&gt;&lt;author&gt;National Park Service (NPS),&lt;/author&gt;&lt;/authors&gt;&lt;/contributors&gt;&lt;titles&gt;&lt;title&gt;Fire Monitoring Handbook&lt;/title&gt;&lt;/titles&gt;&lt;dates&gt;&lt;year&gt;2003&lt;/year&gt;&lt;/dates&gt;&lt;pub-location&gt;Boise, ID. Available at http://www.nps.gov/fire/download/fir_eco_FEMHandbook2003.pdf (accessed 22 Sept 2010)&lt;/pub-location&gt;&lt;publisher&gt;Fire Management Program Center, National Interagency Fire Center&lt;/publisher&gt;&lt;urls&gt;&lt;/urls&gt;&lt;/record&gt;&lt;/Cite&gt;&lt;/EndNote&gt;</w:instrText>
      </w:r>
      <w:r w:rsidR="00F43AD1" w:rsidRPr="00041A8C">
        <w:fldChar w:fldCharType="separate"/>
      </w:r>
      <w:r w:rsidR="00F43AD1" w:rsidRPr="00041A8C">
        <w:rPr>
          <w:noProof/>
        </w:rPr>
        <w:t>(2003</w:t>
      </w:r>
      <w:r w:rsidR="00F43AD1" w:rsidRPr="55F69BAB">
        <w:rPr>
          <w:noProof/>
        </w:rPr>
        <w:t>),</w:t>
      </w:r>
      <w:r w:rsidR="00F43AD1" w:rsidRPr="00041A8C">
        <w:fldChar w:fldCharType="end"/>
      </w:r>
      <w:r w:rsidR="00F43AD1" w:rsidRPr="008D491F">
        <w:rPr>
          <w:noProof/>
          <w:szCs w:val="23"/>
        </w:rPr>
        <w:t xml:space="preserve"> with an addition</w:t>
      </w:r>
      <w:r w:rsidR="00F43AD1" w:rsidRPr="009D0C58">
        <w:rPr>
          <w:noProof/>
          <w:szCs w:val="23"/>
        </w:rPr>
        <w:t>al four photos taken at the plot center.</w:t>
      </w:r>
      <w:r w:rsidR="00F43AD1" w:rsidRPr="009D0C58">
        <w:rPr>
          <w:szCs w:val="23"/>
        </w:rPr>
        <w:t xml:space="preserve"> </w:t>
      </w:r>
      <w:r w:rsidR="00F43AD1" w:rsidRPr="00455DB7">
        <w:rPr>
          <w:szCs w:val="23"/>
        </w:rPr>
        <w:t>T</w:t>
      </w:r>
      <w:r w:rsidR="00F43AD1" w:rsidRPr="004733DC">
        <w:rPr>
          <w:szCs w:val="23"/>
        </w:rPr>
        <w:t xml:space="preserve">hese photographs include: four from the midpoints of </w:t>
      </w:r>
      <w:r w:rsidR="00BD0A24" w:rsidRPr="004733DC">
        <w:rPr>
          <w:szCs w:val="23"/>
          <w:lang w:val="haw-US"/>
        </w:rPr>
        <w:t>TR1, TR3, TR4, and TR6 towards the</w:t>
      </w:r>
      <w:r w:rsidR="00F43AD1" w:rsidRPr="004733DC">
        <w:rPr>
          <w:szCs w:val="23"/>
        </w:rPr>
        <w:t xml:space="preserve"> plot centroid (</w:t>
      </w:r>
      <w:r w:rsidR="14E80ECD" w:rsidRPr="00CD719E">
        <w:rPr>
          <w:szCs w:val="23"/>
        </w:rPr>
        <w:t>CenterT1-CenterT2, CenterT3-CenterT2, StartT2-CenterT2, EndT2-CenterT2</w:t>
      </w:r>
      <w:r w:rsidR="00F43AD1" w:rsidRPr="008D491F">
        <w:rPr>
          <w:szCs w:val="23"/>
        </w:rPr>
        <w:t xml:space="preserve">), four from the plot </w:t>
      </w:r>
      <w:r w:rsidR="00F43AD1" w:rsidRPr="008D491F">
        <w:rPr>
          <w:szCs w:val="23"/>
        </w:rPr>
        <w:lastRenderedPageBreak/>
        <w:t>corners facing the long edge of each plot (</w:t>
      </w:r>
      <w:r w:rsidR="14E80ECD" w:rsidRPr="00A559E0">
        <w:rPr>
          <w:szCs w:val="23"/>
        </w:rPr>
        <w:t>StartT1-CenterT1, StartT3- CenterT3, EndT1-CenterT1, EndT3-CenterT3?</w:t>
      </w:r>
      <w:r w:rsidR="00F43AD1" w:rsidRPr="008D491F">
        <w:rPr>
          <w:szCs w:val="23"/>
        </w:rPr>
        <w:t xml:space="preserve">), </w:t>
      </w:r>
      <w:r w:rsidR="00F43AD1" w:rsidRPr="00A559E0">
        <w:rPr>
          <w:szCs w:val="23"/>
        </w:rPr>
        <w:t>one of the canopy taken from the plot centroid (</w:t>
      </w:r>
      <w:r w:rsidR="55F69BAB" w:rsidRPr="00A559E0">
        <w:rPr>
          <w:szCs w:val="23"/>
        </w:rPr>
        <w:t>CenterT2-Canopy</w:t>
      </w:r>
      <w:r w:rsidR="00F43AD1" w:rsidRPr="008D491F">
        <w:rPr>
          <w:szCs w:val="23"/>
        </w:rPr>
        <w:t>), and four additional photos taken from the plot center towards the corners</w:t>
      </w:r>
      <w:r w:rsidR="00F43AD1" w:rsidRPr="009D0C58">
        <w:rPr>
          <w:szCs w:val="23"/>
        </w:rPr>
        <w:t xml:space="preserve"> (Quadrant 1, Quadrant 2,</w:t>
      </w:r>
      <w:r w:rsidR="00F43AD1" w:rsidRPr="008D491F">
        <w:rPr>
          <w:szCs w:val="23"/>
        </w:rPr>
        <w:t xml:space="preserve"> Quadrant 3,</w:t>
      </w:r>
      <w:r w:rsidR="00F43AD1" w:rsidRPr="009D0C58">
        <w:rPr>
          <w:szCs w:val="23"/>
        </w:rPr>
        <w:t xml:space="preserve"> Quadrant 4). </w:t>
      </w:r>
      <w:r w:rsidR="003C009D" w:rsidRPr="009D0C58">
        <w:rPr>
          <w:szCs w:val="23"/>
        </w:rPr>
        <w:t xml:space="preserve"> </w:t>
      </w:r>
      <w:r w:rsidR="00F43AD1" w:rsidRPr="009D0C58">
        <w:rPr>
          <w:szCs w:val="23"/>
        </w:rPr>
        <w:t>These plot pho</w:t>
      </w:r>
      <w:r w:rsidR="00F43AD1" w:rsidRPr="00BA2047">
        <w:t xml:space="preserve">tos provide qualitative information that can aide in communicating patterns of vegetation change to a wide audience. </w:t>
      </w:r>
      <w:r w:rsidR="003C009D">
        <w:t xml:space="preserve"> </w:t>
      </w:r>
      <w:r w:rsidR="00B84A14" w:rsidRPr="00BA2047">
        <w:t>All</w:t>
      </w:r>
      <w:r w:rsidR="00F43AD1" w:rsidRPr="00BA2047">
        <w:t xml:space="preserve"> these </w:t>
      </w:r>
      <w:r w:rsidR="00F43AD1" w:rsidRPr="003E7C56">
        <w:t>photos should be taken with the camera at a height of 1.4 m</w:t>
      </w:r>
      <w:r w:rsidR="0042713C" w:rsidRPr="00F37957">
        <w:t xml:space="preserve"> and “landscape” orientation of camera</w:t>
      </w:r>
      <w:r w:rsidR="00F43AD1" w:rsidRPr="00F37957">
        <w:t xml:space="preserve">. </w:t>
      </w:r>
      <w:r w:rsidR="003C009D">
        <w:t xml:space="preserve"> </w:t>
      </w:r>
      <w:r w:rsidR="00F43AD1" w:rsidRPr="00F37957">
        <w:t>For</w:t>
      </w:r>
      <w:r w:rsidR="00F43AD1" w:rsidRPr="00104CC0">
        <w:t xml:space="preserve"> </w:t>
      </w:r>
      <w:r w:rsidR="00FF302A">
        <w:t>photo</w:t>
      </w:r>
      <w:r w:rsidR="008229F7">
        <w:t>s</w:t>
      </w:r>
      <w:r w:rsidR="00FF302A">
        <w:t xml:space="preserve"> taken where </w:t>
      </w:r>
      <w:r w:rsidR="002E4643">
        <w:t>a</w:t>
      </w:r>
      <w:r w:rsidR="001F5D32">
        <w:t>ny movable foliage</w:t>
      </w:r>
      <w:r w:rsidR="002E4643">
        <w:t xml:space="preserve"> is </w:t>
      </w:r>
      <w:r w:rsidR="00F21DAE">
        <w:t>dire</w:t>
      </w:r>
      <w:r w:rsidR="0058164B">
        <w:t>ctly obstructing the view</w:t>
      </w:r>
      <w:r w:rsidR="0057186F">
        <w:t xml:space="preserve"> of the photographer</w:t>
      </w:r>
      <w:r w:rsidR="00F43AD1" w:rsidRPr="00104CC0">
        <w:t xml:space="preserve">, the photographer may move </w:t>
      </w:r>
      <w:r w:rsidR="008229F7">
        <w:t xml:space="preserve">it </w:t>
      </w:r>
      <w:r w:rsidR="0058164B">
        <w:t xml:space="preserve">to get a more accurate </w:t>
      </w:r>
      <w:r w:rsidR="0057186F">
        <w:t>photo</w:t>
      </w:r>
      <w:r w:rsidR="00FF048D">
        <w:t xml:space="preserve"> </w:t>
      </w:r>
      <w:r w:rsidR="00133A84">
        <w:t>if</w:t>
      </w:r>
      <w:r w:rsidR="00AA09FB">
        <w:t xml:space="preserve"> it</w:t>
      </w:r>
      <w:r w:rsidR="00FF048D">
        <w:t xml:space="preserve"> </w:t>
      </w:r>
      <w:r w:rsidR="00AA09FB">
        <w:t xml:space="preserve">does not cause </w:t>
      </w:r>
      <w:r w:rsidR="00133A84">
        <w:t>any</w:t>
      </w:r>
      <w:r w:rsidR="00FF048D">
        <w:t xml:space="preserve"> permanent damage to the plant</w:t>
      </w:r>
      <w:r w:rsidR="00BE6B7F">
        <w:t>.</w:t>
      </w:r>
    </w:p>
    <w:p w14:paraId="77BF03B3" w14:textId="30E34654" w:rsidR="00393252" w:rsidRDefault="000D19C1" w:rsidP="00F05185">
      <w:pPr>
        <w:pStyle w:val="nrpsNormal"/>
      </w:pPr>
      <w:r>
        <w:t>A</w:t>
      </w:r>
      <w:r w:rsidR="00E31F33">
        <w:t>dditionally, a</w:t>
      </w:r>
      <w:r w:rsidR="00F43AD1">
        <w:t xml:space="preserve">t least two photos </w:t>
      </w:r>
      <w:r w:rsidR="0004608F">
        <w:t xml:space="preserve">are taken </w:t>
      </w:r>
      <w:r w:rsidR="002759BA">
        <w:t>for the</w:t>
      </w:r>
      <w:r w:rsidR="1C05B351">
        <w:t xml:space="preserve"> “</w:t>
      </w:r>
      <w:r w:rsidR="00E549E9">
        <w:t>start</w:t>
      </w:r>
      <w:r w:rsidR="1C05B351">
        <w:t xml:space="preserve">” and the “end” </w:t>
      </w:r>
      <w:r w:rsidR="00F43AD1">
        <w:t xml:space="preserve">permanent marker posts </w:t>
      </w:r>
      <w:r w:rsidR="002759BA">
        <w:t xml:space="preserve">of transect 2 </w:t>
      </w:r>
      <w:r w:rsidR="00652CA5">
        <w:t>(</w:t>
      </w:r>
      <w:r w:rsidR="00AC1E8A">
        <w:t>F</w:t>
      </w:r>
      <w:r w:rsidR="00652CA5">
        <w:t>ig</w:t>
      </w:r>
      <w:r w:rsidR="00AC1E8A">
        <w:t xml:space="preserve">ure SOP </w:t>
      </w:r>
      <w:r w:rsidR="0016575E">
        <w:t>10</w:t>
      </w:r>
      <w:r w:rsidR="00652CA5">
        <w:t>.4)</w:t>
      </w:r>
      <w:r w:rsidR="00652CA5">
        <w:rPr>
          <w:lang w:val="haw-US"/>
        </w:rPr>
        <w:t xml:space="preserve"> </w:t>
      </w:r>
      <w:r w:rsidR="00F43AD1">
        <w:t xml:space="preserve">to assist with </w:t>
      </w:r>
      <w:r w:rsidR="00902281">
        <w:rPr>
          <w:lang w:val="haw-US"/>
        </w:rPr>
        <w:t xml:space="preserve">post </w:t>
      </w:r>
      <w:r w:rsidR="00F43AD1">
        <w:t xml:space="preserve">relocation. </w:t>
      </w:r>
      <w:r w:rsidR="003C009D">
        <w:t xml:space="preserve"> </w:t>
      </w:r>
      <w:r w:rsidR="00F43AD1">
        <w:t xml:space="preserve">These post photos should include </w:t>
      </w:r>
      <w:r w:rsidR="00A04BF1">
        <w:t>at leas</w:t>
      </w:r>
      <w:r w:rsidR="00C74096">
        <w:t>t two photos</w:t>
      </w:r>
      <w:r w:rsidR="00F43AD1">
        <w:t xml:space="preserve"> to get an idea of where it exists in the landscape</w:t>
      </w:r>
      <w:r w:rsidR="005A4865">
        <w:t xml:space="preserve"> (including </w:t>
      </w:r>
      <w:r w:rsidR="001B4F7E">
        <w:t xml:space="preserve">witness </w:t>
      </w:r>
      <w:r w:rsidR="005A4865">
        <w:t>tree if possible)</w:t>
      </w:r>
      <w:r w:rsidR="00F43AD1">
        <w:t xml:space="preserve">. </w:t>
      </w:r>
      <w:r w:rsidR="003C009D">
        <w:t xml:space="preserve"> </w:t>
      </w:r>
      <w:r w:rsidR="00BB50D5">
        <w:t>A</w:t>
      </w:r>
      <w:r w:rsidR="00F43AD1">
        <w:t>t least one photo of staff working within the plot</w:t>
      </w:r>
      <w:r w:rsidR="00744824">
        <w:rPr>
          <w:lang w:val="haw-US"/>
        </w:rPr>
        <w:t xml:space="preserve"> is </w:t>
      </w:r>
      <w:r w:rsidR="0026440E">
        <w:rPr>
          <w:lang w:val="haw-US"/>
        </w:rPr>
        <w:t>highly encouraged</w:t>
      </w:r>
      <w:r w:rsidR="00C91710">
        <w:rPr>
          <w:lang w:val="haw-US"/>
        </w:rPr>
        <w:t xml:space="preserve"> and valuable for presentations and reports. </w:t>
      </w:r>
      <w:r w:rsidR="003C009D">
        <w:t xml:space="preserve"> </w:t>
      </w:r>
      <w:r w:rsidR="00E42958">
        <w:rPr>
          <w:lang w:val="haw-US"/>
        </w:rPr>
        <w:t>The time each photo was taken is entered on the photo</w:t>
      </w:r>
      <w:r w:rsidR="00EC5C9B">
        <w:rPr>
          <w:lang w:val="haw-US"/>
        </w:rPr>
        <w:t xml:space="preserve"> data</w:t>
      </w:r>
      <w:r w:rsidR="00E42958">
        <w:rPr>
          <w:lang w:val="haw-US"/>
        </w:rPr>
        <w:t>sheet</w:t>
      </w:r>
      <w:r w:rsidR="009E7035">
        <w:rPr>
          <w:lang w:val="haw-US"/>
        </w:rPr>
        <w:t xml:space="preserve"> (form 2)</w:t>
      </w:r>
      <w:r w:rsidR="00EC5C9B">
        <w:rPr>
          <w:lang w:val="haw-US"/>
        </w:rPr>
        <w:t xml:space="preserve"> and when the </w:t>
      </w:r>
      <w:r w:rsidR="00D43B54">
        <w:rPr>
          <w:lang w:val="haw-US"/>
        </w:rPr>
        <w:t>photo datasheet is complete a photo is also taken of the photo datasheet itself.</w:t>
      </w:r>
      <w:r w:rsidR="003C009D">
        <w:t xml:space="preserve">  </w:t>
      </w:r>
      <w:r w:rsidR="002178F9">
        <w:t xml:space="preserve">Additional photos of the plot are encouraged and can be taken using the “Other” category along with comments. </w:t>
      </w:r>
      <w:r w:rsidR="003C009D">
        <w:t xml:space="preserve"> </w:t>
      </w:r>
      <w:r w:rsidR="002178F9">
        <w:t xml:space="preserve">These photos can include trees requiring non-standard measurement techniques (tree complex, visual estimate of DBH, obstructing epiphytes, etc.), </w:t>
      </w:r>
      <w:r w:rsidR="002A68E8">
        <w:t xml:space="preserve">plot </w:t>
      </w:r>
      <w:r w:rsidR="002178F9">
        <w:t>disturbance (pig damage, plot set-up damage, fallen trees</w:t>
      </w:r>
      <w:r w:rsidR="00E90559">
        <w:t>, etc.</w:t>
      </w:r>
      <w:r w:rsidR="002178F9">
        <w:t>)</w:t>
      </w:r>
      <w:r w:rsidR="002A68E8">
        <w:t xml:space="preserve">, </w:t>
      </w:r>
      <w:r w:rsidR="007B4B76">
        <w:t>a beautiful view</w:t>
      </w:r>
      <w:r w:rsidR="00C667C5">
        <w:t>, etc.</w:t>
      </w:r>
      <w:r w:rsidR="00F9549C">
        <w:t xml:space="preserve"> </w:t>
      </w:r>
      <w:r w:rsidR="003C009D">
        <w:t xml:space="preserve"> </w:t>
      </w:r>
      <w:r w:rsidR="00F9549C">
        <w:t>P</w:t>
      </w:r>
      <w:r w:rsidR="002A68E8">
        <w:t>ictures are an easy</w:t>
      </w:r>
      <w:r w:rsidR="00801A81">
        <w:t xml:space="preserve"> and</w:t>
      </w:r>
      <w:r w:rsidR="002A68E8">
        <w:t xml:space="preserve"> efficient way to convey information and </w:t>
      </w:r>
      <w:r w:rsidR="00801A81">
        <w:t xml:space="preserve">they are </w:t>
      </w:r>
      <w:r w:rsidR="002A68E8">
        <w:t xml:space="preserve">always helpful for presentations and SOPs. </w:t>
      </w:r>
      <w:r w:rsidR="003F1D0C" w:rsidRPr="003F1D0C">
        <w:rPr>
          <w:color w:val="003300"/>
        </w:rPr>
        <w:t xml:space="preserve"> </w:t>
      </w:r>
    </w:p>
    <w:p w14:paraId="522F4A26" w14:textId="666D320E" w:rsidR="009D27B8" w:rsidRPr="003F1D0C" w:rsidRDefault="009D27B8" w:rsidP="003F1D0C">
      <w:r w:rsidRPr="009D27B8">
        <w:rPr>
          <w:noProof/>
        </w:rPr>
        <w:drawing>
          <wp:inline distT="0" distB="0" distL="0" distR="0" wp14:anchorId="6203E221" wp14:editId="1425A1AB">
            <wp:extent cx="5943600" cy="3068955"/>
            <wp:effectExtent l="0" t="0" r="0" b="0"/>
            <wp:docPr id="8"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6EACAA82" w14:textId="0FA93A9D" w:rsidR="00F43AD1" w:rsidRPr="00104CC0" w:rsidRDefault="00F43AD1" w:rsidP="00F43AD1">
      <w:pPr>
        <w:pStyle w:val="nrpsFigurecaptionSOP"/>
      </w:pPr>
      <w:r w:rsidRPr="0059010F">
        <w:rPr>
          <w:b/>
        </w:rPr>
        <w:t>Figure</w:t>
      </w:r>
      <w:r w:rsidR="00AC1E8A" w:rsidRPr="0059010F">
        <w:rPr>
          <w:b/>
        </w:rPr>
        <w:t xml:space="preserve"> SOP </w:t>
      </w:r>
      <w:r w:rsidR="0016575E">
        <w:rPr>
          <w:b/>
        </w:rPr>
        <w:t>10</w:t>
      </w:r>
      <w:r w:rsidR="00AC1E8A" w:rsidRPr="0059010F">
        <w:rPr>
          <w:b/>
        </w:rPr>
        <w:t>.</w:t>
      </w:r>
      <w:r w:rsidR="004239DF" w:rsidRPr="0059010F">
        <w:rPr>
          <w:b/>
        </w:rPr>
        <w:t>4</w:t>
      </w:r>
      <w:r w:rsidRPr="0059010F">
        <w:rPr>
          <w:b/>
        </w:rPr>
        <w:t>.</w:t>
      </w:r>
      <w:r w:rsidRPr="00DE3CE1">
        <w:t xml:space="preserve"> Schematic</w:t>
      </w:r>
      <w:r w:rsidRPr="00104CC0">
        <w:t xml:space="preserve"> of the plot showing the eight photo points for fixed plots</w:t>
      </w:r>
      <w:r w:rsidR="0002202A">
        <w:t xml:space="preserve"> and the four</w:t>
      </w:r>
      <w:r w:rsidR="003020F5">
        <w:t xml:space="preserve"> quadrant photos</w:t>
      </w:r>
      <w:r w:rsidRPr="00104CC0">
        <w:t xml:space="preserve">. Each arrow represents one photo and is labeled according </w:t>
      </w:r>
      <w:r w:rsidR="003940AF" w:rsidRPr="00104CC0">
        <w:t>to</w:t>
      </w:r>
      <w:r w:rsidRPr="00104CC0">
        <w:t xml:space="preserve"> the location of the photographer and the location of the subject (or photo target). For example, </w:t>
      </w:r>
      <w:r w:rsidR="00B35811">
        <w:t xml:space="preserve">an </w:t>
      </w:r>
      <w:r w:rsidRPr="00104CC0">
        <w:t xml:space="preserve">arrow </w:t>
      </w:r>
      <w:r w:rsidR="00B35811">
        <w:t xml:space="preserve">shows one photo taken </w:t>
      </w:r>
      <w:r w:rsidR="002F2D5B">
        <w:t>at</w:t>
      </w:r>
      <w:r w:rsidR="00B35811">
        <w:t xml:space="preserve"> the “Start” of TR2</w:t>
      </w:r>
      <w:r w:rsidR="002F2D5B">
        <w:t xml:space="preserve"> looking toward the “Center” of TR2</w:t>
      </w:r>
      <w:r w:rsidR="00AF6300">
        <w:t>.</w:t>
      </w:r>
      <w:r w:rsidR="00B35811">
        <w:t xml:space="preserve"> </w:t>
      </w:r>
      <w:r w:rsidRPr="00104CC0">
        <w:t xml:space="preserve">For rotational plots, only </w:t>
      </w:r>
      <w:r w:rsidR="0092267D">
        <w:t>three</w:t>
      </w:r>
      <w:r w:rsidRPr="00104CC0">
        <w:t xml:space="preserve"> photos need to be taken: </w:t>
      </w:r>
      <w:r w:rsidR="00E549E9">
        <w:t xml:space="preserve">Start </w:t>
      </w:r>
      <w:r w:rsidR="003F05F5">
        <w:t xml:space="preserve">to </w:t>
      </w:r>
      <w:r w:rsidRPr="00104CC0">
        <w:t>Center, Center, and Canopy.</w:t>
      </w:r>
      <w:r w:rsidR="0003732F">
        <w:t xml:space="preserve"> Schematic does not show </w:t>
      </w:r>
      <w:r w:rsidR="00755E7B">
        <w:t>photos that do not have a set directional/positional requirement</w:t>
      </w:r>
      <w:r w:rsidR="00A649DE">
        <w:t xml:space="preserve"> (i.e</w:t>
      </w:r>
      <w:r w:rsidR="003940AF">
        <w:t>.,</w:t>
      </w:r>
      <w:r w:rsidR="00A649DE">
        <w:t xml:space="preserve"> post photo, </w:t>
      </w:r>
      <w:r w:rsidR="0003732F">
        <w:t>canopy photo</w:t>
      </w:r>
      <w:r w:rsidR="00A649DE">
        <w:t xml:space="preserve">, </w:t>
      </w:r>
      <w:r w:rsidR="00057131">
        <w:t>staff photo</w:t>
      </w:r>
      <w:r w:rsidR="006C269D">
        <w:t>, and Photographic Record data form).</w:t>
      </w:r>
    </w:p>
    <w:p w14:paraId="281FBF0D" w14:textId="28E694FF" w:rsidR="000A0757" w:rsidRDefault="00F43AD1" w:rsidP="00F05185">
      <w:pPr>
        <w:pStyle w:val="nrpsNormal"/>
      </w:pPr>
      <w:r>
        <w:lastRenderedPageBreak/>
        <w:t xml:space="preserve">Rotational plots require only nine photographs. </w:t>
      </w:r>
      <w:r w:rsidR="003C009D">
        <w:t xml:space="preserve"> </w:t>
      </w:r>
      <w:r>
        <w:t xml:space="preserve">Photographs of rotational plots are taken from the </w:t>
      </w:r>
      <w:r w:rsidR="00A27AB8">
        <w:t xml:space="preserve">start </w:t>
      </w:r>
      <w:r w:rsidR="0A277441">
        <w:t xml:space="preserve">and </w:t>
      </w:r>
      <w:r>
        <w:t xml:space="preserve">end of the centerline toward the centroid, one of the </w:t>
      </w:r>
      <w:proofErr w:type="gramStart"/>
      <w:r>
        <w:t>canopy</w:t>
      </w:r>
      <w:proofErr w:type="gramEnd"/>
      <w:r>
        <w:t xml:space="preserve"> at plot centroid, four </w:t>
      </w:r>
      <w:r w:rsidR="00536F98">
        <w:t>quadra</w:t>
      </w:r>
      <w:r w:rsidR="0046462A">
        <w:t>n</w:t>
      </w:r>
      <w:r w:rsidR="00536F98">
        <w:t xml:space="preserve">t photos from plot </w:t>
      </w:r>
      <w:r w:rsidR="00395849">
        <w:t>centroid</w:t>
      </w:r>
      <w:r>
        <w:t>, one staff photo, and the completed Photographic Record</w:t>
      </w:r>
      <w:r w:rsidR="008A2F74">
        <w:t>.</w:t>
      </w:r>
    </w:p>
    <w:p w14:paraId="41D7E8E8" w14:textId="77777777" w:rsidR="005763CE" w:rsidRDefault="005763CE" w:rsidP="00106F62">
      <w:pPr>
        <w:pStyle w:val="nrpsHeading3SOP"/>
      </w:pPr>
      <w:bookmarkStart w:id="19" w:name="_Toc115783925"/>
      <w:r>
        <w:t>Quantifying Coarse Woody Debris (Form 10)</w:t>
      </w:r>
      <w:bookmarkEnd w:id="19"/>
    </w:p>
    <w:p w14:paraId="130EDD5B" w14:textId="09AD6952" w:rsidR="005763CE" w:rsidRDefault="005763CE" w:rsidP="00F05185">
      <w:pPr>
        <w:pStyle w:val="nrpsNormal"/>
      </w:pPr>
      <w:r>
        <w:t>Coarse woody debris</w:t>
      </w:r>
      <w:r w:rsidR="00EE1D06">
        <w:rPr>
          <w:lang w:val="haw-US"/>
        </w:rPr>
        <w:t xml:space="preserve"> (CWD)</w:t>
      </w:r>
      <w:r w:rsidR="00527810">
        <w:rPr>
          <w:lang w:val="haw-US"/>
        </w:rPr>
        <w:t>,</w:t>
      </w:r>
      <w:r>
        <w:t xml:space="preserve"> or downed wood and downed tree ferns with no distinguishable terminal end</w:t>
      </w:r>
      <w:r w:rsidR="00527810">
        <w:rPr>
          <w:lang w:val="haw-US"/>
        </w:rPr>
        <w:t>,</w:t>
      </w:r>
      <w:r>
        <w:t xml:space="preserve"> are recorded along the centerline (TR 2) and the two short transects forming the plot border (TR 4 and TR 6) for each plot </w:t>
      </w:r>
      <w:r w:rsidRPr="00FD5CBC">
        <w:t>(</w:t>
      </w:r>
      <w:r w:rsidR="00AC1E8A">
        <w:t>F</w:t>
      </w:r>
      <w:r w:rsidRPr="00FD5CBC">
        <w:t>ig</w:t>
      </w:r>
      <w:r w:rsidR="00AC1E8A">
        <w:t xml:space="preserve"> SOP </w:t>
      </w:r>
      <w:r w:rsidR="0016575E">
        <w:t>10</w:t>
      </w:r>
      <w:r w:rsidRPr="00FD5CBC">
        <w:t xml:space="preserve">.1 and </w:t>
      </w:r>
      <w:r w:rsidR="0016575E">
        <w:t>10</w:t>
      </w:r>
      <w:r w:rsidRPr="00FD5CBC">
        <w:t>.2)</w:t>
      </w:r>
      <w:r>
        <w:t xml:space="preserve"> using a planar intercept technique. </w:t>
      </w:r>
      <w:r w:rsidR="003C009D">
        <w:t xml:space="preserve"> </w:t>
      </w:r>
      <w:r w:rsidR="00A4619B">
        <w:t>Lar</w:t>
      </w:r>
      <w:r w:rsidRPr="00526D4C">
        <w:t xml:space="preserve">ge </w:t>
      </w:r>
      <w:r>
        <w:t>CWD</w:t>
      </w:r>
      <w:r w:rsidRPr="00526D4C">
        <w:t xml:space="preserve"> (</w:t>
      </w:r>
      <w:r>
        <w:rPr>
          <w:rFonts w:ascii="Calibri" w:hAnsi="Calibri"/>
        </w:rPr>
        <w:t>≥</w:t>
      </w:r>
      <w:r w:rsidRPr="00526D4C">
        <w:t>7.6 cm</w:t>
      </w:r>
      <w:r>
        <w:t xml:space="preserve"> diam.</w:t>
      </w:r>
      <w:r w:rsidRPr="00526D4C">
        <w:t xml:space="preserve">) </w:t>
      </w:r>
      <w:r>
        <w:t xml:space="preserve">that are </w:t>
      </w:r>
      <w:r w:rsidRPr="00526D4C">
        <w:t xml:space="preserve">within 2 m of the ground </w:t>
      </w:r>
      <w:r>
        <w:t>and that intersect the transect</w:t>
      </w:r>
      <w:r w:rsidRPr="00526D4C">
        <w:t xml:space="preserve"> using</w:t>
      </w:r>
      <w:r>
        <w:t xml:space="preserve"> the planar intercept technique will be</w:t>
      </w:r>
      <w:r w:rsidRPr="00526D4C">
        <w:t xml:space="preserve"> </w:t>
      </w:r>
      <w:r>
        <w:t>recorded.</w:t>
      </w:r>
      <w:r w:rsidRPr="00526D4C">
        <w:t xml:space="preserve"> </w:t>
      </w:r>
      <w:r w:rsidR="003C009D">
        <w:t xml:space="preserve"> </w:t>
      </w:r>
      <w:r w:rsidRPr="00526D4C">
        <w:t xml:space="preserve">The </w:t>
      </w:r>
      <w:r>
        <w:t>diameter</w:t>
      </w:r>
      <w:r w:rsidRPr="00526D4C">
        <w:t xml:space="preserve"> </w:t>
      </w:r>
      <w:r>
        <w:t xml:space="preserve">of the </w:t>
      </w:r>
      <w:r w:rsidR="00BE797C">
        <w:rPr>
          <w:lang w:val="haw-US"/>
        </w:rPr>
        <w:t>CWD</w:t>
      </w:r>
      <w:r>
        <w:t xml:space="preserve"> is taken at the point where the tape crosses the </w:t>
      </w:r>
      <w:r w:rsidR="004E60E4">
        <w:rPr>
          <w:lang w:val="haw-US"/>
        </w:rPr>
        <w:t>wood</w:t>
      </w:r>
      <w:r>
        <w:t xml:space="preserve">. </w:t>
      </w:r>
      <w:r w:rsidR="003C009D">
        <w:t xml:space="preserve"> </w:t>
      </w:r>
      <w:r>
        <w:t>Additionally,</w:t>
      </w:r>
      <w:r w:rsidRPr="00526D4C">
        <w:t xml:space="preserve"> </w:t>
      </w:r>
      <w:r w:rsidR="00023D3D">
        <w:rPr>
          <w:lang w:val="haw-US"/>
        </w:rPr>
        <w:t xml:space="preserve">recorded CWD </w:t>
      </w:r>
      <w:r>
        <w:t>will be</w:t>
      </w:r>
      <w:r w:rsidRPr="00526D4C">
        <w:t xml:space="preserve"> assigned one of five decay classes (</w:t>
      </w:r>
      <w:r w:rsidR="0089055B">
        <w:t>T</w:t>
      </w:r>
      <w:r w:rsidRPr="00801D7D">
        <w:t>able</w:t>
      </w:r>
      <w:r>
        <w:t xml:space="preserve"> </w:t>
      </w:r>
      <w:r w:rsidR="0089055B">
        <w:t xml:space="preserve">SOP </w:t>
      </w:r>
      <w:r w:rsidR="0016575E">
        <w:t>10</w:t>
      </w:r>
      <w:r w:rsidR="0089055B">
        <w:t>.</w:t>
      </w:r>
      <w:r w:rsidR="00CD1CB3">
        <w:t>5</w:t>
      </w:r>
      <w:r w:rsidRPr="00526D4C">
        <w:t>).</w:t>
      </w:r>
      <w:r>
        <w:t xml:space="preserve"> </w:t>
      </w:r>
      <w:r w:rsidR="003C009D">
        <w:t xml:space="preserve"> </w:t>
      </w:r>
      <w:r>
        <w:t xml:space="preserve">Wood must be downed and dead to be counted. Stems and branches attached to standing shrubs or trees are not included. If the transect intersects a curved piece more than once, each intersection is recorded. </w:t>
      </w:r>
      <w:r w:rsidR="003C009D">
        <w:t xml:space="preserve"> </w:t>
      </w:r>
      <w:r>
        <w:t xml:space="preserve">Uprooted stumps are recorded, but undisturbed </w:t>
      </w:r>
      <w:r w:rsidR="00012B97">
        <w:t>(i</w:t>
      </w:r>
      <w:r w:rsidR="00217150">
        <w:t xml:space="preserve">.e., </w:t>
      </w:r>
      <w:r w:rsidR="00A01A70">
        <w:t>standing dead</w:t>
      </w:r>
      <w:r w:rsidR="00217150">
        <w:t xml:space="preserve">) </w:t>
      </w:r>
      <w:r>
        <w:t xml:space="preserve">stumps are not. </w:t>
      </w:r>
      <w:r w:rsidR="003C009D">
        <w:t xml:space="preserve"> </w:t>
      </w:r>
      <w:r>
        <w:t xml:space="preserve">For rotten logs that have fallen apart, the cylinder containing rotten material is visually reconstructed to estimate its diameter. </w:t>
      </w:r>
      <w:r w:rsidR="003C009D">
        <w:t xml:space="preserve"> </w:t>
      </w:r>
      <w:r w:rsidR="00790B00">
        <w:rPr>
          <w:lang w:val="haw-US"/>
        </w:rPr>
        <w:t>Dead trees leaning</w:t>
      </w:r>
      <w:r>
        <w:t xml:space="preserve"> &lt;45 degrees from the ground are recorded</w:t>
      </w:r>
      <w:r w:rsidR="002B6B23">
        <w:rPr>
          <w:lang w:val="haw-US"/>
        </w:rPr>
        <w:t xml:space="preserve"> as CWD</w:t>
      </w:r>
      <w:r w:rsidR="00711B11">
        <w:rPr>
          <w:lang w:val="haw-US"/>
        </w:rPr>
        <w:t>,</w:t>
      </w:r>
      <w:r w:rsidR="002B6B23">
        <w:rPr>
          <w:lang w:val="haw-US"/>
        </w:rPr>
        <w:t xml:space="preserve"> while</w:t>
      </w:r>
      <w:r w:rsidR="000100E2">
        <w:rPr>
          <w:lang w:val="haw-US"/>
        </w:rPr>
        <w:t xml:space="preserve"> dead trees</w:t>
      </w:r>
      <w:r>
        <w:t xml:space="preserve"> leaning </w:t>
      </w:r>
      <w:r w:rsidR="00A2528C">
        <w:rPr>
          <w:lang w:val="haw-US"/>
        </w:rPr>
        <w:t>45-90</w:t>
      </w:r>
      <w:r w:rsidR="00426F47">
        <w:rPr>
          <w:lang w:val="haw-US"/>
        </w:rPr>
        <w:t xml:space="preserve"> </w:t>
      </w:r>
      <w:r w:rsidR="00EB0D35">
        <w:rPr>
          <w:lang w:val="haw-US"/>
        </w:rPr>
        <w:t>degrees</w:t>
      </w:r>
      <w:r w:rsidR="00E07541">
        <w:rPr>
          <w:lang w:val="haw-US"/>
        </w:rPr>
        <w:t xml:space="preserve"> </w:t>
      </w:r>
      <w:r w:rsidR="00DF2073">
        <w:t xml:space="preserve">(i.e., </w:t>
      </w:r>
      <w:r w:rsidR="008A28F4">
        <w:t>standing dead</w:t>
      </w:r>
      <w:r w:rsidR="00DF2073">
        <w:t xml:space="preserve">) </w:t>
      </w:r>
      <w:r w:rsidR="00E07541">
        <w:rPr>
          <w:lang w:val="haw-US"/>
        </w:rPr>
        <w:t xml:space="preserve">from </w:t>
      </w:r>
      <w:r w:rsidR="00D16F97">
        <w:rPr>
          <w:lang w:val="haw-US"/>
        </w:rPr>
        <w:t>the ground</w:t>
      </w:r>
      <w:r w:rsidR="00EB0D35">
        <w:rPr>
          <w:lang w:val="haw-US"/>
        </w:rPr>
        <w:t xml:space="preserve"> </w:t>
      </w:r>
      <w:r w:rsidR="00E25C0D">
        <w:rPr>
          <w:lang w:val="haw-US"/>
        </w:rPr>
        <w:t xml:space="preserve">are </w:t>
      </w:r>
      <w:r w:rsidR="007F5CA9">
        <w:rPr>
          <w:lang w:val="haw-US"/>
        </w:rPr>
        <w:t xml:space="preserve">recorded </w:t>
      </w:r>
      <w:r w:rsidR="00D16F97">
        <w:rPr>
          <w:lang w:val="haw-US"/>
        </w:rPr>
        <w:t xml:space="preserve">on the </w:t>
      </w:r>
      <w:proofErr w:type="gramStart"/>
      <w:r w:rsidR="00D16F97">
        <w:rPr>
          <w:lang w:val="haw-US"/>
        </w:rPr>
        <w:t>Large</w:t>
      </w:r>
      <w:proofErr w:type="gramEnd"/>
      <w:r w:rsidR="00D16F97">
        <w:rPr>
          <w:lang w:val="haw-US"/>
        </w:rPr>
        <w:t xml:space="preserve"> trees </w:t>
      </w:r>
      <w:r w:rsidR="00B824BE">
        <w:rPr>
          <w:lang w:val="haw-US"/>
        </w:rPr>
        <w:t>datasheet (</w:t>
      </w:r>
      <w:r w:rsidR="00711B11">
        <w:rPr>
          <w:lang w:val="haw-US"/>
        </w:rPr>
        <w:t>F</w:t>
      </w:r>
      <w:r w:rsidR="00B824BE">
        <w:rPr>
          <w:lang w:val="haw-US"/>
        </w:rPr>
        <w:t>orm 9)</w:t>
      </w:r>
      <w:r>
        <w:t xml:space="preserve">. </w:t>
      </w:r>
    </w:p>
    <w:p w14:paraId="3C4EB411" w14:textId="77777777" w:rsidR="005763CE" w:rsidRDefault="005763CE" w:rsidP="005763CE"/>
    <w:p w14:paraId="37686964" w14:textId="032BAF19" w:rsidR="007C0E4E" w:rsidRDefault="007C0E4E" w:rsidP="007C0E4E">
      <w:pPr>
        <w:pStyle w:val="nrpsTablecaption"/>
      </w:pPr>
      <w:r w:rsidRPr="007C0E4E">
        <w:rPr>
          <w:b/>
          <w:bCs w:val="0"/>
        </w:rPr>
        <w:t xml:space="preserve">Table </w:t>
      </w:r>
      <w:r w:rsidR="0089055B">
        <w:rPr>
          <w:b/>
          <w:bCs w:val="0"/>
        </w:rPr>
        <w:t xml:space="preserve">SOP </w:t>
      </w:r>
      <w:r w:rsidR="0016575E">
        <w:rPr>
          <w:b/>
          <w:bCs w:val="0"/>
        </w:rPr>
        <w:t>10</w:t>
      </w:r>
      <w:r w:rsidR="0089055B">
        <w:rPr>
          <w:b/>
          <w:bCs w:val="0"/>
        </w:rPr>
        <w:t>.</w:t>
      </w:r>
      <w:r w:rsidR="00CD1CB3">
        <w:rPr>
          <w:b/>
          <w:bCs w:val="0"/>
        </w:rPr>
        <w:t>5</w:t>
      </w:r>
      <w:r w:rsidRPr="007C0E4E">
        <w:rPr>
          <w:b/>
          <w:bCs w:val="0"/>
        </w:rPr>
        <w:t>.</w:t>
      </w:r>
      <w:r>
        <w:t xml:space="preserve"> Decay classes for logs with diameters </w:t>
      </w:r>
      <w:r>
        <w:rPr>
          <w:rFonts w:ascii="Calibri" w:hAnsi="Calibri"/>
        </w:rPr>
        <w:t>≥</w:t>
      </w:r>
      <w:r>
        <w:t xml:space="preserve">7.6 cm </w:t>
      </w:r>
      <w:r>
        <w:fldChar w:fldCharType="begin"/>
      </w:r>
      <w:r>
        <w:instrText xml:space="preserve"> ADDIN EN.CITE &lt;EndNote&gt;&lt;Cite&gt;&lt;Author&gt;USDA Forest Service&lt;/Author&gt;&lt;Year&gt;2005&lt;/Year&gt;&lt;RecNum&gt;310&lt;/RecNum&gt;&lt;DisplayText&gt;(USDA Forest Service 2005)&lt;/DisplayText&gt;&lt;record&gt;&lt;rec-number&gt;310&lt;/rec-number&gt;&lt;foreign-keys&gt;&lt;key app="EN" db-id="29wd9fdxkttawpevre3ptatrsdx2se0wz5da"&gt;310&lt;/key&gt;&lt;/foreign-keys&gt;&lt;ref-type name="Report"&gt;27&lt;/ref-type&gt;&lt;contributors&gt;&lt;authors&gt;&lt;author&gt;USDA Forest Service,&lt;/author&gt;&lt;/authors&gt;&lt;/contributors&gt;&lt;titles&gt;&lt;title&gt;Field Instructions for the Inventory of Pacific Islands&lt;/title&gt;&lt;/titles&gt;&lt;dates&gt;&lt;year&gt;2005&lt;/year&gt;&lt;/dates&gt;&lt;pub-location&gt;Portland, OR.&lt;/pub-location&gt;&lt;publisher&gt;Forest Inventory and Analysis Program, Pacific Northwest Research Station&lt;/publisher&gt;&lt;urls&gt;&lt;/urls&gt;&lt;/record&gt;&lt;/Cite&gt;&lt;/EndNote&gt;</w:instrText>
      </w:r>
      <w:r>
        <w:fldChar w:fldCharType="separate"/>
      </w:r>
      <w:r>
        <w:rPr>
          <w:noProof/>
        </w:rPr>
        <w:t>(USDA Forest Service 2005)</w:t>
      </w:r>
      <w:r>
        <w:fldChar w:fldCharType="end"/>
      </w:r>
      <w:r>
        <w:t>.</w:t>
      </w:r>
    </w:p>
    <w:tbl>
      <w:tblPr>
        <w:tblStyle w:val="TableGrid"/>
        <w:tblW w:w="9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7"/>
        <w:gridCol w:w="1721"/>
        <w:gridCol w:w="2317"/>
        <w:gridCol w:w="1260"/>
        <w:gridCol w:w="1620"/>
        <w:gridCol w:w="1080"/>
      </w:tblGrid>
      <w:tr w:rsidR="005763CE" w:rsidRPr="00F26D0F" w14:paraId="606954ED" w14:textId="77777777" w:rsidTr="00F26D18">
        <w:trPr>
          <w:trHeight w:val="575"/>
          <w:tblHeader/>
        </w:trPr>
        <w:tc>
          <w:tcPr>
            <w:tcW w:w="1277" w:type="dxa"/>
            <w:tcBorders>
              <w:top w:val="single" w:sz="4" w:space="0" w:color="auto"/>
              <w:bottom w:val="single" w:sz="12" w:space="0" w:color="auto"/>
            </w:tcBorders>
            <w:hideMark/>
          </w:tcPr>
          <w:p w14:paraId="76EC4A7B" w14:textId="77777777" w:rsidR="005763CE" w:rsidRPr="00F26D0F" w:rsidRDefault="005763CE" w:rsidP="00B729E1">
            <w:pPr>
              <w:pStyle w:val="nrpsTableheader"/>
              <w:jc w:val="center"/>
            </w:pPr>
            <w:r w:rsidRPr="00F26D0F">
              <w:t>Decay Class</w:t>
            </w:r>
          </w:p>
        </w:tc>
        <w:tc>
          <w:tcPr>
            <w:tcW w:w="1721" w:type="dxa"/>
            <w:tcBorders>
              <w:top w:val="single" w:sz="4" w:space="0" w:color="auto"/>
              <w:bottom w:val="single" w:sz="12" w:space="0" w:color="auto"/>
            </w:tcBorders>
            <w:hideMark/>
          </w:tcPr>
          <w:p w14:paraId="61F238D5" w14:textId="77777777" w:rsidR="005763CE" w:rsidRPr="00F26D0F" w:rsidRDefault="005763CE" w:rsidP="00B729E1">
            <w:pPr>
              <w:pStyle w:val="nrpsTableheader"/>
              <w:jc w:val="center"/>
              <w:rPr>
                <w:bCs/>
              </w:rPr>
            </w:pPr>
            <w:r w:rsidRPr="00F26D0F">
              <w:rPr>
                <w:bCs/>
              </w:rPr>
              <w:t>Structural Integrity</w:t>
            </w:r>
          </w:p>
        </w:tc>
        <w:tc>
          <w:tcPr>
            <w:tcW w:w="2317" w:type="dxa"/>
            <w:tcBorders>
              <w:top w:val="single" w:sz="4" w:space="0" w:color="auto"/>
              <w:bottom w:val="single" w:sz="12" w:space="0" w:color="auto"/>
            </w:tcBorders>
            <w:hideMark/>
          </w:tcPr>
          <w:p w14:paraId="247B2FCD" w14:textId="77777777" w:rsidR="005763CE" w:rsidRPr="00F26D0F" w:rsidRDefault="005763CE" w:rsidP="00B729E1">
            <w:pPr>
              <w:pStyle w:val="nrpsTableheader"/>
              <w:jc w:val="center"/>
              <w:rPr>
                <w:bCs/>
              </w:rPr>
            </w:pPr>
            <w:r w:rsidRPr="00F26D0F">
              <w:rPr>
                <w:bCs/>
              </w:rPr>
              <w:t>Wood Texture</w:t>
            </w:r>
          </w:p>
        </w:tc>
        <w:tc>
          <w:tcPr>
            <w:tcW w:w="1260" w:type="dxa"/>
            <w:tcBorders>
              <w:top w:val="single" w:sz="4" w:space="0" w:color="auto"/>
              <w:bottom w:val="single" w:sz="12" w:space="0" w:color="auto"/>
            </w:tcBorders>
            <w:hideMark/>
          </w:tcPr>
          <w:p w14:paraId="24E59EF2" w14:textId="77777777" w:rsidR="005763CE" w:rsidRPr="00F26D0F" w:rsidRDefault="005763CE" w:rsidP="00B729E1">
            <w:pPr>
              <w:pStyle w:val="nrpsTableheader"/>
              <w:jc w:val="center"/>
              <w:rPr>
                <w:bCs/>
              </w:rPr>
            </w:pPr>
            <w:r w:rsidRPr="00F26D0F">
              <w:rPr>
                <w:bCs/>
              </w:rPr>
              <w:t>Color of Wood</w:t>
            </w:r>
          </w:p>
        </w:tc>
        <w:tc>
          <w:tcPr>
            <w:tcW w:w="1620" w:type="dxa"/>
            <w:tcBorders>
              <w:top w:val="single" w:sz="4" w:space="0" w:color="auto"/>
              <w:bottom w:val="single" w:sz="12" w:space="0" w:color="auto"/>
            </w:tcBorders>
            <w:hideMark/>
          </w:tcPr>
          <w:p w14:paraId="180F6ABB" w14:textId="77777777" w:rsidR="005763CE" w:rsidRPr="00F26D0F" w:rsidRDefault="005763CE" w:rsidP="00B729E1">
            <w:pPr>
              <w:pStyle w:val="nrpsTableheader"/>
              <w:jc w:val="center"/>
              <w:rPr>
                <w:bCs/>
              </w:rPr>
            </w:pPr>
            <w:r w:rsidRPr="00F26D0F">
              <w:rPr>
                <w:bCs/>
              </w:rPr>
              <w:t>Branches and Twigs</w:t>
            </w:r>
          </w:p>
        </w:tc>
        <w:tc>
          <w:tcPr>
            <w:tcW w:w="1080" w:type="dxa"/>
            <w:tcBorders>
              <w:top w:val="single" w:sz="4" w:space="0" w:color="auto"/>
              <w:bottom w:val="single" w:sz="12" w:space="0" w:color="auto"/>
            </w:tcBorders>
            <w:hideMark/>
          </w:tcPr>
          <w:p w14:paraId="227E3FFB" w14:textId="77777777" w:rsidR="005763CE" w:rsidRPr="00F26D0F" w:rsidRDefault="005763CE" w:rsidP="00B729E1">
            <w:pPr>
              <w:pStyle w:val="nrpsTableheader"/>
              <w:jc w:val="center"/>
              <w:rPr>
                <w:bCs/>
              </w:rPr>
            </w:pPr>
            <w:r w:rsidRPr="00F26D0F">
              <w:rPr>
                <w:bCs/>
              </w:rPr>
              <w:t>Invading Roots</w:t>
            </w:r>
          </w:p>
        </w:tc>
      </w:tr>
      <w:tr w:rsidR="005763CE" w:rsidRPr="00F26D0F" w14:paraId="4E327B34" w14:textId="77777777" w:rsidTr="001A7490">
        <w:trPr>
          <w:trHeight w:val="690"/>
        </w:trPr>
        <w:tc>
          <w:tcPr>
            <w:tcW w:w="1277" w:type="dxa"/>
            <w:tcBorders>
              <w:top w:val="single" w:sz="12" w:space="0" w:color="auto"/>
            </w:tcBorders>
            <w:hideMark/>
          </w:tcPr>
          <w:p w14:paraId="43EBF2A5" w14:textId="77777777" w:rsidR="005763CE" w:rsidRPr="00F26D0F" w:rsidRDefault="005763CE" w:rsidP="00B729E1">
            <w:pPr>
              <w:pStyle w:val="nrpsTablecell0"/>
              <w:jc w:val="center"/>
            </w:pPr>
            <w:r w:rsidRPr="00F26D0F">
              <w:t>1</w:t>
            </w:r>
          </w:p>
        </w:tc>
        <w:tc>
          <w:tcPr>
            <w:tcW w:w="1721" w:type="dxa"/>
            <w:tcBorders>
              <w:top w:val="single" w:sz="12" w:space="0" w:color="auto"/>
            </w:tcBorders>
            <w:hideMark/>
          </w:tcPr>
          <w:p w14:paraId="4DC88905" w14:textId="77777777" w:rsidR="005763CE" w:rsidRPr="00F26D0F" w:rsidRDefault="005763CE" w:rsidP="00B729E1">
            <w:pPr>
              <w:pStyle w:val="nrpsTablecell0"/>
            </w:pPr>
            <w:r w:rsidRPr="00F26D0F">
              <w:t xml:space="preserve">sound, freshly fallen, intact logs </w:t>
            </w:r>
          </w:p>
        </w:tc>
        <w:tc>
          <w:tcPr>
            <w:tcW w:w="2317" w:type="dxa"/>
            <w:tcBorders>
              <w:top w:val="single" w:sz="12" w:space="0" w:color="auto"/>
            </w:tcBorders>
            <w:hideMark/>
          </w:tcPr>
          <w:p w14:paraId="213D5FEE" w14:textId="77777777" w:rsidR="005763CE" w:rsidRPr="00F26D0F" w:rsidRDefault="005763CE" w:rsidP="00B729E1">
            <w:pPr>
              <w:pStyle w:val="nrpsTablecell0"/>
            </w:pPr>
            <w:r w:rsidRPr="00F26D0F">
              <w:t>intact, hard, decay absent</w:t>
            </w:r>
          </w:p>
        </w:tc>
        <w:tc>
          <w:tcPr>
            <w:tcW w:w="1260" w:type="dxa"/>
            <w:tcBorders>
              <w:top w:val="single" w:sz="12" w:space="0" w:color="auto"/>
            </w:tcBorders>
            <w:hideMark/>
          </w:tcPr>
          <w:p w14:paraId="4A960281" w14:textId="77777777" w:rsidR="005763CE" w:rsidRPr="00F26D0F" w:rsidRDefault="005763CE" w:rsidP="00B729E1">
            <w:pPr>
              <w:pStyle w:val="nrpsTablecell0"/>
            </w:pPr>
            <w:r w:rsidRPr="00F26D0F">
              <w:t xml:space="preserve">original color </w:t>
            </w:r>
          </w:p>
        </w:tc>
        <w:tc>
          <w:tcPr>
            <w:tcW w:w="1620" w:type="dxa"/>
            <w:tcBorders>
              <w:top w:val="single" w:sz="12" w:space="0" w:color="auto"/>
            </w:tcBorders>
            <w:hideMark/>
          </w:tcPr>
          <w:p w14:paraId="77EAEEEB" w14:textId="77777777" w:rsidR="005763CE" w:rsidRPr="00F26D0F" w:rsidRDefault="005763CE" w:rsidP="00B729E1">
            <w:pPr>
              <w:pStyle w:val="nrpsTablecell0"/>
            </w:pPr>
            <w:r w:rsidRPr="00F26D0F">
              <w:t xml:space="preserve">twigs present; bark tight </w:t>
            </w:r>
          </w:p>
        </w:tc>
        <w:tc>
          <w:tcPr>
            <w:tcW w:w="1080" w:type="dxa"/>
            <w:tcBorders>
              <w:top w:val="single" w:sz="12" w:space="0" w:color="auto"/>
            </w:tcBorders>
            <w:hideMark/>
          </w:tcPr>
          <w:p w14:paraId="0ADCA855" w14:textId="77777777" w:rsidR="005763CE" w:rsidRPr="00F26D0F" w:rsidRDefault="005763CE" w:rsidP="00B729E1">
            <w:pPr>
              <w:pStyle w:val="nrpsTablecell0"/>
            </w:pPr>
            <w:r w:rsidRPr="00F26D0F">
              <w:t xml:space="preserve">none </w:t>
            </w:r>
          </w:p>
        </w:tc>
      </w:tr>
      <w:tr w:rsidR="005763CE" w:rsidRPr="00F26D0F" w14:paraId="33DC6268" w14:textId="77777777" w:rsidTr="001A7490">
        <w:trPr>
          <w:trHeight w:val="1467"/>
        </w:trPr>
        <w:tc>
          <w:tcPr>
            <w:tcW w:w="1277" w:type="dxa"/>
            <w:hideMark/>
          </w:tcPr>
          <w:p w14:paraId="01AD47D2" w14:textId="77777777" w:rsidR="005763CE" w:rsidRPr="00F26D0F" w:rsidRDefault="005763CE" w:rsidP="00B729E1">
            <w:pPr>
              <w:pStyle w:val="nrpsTablecell0"/>
              <w:jc w:val="center"/>
            </w:pPr>
            <w:r w:rsidRPr="00F26D0F">
              <w:t>2</w:t>
            </w:r>
          </w:p>
        </w:tc>
        <w:tc>
          <w:tcPr>
            <w:tcW w:w="1721" w:type="dxa"/>
            <w:hideMark/>
          </w:tcPr>
          <w:p w14:paraId="6FA8F32A" w14:textId="77777777" w:rsidR="005763CE" w:rsidRPr="00F26D0F" w:rsidRDefault="005763CE" w:rsidP="00B729E1">
            <w:pPr>
              <w:pStyle w:val="nrpsTablecell0"/>
            </w:pPr>
            <w:r w:rsidRPr="00F26D0F">
              <w:t>sound</w:t>
            </w:r>
          </w:p>
        </w:tc>
        <w:tc>
          <w:tcPr>
            <w:tcW w:w="2317" w:type="dxa"/>
            <w:hideMark/>
          </w:tcPr>
          <w:p w14:paraId="3F859516" w14:textId="77777777" w:rsidR="005763CE" w:rsidRPr="00F26D0F" w:rsidRDefault="005763CE" w:rsidP="00B729E1">
            <w:pPr>
              <w:pStyle w:val="nrpsTablecell0"/>
            </w:pPr>
            <w:r w:rsidRPr="00F26D0F">
              <w:t xml:space="preserve">mostly intact; sapwood partly soft (starting to decay) but cannot be pulled apart by hand, heartwood is mostly sound </w:t>
            </w:r>
          </w:p>
        </w:tc>
        <w:tc>
          <w:tcPr>
            <w:tcW w:w="1260" w:type="dxa"/>
            <w:hideMark/>
          </w:tcPr>
          <w:p w14:paraId="02B53D18" w14:textId="77777777" w:rsidR="005763CE" w:rsidRPr="00F26D0F" w:rsidRDefault="005763CE" w:rsidP="00B729E1">
            <w:pPr>
              <w:pStyle w:val="nrpsTablecell0"/>
            </w:pPr>
            <w:r w:rsidRPr="00F26D0F">
              <w:t xml:space="preserve">original color </w:t>
            </w:r>
          </w:p>
        </w:tc>
        <w:tc>
          <w:tcPr>
            <w:tcW w:w="1620" w:type="dxa"/>
            <w:hideMark/>
          </w:tcPr>
          <w:p w14:paraId="7DF57BDC" w14:textId="103229B6" w:rsidR="005763CE" w:rsidRPr="00F26D0F" w:rsidRDefault="005763CE" w:rsidP="00B729E1">
            <w:pPr>
              <w:pStyle w:val="nrpsTablecell0"/>
            </w:pPr>
            <w:r w:rsidRPr="00F26D0F">
              <w:t>fine twigs gone; bark peeling</w:t>
            </w:r>
          </w:p>
        </w:tc>
        <w:tc>
          <w:tcPr>
            <w:tcW w:w="1080" w:type="dxa"/>
            <w:hideMark/>
          </w:tcPr>
          <w:p w14:paraId="4D9DA554" w14:textId="77777777" w:rsidR="005763CE" w:rsidRPr="00F26D0F" w:rsidRDefault="005763CE" w:rsidP="00B729E1">
            <w:pPr>
              <w:pStyle w:val="nrpsTablecell0"/>
            </w:pPr>
            <w:r w:rsidRPr="00F26D0F">
              <w:t xml:space="preserve">none </w:t>
            </w:r>
          </w:p>
        </w:tc>
      </w:tr>
      <w:tr w:rsidR="005763CE" w:rsidRPr="00F26D0F" w14:paraId="786AB3DE" w14:textId="77777777" w:rsidTr="001A7490">
        <w:trPr>
          <w:trHeight w:val="1089"/>
        </w:trPr>
        <w:tc>
          <w:tcPr>
            <w:tcW w:w="1277" w:type="dxa"/>
            <w:hideMark/>
          </w:tcPr>
          <w:p w14:paraId="28B7EFEC" w14:textId="77777777" w:rsidR="005763CE" w:rsidRPr="00F26D0F" w:rsidRDefault="005763CE" w:rsidP="00B729E1">
            <w:pPr>
              <w:pStyle w:val="nrpsTablecell0"/>
              <w:jc w:val="center"/>
            </w:pPr>
            <w:r w:rsidRPr="00F26D0F">
              <w:t>3</w:t>
            </w:r>
          </w:p>
        </w:tc>
        <w:tc>
          <w:tcPr>
            <w:tcW w:w="1721" w:type="dxa"/>
            <w:hideMark/>
          </w:tcPr>
          <w:p w14:paraId="337BF6CB" w14:textId="77777777" w:rsidR="005763CE" w:rsidRPr="00F26D0F" w:rsidRDefault="005763CE" w:rsidP="00B729E1">
            <w:pPr>
              <w:pStyle w:val="nrpsTablecell0"/>
            </w:pPr>
            <w:r w:rsidRPr="00F26D0F">
              <w:t xml:space="preserve">heartwood </w:t>
            </w:r>
            <w:proofErr w:type="gramStart"/>
            <w:r w:rsidRPr="00F26D0F">
              <w:t>sound;</w:t>
            </w:r>
            <w:proofErr w:type="gramEnd"/>
            <w:r w:rsidRPr="00F26D0F">
              <w:t xml:space="preserve"> piece supports its own weight </w:t>
            </w:r>
          </w:p>
        </w:tc>
        <w:tc>
          <w:tcPr>
            <w:tcW w:w="2317" w:type="dxa"/>
            <w:hideMark/>
          </w:tcPr>
          <w:p w14:paraId="35B79D38" w14:textId="77777777" w:rsidR="005763CE" w:rsidRPr="00F26D0F" w:rsidRDefault="005763CE" w:rsidP="00B729E1">
            <w:pPr>
              <w:pStyle w:val="nrpsTablecell0"/>
            </w:pPr>
            <w:r w:rsidRPr="00F26D0F">
              <w:t xml:space="preserve">hard, large pieces, partly decaying; sapwood can be pulled apart by hand or sapwood absent </w:t>
            </w:r>
          </w:p>
        </w:tc>
        <w:tc>
          <w:tcPr>
            <w:tcW w:w="1260" w:type="dxa"/>
            <w:hideMark/>
          </w:tcPr>
          <w:p w14:paraId="60172E28" w14:textId="77777777" w:rsidR="005763CE" w:rsidRPr="00F26D0F" w:rsidRDefault="005763CE" w:rsidP="00B729E1">
            <w:pPr>
              <w:pStyle w:val="nrpsTablecell0"/>
            </w:pPr>
            <w:r w:rsidRPr="00F26D0F">
              <w:t xml:space="preserve">reddish-brown or original color </w:t>
            </w:r>
          </w:p>
        </w:tc>
        <w:tc>
          <w:tcPr>
            <w:tcW w:w="1620" w:type="dxa"/>
            <w:hideMark/>
          </w:tcPr>
          <w:p w14:paraId="745292F0" w14:textId="77777777" w:rsidR="005763CE" w:rsidRPr="00F26D0F" w:rsidRDefault="005763CE" w:rsidP="00B729E1">
            <w:pPr>
              <w:pStyle w:val="nrpsTablecell0"/>
            </w:pPr>
            <w:r w:rsidRPr="00F26D0F">
              <w:t>branch stubs will not pull out</w:t>
            </w:r>
          </w:p>
        </w:tc>
        <w:tc>
          <w:tcPr>
            <w:tcW w:w="1080" w:type="dxa"/>
            <w:hideMark/>
          </w:tcPr>
          <w:p w14:paraId="1EDBFC4C" w14:textId="77777777" w:rsidR="005763CE" w:rsidRPr="00F26D0F" w:rsidRDefault="005763CE" w:rsidP="00B729E1">
            <w:pPr>
              <w:pStyle w:val="nrpsTablecell0"/>
            </w:pPr>
            <w:r w:rsidRPr="00F26D0F">
              <w:t xml:space="preserve">sapwood </w:t>
            </w:r>
          </w:p>
        </w:tc>
      </w:tr>
      <w:tr w:rsidR="005763CE" w:rsidRPr="00F26D0F" w14:paraId="72872CDF" w14:textId="77777777" w:rsidTr="001A7490">
        <w:trPr>
          <w:trHeight w:val="1521"/>
        </w:trPr>
        <w:tc>
          <w:tcPr>
            <w:tcW w:w="1277" w:type="dxa"/>
            <w:hideMark/>
          </w:tcPr>
          <w:p w14:paraId="308337B2" w14:textId="77777777" w:rsidR="005763CE" w:rsidRPr="00F26D0F" w:rsidRDefault="005763CE" w:rsidP="00B729E1">
            <w:pPr>
              <w:pStyle w:val="nrpsTablecell0"/>
              <w:jc w:val="center"/>
            </w:pPr>
            <w:r w:rsidRPr="00F26D0F">
              <w:t>4</w:t>
            </w:r>
          </w:p>
        </w:tc>
        <w:tc>
          <w:tcPr>
            <w:tcW w:w="1721" w:type="dxa"/>
            <w:hideMark/>
          </w:tcPr>
          <w:p w14:paraId="34FC7ECF" w14:textId="77777777" w:rsidR="005763CE" w:rsidRPr="00F26D0F" w:rsidRDefault="005763CE" w:rsidP="00B729E1">
            <w:pPr>
              <w:pStyle w:val="nrpsTablecell0"/>
            </w:pPr>
            <w:r w:rsidRPr="00F26D0F">
              <w:t xml:space="preserve">heartwood rotten; piece does not support its own weight, but maintains its shape </w:t>
            </w:r>
          </w:p>
        </w:tc>
        <w:tc>
          <w:tcPr>
            <w:tcW w:w="2317" w:type="dxa"/>
            <w:hideMark/>
          </w:tcPr>
          <w:p w14:paraId="55998831" w14:textId="77777777" w:rsidR="005763CE" w:rsidRPr="00F26D0F" w:rsidRDefault="005763CE" w:rsidP="00B729E1">
            <w:pPr>
              <w:pStyle w:val="nrpsTablecell0"/>
            </w:pPr>
            <w:r w:rsidRPr="00F26D0F">
              <w:t xml:space="preserve">small, blocky pieces; a metal pin can be pushed into heartwood </w:t>
            </w:r>
          </w:p>
        </w:tc>
        <w:tc>
          <w:tcPr>
            <w:tcW w:w="1260" w:type="dxa"/>
            <w:hideMark/>
          </w:tcPr>
          <w:p w14:paraId="7E0A9417" w14:textId="77777777" w:rsidR="005763CE" w:rsidRPr="00F26D0F" w:rsidRDefault="005763CE" w:rsidP="00B729E1">
            <w:pPr>
              <w:pStyle w:val="nrpsTablecell0"/>
            </w:pPr>
            <w:r w:rsidRPr="00F26D0F">
              <w:t xml:space="preserve">reddish or light brown </w:t>
            </w:r>
          </w:p>
        </w:tc>
        <w:tc>
          <w:tcPr>
            <w:tcW w:w="1620" w:type="dxa"/>
            <w:hideMark/>
          </w:tcPr>
          <w:p w14:paraId="76E043D1" w14:textId="77777777" w:rsidR="005763CE" w:rsidRPr="00F26D0F" w:rsidRDefault="005763CE" w:rsidP="00B729E1">
            <w:pPr>
              <w:pStyle w:val="nrpsTablecell0"/>
            </w:pPr>
            <w:r w:rsidRPr="00F26D0F">
              <w:t>branch stubs will pull out</w:t>
            </w:r>
          </w:p>
        </w:tc>
        <w:tc>
          <w:tcPr>
            <w:tcW w:w="1080" w:type="dxa"/>
            <w:hideMark/>
          </w:tcPr>
          <w:p w14:paraId="1496A6BC" w14:textId="77777777" w:rsidR="005763CE" w:rsidRPr="00F26D0F" w:rsidRDefault="005763CE" w:rsidP="00B729E1">
            <w:pPr>
              <w:pStyle w:val="nrpsTablecell0"/>
            </w:pPr>
            <w:r w:rsidRPr="00F26D0F">
              <w:t xml:space="preserve">heartwood </w:t>
            </w:r>
          </w:p>
        </w:tc>
      </w:tr>
      <w:tr w:rsidR="005763CE" w:rsidRPr="00F26D0F" w14:paraId="1B377363" w14:textId="77777777" w:rsidTr="001A7490">
        <w:trPr>
          <w:trHeight w:val="909"/>
        </w:trPr>
        <w:tc>
          <w:tcPr>
            <w:tcW w:w="1277" w:type="dxa"/>
            <w:tcBorders>
              <w:bottom w:val="single" w:sz="4" w:space="0" w:color="auto"/>
            </w:tcBorders>
            <w:hideMark/>
          </w:tcPr>
          <w:p w14:paraId="46D15827" w14:textId="77777777" w:rsidR="005763CE" w:rsidRPr="00F26D0F" w:rsidRDefault="005763CE" w:rsidP="00B729E1">
            <w:pPr>
              <w:pStyle w:val="nrpsTablecell0"/>
              <w:jc w:val="center"/>
            </w:pPr>
            <w:r w:rsidRPr="00F26D0F">
              <w:t>5</w:t>
            </w:r>
          </w:p>
        </w:tc>
        <w:tc>
          <w:tcPr>
            <w:tcW w:w="1721" w:type="dxa"/>
            <w:tcBorders>
              <w:bottom w:val="single" w:sz="4" w:space="0" w:color="auto"/>
            </w:tcBorders>
            <w:hideMark/>
          </w:tcPr>
          <w:p w14:paraId="682FB4CB" w14:textId="77777777" w:rsidR="005763CE" w:rsidRPr="00F26D0F" w:rsidRDefault="005763CE" w:rsidP="00B729E1">
            <w:pPr>
              <w:pStyle w:val="nrpsTablecell0"/>
            </w:pPr>
            <w:r w:rsidRPr="00F26D0F">
              <w:t xml:space="preserve">piece no longer maintains its shape, spreads out on ground </w:t>
            </w:r>
          </w:p>
        </w:tc>
        <w:tc>
          <w:tcPr>
            <w:tcW w:w="2317" w:type="dxa"/>
            <w:tcBorders>
              <w:bottom w:val="single" w:sz="4" w:space="0" w:color="auto"/>
            </w:tcBorders>
            <w:hideMark/>
          </w:tcPr>
          <w:p w14:paraId="0937CDC7" w14:textId="77777777" w:rsidR="005763CE" w:rsidRPr="00F26D0F" w:rsidRDefault="005763CE" w:rsidP="00B729E1">
            <w:pPr>
              <w:pStyle w:val="nrpsTablecell0"/>
            </w:pPr>
            <w:r w:rsidRPr="00F26D0F">
              <w:t>many small pieces, soft portions; powdery when dry</w:t>
            </w:r>
          </w:p>
        </w:tc>
        <w:tc>
          <w:tcPr>
            <w:tcW w:w="1260" w:type="dxa"/>
            <w:tcBorders>
              <w:bottom w:val="single" w:sz="4" w:space="0" w:color="auto"/>
            </w:tcBorders>
            <w:hideMark/>
          </w:tcPr>
          <w:p w14:paraId="3CDE12B3" w14:textId="77777777" w:rsidR="005763CE" w:rsidRPr="00F26D0F" w:rsidRDefault="005763CE" w:rsidP="00B729E1">
            <w:pPr>
              <w:pStyle w:val="nrpsTablecell0"/>
            </w:pPr>
            <w:proofErr w:type="gramStart"/>
            <w:r w:rsidRPr="00F26D0F">
              <w:t>red-brown</w:t>
            </w:r>
            <w:proofErr w:type="gramEnd"/>
            <w:r w:rsidRPr="00F26D0F">
              <w:t xml:space="preserve"> to dark brown </w:t>
            </w:r>
          </w:p>
        </w:tc>
        <w:tc>
          <w:tcPr>
            <w:tcW w:w="1620" w:type="dxa"/>
            <w:tcBorders>
              <w:bottom w:val="single" w:sz="4" w:space="0" w:color="auto"/>
            </w:tcBorders>
            <w:hideMark/>
          </w:tcPr>
          <w:p w14:paraId="2E803AD7" w14:textId="77777777" w:rsidR="005763CE" w:rsidRPr="00F26D0F" w:rsidRDefault="005763CE" w:rsidP="00B729E1">
            <w:pPr>
              <w:pStyle w:val="nrpsTablecell0"/>
            </w:pPr>
            <w:r w:rsidRPr="00F26D0F">
              <w:t xml:space="preserve">branch stubs and pitch pockets have rotted down </w:t>
            </w:r>
          </w:p>
        </w:tc>
        <w:tc>
          <w:tcPr>
            <w:tcW w:w="1080" w:type="dxa"/>
            <w:tcBorders>
              <w:bottom w:val="single" w:sz="4" w:space="0" w:color="auto"/>
            </w:tcBorders>
            <w:hideMark/>
          </w:tcPr>
          <w:p w14:paraId="085E0D78" w14:textId="77777777" w:rsidR="005763CE" w:rsidRPr="00F26D0F" w:rsidRDefault="005763CE" w:rsidP="00B729E1">
            <w:pPr>
              <w:pStyle w:val="nrpsTablecell0"/>
            </w:pPr>
            <w:r w:rsidRPr="00F26D0F">
              <w:t xml:space="preserve">heartwood </w:t>
            </w:r>
          </w:p>
        </w:tc>
      </w:tr>
    </w:tbl>
    <w:p w14:paraId="395258AF" w14:textId="77777777" w:rsidR="005763CE" w:rsidRDefault="005763CE" w:rsidP="005763CE"/>
    <w:p w14:paraId="27210280" w14:textId="161CB4FE" w:rsidR="005763CE" w:rsidRDefault="005763CE" w:rsidP="00F05185">
      <w:pPr>
        <w:pStyle w:val="nrpsNormal"/>
      </w:pPr>
      <w:r>
        <w:lastRenderedPageBreak/>
        <w:t xml:space="preserve">Tree fern are </w:t>
      </w:r>
      <w:r w:rsidR="28607A58">
        <w:t>counted as CWD</w:t>
      </w:r>
      <w:r>
        <w:t xml:space="preserve"> when the </w:t>
      </w:r>
      <w:r w:rsidR="11346862">
        <w:t xml:space="preserve">caudex cannot be traced to the </w:t>
      </w:r>
      <w:r w:rsidR="5DB8F0E3">
        <w:t xml:space="preserve">live </w:t>
      </w:r>
      <w:r w:rsidR="11346862">
        <w:t>fronds</w:t>
      </w:r>
      <w:r w:rsidR="33EDD30B">
        <w:t xml:space="preserve"> on the terminal end</w:t>
      </w:r>
      <w:r>
        <w:t xml:space="preserve"> (i.e., no obvious terminal end of caudex) or when the tree fern caudex is no longer rooted in the ground (i.e., a log). </w:t>
      </w:r>
      <w:r w:rsidR="003C009D">
        <w:t xml:space="preserve"> </w:t>
      </w:r>
      <w:r w:rsidR="788A85F6">
        <w:t>Dead t</w:t>
      </w:r>
      <w:r w:rsidR="7946D0D1">
        <w:t xml:space="preserve">ree ferns counted in CWD </w:t>
      </w:r>
      <w:r w:rsidR="101B475D">
        <w:t xml:space="preserve">must </w:t>
      </w:r>
      <w:r w:rsidR="7946D0D1">
        <w:t>be laying on the ground.</w:t>
      </w:r>
      <w:r w:rsidR="794A4E2B">
        <w:t xml:space="preserve"> </w:t>
      </w:r>
      <w:r w:rsidR="7946D0D1">
        <w:t>If the tree fern is dead</w:t>
      </w:r>
      <w:r w:rsidR="39D767AB">
        <w:t xml:space="preserve"> and standing</w:t>
      </w:r>
      <w:r w:rsidR="4EC02C8E">
        <w:t xml:space="preserve"> it </w:t>
      </w:r>
      <w:r w:rsidR="5ABF52A5">
        <w:t xml:space="preserve">is </w:t>
      </w:r>
      <w:r w:rsidR="17A805C2">
        <w:t>not</w:t>
      </w:r>
      <w:r w:rsidR="4EC02C8E">
        <w:t xml:space="preserve"> recorded </w:t>
      </w:r>
      <w:r w:rsidR="032054CC">
        <w:t xml:space="preserve">as CWD. </w:t>
      </w:r>
      <w:r w:rsidR="003C009D">
        <w:t xml:space="preserve"> </w:t>
      </w:r>
      <w:r w:rsidR="00A01A70">
        <w:t>Standing-dead</w:t>
      </w:r>
      <w:r w:rsidR="032054CC">
        <w:t xml:space="preserve"> tree ferns are instead recorded </w:t>
      </w:r>
      <w:r w:rsidR="4EC02C8E">
        <w:t>on the large tree fern datasheet (</w:t>
      </w:r>
      <w:r w:rsidR="4DB82B89">
        <w:t>F</w:t>
      </w:r>
      <w:r w:rsidR="4EC02C8E">
        <w:t xml:space="preserve">orm </w:t>
      </w:r>
      <w:r w:rsidR="2A4D3827">
        <w:t>7</w:t>
      </w:r>
      <w:r w:rsidR="4EC02C8E">
        <w:t>)</w:t>
      </w:r>
      <w:r w:rsidR="1B9AFF22">
        <w:t xml:space="preserve"> or small tree fern datasheet (</w:t>
      </w:r>
      <w:r w:rsidR="4132754D">
        <w:t>F</w:t>
      </w:r>
      <w:r w:rsidR="1B9AFF22">
        <w:t>orm 5)</w:t>
      </w:r>
      <w:r w:rsidR="13477602">
        <w:t>.</w:t>
      </w:r>
      <w:r w:rsidR="396E7E03">
        <w:t xml:space="preserve"> </w:t>
      </w:r>
      <w:r w:rsidR="003C009D">
        <w:t xml:space="preserve"> </w:t>
      </w:r>
      <w:r>
        <w:t xml:space="preserve">Caudex diameter and decay class are recorded for each tree fern log (with no distinguishable terminal end) intersecting the transect plane. </w:t>
      </w:r>
      <w:r w:rsidR="003C009D">
        <w:t xml:space="preserve"> </w:t>
      </w:r>
      <w:r>
        <w:t xml:space="preserve">Three decay classes are used for tree fern logs with numbering generally consistent with CWD wood (1) freshly fallen, (3) sound, intact, and supports its own weight, and (5) old dead, decomposing and </w:t>
      </w:r>
      <w:r w:rsidR="327FC6E0">
        <w:t>soft</w:t>
      </w:r>
      <w:r>
        <w:t>.</w:t>
      </w:r>
    </w:p>
    <w:p w14:paraId="068F52B1" w14:textId="06C3FEA2" w:rsidR="0020173A" w:rsidRDefault="0020173A" w:rsidP="00106F62">
      <w:pPr>
        <w:pStyle w:val="nrpsHeading3SOP"/>
      </w:pPr>
      <w:bookmarkStart w:id="20" w:name="_Toc115783926"/>
      <w:r>
        <w:t>Conducting Vegetation Cover Surveys</w:t>
      </w:r>
      <w:r w:rsidR="0092267D">
        <w:t xml:space="preserve"> (Form 4)</w:t>
      </w:r>
      <w:bookmarkEnd w:id="20"/>
    </w:p>
    <w:p w14:paraId="43640760" w14:textId="066ABF20" w:rsidR="0020173A" w:rsidRDefault="0020173A" w:rsidP="00F05185">
      <w:pPr>
        <w:pStyle w:val="nrpsNormal"/>
      </w:pPr>
      <w:r w:rsidRPr="007C40B4">
        <w:t xml:space="preserve">Understory plant cover data are recorded in each plot along </w:t>
      </w:r>
      <w:r w:rsidR="00293FF8">
        <w:t xml:space="preserve">the </w:t>
      </w:r>
      <w:r w:rsidRPr="007C40B4">
        <w:t>three</w:t>
      </w:r>
      <w:r w:rsidR="00293FF8">
        <w:t xml:space="preserve"> long</w:t>
      </w:r>
      <w:r w:rsidRPr="007C40B4">
        <w:t xml:space="preserve"> transects </w:t>
      </w:r>
      <w:r w:rsidR="00401220">
        <w:t xml:space="preserve">(TR 1, TR 2, and TR 3) </w:t>
      </w:r>
      <w:r w:rsidRPr="007C40B4">
        <w:t>using the po</w:t>
      </w:r>
      <w:r w:rsidR="007C40B4" w:rsidRPr="007C40B4">
        <w:t xml:space="preserve">le </w:t>
      </w:r>
      <w:r w:rsidRPr="007C40B4">
        <w:t xml:space="preserve">intercept method, which is a variation on the point-intercept method </w:t>
      </w:r>
      <w:r w:rsidRPr="007C40B4">
        <w:fldChar w:fldCharType="begin"/>
      </w:r>
      <w:r w:rsidRPr="007C40B4">
        <w:instrText xml:space="preserve"> ADDIN EN.CITE &lt;EndNote&gt;&lt;Cite&gt;&lt;Author&gt;Mueller-Dombois&lt;/Author&gt;&lt;Year&gt;1974&lt;/Year&gt;&lt;RecNum&gt;235&lt;/RecNum&gt;&lt;DisplayText&gt;(Mueller-Dombois and Ellenberg 1974, Elzinga et al. 2001)&lt;/DisplayText&gt;&lt;record&gt;&lt;rec-number&gt;235&lt;/rec-number&gt;&lt;foreign-keys&gt;&lt;key app="EN" db-id="29wd9fdxkttawpevre3ptatrsdx2se0wz5da"&gt;235&lt;/key&gt;&lt;/foreign-keys&gt;&lt;ref-type name="Book"&gt;6&lt;/ref-type&gt;&lt;contributors&gt;&lt;authors&gt;&lt;author&gt;Mueller-Dombois, D.&lt;/author&gt;&lt;author&gt;Ellenberg, H.&lt;/author&gt;&lt;/authors&gt;&lt;/contributors&gt;&lt;titles&gt;&lt;title&gt;Aims and Methods of Vegetation Ecology&lt;/title&gt;&lt;/titles&gt;&lt;pages&gt;547&lt;/pages&gt;&lt;dates&gt;&lt;year&gt;1974&lt;/year&gt;&lt;/dates&gt;&lt;pub-location&gt;New York, NY&lt;/pub-location&gt;&lt;publisher&gt;John Wiley &amp;amp; Sons&lt;/publisher&gt;&lt;urls&gt;&lt;/urls&gt;&lt;/record&gt;&lt;/Cite&gt;&lt;Cite&gt;&lt;Author&gt;Elzinga&lt;/Author&gt;&lt;Year&gt;2001&lt;/Year&gt;&lt;RecNum&gt;306&lt;/RecNum&gt;&lt;record&gt;&lt;rec-number&gt;306&lt;/rec-number&gt;&lt;foreign-keys&gt;&lt;key app="EN" db-id="29wd9fdxkttawpevre3ptatrsdx2se0wz5da"&gt;306&lt;/key&gt;&lt;/foreign-keys&gt;&lt;ref-type name="Book"&gt;6&lt;/ref-type&gt;&lt;contributors&gt;&lt;authors&gt;&lt;author&gt;Elzinga, Caryl L.&lt;/author&gt;&lt;author&gt;Salzer, Daniel W.&lt;/author&gt;&lt;author&gt;Willoughby, John W.&lt;/author&gt;&lt;author&gt;Gibbs, James P.&lt;/author&gt;&lt;/authors&gt;&lt;/contributors&gt;&lt;titles&gt;&lt;title&gt;Monitoring Plant and Animal Populations&lt;/title&gt;&lt;/titles&gt;&lt;dates&gt;&lt;year&gt;2001&lt;/year&gt;&lt;/dates&gt;&lt;pub-location&gt;Malden, MA&lt;/pub-location&gt;&lt;publisher&gt;Blackwell Science&lt;/publisher&gt;&lt;urls&gt;&lt;/urls&gt;&lt;/record&gt;&lt;/Cite&gt;&lt;/EndNote&gt;</w:instrText>
      </w:r>
      <w:r w:rsidRPr="007C40B4">
        <w:fldChar w:fldCharType="separate"/>
      </w:r>
      <w:r w:rsidRPr="007C40B4">
        <w:t>(Mueller-Dombois and Ellenberg 1974, Elzinga et al. 2001)</w:t>
      </w:r>
      <w:r w:rsidRPr="007C40B4">
        <w:fldChar w:fldCharType="end"/>
      </w:r>
      <w:r w:rsidRPr="007C40B4">
        <w:t xml:space="preserve">. </w:t>
      </w:r>
      <w:r w:rsidR="003C009D">
        <w:t xml:space="preserve"> </w:t>
      </w:r>
      <w:r w:rsidRPr="007C40B4">
        <w:t>In the wet forest, subalpine shrubland, limestone forest</w:t>
      </w:r>
      <w:r w:rsidR="00557D72">
        <w:t>,</w:t>
      </w:r>
      <w:r w:rsidRPr="007C40B4">
        <w:t xml:space="preserve"> and mangrove forest communities, transects are 50 m long and point data are recorded every 0.5 m along each transect starting at 0.5 m and ending</w:t>
      </w:r>
      <w:r>
        <w:t xml:space="preserve"> at 49.9 m (to avoid the post or flags), totaling 100 points per transect and 300 points per plot (</w:t>
      </w:r>
      <w:r w:rsidR="00AC1E8A">
        <w:t>F</w:t>
      </w:r>
      <w:r>
        <w:t>ig</w:t>
      </w:r>
      <w:r w:rsidR="00AC1E8A">
        <w:t xml:space="preserve">ure SOP </w:t>
      </w:r>
      <w:r w:rsidR="0016575E">
        <w:t>10</w:t>
      </w:r>
      <w:r w:rsidR="00AC1E8A">
        <w:t>.</w:t>
      </w:r>
      <w:r>
        <w:t xml:space="preserve">1). </w:t>
      </w:r>
      <w:r w:rsidR="003C009D">
        <w:t xml:space="preserve"> </w:t>
      </w:r>
      <w:r>
        <w:t>In the coastal communit</w:t>
      </w:r>
      <w:r w:rsidR="00A243B5">
        <w:t>y</w:t>
      </w:r>
      <w:r>
        <w:t>, transects are 20 m long and point data are recorded every 0.2 m along each transect starting at 0.2 m and ending at 19.9 m (to avoid the post or flags), totaling 100 points per transect and 300 points per plot (</w:t>
      </w:r>
      <w:r w:rsidR="00AC1E8A">
        <w:t>F</w:t>
      </w:r>
      <w:r>
        <w:t>ig</w:t>
      </w:r>
      <w:r w:rsidR="00AC1E8A">
        <w:t xml:space="preserve">ure SOP </w:t>
      </w:r>
      <w:r w:rsidR="0016575E">
        <w:t>10</w:t>
      </w:r>
      <w:r>
        <w:t xml:space="preserve">.2). </w:t>
      </w:r>
      <w:r w:rsidR="003C009D">
        <w:t xml:space="preserve"> </w:t>
      </w:r>
      <w:r w:rsidR="004F033B">
        <w:rPr>
          <w:lang w:val="haw-US"/>
        </w:rPr>
        <w:t>W</w:t>
      </w:r>
      <w:r w:rsidR="004F033B">
        <w:t>hen standing at the start of TR2</w:t>
      </w:r>
      <w:r w:rsidR="00293FF8">
        <w:t xml:space="preserve">, </w:t>
      </w:r>
      <w:r w:rsidR="0098750C">
        <w:t xml:space="preserve">the </w:t>
      </w:r>
      <w:r>
        <w:t>left long edge of the plot</w:t>
      </w:r>
      <w:r w:rsidR="00084EB7">
        <w:rPr>
          <w:lang w:val="haw-US"/>
        </w:rPr>
        <w:t xml:space="preserve"> is </w:t>
      </w:r>
      <w:r w:rsidR="00E44B58">
        <w:rPr>
          <w:lang w:val="haw-US"/>
        </w:rPr>
        <w:t>TR</w:t>
      </w:r>
      <w:r w:rsidR="00482794">
        <w:rPr>
          <w:lang w:val="haw-US"/>
        </w:rPr>
        <w:t>1 which</w:t>
      </w:r>
      <w:r>
        <w:t xml:space="preserve"> includes points 1 – 100</w:t>
      </w:r>
      <w:r w:rsidR="005706F5">
        <w:rPr>
          <w:lang w:val="haw-US"/>
        </w:rPr>
        <w:t>,</w:t>
      </w:r>
      <w:r>
        <w:t xml:space="preserve"> </w:t>
      </w:r>
      <w:r w:rsidR="0098750C">
        <w:t>T</w:t>
      </w:r>
      <w:r w:rsidR="003B6B05">
        <w:t>R</w:t>
      </w:r>
      <w:r w:rsidR="0098750C">
        <w:t xml:space="preserve"> 2 (the </w:t>
      </w:r>
      <w:r>
        <w:t>centerline</w:t>
      </w:r>
      <w:r w:rsidR="0098750C">
        <w:t>)</w:t>
      </w:r>
      <w:r>
        <w:t xml:space="preserve"> includes points 101 – 200, and </w:t>
      </w:r>
      <w:r w:rsidR="003B6B05">
        <w:t>TR</w:t>
      </w:r>
      <w:r w:rsidR="0098750C">
        <w:t xml:space="preserve"> 3 (</w:t>
      </w:r>
      <w:r>
        <w:t xml:space="preserve">the right long edge of the </w:t>
      </w:r>
      <w:r w:rsidR="0098750C">
        <w:t xml:space="preserve">plot) </w:t>
      </w:r>
      <w:r>
        <w:t xml:space="preserve">includes points </w:t>
      </w:r>
      <w:r w:rsidRPr="00686EB1">
        <w:t>201 – 300.</w:t>
      </w:r>
      <w:r w:rsidR="00362F37">
        <w:t xml:space="preserve"> </w:t>
      </w:r>
      <w:r w:rsidR="003C009D">
        <w:t xml:space="preserve"> </w:t>
      </w:r>
      <w:r w:rsidR="005065E3">
        <w:t xml:space="preserve">Form 4 </w:t>
      </w:r>
      <w:r w:rsidR="00486999">
        <w:t>has</w:t>
      </w:r>
      <w:r w:rsidR="000E0904">
        <w:t xml:space="preserve"> the</w:t>
      </w:r>
      <w:r w:rsidR="00486999">
        <w:t xml:space="preserve"> transect number and meter segment identified to make recording easier for the crew. </w:t>
      </w:r>
      <w:r w:rsidR="003C009D">
        <w:t xml:space="preserve"> </w:t>
      </w:r>
      <w:r w:rsidR="00D74F94">
        <w:t xml:space="preserve">Be sure to use the correct Form 4, </w:t>
      </w:r>
      <w:r w:rsidR="00195E63">
        <w:rPr>
          <w:lang w:val="haw-US"/>
        </w:rPr>
        <w:t xml:space="preserve">as </w:t>
      </w:r>
      <w:r w:rsidR="00D74F94">
        <w:t>there are two variations to account for the two different plot sizes.</w:t>
      </w:r>
    </w:p>
    <w:p w14:paraId="08F8277A" w14:textId="69496FBD" w:rsidR="00147673" w:rsidRDefault="0020173A" w:rsidP="00F05185">
      <w:pPr>
        <w:pStyle w:val="nrpsNormal"/>
      </w:pPr>
      <w:r w:rsidRPr="002943ED">
        <w:t xml:space="preserve">At each point along the transect, a 2 m long pole </w:t>
      </w:r>
      <w:r w:rsidR="003F2E84">
        <w:t>(a</w:t>
      </w:r>
      <w:r w:rsidR="00401220">
        <w:t xml:space="preserve"> collapsible tent pole with </w:t>
      </w:r>
      <w:r w:rsidR="00143160">
        <w:t>1</w:t>
      </w:r>
      <w:r w:rsidR="00401220">
        <w:t xml:space="preserve"> </w:t>
      </w:r>
      <w:r w:rsidR="00792A27">
        <w:t xml:space="preserve">m </w:t>
      </w:r>
      <w:r w:rsidR="00143160">
        <w:t xml:space="preserve">and 2 m </w:t>
      </w:r>
      <w:r w:rsidR="00792A27">
        <w:t>marked for reference</w:t>
      </w:r>
      <w:r w:rsidR="003F2E84">
        <w:t>)</w:t>
      </w:r>
      <w:r w:rsidR="00792A27">
        <w:t xml:space="preserve"> </w:t>
      </w:r>
      <w:r>
        <w:t>is</w:t>
      </w:r>
      <w:r w:rsidRPr="002943ED">
        <w:t xml:space="preserve"> </w:t>
      </w:r>
      <w:r>
        <w:t>held</w:t>
      </w:r>
      <w:r w:rsidRPr="002943ED">
        <w:t xml:space="preserve"> plumb to the ground on </w:t>
      </w:r>
      <w:r w:rsidR="003C7276">
        <w:t>a</w:t>
      </w:r>
      <w:r w:rsidR="00AB6080">
        <w:t xml:space="preserve"> </w:t>
      </w:r>
      <w:r w:rsidRPr="002943ED">
        <w:t xml:space="preserve">side of the </w:t>
      </w:r>
      <w:r w:rsidR="00AB6080">
        <w:t xml:space="preserve">transect </w:t>
      </w:r>
      <w:r>
        <w:t>such that cover sampling occurs within the plot.</w:t>
      </w:r>
      <w:r w:rsidRPr="002943ED">
        <w:t xml:space="preserve"> </w:t>
      </w:r>
      <w:r w:rsidR="003C009D">
        <w:t xml:space="preserve"> </w:t>
      </w:r>
      <w:r w:rsidRPr="002943ED">
        <w:t xml:space="preserve">On a slope, a plumb pole </w:t>
      </w:r>
      <w:r w:rsidR="0098750C">
        <w:t>will</w:t>
      </w:r>
      <w:r w:rsidRPr="002943ED">
        <w:t xml:space="preserve"> not </w:t>
      </w:r>
      <w:r w:rsidR="0098750C">
        <w:t xml:space="preserve">be </w:t>
      </w:r>
      <w:r w:rsidRPr="002943ED">
        <w:t>perpendicular to the surface</w:t>
      </w:r>
      <w:r w:rsidR="008629A4">
        <w:t>; instead</w:t>
      </w:r>
      <w:r w:rsidR="00024A9C">
        <w:t>, the</w:t>
      </w:r>
      <w:r w:rsidR="008629A4">
        <w:t xml:space="preserve"> pole </w:t>
      </w:r>
      <w:r w:rsidR="00024A9C">
        <w:t>should</w:t>
      </w:r>
      <w:r w:rsidR="008629A4">
        <w:t xml:space="preserve"> stand completely vertical</w:t>
      </w:r>
      <w:r w:rsidR="00185E39">
        <w:t xml:space="preserve"> regardless of the angle of the ground</w:t>
      </w:r>
      <w:r w:rsidRPr="002943ED">
        <w:t xml:space="preserve">. </w:t>
      </w:r>
      <w:r w:rsidR="003C009D">
        <w:t xml:space="preserve"> </w:t>
      </w:r>
      <w:r>
        <w:t xml:space="preserve">Surface substrate is identified as the surface available for seedling establishment as opposed to underlying soil types. </w:t>
      </w:r>
      <w:r w:rsidR="003C009D">
        <w:t xml:space="preserve"> </w:t>
      </w:r>
      <w:r w:rsidR="00CE035F" w:rsidRPr="00F05185">
        <w:t xml:space="preserve">See </w:t>
      </w:r>
      <w:r w:rsidR="00736AA2" w:rsidRPr="00F05185">
        <w:fldChar w:fldCharType="begin"/>
      </w:r>
      <w:r w:rsidR="00736AA2" w:rsidRPr="00F05185">
        <w:instrText xml:space="preserve"> REF _Ref48908334 \h </w:instrText>
      </w:r>
      <w:r w:rsidR="001E62CB" w:rsidRPr="00F05185">
        <w:instrText xml:space="preserve"> \* MERGEFORMAT </w:instrText>
      </w:r>
      <w:r w:rsidR="00736AA2" w:rsidRPr="00F05185">
        <w:fldChar w:fldCharType="separate"/>
      </w:r>
      <w:r w:rsidR="0089055B" w:rsidRPr="00F05185">
        <w:t xml:space="preserve">Table </w:t>
      </w:r>
      <w:r w:rsidR="00736AA2" w:rsidRPr="00F05185">
        <w:fldChar w:fldCharType="end"/>
      </w:r>
      <w:r w:rsidR="0089055B" w:rsidRPr="00F05185">
        <w:t xml:space="preserve">SOP </w:t>
      </w:r>
      <w:r w:rsidR="0016575E">
        <w:t>10</w:t>
      </w:r>
      <w:r w:rsidR="0089055B" w:rsidRPr="00F05185">
        <w:t>.</w:t>
      </w:r>
      <w:r w:rsidR="001E62CB" w:rsidRPr="00F05185">
        <w:t>6</w:t>
      </w:r>
      <w:r w:rsidR="00B00DE3" w:rsidRPr="00F05185">
        <w:t xml:space="preserve"> </w:t>
      </w:r>
      <w:r w:rsidR="009E5D26" w:rsidRPr="00F05185">
        <w:t>f</w:t>
      </w:r>
      <w:r w:rsidR="00CE035F" w:rsidRPr="00F05185">
        <w:t>or</w:t>
      </w:r>
      <w:r w:rsidR="00CE035F">
        <w:t xml:space="preserve"> an explanation of substrate types and definitions. </w:t>
      </w:r>
      <w:r w:rsidR="003C009D">
        <w:t xml:space="preserve"> </w:t>
      </w:r>
      <w:r>
        <w:t>In cases where substrate is layered, t</w:t>
      </w:r>
      <w:r w:rsidR="00CD42B2">
        <w:t>he topmost type is recorded as the substrate</w:t>
      </w:r>
      <w:r w:rsidR="00395F9A">
        <w:rPr>
          <w:lang w:val="haw-US"/>
        </w:rPr>
        <w:t xml:space="preserve"> (no dig</w:t>
      </w:r>
      <w:r w:rsidR="00B14552">
        <w:rPr>
          <w:lang w:val="haw-US"/>
        </w:rPr>
        <w:t>g</w:t>
      </w:r>
      <w:r w:rsidR="00105F57">
        <w:rPr>
          <w:lang w:val="haw-US"/>
        </w:rPr>
        <w:t>ing</w:t>
      </w:r>
      <w:r w:rsidR="00CF28A5">
        <w:rPr>
          <w:lang w:val="haw-US"/>
        </w:rPr>
        <w:t>)</w:t>
      </w:r>
      <w:r>
        <w:t>.</w:t>
      </w:r>
      <w:r w:rsidR="00CD42B2">
        <w:t xml:space="preserve"> </w:t>
      </w:r>
      <w:r w:rsidR="003C009D">
        <w:t xml:space="preserve"> </w:t>
      </w:r>
      <w:r w:rsidR="00CE035F">
        <w:t xml:space="preserve">For </w:t>
      </w:r>
      <w:r>
        <w:t xml:space="preserve">example, if the pole hits leaf litter on top of a </w:t>
      </w:r>
      <w:proofErr w:type="gramStart"/>
      <w:r>
        <w:t>rock</w:t>
      </w:r>
      <w:proofErr w:type="gramEnd"/>
      <w:r>
        <w:t xml:space="preserve"> then “substrate” is recorded as litter. </w:t>
      </w:r>
      <w:r w:rsidR="003C009D">
        <w:t xml:space="preserve"> </w:t>
      </w:r>
      <w:r w:rsidR="003E173F">
        <w:t>If</w:t>
      </w:r>
      <w:r w:rsidR="003B2756">
        <w:t xml:space="preserve"> the pole lands within dense vegetation (e.g.</w:t>
      </w:r>
      <w:r w:rsidR="00753941">
        <w:t>,</w:t>
      </w:r>
      <w:r w:rsidR="003B2756">
        <w:t xml:space="preserve"> the middle of a shrub) the substrate defaults to litter</w:t>
      </w:r>
      <w:r w:rsidR="008B08CC">
        <w:t xml:space="preserve">; </w:t>
      </w:r>
      <w:r w:rsidR="00422833">
        <w:rPr>
          <w:lang w:val="haw-US"/>
        </w:rPr>
        <w:t>moving</w:t>
      </w:r>
      <w:r w:rsidR="003B2756">
        <w:t xml:space="preserve"> dense vegetation</w:t>
      </w:r>
      <w:r w:rsidR="0049318A">
        <w:t xml:space="preserve"> to determine substrate is not warranted.</w:t>
      </w:r>
      <w:r w:rsidR="003B2756">
        <w:t xml:space="preserve"> </w:t>
      </w:r>
    </w:p>
    <w:p w14:paraId="506CE34F" w14:textId="075BBC85" w:rsidR="00147673" w:rsidRDefault="0020173A" w:rsidP="00F05185">
      <w:pPr>
        <w:pStyle w:val="nrpsNormal"/>
        <w:rPr>
          <w:lang w:val="haw-US"/>
        </w:rPr>
      </w:pPr>
      <w:r>
        <w:t xml:space="preserve">If the pole </w:t>
      </w:r>
      <w:r w:rsidR="00147673">
        <w:rPr>
          <w:lang w:val="haw-US"/>
        </w:rPr>
        <w:t>drops on</w:t>
      </w:r>
      <w:r w:rsidR="00147673">
        <w:t xml:space="preserve"> </w:t>
      </w:r>
      <w:r>
        <w:t>a</w:t>
      </w:r>
      <w:r w:rsidR="00004185">
        <w:rPr>
          <w:lang w:val="haw-US"/>
        </w:rPr>
        <w:t xml:space="preserve"> </w:t>
      </w:r>
      <w:r w:rsidR="002F4F7B">
        <w:rPr>
          <w:lang w:val="haw-US"/>
        </w:rPr>
        <w:t xml:space="preserve">tree trunk or </w:t>
      </w:r>
      <w:r w:rsidR="00C34B5F">
        <w:rPr>
          <w:lang w:val="haw-US"/>
        </w:rPr>
        <w:t xml:space="preserve">tree root that is </w:t>
      </w:r>
      <w:r w:rsidR="001D4E3A">
        <w:rPr>
          <w:lang w:val="haw-US"/>
        </w:rPr>
        <w:t>a</w:t>
      </w:r>
      <w:r w:rsidR="00004185">
        <w:rPr>
          <w:lang w:val="haw-US"/>
        </w:rPr>
        <w:t>live</w:t>
      </w:r>
      <w:r w:rsidR="001D4E3A">
        <w:rPr>
          <w:lang w:val="haw-US"/>
        </w:rPr>
        <w:t xml:space="preserve"> and </w:t>
      </w:r>
      <w:r>
        <w:t>bare (</w:t>
      </w:r>
      <w:r w:rsidR="00BD3D8D">
        <w:t xml:space="preserve">with </w:t>
      </w:r>
      <w:r>
        <w:t>no litter or bryophytes on it)</w:t>
      </w:r>
      <w:r w:rsidR="00CB5255" w:rsidRPr="00CB5255">
        <w:t xml:space="preserve"> </w:t>
      </w:r>
      <w:r w:rsidR="00345692">
        <w:rPr>
          <w:lang w:val="haw-US"/>
        </w:rPr>
        <w:t>and the</w:t>
      </w:r>
      <w:r w:rsidR="00294F02">
        <w:rPr>
          <w:lang w:val="haw-US"/>
        </w:rPr>
        <w:t xml:space="preserve"> trunk/root</w:t>
      </w:r>
      <w:r w:rsidR="00345692">
        <w:t xml:space="preserve"> </w:t>
      </w:r>
      <w:r w:rsidR="00796ACC">
        <w:t>is &lt;0.5</w:t>
      </w:r>
      <w:r w:rsidR="00BD74A2">
        <w:t xml:space="preserve"> m</w:t>
      </w:r>
      <w:r w:rsidR="00CB5255">
        <w:t xml:space="preserve"> off the ground</w:t>
      </w:r>
      <w:r>
        <w:t xml:space="preserve">, the substrate is recorded as “tree trunk” and </w:t>
      </w:r>
      <w:r w:rsidR="00187BEE">
        <w:rPr>
          <w:lang w:val="haw-US"/>
        </w:rPr>
        <w:t xml:space="preserve">the species </w:t>
      </w:r>
      <w:r w:rsidR="006309AF">
        <w:t xml:space="preserve">is </w:t>
      </w:r>
      <w:r>
        <w:t>not</w:t>
      </w:r>
      <w:r w:rsidR="006309AF">
        <w:t xml:space="preserve"> recorded</w:t>
      </w:r>
      <w:r>
        <w:t xml:space="preserve">. </w:t>
      </w:r>
      <w:r w:rsidR="003C009D">
        <w:t xml:space="preserve"> </w:t>
      </w:r>
      <w:r w:rsidR="00054304">
        <w:t xml:space="preserve">Similarly, if the pole </w:t>
      </w:r>
      <w:r w:rsidR="004E5C60">
        <w:rPr>
          <w:lang w:val="haw-US"/>
        </w:rPr>
        <w:t>drops on</w:t>
      </w:r>
      <w:r w:rsidR="004E5C60">
        <w:t xml:space="preserve"> </w:t>
      </w:r>
      <w:r w:rsidR="00054304">
        <w:t xml:space="preserve">a </w:t>
      </w:r>
      <w:r w:rsidR="00D51F58">
        <w:rPr>
          <w:lang w:val="haw-US"/>
        </w:rPr>
        <w:t xml:space="preserve">live, </w:t>
      </w:r>
      <w:r w:rsidR="00054304">
        <w:t xml:space="preserve">bare tree fern </w:t>
      </w:r>
      <w:r w:rsidR="003D3970">
        <w:t xml:space="preserve">caudex </w:t>
      </w:r>
      <w:r w:rsidR="00054304">
        <w:t>that is &lt;</w:t>
      </w:r>
      <w:r w:rsidR="00BD74A2">
        <w:t>0.5 m</w:t>
      </w:r>
      <w:r w:rsidR="00054304">
        <w:t xml:space="preserve"> off the ground, the substrate is recorded as “tree fern </w:t>
      </w:r>
      <w:r w:rsidR="003D3970">
        <w:t>caudex</w:t>
      </w:r>
      <w:r w:rsidR="00054304">
        <w:t>.”</w:t>
      </w:r>
      <w:r w:rsidR="00C321A2">
        <w:t xml:space="preserve"> </w:t>
      </w:r>
      <w:r w:rsidR="003C009D">
        <w:t xml:space="preserve"> </w:t>
      </w:r>
      <w:r w:rsidR="00BC797D">
        <w:rPr>
          <w:lang w:val="haw-US"/>
        </w:rPr>
        <w:t xml:space="preserve">If the pole </w:t>
      </w:r>
      <w:r w:rsidR="00995BB2">
        <w:rPr>
          <w:lang w:val="haw-US"/>
        </w:rPr>
        <w:t xml:space="preserve">drops on </w:t>
      </w:r>
      <w:r w:rsidR="000C6AA1">
        <w:rPr>
          <w:lang w:val="haw-US"/>
        </w:rPr>
        <w:t xml:space="preserve">CWD </w:t>
      </w:r>
      <w:r w:rsidR="00945FAB">
        <w:rPr>
          <w:lang w:val="haw-US"/>
        </w:rPr>
        <w:t>&lt;0.5 m off the ground, the substrate is recorded as “litter</w:t>
      </w:r>
      <w:r w:rsidR="003C009D">
        <w:t>.</w:t>
      </w:r>
      <w:r w:rsidR="00945FAB">
        <w:rPr>
          <w:lang w:val="haw-US"/>
        </w:rPr>
        <w:t>”</w:t>
      </w:r>
      <w:r w:rsidR="00447B95">
        <w:rPr>
          <w:lang w:val="haw-US"/>
        </w:rPr>
        <w:t xml:space="preserve"> </w:t>
      </w:r>
    </w:p>
    <w:p w14:paraId="501C73DC" w14:textId="7E2EDDDC" w:rsidR="006E7968" w:rsidRDefault="006632A0" w:rsidP="00F05185">
      <w:pPr>
        <w:pStyle w:val="nrpsNormal"/>
      </w:pPr>
      <w:r>
        <w:t>However, i</w:t>
      </w:r>
      <w:r w:rsidR="0020173A">
        <w:t xml:space="preserve">f the pole hits a tree fern </w:t>
      </w:r>
      <w:r w:rsidR="006F05AA">
        <w:t>caudex</w:t>
      </w:r>
      <w:r w:rsidR="00480C49">
        <w:rPr>
          <w:lang w:val="haw-US"/>
        </w:rPr>
        <w:t xml:space="preserve">, </w:t>
      </w:r>
      <w:r w:rsidR="0020173A">
        <w:t>tree trunk</w:t>
      </w:r>
      <w:r w:rsidR="00480C49">
        <w:rPr>
          <w:lang w:val="haw-US"/>
        </w:rPr>
        <w:t>, or CWD</w:t>
      </w:r>
      <w:r w:rsidR="0020173A">
        <w:t xml:space="preserve"> with the bottom ≥</w:t>
      </w:r>
      <w:r w:rsidR="00BD74A2">
        <w:t>0.5 m</w:t>
      </w:r>
      <w:r w:rsidR="0020173A">
        <w:t xml:space="preserve"> off the ground (i.e., the gap between the </w:t>
      </w:r>
      <w:r w:rsidR="00916958">
        <w:t>object</w:t>
      </w:r>
      <w:r w:rsidR="0020173A">
        <w:t xml:space="preserve"> and ground is ≥</w:t>
      </w:r>
      <w:r w:rsidR="00BD74A2">
        <w:t>0.5 m</w:t>
      </w:r>
      <w:r w:rsidR="0020173A">
        <w:t xml:space="preserve">), then the line of the pole is projected </w:t>
      </w:r>
      <w:r w:rsidR="0020173A">
        <w:lastRenderedPageBreak/>
        <w:t xml:space="preserve">through the </w:t>
      </w:r>
      <w:r w:rsidR="00CC376D">
        <w:rPr>
          <w:lang w:val="haw-US"/>
        </w:rPr>
        <w:t>object</w:t>
      </w:r>
      <w:r w:rsidR="00CC376D">
        <w:t xml:space="preserve"> </w:t>
      </w:r>
      <w:r w:rsidR="0020173A">
        <w:t>to the ground</w:t>
      </w:r>
      <w:r w:rsidR="00FE1771">
        <w:t xml:space="preserve">, </w:t>
      </w:r>
      <w:r w:rsidR="0020173A">
        <w:t xml:space="preserve">and </w:t>
      </w:r>
      <w:r w:rsidR="0002781E">
        <w:rPr>
          <w:lang w:val="haw-US"/>
        </w:rPr>
        <w:t xml:space="preserve">the </w:t>
      </w:r>
      <w:r w:rsidR="0020173A">
        <w:t xml:space="preserve">substrate </w:t>
      </w:r>
      <w:r w:rsidR="000E47CA">
        <w:rPr>
          <w:lang w:val="haw-US"/>
        </w:rPr>
        <w:t>on the ground</w:t>
      </w:r>
      <w:r w:rsidR="00E72F90">
        <w:rPr>
          <w:lang w:val="haw-US"/>
        </w:rPr>
        <w:t xml:space="preserve"> (underneath the </w:t>
      </w:r>
      <w:r w:rsidR="005B0633">
        <w:rPr>
          <w:lang w:val="haw-US"/>
        </w:rPr>
        <w:t>object</w:t>
      </w:r>
      <w:r w:rsidR="00E72F90">
        <w:rPr>
          <w:lang w:val="haw-US"/>
        </w:rPr>
        <w:t>)</w:t>
      </w:r>
      <w:r w:rsidR="000E47CA">
        <w:rPr>
          <w:lang w:val="haw-US"/>
        </w:rPr>
        <w:t xml:space="preserve"> is recorded</w:t>
      </w:r>
      <w:r w:rsidR="005B0633">
        <w:rPr>
          <w:lang w:val="haw-US"/>
        </w:rPr>
        <w:t>.</w:t>
      </w:r>
      <w:r w:rsidR="003C009D">
        <w:t xml:space="preserve">  </w:t>
      </w:r>
      <w:r w:rsidR="008E1578">
        <w:rPr>
          <w:lang w:val="haw-US"/>
        </w:rPr>
        <w:t>Species</w:t>
      </w:r>
      <w:r w:rsidR="002A4839">
        <w:t xml:space="preserve"> </w:t>
      </w:r>
      <w:r w:rsidR="005B0633">
        <w:rPr>
          <w:lang w:val="haw-US"/>
        </w:rPr>
        <w:t xml:space="preserve">cover </w:t>
      </w:r>
      <w:r w:rsidR="002A4839">
        <w:t>is also recorded from the ground up</w:t>
      </w:r>
      <w:r w:rsidR="00805DB9">
        <w:t xml:space="preserve">, </w:t>
      </w:r>
      <w:r w:rsidR="0020173A">
        <w:t xml:space="preserve">including the </w:t>
      </w:r>
      <w:r w:rsidR="000D4517">
        <w:rPr>
          <w:lang w:val="haw-US"/>
        </w:rPr>
        <w:t>tree fern or tree,</w:t>
      </w:r>
      <w:r w:rsidR="000D4517">
        <w:t xml:space="preserve"> </w:t>
      </w:r>
      <w:r w:rsidR="0020173A">
        <w:t xml:space="preserve">if it is </w:t>
      </w:r>
      <w:r w:rsidR="0052545C">
        <w:rPr>
          <w:lang w:val="haw-US"/>
        </w:rPr>
        <w:t>a</w:t>
      </w:r>
      <w:r w:rsidR="0020173A">
        <w:t xml:space="preserve">live. </w:t>
      </w:r>
      <w:r w:rsidR="003C009D">
        <w:t xml:space="preserve"> </w:t>
      </w:r>
      <w:r w:rsidR="0020173A">
        <w:t xml:space="preserve">If the gap below the tree fern </w:t>
      </w:r>
      <w:r w:rsidR="007E5309">
        <w:t xml:space="preserve">caudex </w:t>
      </w:r>
      <w:r w:rsidR="0020173A">
        <w:t>or tree trunk is &lt;</w:t>
      </w:r>
      <w:r w:rsidR="00BD74A2">
        <w:t>0.5 m</w:t>
      </w:r>
      <w:r w:rsidR="0020173A">
        <w:t xml:space="preserve">, then the line of the pole is not extended to the ground, </w:t>
      </w:r>
      <w:r w:rsidR="007B15A9">
        <w:rPr>
          <w:lang w:val="haw-US"/>
        </w:rPr>
        <w:t xml:space="preserve">instead, </w:t>
      </w:r>
      <w:r w:rsidR="002A677A">
        <w:rPr>
          <w:lang w:val="haw-US"/>
        </w:rPr>
        <w:t xml:space="preserve">the </w:t>
      </w:r>
      <w:r w:rsidR="00D129E0">
        <w:rPr>
          <w:lang w:val="haw-US"/>
        </w:rPr>
        <w:t xml:space="preserve">bottom of the </w:t>
      </w:r>
      <w:r w:rsidR="002A677A">
        <w:rPr>
          <w:lang w:val="haw-US"/>
        </w:rPr>
        <w:t>pole rests on the surface of the trunk</w:t>
      </w:r>
      <w:r w:rsidR="000D4517">
        <w:rPr>
          <w:lang w:val="haw-US"/>
        </w:rPr>
        <w:t>, caudex, or CWD</w:t>
      </w:r>
      <w:r w:rsidR="0020173A">
        <w:t xml:space="preserve">. </w:t>
      </w:r>
      <w:r w:rsidR="003C009D">
        <w:t xml:space="preserve"> </w:t>
      </w:r>
      <w:r w:rsidR="00C34B17">
        <w:t xml:space="preserve">If the pole hits a </w:t>
      </w:r>
      <w:r w:rsidR="00C34B17">
        <w:rPr>
          <w:i/>
          <w:iCs/>
        </w:rPr>
        <w:t xml:space="preserve">Hedychium </w:t>
      </w:r>
      <w:proofErr w:type="spellStart"/>
      <w:r w:rsidR="00C34B17">
        <w:rPr>
          <w:i/>
          <w:iCs/>
        </w:rPr>
        <w:t>garderianum</w:t>
      </w:r>
      <w:proofErr w:type="spellEnd"/>
      <w:r w:rsidR="00C34B17">
        <w:t xml:space="preserve"> (HEDGAR) root mass, then it is recorded as substrate and not as a cover hit unless live HEDGAR</w:t>
      </w:r>
      <w:r w:rsidR="00114A70">
        <w:rPr>
          <w:lang w:val="haw-US"/>
        </w:rPr>
        <w:t xml:space="preserve"> vegetation </w:t>
      </w:r>
      <w:r w:rsidR="00C627E0">
        <w:rPr>
          <w:lang w:val="haw-US"/>
        </w:rPr>
        <w:t>(leaves, stem</w:t>
      </w:r>
      <w:r w:rsidR="00E0248C">
        <w:rPr>
          <w:lang w:val="haw-US"/>
        </w:rPr>
        <w:t xml:space="preserve">, etc.) </w:t>
      </w:r>
      <w:r w:rsidR="00114A70">
        <w:rPr>
          <w:lang w:val="haw-US"/>
        </w:rPr>
        <w:t>also</w:t>
      </w:r>
      <w:r w:rsidR="00C34B17">
        <w:t xml:space="preserve"> touches the pole.</w:t>
      </w:r>
    </w:p>
    <w:p w14:paraId="41A88D28" w14:textId="113771FB" w:rsidR="007C0E4E" w:rsidRDefault="007C0E4E" w:rsidP="007C0E4E">
      <w:pPr>
        <w:pStyle w:val="nrpsTablecaption"/>
      </w:pPr>
      <w:bookmarkStart w:id="21" w:name="_Ref48908334"/>
      <w:bookmarkStart w:id="22" w:name="_Ref48908298"/>
      <w:r w:rsidRPr="007C0E4E">
        <w:rPr>
          <w:b/>
          <w:bCs w:val="0"/>
        </w:rPr>
        <w:t xml:space="preserve">Table </w:t>
      </w:r>
      <w:bookmarkEnd w:id="21"/>
      <w:r w:rsidR="0089055B">
        <w:rPr>
          <w:b/>
          <w:bCs w:val="0"/>
        </w:rPr>
        <w:t xml:space="preserve">SOP </w:t>
      </w:r>
      <w:r w:rsidR="0016575E">
        <w:rPr>
          <w:b/>
          <w:bCs w:val="0"/>
        </w:rPr>
        <w:t>10</w:t>
      </w:r>
      <w:r w:rsidR="0089055B">
        <w:rPr>
          <w:b/>
          <w:bCs w:val="0"/>
        </w:rPr>
        <w:t>.</w:t>
      </w:r>
      <w:r w:rsidR="001E62CB">
        <w:rPr>
          <w:b/>
          <w:bCs w:val="0"/>
        </w:rPr>
        <w:t>6</w:t>
      </w:r>
      <w:r w:rsidRPr="007C0E4E">
        <w:rPr>
          <w:b/>
          <w:bCs w:val="0"/>
        </w:rPr>
        <w:t>.</w:t>
      </w:r>
      <w:r>
        <w:t xml:space="preserve"> Definition of substrate types and corresponding codes.</w:t>
      </w:r>
      <w:bookmarkEnd w:id="22"/>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795"/>
        <w:gridCol w:w="6596"/>
      </w:tblGrid>
      <w:tr w:rsidR="006E7968" w:rsidRPr="006E7968" w14:paraId="1E737ACD" w14:textId="77777777" w:rsidTr="457DEDA0">
        <w:trPr>
          <w:trHeight w:val="300"/>
          <w:tblHeader/>
        </w:trPr>
        <w:tc>
          <w:tcPr>
            <w:tcW w:w="1784" w:type="dxa"/>
            <w:tcBorders>
              <w:top w:val="single" w:sz="4" w:space="0" w:color="auto"/>
              <w:bottom w:val="single" w:sz="12" w:space="0" w:color="auto"/>
            </w:tcBorders>
            <w:noWrap/>
            <w:hideMark/>
          </w:tcPr>
          <w:p w14:paraId="4852FB27" w14:textId="77777777" w:rsidR="006E7968" w:rsidRPr="006E7968" w:rsidRDefault="006E7968" w:rsidP="003C009D">
            <w:pPr>
              <w:pStyle w:val="nrpsTableheader"/>
            </w:pPr>
            <w:r w:rsidRPr="006E7968">
              <w:t>Substrate Type</w:t>
            </w:r>
          </w:p>
        </w:tc>
        <w:tc>
          <w:tcPr>
            <w:tcW w:w="795" w:type="dxa"/>
            <w:tcBorders>
              <w:top w:val="single" w:sz="4" w:space="0" w:color="auto"/>
              <w:bottom w:val="single" w:sz="12" w:space="0" w:color="auto"/>
            </w:tcBorders>
            <w:noWrap/>
            <w:hideMark/>
          </w:tcPr>
          <w:p w14:paraId="3279D3BF" w14:textId="77777777" w:rsidR="006E7968" w:rsidRPr="006E7968" w:rsidRDefault="006E7968" w:rsidP="003C009D">
            <w:pPr>
              <w:pStyle w:val="nrpsTableheader"/>
            </w:pPr>
            <w:r w:rsidRPr="006E7968">
              <w:t>Code</w:t>
            </w:r>
          </w:p>
        </w:tc>
        <w:tc>
          <w:tcPr>
            <w:tcW w:w="6596" w:type="dxa"/>
            <w:tcBorders>
              <w:top w:val="single" w:sz="4" w:space="0" w:color="auto"/>
              <w:bottom w:val="single" w:sz="12" w:space="0" w:color="auto"/>
            </w:tcBorders>
            <w:noWrap/>
            <w:hideMark/>
          </w:tcPr>
          <w:p w14:paraId="06BD124B" w14:textId="77777777" w:rsidR="006E7968" w:rsidRPr="006E7968" w:rsidRDefault="006E7968" w:rsidP="003C009D">
            <w:pPr>
              <w:pStyle w:val="nrpsTableheader"/>
            </w:pPr>
            <w:r w:rsidRPr="006E7968">
              <w:t>Definition and Notes</w:t>
            </w:r>
          </w:p>
        </w:tc>
      </w:tr>
      <w:tr w:rsidR="006E7968" w:rsidRPr="006E7968" w14:paraId="053CC61B" w14:textId="77777777" w:rsidTr="457DEDA0">
        <w:trPr>
          <w:trHeight w:val="300"/>
        </w:trPr>
        <w:tc>
          <w:tcPr>
            <w:tcW w:w="1784" w:type="dxa"/>
            <w:tcBorders>
              <w:top w:val="single" w:sz="12" w:space="0" w:color="auto"/>
            </w:tcBorders>
            <w:noWrap/>
            <w:hideMark/>
          </w:tcPr>
          <w:p w14:paraId="4F3ABCC0" w14:textId="77777777" w:rsidR="006E7968" w:rsidRPr="006E7968" w:rsidRDefault="006E7968" w:rsidP="003C009D">
            <w:pPr>
              <w:pStyle w:val="nrpsTablecell0"/>
            </w:pPr>
            <w:r w:rsidRPr="006E7968">
              <w:t>Soil</w:t>
            </w:r>
          </w:p>
        </w:tc>
        <w:tc>
          <w:tcPr>
            <w:tcW w:w="795" w:type="dxa"/>
            <w:tcBorders>
              <w:top w:val="single" w:sz="12" w:space="0" w:color="auto"/>
            </w:tcBorders>
            <w:noWrap/>
            <w:hideMark/>
          </w:tcPr>
          <w:p w14:paraId="1B67E705" w14:textId="77777777" w:rsidR="006E7968" w:rsidRPr="006E7968" w:rsidRDefault="006E7968" w:rsidP="003C009D">
            <w:pPr>
              <w:pStyle w:val="nrpsTablecell0"/>
            </w:pPr>
            <w:r w:rsidRPr="006E7968">
              <w:t>S</w:t>
            </w:r>
          </w:p>
        </w:tc>
        <w:tc>
          <w:tcPr>
            <w:tcW w:w="6596" w:type="dxa"/>
            <w:tcBorders>
              <w:top w:val="single" w:sz="12" w:space="0" w:color="auto"/>
            </w:tcBorders>
            <w:noWrap/>
            <w:hideMark/>
          </w:tcPr>
          <w:p w14:paraId="7C16796A" w14:textId="08586B06" w:rsidR="006E7968" w:rsidRPr="006E7968" w:rsidRDefault="006E7968" w:rsidP="003C009D">
            <w:pPr>
              <w:pStyle w:val="nrpsTablecell0"/>
            </w:pPr>
            <w:r w:rsidRPr="006E7968">
              <w:t xml:space="preserve">Dirt, </w:t>
            </w:r>
            <w:r w:rsidR="003F0ADD">
              <w:t xml:space="preserve">silt, </w:t>
            </w:r>
            <w:r w:rsidRPr="006E7968">
              <w:t xml:space="preserve">mud, </w:t>
            </w:r>
            <w:r w:rsidR="000B19AB">
              <w:t xml:space="preserve">small </w:t>
            </w:r>
            <w:r w:rsidRPr="006E7968">
              <w:t xml:space="preserve">rocks </w:t>
            </w:r>
            <w:r w:rsidR="003E173F">
              <w:t xml:space="preserve">fragments </w:t>
            </w:r>
            <w:r w:rsidRPr="006E7968">
              <w:t>smaller than</w:t>
            </w:r>
            <w:r w:rsidR="0003716B">
              <w:t xml:space="preserve"> </w:t>
            </w:r>
            <w:r w:rsidR="0053222B">
              <w:t>1cm</w:t>
            </w:r>
          </w:p>
        </w:tc>
      </w:tr>
      <w:tr w:rsidR="0003716B" w:rsidRPr="006E7968" w14:paraId="2DE4F092" w14:textId="77777777" w:rsidTr="457DEDA0">
        <w:trPr>
          <w:trHeight w:val="300"/>
        </w:trPr>
        <w:tc>
          <w:tcPr>
            <w:tcW w:w="1784" w:type="dxa"/>
            <w:noWrap/>
            <w:hideMark/>
          </w:tcPr>
          <w:p w14:paraId="0788B12F" w14:textId="77777777" w:rsidR="0003716B" w:rsidRPr="006E7968" w:rsidRDefault="0003716B" w:rsidP="003C009D">
            <w:pPr>
              <w:pStyle w:val="nrpsTablecell0"/>
            </w:pPr>
            <w:r w:rsidRPr="006E7968">
              <w:t>Rock</w:t>
            </w:r>
          </w:p>
        </w:tc>
        <w:tc>
          <w:tcPr>
            <w:tcW w:w="795" w:type="dxa"/>
            <w:noWrap/>
            <w:hideMark/>
          </w:tcPr>
          <w:p w14:paraId="22021478" w14:textId="77777777" w:rsidR="0003716B" w:rsidRPr="006E7968" w:rsidRDefault="0003716B" w:rsidP="003C009D">
            <w:pPr>
              <w:pStyle w:val="nrpsTablecell0"/>
            </w:pPr>
            <w:r w:rsidRPr="006E7968">
              <w:t>R</w:t>
            </w:r>
          </w:p>
        </w:tc>
        <w:tc>
          <w:tcPr>
            <w:tcW w:w="6596" w:type="dxa"/>
            <w:noWrap/>
            <w:hideMark/>
          </w:tcPr>
          <w:p w14:paraId="44D80281" w14:textId="6465C3E6" w:rsidR="0003716B" w:rsidRPr="006E7968" w:rsidRDefault="0003716B" w:rsidP="003C009D">
            <w:pPr>
              <w:pStyle w:val="nrpsTablecell0"/>
            </w:pPr>
            <w:r w:rsidRPr="006E7968">
              <w:t>Bedrock</w:t>
            </w:r>
            <w:r w:rsidR="00E50513">
              <w:t xml:space="preserve">, rocks of all sizes, rock fragments </w:t>
            </w:r>
            <w:r w:rsidR="00432162">
              <w:t>larger than 1 cm</w:t>
            </w:r>
          </w:p>
        </w:tc>
      </w:tr>
      <w:tr w:rsidR="0003716B" w:rsidRPr="006E7968" w14:paraId="3A4F0B65" w14:textId="77777777" w:rsidTr="457DEDA0">
        <w:trPr>
          <w:trHeight w:val="300"/>
        </w:trPr>
        <w:tc>
          <w:tcPr>
            <w:tcW w:w="1784" w:type="dxa"/>
            <w:noWrap/>
            <w:hideMark/>
          </w:tcPr>
          <w:p w14:paraId="42EDE57C" w14:textId="77777777" w:rsidR="0003716B" w:rsidRPr="006E7968" w:rsidRDefault="0003716B" w:rsidP="003C009D">
            <w:pPr>
              <w:pStyle w:val="nrpsTablecell0"/>
            </w:pPr>
            <w:r w:rsidRPr="006E7968">
              <w:t>Litter</w:t>
            </w:r>
          </w:p>
        </w:tc>
        <w:tc>
          <w:tcPr>
            <w:tcW w:w="795" w:type="dxa"/>
            <w:noWrap/>
            <w:hideMark/>
          </w:tcPr>
          <w:p w14:paraId="3B8994B9" w14:textId="77777777" w:rsidR="0003716B" w:rsidRPr="006E7968" w:rsidRDefault="0003716B" w:rsidP="003C009D">
            <w:pPr>
              <w:pStyle w:val="nrpsTablecell0"/>
            </w:pPr>
            <w:r w:rsidRPr="006E7968">
              <w:t>L</w:t>
            </w:r>
          </w:p>
        </w:tc>
        <w:tc>
          <w:tcPr>
            <w:tcW w:w="6596" w:type="dxa"/>
            <w:noWrap/>
            <w:hideMark/>
          </w:tcPr>
          <w:p w14:paraId="281B4C68" w14:textId="2537A72F" w:rsidR="0003716B" w:rsidRPr="006E7968" w:rsidRDefault="0003716B" w:rsidP="003C009D">
            <w:pPr>
              <w:pStyle w:val="nrpsTablecell0"/>
            </w:pPr>
            <w:r w:rsidRPr="006E7968">
              <w:t xml:space="preserve">Leaf litter, coarse woody debris, </w:t>
            </w:r>
            <w:r w:rsidR="002F2E18">
              <w:t xml:space="preserve">including standing </w:t>
            </w:r>
            <w:r w:rsidR="008A28F4">
              <w:t>dead</w:t>
            </w:r>
            <w:r w:rsidR="002F2E18">
              <w:t xml:space="preserve"> trees and tree ferns, </w:t>
            </w:r>
            <w:r w:rsidRPr="006E7968">
              <w:t>or within dense vegetation</w:t>
            </w:r>
          </w:p>
        </w:tc>
      </w:tr>
      <w:tr w:rsidR="0003716B" w:rsidRPr="006E7968" w14:paraId="20073E7A" w14:textId="77777777" w:rsidTr="457DEDA0">
        <w:trPr>
          <w:trHeight w:val="863"/>
        </w:trPr>
        <w:tc>
          <w:tcPr>
            <w:tcW w:w="1784" w:type="dxa"/>
            <w:hideMark/>
          </w:tcPr>
          <w:p w14:paraId="057504D3" w14:textId="1452B94E" w:rsidR="0003716B" w:rsidRPr="00DE1370" w:rsidRDefault="0003716B" w:rsidP="003C009D">
            <w:pPr>
              <w:pStyle w:val="nrpsTablecell0"/>
              <w:rPr>
                <w:lang w:val="haw-US"/>
              </w:rPr>
            </w:pPr>
            <w:r w:rsidRPr="006E7968">
              <w:t>Tree Trunk</w:t>
            </w:r>
            <w:r w:rsidR="004169B7">
              <w:rPr>
                <w:lang w:val="haw-US"/>
              </w:rPr>
              <w:t xml:space="preserve"> (live)</w:t>
            </w:r>
          </w:p>
        </w:tc>
        <w:tc>
          <w:tcPr>
            <w:tcW w:w="795" w:type="dxa"/>
            <w:hideMark/>
          </w:tcPr>
          <w:p w14:paraId="7546D20A" w14:textId="77777777" w:rsidR="0003716B" w:rsidRPr="006E7968" w:rsidRDefault="0003716B" w:rsidP="003C009D">
            <w:pPr>
              <w:pStyle w:val="nrpsTablecell0"/>
            </w:pPr>
            <w:r w:rsidRPr="006E7968">
              <w:t>TT</w:t>
            </w:r>
          </w:p>
        </w:tc>
        <w:tc>
          <w:tcPr>
            <w:tcW w:w="6596" w:type="dxa"/>
            <w:hideMark/>
          </w:tcPr>
          <w:p w14:paraId="38F4BD19" w14:textId="33ECC04A" w:rsidR="0003716B" w:rsidRPr="006E7968" w:rsidRDefault="0003716B" w:rsidP="003C009D">
            <w:pPr>
              <w:pStyle w:val="nrpsTablecell0"/>
            </w:pPr>
            <w:r w:rsidRPr="006E7968">
              <w:t xml:space="preserve">Bare tree trunk with no bryophyte, lichen, etc. If TT is &lt;0.5m off the </w:t>
            </w:r>
            <w:r w:rsidR="001933D2" w:rsidRPr="006E7968">
              <w:t>ground,</w:t>
            </w:r>
            <w:r w:rsidRPr="006E7968">
              <w:t xml:space="preserve"> then it is recorded as substrate and not as a cover hit. If TT is &gt;0.5m off the </w:t>
            </w:r>
            <w:r w:rsidR="001933D2" w:rsidRPr="006E7968">
              <w:t>ground,</w:t>
            </w:r>
            <w:r w:rsidRPr="006E7968">
              <w:t xml:space="preserve"> then the line of the pole is projected through the TT and substrate on the ground is read and the TT is a cover hit.</w:t>
            </w:r>
          </w:p>
        </w:tc>
      </w:tr>
      <w:tr w:rsidR="0003716B" w:rsidRPr="006E7968" w14:paraId="54606165" w14:textId="77777777" w:rsidTr="457DEDA0">
        <w:trPr>
          <w:trHeight w:val="323"/>
        </w:trPr>
        <w:tc>
          <w:tcPr>
            <w:tcW w:w="1784" w:type="dxa"/>
            <w:noWrap/>
            <w:hideMark/>
          </w:tcPr>
          <w:p w14:paraId="50F4925B" w14:textId="415A8B46" w:rsidR="0003716B" w:rsidRPr="006E7968" w:rsidRDefault="0003716B" w:rsidP="003C009D">
            <w:pPr>
              <w:pStyle w:val="nrpsTablecell0"/>
            </w:pPr>
            <w:r w:rsidRPr="006E7968">
              <w:t xml:space="preserve">Tree Fern </w:t>
            </w:r>
            <w:r w:rsidR="0068053A">
              <w:t>Caudex</w:t>
            </w:r>
            <w:r w:rsidR="002651B3">
              <w:t xml:space="preserve"> (live)</w:t>
            </w:r>
          </w:p>
        </w:tc>
        <w:tc>
          <w:tcPr>
            <w:tcW w:w="795" w:type="dxa"/>
            <w:noWrap/>
            <w:hideMark/>
          </w:tcPr>
          <w:p w14:paraId="519F8433" w14:textId="77777777" w:rsidR="0003716B" w:rsidRPr="006E7968" w:rsidRDefault="0003716B" w:rsidP="003C009D">
            <w:pPr>
              <w:pStyle w:val="nrpsTablecell0"/>
            </w:pPr>
            <w:r w:rsidRPr="006E7968">
              <w:t>TF</w:t>
            </w:r>
          </w:p>
        </w:tc>
        <w:tc>
          <w:tcPr>
            <w:tcW w:w="6596" w:type="dxa"/>
            <w:noWrap/>
            <w:hideMark/>
          </w:tcPr>
          <w:p w14:paraId="6F9F7BE1" w14:textId="6F76D274" w:rsidR="0003716B" w:rsidRPr="006E7968" w:rsidRDefault="0003716B" w:rsidP="003C009D">
            <w:pPr>
              <w:pStyle w:val="nrpsTablecell0"/>
            </w:pPr>
            <w:r w:rsidRPr="006E7968">
              <w:t>Parameters are the same as Tree Tr</w:t>
            </w:r>
            <w:r w:rsidR="0068053A">
              <w:t>unk</w:t>
            </w:r>
            <w:r w:rsidRPr="006E7968">
              <w:t xml:space="preserve"> (see above)</w:t>
            </w:r>
          </w:p>
        </w:tc>
      </w:tr>
      <w:tr w:rsidR="0003716B" w:rsidRPr="006E7968" w14:paraId="55807770" w14:textId="77777777" w:rsidTr="457DEDA0">
        <w:trPr>
          <w:trHeight w:val="300"/>
        </w:trPr>
        <w:tc>
          <w:tcPr>
            <w:tcW w:w="1784" w:type="dxa"/>
            <w:noWrap/>
          </w:tcPr>
          <w:p w14:paraId="310C1097" w14:textId="4B884719" w:rsidR="0003716B" w:rsidRPr="006E7968" w:rsidRDefault="0003716B" w:rsidP="003C009D">
            <w:pPr>
              <w:pStyle w:val="nrpsTablecell0"/>
            </w:pPr>
            <w:r>
              <w:t>HEDGAR</w:t>
            </w:r>
          </w:p>
        </w:tc>
        <w:tc>
          <w:tcPr>
            <w:tcW w:w="795" w:type="dxa"/>
            <w:noWrap/>
          </w:tcPr>
          <w:p w14:paraId="36E53DCF" w14:textId="461C6EB6" w:rsidR="0003716B" w:rsidRPr="006E7968" w:rsidRDefault="0003716B" w:rsidP="003C009D">
            <w:pPr>
              <w:pStyle w:val="nrpsTablecell0"/>
            </w:pPr>
            <w:r>
              <w:t>H</w:t>
            </w:r>
          </w:p>
        </w:tc>
        <w:tc>
          <w:tcPr>
            <w:tcW w:w="6596" w:type="dxa"/>
            <w:noWrap/>
          </w:tcPr>
          <w:p w14:paraId="1380F695" w14:textId="4D093ED2" w:rsidR="0003716B" w:rsidRPr="006E7968" w:rsidRDefault="182FE59C" w:rsidP="003C009D">
            <w:pPr>
              <w:pStyle w:val="nrpsTablecell0"/>
            </w:pPr>
            <w:r w:rsidRPr="457DEDA0">
              <w:rPr>
                <w:i/>
                <w:iCs/>
              </w:rPr>
              <w:t xml:space="preserve">Hedychium </w:t>
            </w:r>
            <w:proofErr w:type="spellStart"/>
            <w:r w:rsidRPr="457DEDA0">
              <w:rPr>
                <w:i/>
                <w:iCs/>
              </w:rPr>
              <w:t>gard</w:t>
            </w:r>
            <w:r w:rsidR="391B299A" w:rsidRPr="457DEDA0">
              <w:rPr>
                <w:i/>
                <w:iCs/>
              </w:rPr>
              <w:t>n</w:t>
            </w:r>
            <w:r w:rsidRPr="457DEDA0">
              <w:rPr>
                <w:i/>
                <w:iCs/>
              </w:rPr>
              <w:t>erianum</w:t>
            </w:r>
            <w:proofErr w:type="spellEnd"/>
            <w:r>
              <w:t xml:space="preserve"> root mass. </w:t>
            </w:r>
          </w:p>
        </w:tc>
      </w:tr>
      <w:tr w:rsidR="0003716B" w:rsidRPr="006E7968" w14:paraId="53E15F59" w14:textId="77777777" w:rsidTr="457DEDA0">
        <w:trPr>
          <w:trHeight w:val="300"/>
        </w:trPr>
        <w:tc>
          <w:tcPr>
            <w:tcW w:w="1784" w:type="dxa"/>
            <w:noWrap/>
            <w:hideMark/>
          </w:tcPr>
          <w:p w14:paraId="108546DF" w14:textId="77777777" w:rsidR="0003716B" w:rsidRPr="006E7968" w:rsidRDefault="0003716B" w:rsidP="003C009D">
            <w:pPr>
              <w:pStyle w:val="nrpsTablecell0"/>
            </w:pPr>
            <w:r w:rsidRPr="006E7968">
              <w:t>Bryophyte</w:t>
            </w:r>
          </w:p>
        </w:tc>
        <w:tc>
          <w:tcPr>
            <w:tcW w:w="795" w:type="dxa"/>
            <w:noWrap/>
            <w:hideMark/>
          </w:tcPr>
          <w:p w14:paraId="63FC910E" w14:textId="77777777" w:rsidR="0003716B" w:rsidRPr="006E7968" w:rsidRDefault="0003716B" w:rsidP="003C009D">
            <w:pPr>
              <w:pStyle w:val="nrpsTablecell0"/>
            </w:pPr>
            <w:r w:rsidRPr="006E7968">
              <w:t>B</w:t>
            </w:r>
          </w:p>
        </w:tc>
        <w:tc>
          <w:tcPr>
            <w:tcW w:w="6596" w:type="dxa"/>
            <w:noWrap/>
            <w:hideMark/>
          </w:tcPr>
          <w:p w14:paraId="6B55C131" w14:textId="57C0AC80" w:rsidR="0003716B" w:rsidRPr="006E7968" w:rsidRDefault="0003716B" w:rsidP="003C009D">
            <w:pPr>
              <w:pStyle w:val="nrpsTablecell0"/>
            </w:pPr>
            <w:r w:rsidRPr="006E7968">
              <w:t>Small nonvascular plants (e.g.</w:t>
            </w:r>
            <w:r w:rsidR="00753941">
              <w:t>,</w:t>
            </w:r>
            <w:r w:rsidRPr="006E7968">
              <w:t xml:space="preserve"> mosses, liverworts, and hornworts.)</w:t>
            </w:r>
          </w:p>
        </w:tc>
      </w:tr>
      <w:tr w:rsidR="0003716B" w:rsidRPr="006E7968" w14:paraId="151DBA5C" w14:textId="77777777" w:rsidTr="457DEDA0">
        <w:trPr>
          <w:trHeight w:val="683"/>
        </w:trPr>
        <w:tc>
          <w:tcPr>
            <w:tcW w:w="1784" w:type="dxa"/>
            <w:noWrap/>
            <w:hideMark/>
          </w:tcPr>
          <w:p w14:paraId="0813BE90" w14:textId="77777777" w:rsidR="0003716B" w:rsidRPr="006E7968" w:rsidRDefault="0003716B" w:rsidP="003C009D">
            <w:pPr>
              <w:pStyle w:val="nrpsTablecell0"/>
            </w:pPr>
            <w:r w:rsidRPr="006E7968">
              <w:t>Lichen</w:t>
            </w:r>
          </w:p>
        </w:tc>
        <w:tc>
          <w:tcPr>
            <w:tcW w:w="795" w:type="dxa"/>
            <w:noWrap/>
            <w:hideMark/>
          </w:tcPr>
          <w:p w14:paraId="78825CFF" w14:textId="77777777" w:rsidR="0003716B" w:rsidRPr="006E7968" w:rsidRDefault="0003716B" w:rsidP="003C009D">
            <w:pPr>
              <w:pStyle w:val="nrpsTablecell0"/>
            </w:pPr>
            <w:r w:rsidRPr="006E7968">
              <w:t>LIC</w:t>
            </w:r>
          </w:p>
        </w:tc>
        <w:tc>
          <w:tcPr>
            <w:tcW w:w="6596" w:type="dxa"/>
            <w:hideMark/>
          </w:tcPr>
          <w:p w14:paraId="3C3695CD" w14:textId="77777777" w:rsidR="0003716B" w:rsidRPr="006E7968" w:rsidRDefault="0003716B" w:rsidP="003C009D">
            <w:pPr>
              <w:pStyle w:val="nrpsTablecell0"/>
            </w:pPr>
            <w:r w:rsidRPr="006E7968">
              <w:t>A fungus living in a symbiotic relationship with an alga and/or cyanobacterium. Typically forms a low crusty, leaflike, or branching growth.</w:t>
            </w:r>
          </w:p>
        </w:tc>
      </w:tr>
      <w:tr w:rsidR="0003716B" w:rsidRPr="006E7968" w14:paraId="51C7F7B2" w14:textId="77777777" w:rsidTr="457DEDA0">
        <w:trPr>
          <w:trHeight w:val="300"/>
        </w:trPr>
        <w:tc>
          <w:tcPr>
            <w:tcW w:w="1784" w:type="dxa"/>
            <w:noWrap/>
            <w:hideMark/>
          </w:tcPr>
          <w:p w14:paraId="30830994" w14:textId="77777777" w:rsidR="0003716B" w:rsidRPr="006E7968" w:rsidRDefault="0003716B" w:rsidP="003C009D">
            <w:pPr>
              <w:pStyle w:val="nrpsTablecell0"/>
            </w:pPr>
            <w:r w:rsidRPr="006E7968">
              <w:t>Sand</w:t>
            </w:r>
          </w:p>
        </w:tc>
        <w:tc>
          <w:tcPr>
            <w:tcW w:w="795" w:type="dxa"/>
            <w:noWrap/>
            <w:hideMark/>
          </w:tcPr>
          <w:p w14:paraId="2E134869" w14:textId="77777777" w:rsidR="0003716B" w:rsidRPr="006E7968" w:rsidRDefault="0003716B" w:rsidP="003C009D">
            <w:pPr>
              <w:pStyle w:val="nrpsTablecell0"/>
            </w:pPr>
            <w:r w:rsidRPr="006E7968">
              <w:t>SA</w:t>
            </w:r>
          </w:p>
        </w:tc>
        <w:tc>
          <w:tcPr>
            <w:tcW w:w="6596" w:type="dxa"/>
            <w:noWrap/>
            <w:hideMark/>
          </w:tcPr>
          <w:p w14:paraId="34CDAF39" w14:textId="533268A6" w:rsidR="0003716B" w:rsidRPr="006E7968" w:rsidRDefault="0003716B" w:rsidP="003C009D">
            <w:pPr>
              <w:pStyle w:val="nrpsTablecell0"/>
            </w:pPr>
            <w:r w:rsidRPr="006E7968">
              <w:t xml:space="preserve">Sand and small calcareous fragments that are smaller than </w:t>
            </w:r>
            <w:r w:rsidR="009F6167">
              <w:t>2</w:t>
            </w:r>
            <w:r w:rsidRPr="006E7968">
              <w:t xml:space="preserve"> </w:t>
            </w:r>
            <w:r w:rsidR="00390D04">
              <w:t>mm.</w:t>
            </w:r>
          </w:p>
        </w:tc>
      </w:tr>
      <w:tr w:rsidR="0003716B" w:rsidRPr="006E7968" w14:paraId="3DF34AAE" w14:textId="77777777" w:rsidTr="457DEDA0">
        <w:trPr>
          <w:trHeight w:val="300"/>
        </w:trPr>
        <w:tc>
          <w:tcPr>
            <w:tcW w:w="1784" w:type="dxa"/>
            <w:noWrap/>
            <w:hideMark/>
          </w:tcPr>
          <w:p w14:paraId="7F764745" w14:textId="77777777" w:rsidR="0003716B" w:rsidRPr="006E7968" w:rsidRDefault="0003716B" w:rsidP="003C009D">
            <w:pPr>
              <w:pStyle w:val="nrpsTablecell0"/>
            </w:pPr>
            <w:r w:rsidRPr="006E7968">
              <w:t>Coral</w:t>
            </w:r>
          </w:p>
        </w:tc>
        <w:tc>
          <w:tcPr>
            <w:tcW w:w="795" w:type="dxa"/>
            <w:noWrap/>
            <w:hideMark/>
          </w:tcPr>
          <w:p w14:paraId="77991993" w14:textId="77777777" w:rsidR="0003716B" w:rsidRPr="006E7968" w:rsidRDefault="0003716B" w:rsidP="003C009D">
            <w:pPr>
              <w:pStyle w:val="nrpsTablecell0"/>
            </w:pPr>
            <w:r w:rsidRPr="006E7968">
              <w:t>COR</w:t>
            </w:r>
          </w:p>
        </w:tc>
        <w:tc>
          <w:tcPr>
            <w:tcW w:w="6596" w:type="dxa"/>
            <w:noWrap/>
            <w:hideMark/>
          </w:tcPr>
          <w:p w14:paraId="477711D1" w14:textId="304C8092" w:rsidR="0003716B" w:rsidRPr="006E7968" w:rsidRDefault="0003716B" w:rsidP="003C009D">
            <w:pPr>
              <w:pStyle w:val="nrpsTablecell0"/>
            </w:pPr>
            <w:r w:rsidRPr="006E7968">
              <w:t xml:space="preserve">Calcareous fragments that are </w:t>
            </w:r>
            <w:r w:rsidR="009F6167">
              <w:t>2</w:t>
            </w:r>
            <w:r w:rsidRPr="006E7968">
              <w:t xml:space="preserve"> </w:t>
            </w:r>
            <w:r w:rsidR="00390D04">
              <w:t>mm</w:t>
            </w:r>
            <w:r w:rsidR="009F6167">
              <w:t xml:space="preserve"> or larger.</w:t>
            </w:r>
          </w:p>
        </w:tc>
      </w:tr>
      <w:tr w:rsidR="0003716B" w:rsidRPr="006E7968" w14:paraId="19187958" w14:textId="77777777" w:rsidTr="457DEDA0">
        <w:trPr>
          <w:trHeight w:val="188"/>
        </w:trPr>
        <w:tc>
          <w:tcPr>
            <w:tcW w:w="1784" w:type="dxa"/>
            <w:noWrap/>
            <w:hideMark/>
          </w:tcPr>
          <w:p w14:paraId="3984C130" w14:textId="77777777" w:rsidR="0003716B" w:rsidRPr="006E7968" w:rsidRDefault="0003716B" w:rsidP="003C009D">
            <w:pPr>
              <w:pStyle w:val="nrpsTablecell0"/>
            </w:pPr>
            <w:r w:rsidRPr="006E7968">
              <w:t>Cinder</w:t>
            </w:r>
          </w:p>
        </w:tc>
        <w:tc>
          <w:tcPr>
            <w:tcW w:w="795" w:type="dxa"/>
            <w:noWrap/>
            <w:hideMark/>
          </w:tcPr>
          <w:p w14:paraId="34F42F52" w14:textId="77777777" w:rsidR="0003716B" w:rsidRPr="006E7968" w:rsidRDefault="0003716B" w:rsidP="003C009D">
            <w:pPr>
              <w:pStyle w:val="nrpsTablecell0"/>
            </w:pPr>
            <w:r w:rsidRPr="006E7968">
              <w:t>C</w:t>
            </w:r>
          </w:p>
        </w:tc>
        <w:tc>
          <w:tcPr>
            <w:tcW w:w="6596" w:type="dxa"/>
            <w:hideMark/>
          </w:tcPr>
          <w:p w14:paraId="16C83150" w14:textId="69BB4188" w:rsidR="0003716B" w:rsidRPr="006E7968" w:rsidRDefault="0003716B" w:rsidP="003C009D">
            <w:pPr>
              <w:pStyle w:val="nrpsTablecell0"/>
            </w:pPr>
            <w:r w:rsidRPr="006E7968">
              <w:t>Py</w:t>
            </w:r>
            <w:r>
              <w:t>r</w:t>
            </w:r>
            <w:r w:rsidRPr="006E7968">
              <w:t xml:space="preserve">oclastic volcanic ejecta that is identified by its porous appearance and light mass. </w:t>
            </w:r>
          </w:p>
        </w:tc>
      </w:tr>
      <w:tr w:rsidR="0003716B" w:rsidRPr="006E7968" w14:paraId="4392B751" w14:textId="77777777" w:rsidTr="457DEDA0">
        <w:trPr>
          <w:trHeight w:val="300"/>
        </w:trPr>
        <w:tc>
          <w:tcPr>
            <w:tcW w:w="1784" w:type="dxa"/>
            <w:noWrap/>
            <w:hideMark/>
          </w:tcPr>
          <w:p w14:paraId="1CA6E301" w14:textId="77777777" w:rsidR="0003716B" w:rsidRPr="006E7968" w:rsidRDefault="0003716B" w:rsidP="003C009D">
            <w:pPr>
              <w:pStyle w:val="nrpsTablecell0"/>
            </w:pPr>
            <w:r w:rsidRPr="006E7968">
              <w:t>Charcoal</w:t>
            </w:r>
          </w:p>
        </w:tc>
        <w:tc>
          <w:tcPr>
            <w:tcW w:w="795" w:type="dxa"/>
            <w:noWrap/>
            <w:hideMark/>
          </w:tcPr>
          <w:p w14:paraId="495F6239" w14:textId="77777777" w:rsidR="0003716B" w:rsidRPr="006E7968" w:rsidRDefault="0003716B" w:rsidP="003C009D">
            <w:pPr>
              <w:pStyle w:val="nrpsTablecell0"/>
            </w:pPr>
            <w:r w:rsidRPr="006E7968">
              <w:t>CH</w:t>
            </w:r>
          </w:p>
        </w:tc>
        <w:tc>
          <w:tcPr>
            <w:tcW w:w="6596" w:type="dxa"/>
            <w:noWrap/>
            <w:hideMark/>
          </w:tcPr>
          <w:p w14:paraId="6B47FBC5" w14:textId="77777777" w:rsidR="0003716B" w:rsidRPr="006E7968" w:rsidRDefault="0003716B" w:rsidP="003C009D">
            <w:pPr>
              <w:pStyle w:val="nrpsTablecell0"/>
            </w:pPr>
            <w:r w:rsidRPr="006E7968">
              <w:t>Charcoal remains after forest fire.</w:t>
            </w:r>
          </w:p>
        </w:tc>
      </w:tr>
      <w:tr w:rsidR="0003716B" w:rsidRPr="006E7968" w14:paraId="299E1148" w14:textId="77777777" w:rsidTr="457DEDA0">
        <w:trPr>
          <w:trHeight w:val="300"/>
        </w:trPr>
        <w:tc>
          <w:tcPr>
            <w:tcW w:w="1784" w:type="dxa"/>
            <w:noWrap/>
            <w:hideMark/>
          </w:tcPr>
          <w:p w14:paraId="6E8F76EA" w14:textId="6DB0D47D" w:rsidR="0003716B" w:rsidRPr="006E7968" w:rsidRDefault="0003716B" w:rsidP="003C009D">
            <w:pPr>
              <w:pStyle w:val="nrpsTablecell0"/>
            </w:pPr>
            <w:r w:rsidRPr="006E7968">
              <w:t>Water</w:t>
            </w:r>
          </w:p>
        </w:tc>
        <w:tc>
          <w:tcPr>
            <w:tcW w:w="795" w:type="dxa"/>
            <w:noWrap/>
            <w:hideMark/>
          </w:tcPr>
          <w:p w14:paraId="10D1DCB5" w14:textId="029CC93C" w:rsidR="0003716B" w:rsidRPr="006E7968" w:rsidRDefault="0003716B" w:rsidP="003C009D">
            <w:pPr>
              <w:pStyle w:val="nrpsTablecell0"/>
            </w:pPr>
            <w:r w:rsidRPr="006E7968">
              <w:t>W</w:t>
            </w:r>
          </w:p>
        </w:tc>
        <w:tc>
          <w:tcPr>
            <w:tcW w:w="6596" w:type="dxa"/>
            <w:noWrap/>
            <w:hideMark/>
          </w:tcPr>
          <w:p w14:paraId="5E0CBC3B" w14:textId="70B47678" w:rsidR="0003716B" w:rsidRPr="006E7968" w:rsidRDefault="0003716B" w:rsidP="003C009D">
            <w:pPr>
              <w:pStyle w:val="nrpsTablecell0"/>
            </w:pPr>
            <w:r w:rsidRPr="006E7968">
              <w:t>Standing water, ephemeral stream, etc.</w:t>
            </w:r>
          </w:p>
        </w:tc>
      </w:tr>
      <w:tr w:rsidR="0003716B" w:rsidRPr="006E7968" w14:paraId="70B7DE71" w14:textId="77777777" w:rsidTr="457DEDA0">
        <w:trPr>
          <w:trHeight w:val="300"/>
        </w:trPr>
        <w:tc>
          <w:tcPr>
            <w:tcW w:w="1784" w:type="dxa"/>
            <w:tcBorders>
              <w:bottom w:val="single" w:sz="4" w:space="0" w:color="auto"/>
            </w:tcBorders>
            <w:noWrap/>
            <w:hideMark/>
          </w:tcPr>
          <w:p w14:paraId="3009B593" w14:textId="5046C6D3" w:rsidR="0003716B" w:rsidRPr="006E7968" w:rsidRDefault="0003716B" w:rsidP="003C009D">
            <w:pPr>
              <w:pStyle w:val="nrpsTablecell0"/>
            </w:pPr>
            <w:r w:rsidRPr="006E7968">
              <w:t>Manmade</w:t>
            </w:r>
          </w:p>
        </w:tc>
        <w:tc>
          <w:tcPr>
            <w:tcW w:w="795" w:type="dxa"/>
            <w:tcBorders>
              <w:bottom w:val="single" w:sz="4" w:space="0" w:color="auto"/>
            </w:tcBorders>
            <w:noWrap/>
            <w:hideMark/>
          </w:tcPr>
          <w:p w14:paraId="7F8787A3" w14:textId="14867094" w:rsidR="0003716B" w:rsidRPr="006E7968" w:rsidRDefault="0003716B" w:rsidP="003C009D">
            <w:pPr>
              <w:pStyle w:val="nrpsTablecell0"/>
            </w:pPr>
            <w:r w:rsidRPr="006E7968">
              <w:t>MM</w:t>
            </w:r>
          </w:p>
        </w:tc>
        <w:tc>
          <w:tcPr>
            <w:tcW w:w="6596" w:type="dxa"/>
            <w:tcBorders>
              <w:bottom w:val="single" w:sz="4" w:space="0" w:color="auto"/>
            </w:tcBorders>
            <w:noWrap/>
            <w:hideMark/>
          </w:tcPr>
          <w:p w14:paraId="0D6B841C" w14:textId="3290164B" w:rsidR="0003716B" w:rsidRPr="006E7968" w:rsidRDefault="0003716B" w:rsidP="003C009D">
            <w:pPr>
              <w:pStyle w:val="nrpsTablecell0"/>
            </w:pPr>
            <w:r w:rsidRPr="006E7968">
              <w:t>Glass, metal, trash,</w:t>
            </w:r>
            <w:r>
              <w:t xml:space="preserve"> concrete,</w:t>
            </w:r>
            <w:r w:rsidRPr="006E7968">
              <w:t xml:space="preserve"> etc.</w:t>
            </w:r>
          </w:p>
        </w:tc>
      </w:tr>
    </w:tbl>
    <w:p w14:paraId="1B1DEF79" w14:textId="77777777" w:rsidR="006E7968" w:rsidRDefault="006E7968" w:rsidP="00605B57">
      <w:pPr>
        <w:autoSpaceDE w:val="0"/>
        <w:autoSpaceDN w:val="0"/>
        <w:adjustRightInd w:val="0"/>
      </w:pPr>
    </w:p>
    <w:p w14:paraId="28A24569" w14:textId="52EDDCF8" w:rsidR="00605B57" w:rsidRDefault="0020173A" w:rsidP="00F05185">
      <w:pPr>
        <w:pStyle w:val="nrpsNormal"/>
      </w:pPr>
      <w:r>
        <w:t>A</w:t>
      </w:r>
      <w:r w:rsidRPr="00686EB1">
        <w:t xml:space="preserve">ll </w:t>
      </w:r>
      <w:r>
        <w:t>plant</w:t>
      </w:r>
      <w:r w:rsidR="00AF163E">
        <w:t xml:space="preserve"> species in contact </w:t>
      </w:r>
      <w:r w:rsidR="00A07072">
        <w:t xml:space="preserve">along the length of </w:t>
      </w:r>
      <w:r>
        <w:t>the</w:t>
      </w:r>
      <w:r w:rsidRPr="00686EB1">
        <w:t xml:space="preserve"> pole </w:t>
      </w:r>
      <w:r>
        <w:t>are recorded for</w:t>
      </w:r>
      <w:r w:rsidRPr="00686EB1">
        <w:t xml:space="preserve"> </w:t>
      </w:r>
      <w:r>
        <w:t>two</w:t>
      </w:r>
      <w:r w:rsidRPr="00686EB1">
        <w:t xml:space="preserve"> defined </w:t>
      </w:r>
      <w:r>
        <w:t>layers</w:t>
      </w:r>
      <w:r w:rsidR="007B16F3">
        <w:rPr>
          <w:lang w:val="haw-US"/>
        </w:rPr>
        <w:t xml:space="preserve"> (or </w:t>
      </w:r>
      <w:r w:rsidR="00636C38">
        <w:rPr>
          <w:lang w:val="haw-US"/>
        </w:rPr>
        <w:t>stratum</w:t>
      </w:r>
      <w:r w:rsidR="007B16F3">
        <w:rPr>
          <w:lang w:val="haw-US"/>
        </w:rPr>
        <w:t>)</w:t>
      </w:r>
      <w:r>
        <w:t>, &lt;1 m and 1-2 m (</w:t>
      </w:r>
      <w:r w:rsidR="00AC1E8A">
        <w:t>F</w:t>
      </w:r>
      <w:r>
        <w:t>ig</w:t>
      </w:r>
      <w:r w:rsidR="00AC1E8A">
        <w:t xml:space="preserve">ure SOP </w:t>
      </w:r>
      <w:r w:rsidR="0016575E">
        <w:t>10</w:t>
      </w:r>
      <w:r>
        <w:t>.</w:t>
      </w:r>
      <w:r w:rsidR="000F200A">
        <w:t>5</w:t>
      </w:r>
      <w:r>
        <w:t>)</w:t>
      </w:r>
      <w:r w:rsidRPr="00686EB1">
        <w:t>.</w:t>
      </w:r>
      <w:r>
        <w:t xml:space="preserve"> </w:t>
      </w:r>
      <w:r w:rsidR="003C009D">
        <w:t xml:space="preserve"> </w:t>
      </w:r>
      <w:r>
        <w:t xml:space="preserve">In each </w:t>
      </w:r>
      <w:r w:rsidR="008F6EB8">
        <w:rPr>
          <w:lang w:val="haw-US"/>
        </w:rPr>
        <w:t>strata</w:t>
      </w:r>
      <w:r w:rsidR="008F6EB8">
        <w:t xml:space="preserve"> </w:t>
      </w:r>
      <w:r>
        <w:t xml:space="preserve">a species is recorded only once even if multiple individuals of the same species or multiple sections of the same plant are in contact with the pole. </w:t>
      </w:r>
      <w:r w:rsidR="003C009D">
        <w:t xml:space="preserve"> </w:t>
      </w:r>
      <w:r>
        <w:t>For example, if species A is only in contact with the pole below 1 m</w:t>
      </w:r>
      <w:r w:rsidR="00D9333A">
        <w:rPr>
          <w:lang w:val="haw-US"/>
        </w:rPr>
        <w:t>,</w:t>
      </w:r>
      <w:r>
        <w:t xml:space="preserve"> it is recorded as one hit in the lower strata. </w:t>
      </w:r>
      <w:r w:rsidR="003C009D">
        <w:t xml:space="preserve"> </w:t>
      </w:r>
      <w:r>
        <w:t xml:space="preserve">If species B is in contact with the pole both below 1 m and between 1 m and 2 m, it is recorded as one hit for each </w:t>
      </w:r>
      <w:r w:rsidR="00124A9D">
        <w:rPr>
          <w:lang w:val="haw-US"/>
        </w:rPr>
        <w:t>stratum</w:t>
      </w:r>
      <w:r>
        <w:t xml:space="preserve">. </w:t>
      </w:r>
      <w:r w:rsidR="003C009D">
        <w:t xml:space="preserve"> </w:t>
      </w:r>
      <w:r>
        <w:t xml:space="preserve">The maximum number of hits for any species within one </w:t>
      </w:r>
      <w:r w:rsidR="00E24525">
        <w:rPr>
          <w:lang w:val="haw-US"/>
        </w:rPr>
        <w:t>strata</w:t>
      </w:r>
      <w:r w:rsidR="00D1795F">
        <w:t xml:space="preserve"> </w:t>
      </w:r>
      <w:r>
        <w:t xml:space="preserve">of a sample plot is 300, as there </w:t>
      </w:r>
      <w:r w:rsidR="00B60D89">
        <w:t>is</w:t>
      </w:r>
      <w:r>
        <w:t xml:space="preserve"> a total of 300 points</w:t>
      </w:r>
      <w:r w:rsidRPr="00A50495">
        <w:t>.</w:t>
      </w:r>
      <w:r>
        <w:t xml:space="preserve"> </w:t>
      </w:r>
      <w:r w:rsidR="003C009D">
        <w:t xml:space="preserve"> </w:t>
      </w:r>
      <w:r w:rsidRPr="00A50495">
        <w:t>Dead plant parts in contact with the pole are recorded as live if they are attached to live plants</w:t>
      </w:r>
      <w:r w:rsidR="00390D04">
        <w:t xml:space="preserve">. </w:t>
      </w:r>
      <w:r w:rsidR="003C009D">
        <w:t xml:space="preserve"> </w:t>
      </w:r>
      <w:r w:rsidR="00390D04">
        <w:t>I</w:t>
      </w:r>
      <w:r>
        <w:t xml:space="preserve">f </w:t>
      </w:r>
      <w:r w:rsidR="50742527">
        <w:t>a</w:t>
      </w:r>
      <w:r>
        <w:t xml:space="preserve"> </w:t>
      </w:r>
      <w:r w:rsidR="00390D04">
        <w:t>plant</w:t>
      </w:r>
      <w:r>
        <w:t xml:space="preserve"> </w:t>
      </w:r>
      <w:r w:rsidR="00390D04">
        <w:t>is</w:t>
      </w:r>
      <w:r>
        <w:t xml:space="preserve"> </w:t>
      </w:r>
      <w:r w:rsidR="00194155">
        <w:t>completely dead</w:t>
      </w:r>
      <w:r w:rsidR="00390D04">
        <w:t>, it is not recorded</w:t>
      </w:r>
      <w:r w:rsidR="00194155">
        <w:t>.</w:t>
      </w:r>
      <w:r w:rsidR="00E91B73">
        <w:t xml:space="preserve"> </w:t>
      </w:r>
      <w:r w:rsidR="003C009D">
        <w:t xml:space="preserve"> </w:t>
      </w:r>
      <w:r w:rsidR="00E91B73">
        <w:t xml:space="preserve">If uncertain whether the plant is </w:t>
      </w:r>
      <w:r w:rsidR="00124A9D">
        <w:t>alive</w:t>
      </w:r>
      <w:r w:rsidR="00E91B73">
        <w:t xml:space="preserve"> or dead, record the plant as alive. </w:t>
      </w:r>
      <w:r w:rsidR="003C009D">
        <w:t xml:space="preserve"> </w:t>
      </w:r>
      <w:r w:rsidR="00D53918">
        <w:t>Per</w:t>
      </w:r>
      <w:r w:rsidR="29D5FB4B">
        <w:t>ennial</w:t>
      </w:r>
      <w:r w:rsidR="00D53918">
        <w:t xml:space="preserve"> plants in deciduous stages are assumed to be connected to live (e</w:t>
      </w:r>
      <w:r w:rsidR="0062730B">
        <w:t xml:space="preserve">.g., </w:t>
      </w:r>
      <w:r w:rsidR="00D53918" w:rsidRPr="006A3F86">
        <w:rPr>
          <w:i/>
          <w:iCs/>
        </w:rPr>
        <w:t>Pteridium aquilinum</w:t>
      </w:r>
      <w:r w:rsidR="00D53918" w:rsidRPr="00D53918">
        <w:t>).</w:t>
      </w:r>
      <w:r w:rsidR="00D53918">
        <w:rPr>
          <w:color w:val="0000FF"/>
        </w:rPr>
        <w:t xml:space="preserve"> </w:t>
      </w:r>
      <w:r w:rsidR="003C009D">
        <w:rPr>
          <w:color w:val="0000FF"/>
        </w:rPr>
        <w:t xml:space="preserve"> </w:t>
      </w:r>
      <w:r w:rsidR="00194155">
        <w:t>In windy areas, particularly the coastal community, species that are in contact with the pole should be recorded as a hit even if the contact is the result of wind direction and speed because this represents average conditions at the site (</w:t>
      </w:r>
      <w:r w:rsidR="00AC1E8A">
        <w:t>F</w:t>
      </w:r>
      <w:r w:rsidR="00194155">
        <w:t>ig</w:t>
      </w:r>
      <w:r w:rsidR="00AC1E8A">
        <w:t xml:space="preserve">ure SOP </w:t>
      </w:r>
      <w:r w:rsidR="0016575E">
        <w:t>10</w:t>
      </w:r>
      <w:r w:rsidR="00194155">
        <w:t>.</w:t>
      </w:r>
      <w:r w:rsidR="000F200A">
        <w:t>6</w:t>
      </w:r>
      <w:r w:rsidR="00194155">
        <w:t>).</w:t>
      </w:r>
      <w:r w:rsidR="00837A53">
        <w:t xml:space="preserve"> </w:t>
      </w:r>
      <w:r w:rsidR="003C009D">
        <w:t xml:space="preserve"> </w:t>
      </w:r>
      <w:r w:rsidR="00837A53">
        <w:t>I</w:t>
      </w:r>
      <w:r w:rsidR="00194155">
        <w:t>f species are</w:t>
      </w:r>
      <w:r w:rsidR="00605B57">
        <w:t xml:space="preserve"> in contact or not in contact with the pole due </w:t>
      </w:r>
      <w:r w:rsidR="00605B57">
        <w:lastRenderedPageBreak/>
        <w:t>to trampling effects from the current sampling period</w:t>
      </w:r>
      <w:r w:rsidR="7618D9BD">
        <w:t>,</w:t>
      </w:r>
      <w:r w:rsidR="00605B57">
        <w:t xml:space="preserve"> then cover should be recreated (e.g., lift matted grass and count as a hit) as in Figure </w:t>
      </w:r>
      <w:r w:rsidR="00AC1E8A">
        <w:t xml:space="preserve">SOP </w:t>
      </w:r>
      <w:r w:rsidR="0016575E">
        <w:t>10</w:t>
      </w:r>
      <w:r w:rsidR="00AC1E8A">
        <w:t>.</w:t>
      </w:r>
      <w:r w:rsidR="000F200A">
        <w:t>7</w:t>
      </w:r>
      <w:r w:rsidR="00605B57" w:rsidRPr="000A0FBC">
        <w:t>.</w:t>
      </w:r>
      <w:r w:rsidR="00605B57">
        <w:t xml:space="preserve"> </w:t>
      </w:r>
    </w:p>
    <w:p w14:paraId="744DA2A3" w14:textId="77777777" w:rsidR="00605B57" w:rsidRDefault="00605B57" w:rsidP="00605B57">
      <w:pPr>
        <w:autoSpaceDE w:val="0"/>
        <w:autoSpaceDN w:val="0"/>
        <w:adjustRightInd w:val="0"/>
      </w:pPr>
    </w:p>
    <w:p w14:paraId="250BB6D2" w14:textId="6089FC55" w:rsidR="0020173A" w:rsidRDefault="0020173A" w:rsidP="0020173A">
      <w:pPr>
        <w:autoSpaceDE w:val="0"/>
        <w:autoSpaceDN w:val="0"/>
        <w:adjustRightInd w:val="0"/>
        <w:rPr>
          <w:noProof/>
        </w:rPr>
      </w:pPr>
    </w:p>
    <w:p w14:paraId="4D716D81" w14:textId="77777777" w:rsidR="0020173A" w:rsidRDefault="0020173A" w:rsidP="0020173A">
      <w:pPr>
        <w:keepNext/>
        <w:jc w:val="center"/>
      </w:pPr>
      <w:r>
        <w:rPr>
          <w:noProof/>
        </w:rPr>
        <mc:AlternateContent>
          <mc:Choice Requires="wps">
            <w:drawing>
              <wp:anchor distT="0" distB="0" distL="114300" distR="114300" simplePos="0" relativeHeight="251658240" behindDoc="0" locked="0" layoutInCell="1" allowOverlap="1" wp14:anchorId="5ADCA5C2" wp14:editId="33954944">
                <wp:simplePos x="0" y="0"/>
                <wp:positionH relativeFrom="column">
                  <wp:posOffset>1844040</wp:posOffset>
                </wp:positionH>
                <wp:positionV relativeFrom="paragraph">
                  <wp:posOffset>1468755</wp:posOffset>
                </wp:positionV>
                <wp:extent cx="2377440" cy="370205"/>
                <wp:effectExtent l="0" t="1905" r="0" b="0"/>
                <wp:wrapNone/>
                <wp:docPr id="123" name="Text Box 4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37020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3B749C" w14:textId="77777777" w:rsidR="006C0846" w:rsidRDefault="006C0846" w:rsidP="0020173A">
                            <w:r>
                              <w:t>0 cm           20 cm         40 cm</w:t>
                            </w:r>
                          </w:p>
                          <w:p w14:paraId="64F560C2" w14:textId="77777777" w:rsidR="006C0846" w:rsidRDefault="006C0846" w:rsidP="0020173A">
                            <w:r>
                              <w:t xml:space="preserve">                  Point 1      Point 2</w:t>
                            </w:r>
                          </w:p>
                        </w:txbxContent>
                      </wps:txbx>
                      <wps:bodyPr rot="0" vert="horz" wrap="square" lIns="0" tIns="0" rIns="0" bIns="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5ADCA5C2" id="_x0000_t202" coordsize="21600,21600" o:spt="202" path="m,l,21600r21600,l21600,xe">
                <v:stroke joinstyle="miter"/>
                <v:path gradientshapeok="t" o:connecttype="rect"/>
              </v:shapetype>
              <v:shape id="Text Box 443" o:spid="_x0000_s1026" type="#_x0000_t202" alt="&quot;&quot;" style="position:absolute;left:0;text-align:left;margin-left:145.2pt;margin-top:115.65pt;width:187.2pt;height:29.15pt;z-index:25165824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" fillcolor="white [3212]" stroked="f">
                <v:textbox inset="0,0,0,0">
                  <w:txbxContent>
                    <w:p w14:paraId="553B749C" w14:textId="77777777" w:rsidR="006C0846" w:rsidRDefault="006C0846" w:rsidP="0020173A">
                      <w:r>
                        <w:t>0 cm           20 cm         40 cm</w:t>
                      </w:r>
                    </w:p>
                    <w:p w14:paraId="64F560C2" w14:textId="77777777" w:rsidR="006C0846" w:rsidRDefault="006C0846" w:rsidP="0020173A">
                      <w:r>
                        <w:t xml:space="preserve">                  Point 1      Point 2</w:t>
                      </w:r>
                    </w:p>
                  </w:txbxContent>
                </v:textbox>
              </v:shape>
            </w:pict>
          </mc:Fallback>
        </mc:AlternateContent>
      </w:r>
      <w:r>
        <w:rPr>
          <w:noProof/>
        </w:rPr>
        <w:drawing>
          <wp:inline distT="0" distB="0" distL="0" distR="0" wp14:anchorId="0A0E423D" wp14:editId="46CD0089">
            <wp:extent cx="2362200" cy="1871345"/>
            <wp:effectExtent l="0" t="0" r="0" b="0"/>
            <wp:docPr id="124"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a:extLst>
                        <a:ext uri="{C183D7F6-B498-43B3-948B-1728B52AA6E4}">
                          <adec:decorative xmlns:adec="http://schemas.microsoft.com/office/drawing/2017/decorative" val="1"/>
                        </a:ext>
                      </a:extLst>
                    </pic:cNvPr>
                    <pic:cNvPicPr>
                      <a:picLocks noChangeAspect="1" noChangeArrowheads="1"/>
                    </pic:cNvPicPr>
                  </pic:nvPicPr>
                  <pic:blipFill>
                    <a:blip r:embed="rId15" cstate="print">
                      <a:grayscl/>
                    </a:blip>
                    <a:srcRect/>
                    <a:stretch>
                      <a:fillRect/>
                    </a:stretch>
                  </pic:blipFill>
                  <pic:spPr bwMode="auto">
                    <a:xfrm>
                      <a:off x="0" y="0"/>
                      <a:ext cx="2362200" cy="1871345"/>
                    </a:xfrm>
                    <a:prstGeom prst="rect">
                      <a:avLst/>
                    </a:prstGeom>
                    <a:noFill/>
                    <a:ln w="9525">
                      <a:noFill/>
                      <a:miter lim="800000"/>
                      <a:headEnd/>
                      <a:tailEnd/>
                    </a:ln>
                  </pic:spPr>
                </pic:pic>
              </a:graphicData>
            </a:graphic>
          </wp:inline>
        </w:drawing>
      </w:r>
    </w:p>
    <w:p w14:paraId="1382D831" w14:textId="35B923C3" w:rsidR="0020173A" w:rsidRPr="00E022D3" w:rsidRDefault="0020173A" w:rsidP="00BB7CF6">
      <w:pPr>
        <w:pStyle w:val="nrpsFigurecaptionSOP"/>
      </w:pPr>
      <w:r w:rsidRPr="00E022D3">
        <w:rPr>
          <w:b/>
        </w:rPr>
        <w:t xml:space="preserve">Figure </w:t>
      </w:r>
      <w:r w:rsidR="00AC1E8A">
        <w:rPr>
          <w:b/>
        </w:rPr>
        <w:t xml:space="preserve">SOP </w:t>
      </w:r>
      <w:r w:rsidR="0016575E">
        <w:rPr>
          <w:b/>
        </w:rPr>
        <w:t>10</w:t>
      </w:r>
      <w:r w:rsidR="00AC1E8A">
        <w:rPr>
          <w:b/>
        </w:rPr>
        <w:t>.</w:t>
      </w:r>
      <w:r w:rsidR="000F200A">
        <w:rPr>
          <w:b/>
        </w:rPr>
        <w:t>5</w:t>
      </w:r>
      <w:r w:rsidRPr="00E022D3">
        <w:rPr>
          <w:b/>
        </w:rPr>
        <w:t>.</w:t>
      </w:r>
      <w:r w:rsidRPr="00E022D3">
        <w:t xml:space="preserve"> Plant cover recorded in a coastal plot in two strata (&lt;1 m and 1-2 m) along each transect. Species A is only in contact with the pole below 1 m and is recorded as one hit for Point 1 (20 cm) in the lower strata. Species B is in contact with the pole in both strata at Point 1 and is recorded as one hit in each </w:t>
      </w:r>
      <w:r w:rsidR="00D77F0E" w:rsidRPr="00E022D3">
        <w:t>stratum</w:t>
      </w:r>
      <w:r w:rsidRPr="00E022D3">
        <w:t>.</w:t>
      </w:r>
    </w:p>
    <w:p w14:paraId="1DAC799D" w14:textId="77777777" w:rsidR="0020173A" w:rsidRDefault="0020173A" w:rsidP="0020173A"/>
    <w:p w14:paraId="7CC23D25" w14:textId="77777777" w:rsidR="0020173A" w:rsidRPr="001167A7" w:rsidRDefault="0020173A" w:rsidP="0020173A">
      <w:pPr>
        <w:jc w:val="center"/>
      </w:pPr>
      <w:r>
        <w:rPr>
          <w:noProof/>
        </w:rPr>
        <w:drawing>
          <wp:inline distT="0" distB="0" distL="0" distR="0" wp14:anchorId="5C5CCFB1" wp14:editId="5E9092B3">
            <wp:extent cx="2607945" cy="1922145"/>
            <wp:effectExtent l="0" t="0" r="0" b="0"/>
            <wp:docPr id="125"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4">
                      <a:extLst>
                        <a:ext uri="{C183D7F6-B498-43B3-948B-1728B52AA6E4}">
                          <adec:decorative xmlns:adec="http://schemas.microsoft.com/office/drawing/2017/decorative" val="1"/>
                        </a:ext>
                      </a:extLst>
                    </pic:cNvPr>
                    <pic:cNvPicPr>
                      <a:picLocks noChangeAspect="1" noChangeArrowheads="1"/>
                    </pic:cNvPicPr>
                  </pic:nvPicPr>
                  <pic:blipFill>
                    <a:blip r:embed="rId16" cstate="print"/>
                    <a:srcRect/>
                    <a:stretch>
                      <a:fillRect/>
                    </a:stretch>
                  </pic:blipFill>
                  <pic:spPr bwMode="auto">
                    <a:xfrm>
                      <a:off x="0" y="0"/>
                      <a:ext cx="2607945" cy="1922145"/>
                    </a:xfrm>
                    <a:prstGeom prst="rect">
                      <a:avLst/>
                    </a:prstGeom>
                    <a:noFill/>
                    <a:ln w="9525">
                      <a:noFill/>
                      <a:miter lim="800000"/>
                      <a:headEnd/>
                      <a:tailEnd/>
                    </a:ln>
                  </pic:spPr>
                </pic:pic>
              </a:graphicData>
            </a:graphic>
          </wp:inline>
        </w:drawing>
      </w:r>
    </w:p>
    <w:p w14:paraId="42B0AEB9" w14:textId="2E732F28" w:rsidR="0020173A" w:rsidRPr="00866BEB" w:rsidRDefault="0020173A" w:rsidP="00BB7CF6">
      <w:pPr>
        <w:pStyle w:val="nrpsFigurecaptionSOP"/>
        <w:rPr>
          <w:b/>
        </w:rPr>
      </w:pPr>
      <w:r w:rsidRPr="00C50BE9">
        <w:rPr>
          <w:b/>
        </w:rPr>
        <w:t xml:space="preserve">Figure </w:t>
      </w:r>
      <w:r w:rsidR="00AC1E8A">
        <w:rPr>
          <w:b/>
        </w:rPr>
        <w:t xml:space="preserve">SOP </w:t>
      </w:r>
      <w:r w:rsidR="0016575E">
        <w:rPr>
          <w:b/>
        </w:rPr>
        <w:t>10</w:t>
      </w:r>
      <w:r w:rsidR="00AC1E8A">
        <w:rPr>
          <w:b/>
        </w:rPr>
        <w:t>.</w:t>
      </w:r>
      <w:r w:rsidR="000F200A">
        <w:rPr>
          <w:b/>
        </w:rPr>
        <w:t>6</w:t>
      </w:r>
      <w:r w:rsidRPr="00C50BE9">
        <w:rPr>
          <w:b/>
        </w:rPr>
        <w:t>.</w:t>
      </w:r>
      <w:r w:rsidRPr="00E022D3">
        <w:t xml:space="preserve"> </w:t>
      </w:r>
      <w:r w:rsidRPr="00866BEB">
        <w:t xml:space="preserve">Regular winds such as the trade winds in the coastal community frequently result in angled vegetation structure. Plant species are recorded as a hit if they are in contact with the pole (e.g., Points 2 and 3), even if the contact is the result of wind direction. No plant species are recorded as a hit at Point 1. </w:t>
      </w:r>
    </w:p>
    <w:p w14:paraId="0F2BD9D5" w14:textId="77777777" w:rsidR="0020173A" w:rsidRDefault="0020173A" w:rsidP="0020173A"/>
    <w:p w14:paraId="20508611" w14:textId="77777777" w:rsidR="0020173A" w:rsidRDefault="0020173A" w:rsidP="0020173A">
      <w:pPr>
        <w:jc w:val="center"/>
      </w:pPr>
      <w:r>
        <w:rPr>
          <w:noProof/>
        </w:rPr>
        <w:lastRenderedPageBreak/>
        <w:drawing>
          <wp:inline distT="0" distB="0" distL="0" distR="0" wp14:anchorId="4E98F7FC" wp14:editId="5815CC92">
            <wp:extent cx="2827655" cy="1862455"/>
            <wp:effectExtent l="0" t="0" r="0" b="0"/>
            <wp:docPr id="126"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a:extLst>
                        <a:ext uri="{C183D7F6-B498-43B3-948B-1728B52AA6E4}">
                          <adec:decorative xmlns:adec="http://schemas.microsoft.com/office/drawing/2017/decorative" val="1"/>
                        </a:ext>
                      </a:extLst>
                    </pic:cNvPr>
                    <pic:cNvPicPr>
                      <a:picLocks noChangeAspect="1" noChangeArrowheads="1"/>
                    </pic:cNvPicPr>
                  </pic:nvPicPr>
                  <pic:blipFill>
                    <a:blip r:embed="rId17" cstate="print"/>
                    <a:srcRect/>
                    <a:stretch>
                      <a:fillRect/>
                    </a:stretch>
                  </pic:blipFill>
                  <pic:spPr bwMode="auto">
                    <a:xfrm>
                      <a:off x="0" y="0"/>
                      <a:ext cx="2827655" cy="1862455"/>
                    </a:xfrm>
                    <a:prstGeom prst="rect">
                      <a:avLst/>
                    </a:prstGeom>
                    <a:noFill/>
                    <a:ln w="9525">
                      <a:noFill/>
                      <a:miter lim="800000"/>
                      <a:headEnd/>
                      <a:tailEnd/>
                    </a:ln>
                  </pic:spPr>
                </pic:pic>
              </a:graphicData>
            </a:graphic>
          </wp:inline>
        </w:drawing>
      </w:r>
    </w:p>
    <w:p w14:paraId="4C33EACE" w14:textId="05D43B87" w:rsidR="0020173A" w:rsidRPr="00014AA0" w:rsidRDefault="0020173A" w:rsidP="00BB7CF6">
      <w:pPr>
        <w:pStyle w:val="nrpsFigurecaptionSOP"/>
      </w:pPr>
      <w:r w:rsidRPr="00014AA0">
        <w:rPr>
          <w:b/>
        </w:rPr>
        <w:t xml:space="preserve">Figure </w:t>
      </w:r>
      <w:r w:rsidR="00AC1E8A">
        <w:rPr>
          <w:b/>
        </w:rPr>
        <w:t xml:space="preserve">SOP </w:t>
      </w:r>
      <w:r w:rsidR="0016575E">
        <w:rPr>
          <w:b/>
        </w:rPr>
        <w:t>10</w:t>
      </w:r>
      <w:r w:rsidR="00AC1E8A">
        <w:rPr>
          <w:b/>
        </w:rPr>
        <w:t>.</w:t>
      </w:r>
      <w:r w:rsidR="000F200A">
        <w:rPr>
          <w:b/>
        </w:rPr>
        <w:t>7</w:t>
      </w:r>
      <w:r w:rsidRPr="00014AA0">
        <w:rPr>
          <w:b/>
        </w:rPr>
        <w:t>.</w:t>
      </w:r>
      <w:r w:rsidRPr="00014AA0">
        <w:t xml:space="preserve"> Cover is recreated when the absence of a plant hit is clearly due to trampling during the current sampling event. For example, if the tall grass along a transect was obviously trampled at Point 1 during plot installation</w:t>
      </w:r>
      <w:r w:rsidR="00187DB4" w:rsidRPr="00014AA0">
        <w:t>,</w:t>
      </w:r>
      <w:r w:rsidRPr="00014AA0">
        <w:t xml:space="preserve"> then cover is recreated at this point and the grass is recorded as a hit in both </w:t>
      </w:r>
      <w:r w:rsidR="00714FFA">
        <w:t xml:space="preserve">stratum </w:t>
      </w:r>
      <w:r w:rsidRPr="00014AA0">
        <w:t>(&lt;1 m and 1-2 m).</w:t>
      </w:r>
    </w:p>
    <w:p w14:paraId="6FDA6CE2" w14:textId="02921F0C" w:rsidR="0020173A" w:rsidRDefault="0020173A" w:rsidP="00F05185">
      <w:pPr>
        <w:pStyle w:val="nrpsNormal"/>
      </w:pPr>
      <w:r>
        <w:t>In areas where certain species are occurring repeatedly, the use of a two</w:t>
      </w:r>
      <w:r w:rsidR="004541B2">
        <w:t>-</w:t>
      </w:r>
      <w:r>
        <w:t>letter code</w:t>
      </w:r>
      <w:r w:rsidR="008729A6">
        <w:t>,</w:t>
      </w:r>
      <w:r>
        <w:t xml:space="preserve"> as opposed to the six</w:t>
      </w:r>
      <w:r w:rsidR="004541B2">
        <w:t>-</w:t>
      </w:r>
      <w:r>
        <w:t xml:space="preserve">letter code is permitted, though discouraged as a recording habit otherwise. </w:t>
      </w:r>
      <w:r w:rsidR="003C009D">
        <w:t xml:space="preserve"> </w:t>
      </w:r>
      <w:r>
        <w:t xml:space="preserve">If </w:t>
      </w:r>
      <w:r w:rsidR="004E034B">
        <w:t xml:space="preserve">a </w:t>
      </w:r>
      <w:r>
        <w:t>two</w:t>
      </w:r>
      <w:r w:rsidR="004E034B">
        <w:t>-</w:t>
      </w:r>
      <w:r>
        <w:t>letter code</w:t>
      </w:r>
      <w:r w:rsidR="004E034B">
        <w:t xml:space="preserve"> is</w:t>
      </w:r>
      <w:r w:rsidR="00FF3024">
        <w:t xml:space="preserve"> </w:t>
      </w:r>
      <w:r>
        <w:t>used</w:t>
      </w:r>
      <w:r w:rsidR="008838EA">
        <w:t xml:space="preserve"> on a datasheet, that sheet must </w:t>
      </w:r>
      <w:r w:rsidR="008A54F6">
        <w:t xml:space="preserve">contain a </w:t>
      </w:r>
      <w:r w:rsidR="00FD7F8E">
        <w:t>legible</w:t>
      </w:r>
      <w:r>
        <w:t xml:space="preserve"> </w:t>
      </w:r>
      <w:r w:rsidR="00CC0760">
        <w:t xml:space="preserve">note </w:t>
      </w:r>
      <w:r w:rsidR="00DF2FF1">
        <w:t>in the</w:t>
      </w:r>
      <w:r w:rsidR="00586A5E">
        <w:t xml:space="preserve"> page </w:t>
      </w:r>
      <w:r w:rsidR="00CC0760">
        <w:t>margin</w:t>
      </w:r>
      <w:r>
        <w:t xml:space="preserve"> </w:t>
      </w:r>
      <w:r w:rsidR="00A27279">
        <w:t>linking</w:t>
      </w:r>
      <w:r w:rsidR="0071422E">
        <w:t xml:space="preserve"> the two-letter code</w:t>
      </w:r>
      <w:r w:rsidR="00B6107C">
        <w:t xml:space="preserve"> </w:t>
      </w:r>
      <w:r w:rsidR="00A27279">
        <w:t>with</w:t>
      </w:r>
      <w:r w:rsidR="00B6107C">
        <w:t xml:space="preserve"> the standard six-letter code </w:t>
      </w:r>
      <w:r w:rsidR="000E7CA6">
        <w:t>(</w:t>
      </w:r>
      <w:r w:rsidR="00B217C8">
        <w:t>e.g.,</w:t>
      </w:r>
      <w:r w:rsidR="000E7CA6">
        <w:t xml:space="preserve"> AF = AXOFI</w:t>
      </w:r>
      <w:r w:rsidR="004C5F20">
        <w:t>S).</w:t>
      </w:r>
      <w:r>
        <w:t xml:space="preserve"> </w:t>
      </w:r>
      <w:r w:rsidR="003C009D">
        <w:t xml:space="preserve"> </w:t>
      </w:r>
      <w:r>
        <w:t xml:space="preserve">To ease data entry, it is helpful to have the code(s) written using a column format within the space provided for different </w:t>
      </w:r>
      <w:r w:rsidRPr="003A4FAD">
        <w:t>species (</w:t>
      </w:r>
      <w:r w:rsidR="00AC1E8A">
        <w:t>F</w:t>
      </w:r>
      <w:r w:rsidR="003A4FAD" w:rsidRPr="003A4FAD">
        <w:t>ig</w:t>
      </w:r>
      <w:r w:rsidR="00AC1E8A">
        <w:t xml:space="preserve">ure SOP </w:t>
      </w:r>
      <w:r w:rsidR="0016575E">
        <w:t>10</w:t>
      </w:r>
      <w:r w:rsidR="003A4FAD" w:rsidRPr="003A4FAD">
        <w:t>.</w:t>
      </w:r>
      <w:r w:rsidR="003D4805">
        <w:t>8</w:t>
      </w:r>
      <w:r w:rsidRPr="003A4FAD">
        <w:t>).</w:t>
      </w:r>
      <w:r w:rsidR="00E963B5">
        <w:t xml:space="preserve"> </w:t>
      </w:r>
      <w:r w:rsidR="003C009D">
        <w:t xml:space="preserve"> </w:t>
      </w:r>
      <w:r w:rsidR="00E963B5">
        <w:t xml:space="preserve">All plants in contact with the cover pole are recorded, if a species rooted outside of the plot is recorded on a cover transect but not found elsewhere in the plot, this must be noted </w:t>
      </w:r>
      <w:r w:rsidR="006F32C8">
        <w:t xml:space="preserve">as “rooted out” </w:t>
      </w:r>
      <w:r w:rsidR="00E963B5">
        <w:t>on the cover data</w:t>
      </w:r>
      <w:r w:rsidR="00A22ED8">
        <w:t xml:space="preserve"> form</w:t>
      </w:r>
      <w:r w:rsidR="00BD74A2">
        <w:t>; t</w:t>
      </w:r>
      <w:r w:rsidR="00601A43">
        <w:t xml:space="preserve">his species is added to the species </w:t>
      </w:r>
      <w:r w:rsidR="003B2AE4">
        <w:t xml:space="preserve">presence data form </w:t>
      </w:r>
      <w:r w:rsidR="008B0132">
        <w:t>and noted as “out”</w:t>
      </w:r>
      <w:r w:rsidR="00796ACC">
        <w:t xml:space="preserve">. </w:t>
      </w:r>
    </w:p>
    <w:p w14:paraId="17F7B7F7" w14:textId="13795EFD" w:rsidR="0020173A" w:rsidRDefault="00414CB6" w:rsidP="0020173A">
      <w:pPr>
        <w:autoSpaceDE w:val="0"/>
        <w:autoSpaceDN w:val="0"/>
        <w:adjustRightInd w:val="0"/>
      </w:pPr>
      <w:r>
        <w:rPr>
          <w:noProof/>
        </w:rPr>
        <w:drawing>
          <wp:inline distT="0" distB="0" distL="0" distR="0" wp14:anchorId="4987BDF2" wp14:editId="419A50AD">
            <wp:extent cx="5943600" cy="2664460"/>
            <wp:effectExtent l="0" t="0" r="0" b="254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64460"/>
                    </a:xfrm>
                    <a:prstGeom prst="rect">
                      <a:avLst/>
                    </a:prstGeom>
                  </pic:spPr>
                </pic:pic>
              </a:graphicData>
            </a:graphic>
          </wp:inline>
        </w:drawing>
      </w:r>
    </w:p>
    <w:p w14:paraId="718C0F9A" w14:textId="310DC8E7" w:rsidR="00F87522" w:rsidRDefault="003A4FAD" w:rsidP="00580567">
      <w:pPr>
        <w:pStyle w:val="nrpsFigurecaptionSOP"/>
      </w:pPr>
      <w:bookmarkStart w:id="23" w:name="_Hlk46227503"/>
      <w:r w:rsidRPr="003A4FAD">
        <w:rPr>
          <w:b/>
        </w:rPr>
        <w:t xml:space="preserve">Figure </w:t>
      </w:r>
      <w:r w:rsidR="00AC1E8A">
        <w:rPr>
          <w:b/>
        </w:rPr>
        <w:t xml:space="preserve">SOP </w:t>
      </w:r>
      <w:r w:rsidR="0016575E">
        <w:rPr>
          <w:b/>
        </w:rPr>
        <w:t>10</w:t>
      </w:r>
      <w:r w:rsidR="00AC1E8A">
        <w:rPr>
          <w:b/>
        </w:rPr>
        <w:t>.</w:t>
      </w:r>
      <w:r w:rsidR="003D4805">
        <w:rPr>
          <w:b/>
        </w:rPr>
        <w:t>8</w:t>
      </w:r>
      <w:r w:rsidR="0020173A" w:rsidRPr="003A4FAD">
        <w:rPr>
          <w:b/>
        </w:rPr>
        <w:t>.</w:t>
      </w:r>
      <w:r w:rsidR="0020173A" w:rsidRPr="003A4FAD">
        <w:t xml:space="preserve"> Sample of wet forest understory cover where the recorder utilized two letter species codes and column format.</w:t>
      </w:r>
      <w:bookmarkEnd w:id="23"/>
    </w:p>
    <w:p w14:paraId="64BE9764" w14:textId="52FA236C" w:rsidR="0020173A" w:rsidRPr="001D2F2B" w:rsidRDefault="0020173A" w:rsidP="00106F62">
      <w:pPr>
        <w:pStyle w:val="nrpsHeading3SOP"/>
      </w:pPr>
      <w:bookmarkStart w:id="24" w:name="_Toc115783927"/>
      <w:r w:rsidRPr="001D2F2B">
        <w:lastRenderedPageBreak/>
        <w:t>Conducting Woody Vegetation and Tree Fern Density Counts</w:t>
      </w:r>
      <w:r w:rsidR="003B3FF8" w:rsidRPr="001D2F2B">
        <w:t xml:space="preserve"> </w:t>
      </w:r>
      <w:r w:rsidR="001D2F2B">
        <w:t>(Form</w:t>
      </w:r>
      <w:r w:rsidR="000B7F62">
        <w:t xml:space="preserve">s </w:t>
      </w:r>
      <w:r w:rsidR="000C607B">
        <w:t xml:space="preserve">5, 6, 7, </w:t>
      </w:r>
      <w:r w:rsidR="007A632C">
        <w:t>9</w:t>
      </w:r>
      <w:r w:rsidR="00507F40">
        <w:t>, 11, 12</w:t>
      </w:r>
      <w:r w:rsidR="000B7F62">
        <w:t>, 15</w:t>
      </w:r>
      <w:r w:rsidR="001D2F2B">
        <w:t>)</w:t>
      </w:r>
      <w:bookmarkEnd w:id="24"/>
    </w:p>
    <w:p w14:paraId="4B480E94" w14:textId="4147C6D5" w:rsidR="00437643" w:rsidRDefault="0020173A" w:rsidP="00F05185">
      <w:pPr>
        <w:pStyle w:val="nrpsNormal"/>
      </w:pPr>
      <w:r>
        <w:t>Density counts are conducted for all live</w:t>
      </w:r>
      <w:r w:rsidR="00484017">
        <w:t>,</w:t>
      </w:r>
      <w:r>
        <w:t xml:space="preserve"> </w:t>
      </w:r>
      <w:r w:rsidR="00833A51">
        <w:t>or</w:t>
      </w:r>
      <w:r>
        <w:t xml:space="preserve"> standing</w:t>
      </w:r>
      <w:r w:rsidR="007C25D4">
        <w:t>-</w:t>
      </w:r>
      <w:r>
        <w:t>dead</w:t>
      </w:r>
      <w:r w:rsidR="00484017">
        <w:t>,</w:t>
      </w:r>
      <w:r>
        <w:t xml:space="preserve"> woody </w:t>
      </w:r>
      <w:proofErr w:type="gramStart"/>
      <w:r>
        <w:t>plants</w:t>
      </w:r>
      <w:proofErr w:type="gramEnd"/>
      <w:r>
        <w:t xml:space="preserve"> and tree fern species at least 0.5 m </w:t>
      </w:r>
      <w:r w:rsidR="00BA0357">
        <w:t>in length</w:t>
      </w:r>
      <w:r>
        <w:t xml:space="preserve">. </w:t>
      </w:r>
      <w:r w:rsidR="003C009D">
        <w:t xml:space="preserve"> </w:t>
      </w:r>
      <w:r w:rsidR="00E03917">
        <w:t xml:space="preserve">Woody </w:t>
      </w:r>
      <w:r w:rsidR="00C54BEA">
        <w:t>species are</w:t>
      </w:r>
      <w:r w:rsidR="00E03917">
        <w:t xml:space="preserve"> recorded differently based on</w:t>
      </w:r>
      <w:r w:rsidR="00276A68">
        <w:t xml:space="preserve"> </w:t>
      </w:r>
      <w:r w:rsidR="00C54BEA">
        <w:t>the</w:t>
      </w:r>
      <w:r w:rsidR="00D818B2">
        <w:t xml:space="preserve"> species</w:t>
      </w:r>
      <w:r w:rsidR="00F777CC">
        <w:t>’</w:t>
      </w:r>
      <w:r w:rsidR="00D818B2">
        <w:t xml:space="preserve"> l</w:t>
      </w:r>
      <w:r w:rsidR="00EF5446">
        <w:t>ifeform and</w:t>
      </w:r>
      <w:r w:rsidR="00D818B2">
        <w:t xml:space="preserve"> the size of the individual</w:t>
      </w:r>
      <w:r w:rsidR="00EF5446">
        <w:t xml:space="preserve">. </w:t>
      </w:r>
      <w:r w:rsidR="003C009D">
        <w:t xml:space="preserve"> </w:t>
      </w:r>
      <w:r w:rsidR="00EF5446">
        <w:t>Lifeform is pre</w:t>
      </w:r>
      <w:r w:rsidR="001D2AA2">
        <w:t>-</w:t>
      </w:r>
      <w:r w:rsidR="00662B89">
        <w:t xml:space="preserve">determined </w:t>
      </w:r>
      <w:r w:rsidR="004D03A1">
        <w:t>a</w:t>
      </w:r>
      <w:r w:rsidR="00714143">
        <w:t>nd</w:t>
      </w:r>
      <w:r w:rsidR="004D03A1">
        <w:t xml:space="preserve"> </w:t>
      </w:r>
      <w:r w:rsidR="00714143">
        <w:t>permanent</w:t>
      </w:r>
      <w:r w:rsidR="004D03A1">
        <w:t xml:space="preserve"> </w:t>
      </w:r>
      <w:r w:rsidR="00066A06">
        <w:t>for each species</w:t>
      </w:r>
      <w:r w:rsidR="00714143">
        <w:t xml:space="preserve">. </w:t>
      </w:r>
      <w:r w:rsidR="003C009D">
        <w:t xml:space="preserve"> </w:t>
      </w:r>
      <w:r w:rsidR="00122898">
        <w:t xml:space="preserve">A list of each species </w:t>
      </w:r>
      <w:r w:rsidR="002645DD">
        <w:t xml:space="preserve">detected </w:t>
      </w:r>
      <w:r w:rsidR="00FB2370">
        <w:t xml:space="preserve">during FTPC monitoring along with their designated </w:t>
      </w:r>
      <w:r w:rsidR="00122898">
        <w:t xml:space="preserve">lifeform </w:t>
      </w:r>
      <w:r w:rsidR="00066A06">
        <w:t xml:space="preserve">can be </w:t>
      </w:r>
      <w:r w:rsidR="005C1FBF">
        <w:t>printed from th</w:t>
      </w:r>
      <w:r w:rsidR="00066A06">
        <w:t>e</w:t>
      </w:r>
      <w:r w:rsidR="005C1FBF">
        <w:t xml:space="preserve"> FTPC</w:t>
      </w:r>
      <w:r w:rsidR="00066A06">
        <w:t xml:space="preserve"> database </w:t>
      </w:r>
      <w:r w:rsidR="005C1FBF">
        <w:t xml:space="preserve">using the </w:t>
      </w:r>
      <w:r w:rsidR="00066A06">
        <w:t xml:space="preserve">query </w:t>
      </w:r>
      <w:r w:rsidR="002645DD">
        <w:t>“</w:t>
      </w:r>
      <w:r w:rsidR="002645DD" w:rsidRPr="002645DD">
        <w:t>qs_x032_Species_lists_detections_per_park</w:t>
      </w:r>
      <w:r w:rsidR="002645DD">
        <w:t>”</w:t>
      </w:r>
      <w:r w:rsidR="0042330D">
        <w:t>.</w:t>
      </w:r>
      <w:r w:rsidR="001E4E39">
        <w:t xml:space="preserve"> </w:t>
      </w:r>
      <w:r w:rsidR="003C009D">
        <w:t xml:space="preserve"> </w:t>
      </w:r>
      <w:r w:rsidR="001E4E39">
        <w:t>Lifeform</w:t>
      </w:r>
      <w:r w:rsidR="00906198">
        <w:t>,</w:t>
      </w:r>
      <w:r w:rsidR="001E4E39">
        <w:t xml:space="preserve"> </w:t>
      </w:r>
      <w:r w:rsidR="002E525F">
        <w:t>as designated in</w:t>
      </w:r>
      <w:r w:rsidR="001E4E39">
        <w:t xml:space="preserve"> the FTPC database</w:t>
      </w:r>
      <w:r w:rsidR="00906198">
        <w:t>,</w:t>
      </w:r>
      <w:r w:rsidR="001E4E39">
        <w:t xml:space="preserve"> </w:t>
      </w:r>
      <w:r w:rsidR="00BB6D2C">
        <w:t xml:space="preserve">dictates how a species is recorded in the monitoring plot, </w:t>
      </w:r>
      <w:r w:rsidR="00B46ABF">
        <w:t xml:space="preserve">it does not change, </w:t>
      </w:r>
      <w:r w:rsidR="00BB6D2C">
        <w:t xml:space="preserve">and may not necessarily match </w:t>
      </w:r>
      <w:r w:rsidR="0052200F">
        <w:t>occurrence</w:t>
      </w:r>
      <w:r w:rsidR="009D6198">
        <w:t xml:space="preserve"> of that species. </w:t>
      </w:r>
      <w:r w:rsidR="003C009D">
        <w:t xml:space="preserve"> </w:t>
      </w:r>
      <w:r w:rsidR="009D6198">
        <w:t xml:space="preserve">Therefore, crewmembers should </w:t>
      </w:r>
      <w:r w:rsidR="007672D0">
        <w:t xml:space="preserve">reference the species list query whenever </w:t>
      </w:r>
      <w:r w:rsidR="00025B57">
        <w:t xml:space="preserve">the lifeform of a species is not </w:t>
      </w:r>
      <w:r w:rsidR="0052200F">
        <w:t>known.</w:t>
      </w:r>
      <w:r w:rsidR="002645DD">
        <w:t xml:space="preserve"> </w:t>
      </w:r>
      <w:r w:rsidR="003C009D">
        <w:t xml:space="preserve"> </w:t>
      </w:r>
      <w:r w:rsidR="00C401E9">
        <w:t xml:space="preserve">The main area this can cause confusion is </w:t>
      </w:r>
      <w:r w:rsidR="00D5735C">
        <w:t xml:space="preserve">in the distinction between shrub and tree lifeforms. </w:t>
      </w:r>
      <w:r w:rsidR="003C009D">
        <w:t xml:space="preserve"> </w:t>
      </w:r>
      <w:r w:rsidR="00B06E12">
        <w:t xml:space="preserve">In general, if a woody </w:t>
      </w:r>
      <w:r w:rsidR="00927BAF">
        <w:t>plant</w:t>
      </w:r>
      <w:r w:rsidR="00B06E12">
        <w:t xml:space="preserve"> has a </w:t>
      </w:r>
      <w:r w:rsidR="00E8358A">
        <w:t xml:space="preserve">main stem with a </w:t>
      </w:r>
      <w:r w:rsidR="00A56706">
        <w:t>measurable</w:t>
      </w:r>
      <w:r w:rsidR="00E8358A">
        <w:t xml:space="preserve"> DBH</w:t>
      </w:r>
      <w:r w:rsidR="00A56706">
        <w:t>, and</w:t>
      </w:r>
      <w:r w:rsidR="00E8358A">
        <w:t xml:space="preserve"> that </w:t>
      </w:r>
      <w:r w:rsidR="00A56706">
        <w:t xml:space="preserve">DBH </w:t>
      </w:r>
      <w:r w:rsidR="005C7604">
        <w:t xml:space="preserve">correlates to </w:t>
      </w:r>
      <w:r w:rsidR="00A56706">
        <w:t>the plant’s growth</w:t>
      </w:r>
      <w:r w:rsidR="005C7604">
        <w:t>,</w:t>
      </w:r>
      <w:r w:rsidR="00A56706">
        <w:t xml:space="preserve"> then it is </w:t>
      </w:r>
      <w:r w:rsidR="00523079">
        <w:t>recognized as a “Tree” lifeform</w:t>
      </w:r>
      <w:r w:rsidR="00214FEF">
        <w:t xml:space="preserve"> in </w:t>
      </w:r>
      <w:r w:rsidR="00D51D79">
        <w:t>this protocol</w:t>
      </w:r>
      <w:r w:rsidR="00523079">
        <w:t>.</w:t>
      </w:r>
      <w:r w:rsidR="005C7604">
        <w:t xml:space="preserve"> </w:t>
      </w:r>
      <w:r w:rsidR="002D4D0D">
        <w:t xml:space="preserve"> </w:t>
      </w:r>
      <w:r w:rsidR="00493D39">
        <w:t xml:space="preserve">If a </w:t>
      </w:r>
      <w:r w:rsidR="007D6626">
        <w:t>species</w:t>
      </w:r>
      <w:r w:rsidR="00493D39">
        <w:t xml:space="preserve"> </w:t>
      </w:r>
      <w:r w:rsidR="00402A29">
        <w:t>exhibits</w:t>
      </w:r>
      <w:r w:rsidR="00CC6E3F">
        <w:t xml:space="preserve"> both shrub</w:t>
      </w:r>
      <w:r w:rsidR="003570DF">
        <w:t>-like</w:t>
      </w:r>
      <w:r w:rsidR="00CC6E3F">
        <w:t xml:space="preserve"> and tree</w:t>
      </w:r>
      <w:r w:rsidR="003570DF">
        <w:t>-like</w:t>
      </w:r>
      <w:r w:rsidR="00402A29">
        <w:t xml:space="preserve"> growth</w:t>
      </w:r>
      <w:r w:rsidR="00CC6E3F">
        <w:t xml:space="preserve">, </w:t>
      </w:r>
      <w:r w:rsidR="006A3125">
        <w:t>th</w:t>
      </w:r>
      <w:r w:rsidR="005C0714">
        <w:t>e</w:t>
      </w:r>
      <w:r w:rsidR="006A3125">
        <w:t xml:space="preserve">n </w:t>
      </w:r>
      <w:r w:rsidR="00B002D9">
        <w:t xml:space="preserve">the lifeform </w:t>
      </w:r>
      <w:r w:rsidR="005C0714">
        <w:t xml:space="preserve">for that </w:t>
      </w:r>
      <w:r w:rsidR="008D296E">
        <w:t>species</w:t>
      </w:r>
      <w:r w:rsidR="005C0714">
        <w:t xml:space="preserve"> </w:t>
      </w:r>
      <w:r w:rsidR="00B002D9">
        <w:t xml:space="preserve">should be </w:t>
      </w:r>
      <w:r w:rsidR="00AE705A">
        <w:t xml:space="preserve">listed as </w:t>
      </w:r>
      <w:r w:rsidR="003B55A9">
        <w:t xml:space="preserve">“Tree” in the </w:t>
      </w:r>
      <w:r w:rsidR="006205AE">
        <w:t xml:space="preserve">“Lifeform” column of the </w:t>
      </w:r>
      <w:r w:rsidR="00BD3437">
        <w:t>species list</w:t>
      </w:r>
      <w:r w:rsidR="00402A29">
        <w:t xml:space="preserve"> query</w:t>
      </w:r>
      <w:r w:rsidR="006E50A1">
        <w:t xml:space="preserve"> (the largest lifeform possible for that species)</w:t>
      </w:r>
      <w:r w:rsidR="00BD3437">
        <w:t xml:space="preserve">. </w:t>
      </w:r>
      <w:r w:rsidR="002D4D0D">
        <w:t xml:space="preserve"> </w:t>
      </w:r>
      <w:r w:rsidR="00BD3437">
        <w:t>That</w:t>
      </w:r>
      <w:r w:rsidR="00A845DD">
        <w:t xml:space="preserve"> species </w:t>
      </w:r>
      <w:r w:rsidR="005D5DE9">
        <w:t xml:space="preserve">will always be recorded </w:t>
      </w:r>
      <w:r w:rsidR="00D37133">
        <w:t xml:space="preserve">according to the </w:t>
      </w:r>
      <w:r w:rsidR="009677E4">
        <w:t>size-class rules of trees</w:t>
      </w:r>
      <w:r w:rsidR="003B55A9">
        <w:t xml:space="preserve">. </w:t>
      </w:r>
      <w:r w:rsidR="002D4D0D">
        <w:t xml:space="preserve"> </w:t>
      </w:r>
      <w:r w:rsidR="003B55A9">
        <w:t xml:space="preserve">If a </w:t>
      </w:r>
      <w:r w:rsidR="008D296E">
        <w:t>species</w:t>
      </w:r>
      <w:r w:rsidR="003B55A9">
        <w:t xml:space="preserve"> </w:t>
      </w:r>
      <w:r w:rsidR="00402A29">
        <w:t>grows</w:t>
      </w:r>
      <w:r w:rsidR="003B55A9">
        <w:t xml:space="preserve"> </w:t>
      </w:r>
      <w:r w:rsidR="005C0714">
        <w:t>both like a shrub and an herb, then the lifeform for that species should be “</w:t>
      </w:r>
      <w:r w:rsidR="002366BB">
        <w:t>Shrub</w:t>
      </w:r>
      <w:r w:rsidR="005C0714">
        <w:t xml:space="preserve">” in the </w:t>
      </w:r>
      <w:r w:rsidR="009677E4">
        <w:t>species list</w:t>
      </w:r>
      <w:r w:rsidR="00D373B2">
        <w:t xml:space="preserve"> (again the largest life-form possible</w:t>
      </w:r>
      <w:r w:rsidR="00034302">
        <w:t xml:space="preserve"> for that species)</w:t>
      </w:r>
      <w:r w:rsidR="00053C9A">
        <w:t xml:space="preserve">, and the species is </w:t>
      </w:r>
      <w:r w:rsidR="002C629E">
        <w:t>recorded according</w:t>
      </w:r>
      <w:r w:rsidR="006238C9">
        <w:t xml:space="preserve"> to the size-class rules of shrubs</w:t>
      </w:r>
      <w:r w:rsidR="005C0714">
        <w:t>.</w:t>
      </w:r>
      <w:r w:rsidR="002D4D0D">
        <w:t xml:space="preserve">  </w:t>
      </w:r>
      <w:r w:rsidR="00D7053A">
        <w:t>Trees and tree ferns</w:t>
      </w:r>
      <w:r>
        <w:t xml:space="preserve"> are </w:t>
      </w:r>
      <w:r w:rsidR="00A05A07">
        <w:t xml:space="preserve">recorded differently based on </w:t>
      </w:r>
      <w:r w:rsidR="00263FE6">
        <w:t xml:space="preserve">the </w:t>
      </w:r>
      <w:r w:rsidR="00B90932">
        <w:t>diameter</w:t>
      </w:r>
      <w:r w:rsidR="00263FE6">
        <w:t xml:space="preserve"> of the individual</w:t>
      </w:r>
      <w:r w:rsidR="00296D89">
        <w:t xml:space="preserve"> being recorded. Conversely, </w:t>
      </w:r>
      <w:r w:rsidR="00B90932">
        <w:t xml:space="preserve">diameter is not considered for </w:t>
      </w:r>
      <w:r w:rsidR="00A05A07">
        <w:t xml:space="preserve">shrubs and </w:t>
      </w:r>
      <w:r w:rsidR="006C5327" w:rsidRPr="00F05185">
        <w:t>vines</w:t>
      </w:r>
      <w:r w:rsidR="00B90932" w:rsidRPr="00F05185">
        <w:t xml:space="preserve"> </w:t>
      </w:r>
      <w:r w:rsidR="00E54618" w:rsidRPr="00F05185">
        <w:t>(</w:t>
      </w:r>
      <w:r w:rsidR="00A01194" w:rsidRPr="00F05185">
        <w:fldChar w:fldCharType="begin"/>
      </w:r>
      <w:r w:rsidR="00A01194" w:rsidRPr="00F05185">
        <w:instrText xml:space="preserve"> REF _Ref48908786 \h </w:instrText>
      </w:r>
      <w:r w:rsidR="0089055B" w:rsidRPr="00F05185">
        <w:instrText xml:space="preserve"> \* MERGEFORMAT </w:instrText>
      </w:r>
      <w:r w:rsidR="00A01194" w:rsidRPr="00F05185">
        <w:fldChar w:fldCharType="separate"/>
      </w:r>
      <w:r w:rsidR="0089055B" w:rsidRPr="00F05185">
        <w:t xml:space="preserve">Table SOP </w:t>
      </w:r>
      <w:r w:rsidR="0016575E">
        <w:t>10</w:t>
      </w:r>
      <w:r w:rsidR="0089055B" w:rsidRPr="00F05185">
        <w:t>.7</w:t>
      </w:r>
      <w:r w:rsidR="00A01194" w:rsidRPr="00F05185">
        <w:fldChar w:fldCharType="end"/>
      </w:r>
      <w:r w:rsidR="00E54618">
        <w:t xml:space="preserve">). </w:t>
      </w:r>
    </w:p>
    <w:p w14:paraId="2C57E5E3" w14:textId="0A5F74EC" w:rsidR="003B1C7C" w:rsidRPr="00273DB7" w:rsidRDefault="003B1C7C" w:rsidP="00F05185">
      <w:pPr>
        <w:pStyle w:val="nrpsNormal"/>
        <w:rPr>
          <w:b/>
          <w:bCs/>
        </w:rPr>
      </w:pPr>
      <w:r w:rsidRPr="00335BB7">
        <w:t xml:space="preserve">Trees are divided among size classes </w:t>
      </w:r>
      <w:r w:rsidR="00554A24" w:rsidRPr="00335BB7">
        <w:t>(</w:t>
      </w:r>
      <w:r w:rsidR="00AC1E8A">
        <w:t>F</w:t>
      </w:r>
      <w:r w:rsidR="00554A24" w:rsidRPr="00335BB7">
        <w:t>ig</w:t>
      </w:r>
      <w:r w:rsidR="00AC1E8A">
        <w:t xml:space="preserve">ure SOP </w:t>
      </w:r>
      <w:r w:rsidR="0016575E">
        <w:t>10</w:t>
      </w:r>
      <w:r w:rsidR="00554A24" w:rsidRPr="00335BB7">
        <w:t xml:space="preserve">.9) </w:t>
      </w:r>
      <w:r w:rsidRPr="00335BB7">
        <w:t xml:space="preserve">based on diameter at breast height (DBH) measured at 1.4 m above the root crown </w:t>
      </w:r>
      <w:r w:rsidR="00B67404">
        <w:t xml:space="preserve">of </w:t>
      </w:r>
      <w:r w:rsidR="00002F07">
        <w:t xml:space="preserve">the </w:t>
      </w:r>
      <w:r w:rsidRPr="00335BB7">
        <w:t>tree (</w:t>
      </w:r>
      <w:r w:rsidR="00AC1E8A">
        <w:t>F</w:t>
      </w:r>
      <w:r w:rsidRPr="00335BB7">
        <w:t>ig</w:t>
      </w:r>
      <w:r w:rsidR="00AC1E8A">
        <w:t xml:space="preserve">ure SOP </w:t>
      </w:r>
      <w:r w:rsidR="0016575E">
        <w:t>10</w:t>
      </w:r>
      <w:r w:rsidRPr="00335BB7">
        <w:t>.</w:t>
      </w:r>
      <w:r w:rsidR="00554A24" w:rsidRPr="00335BB7">
        <w:t>10</w:t>
      </w:r>
      <w:r w:rsidR="0059010F">
        <w:t xml:space="preserve">, </w:t>
      </w:r>
      <w:r w:rsidR="004146B9">
        <w:t>A</w:t>
      </w:r>
      <w:r w:rsidRPr="00335BB7">
        <w:t xml:space="preserve">). </w:t>
      </w:r>
      <w:r w:rsidR="002D4D0D">
        <w:t xml:space="preserve"> </w:t>
      </w:r>
      <w:r w:rsidR="008551FC">
        <w:t>When trees</w:t>
      </w:r>
      <w:r w:rsidR="00DD6978">
        <w:t xml:space="preserve"> are on a slope or uneven ground, </w:t>
      </w:r>
      <w:r w:rsidR="00EE023A">
        <w:t>DBH is</w:t>
      </w:r>
      <w:r w:rsidR="00625CD0">
        <w:t xml:space="preserve"> measured from the </w:t>
      </w:r>
      <w:r w:rsidR="007C4F0F">
        <w:t>upper</w:t>
      </w:r>
      <w:r w:rsidR="00836C52">
        <w:t xml:space="preserve"> side</w:t>
      </w:r>
      <w:r w:rsidR="007724DF">
        <w:t xml:space="preserve"> (</w:t>
      </w:r>
      <w:r w:rsidR="00AC1E8A">
        <w:t>F</w:t>
      </w:r>
      <w:r w:rsidR="007724DF">
        <w:t>ig</w:t>
      </w:r>
      <w:r w:rsidR="00AC1E8A">
        <w:t xml:space="preserve">ure SOP </w:t>
      </w:r>
      <w:r w:rsidR="0016575E">
        <w:t>10</w:t>
      </w:r>
      <w:r w:rsidR="007724DF">
        <w:t>.</w:t>
      </w:r>
      <w:r w:rsidR="00CC1EE1">
        <w:t>10</w:t>
      </w:r>
      <w:r w:rsidR="0059010F">
        <w:t xml:space="preserve">, </w:t>
      </w:r>
      <w:r w:rsidR="00CC1EE1">
        <w:t xml:space="preserve">B and C). </w:t>
      </w:r>
      <w:r w:rsidR="002D4D0D">
        <w:t xml:space="preserve"> </w:t>
      </w:r>
      <w:r w:rsidR="00CC1EE1">
        <w:t>When trees are leaning</w:t>
      </w:r>
      <w:r w:rsidR="008E06E3">
        <w:t xml:space="preserve">, </w:t>
      </w:r>
      <w:r w:rsidR="00F0492D">
        <w:t xml:space="preserve">the </w:t>
      </w:r>
      <w:r w:rsidR="00D436D0">
        <w:t xml:space="preserve">DBH is determined by the </w:t>
      </w:r>
      <w:r w:rsidR="006C2527">
        <w:t xml:space="preserve">length of the tree </w:t>
      </w:r>
      <w:r w:rsidR="00D436D0">
        <w:t>versus the vertical height (</w:t>
      </w:r>
      <w:r w:rsidR="00AC1E8A">
        <w:t>F</w:t>
      </w:r>
      <w:r w:rsidR="00D436D0">
        <w:t>ig</w:t>
      </w:r>
      <w:r w:rsidR="00AC1E8A">
        <w:t>ure</w:t>
      </w:r>
      <w:r w:rsidR="00D436D0">
        <w:t xml:space="preserve"> </w:t>
      </w:r>
      <w:r w:rsidR="00AC1E8A">
        <w:t xml:space="preserve">SOP </w:t>
      </w:r>
      <w:r w:rsidR="0016575E">
        <w:t>10</w:t>
      </w:r>
      <w:r w:rsidR="00AC1E8A">
        <w:t>.</w:t>
      </w:r>
      <w:r w:rsidR="00D436D0">
        <w:t>10</w:t>
      </w:r>
      <w:r w:rsidR="0059010F">
        <w:t xml:space="preserve">, </w:t>
      </w:r>
      <w:r w:rsidR="00AE62C3">
        <w:t>D)</w:t>
      </w:r>
      <w:r w:rsidR="007C4F0F">
        <w:t>; l</w:t>
      </w:r>
      <w:r w:rsidR="00186A41">
        <w:t>eaning trees should be measured o</w:t>
      </w:r>
      <w:r w:rsidR="001B637C">
        <w:t>n</w:t>
      </w:r>
      <w:r w:rsidR="00186A41">
        <w:t xml:space="preserve"> the </w:t>
      </w:r>
      <w:r w:rsidR="007A6B49">
        <w:t xml:space="preserve">lower (underneath) </w:t>
      </w:r>
      <w:r w:rsidR="001B637C">
        <w:t>side</w:t>
      </w:r>
      <w:r w:rsidR="00AE62C3">
        <w:t xml:space="preserve">. </w:t>
      </w:r>
      <w:r w:rsidR="002D4D0D">
        <w:t xml:space="preserve"> </w:t>
      </w:r>
      <w:r w:rsidR="00DA3808">
        <w:t>A good rule of thumb,</w:t>
      </w:r>
      <w:r w:rsidR="00D37075">
        <w:t xml:space="preserve"> if</w:t>
      </w:r>
      <w:r w:rsidR="000B73EC">
        <w:t xml:space="preserve"> breast height changes </w:t>
      </w:r>
      <w:r w:rsidR="00B763F9">
        <w:t>due to</w:t>
      </w:r>
      <w:r w:rsidR="00BB1479">
        <w:t xml:space="preserve"> where you are standing, choose the location</w:t>
      </w:r>
      <w:r w:rsidR="00703B1A">
        <w:t xml:space="preserve"> that facilitates measuring higher up the tree.</w:t>
      </w:r>
      <w:r w:rsidR="00DA3808">
        <w:t xml:space="preserve"> </w:t>
      </w:r>
      <w:r w:rsidR="002D4D0D">
        <w:t xml:space="preserve"> </w:t>
      </w:r>
      <w:r w:rsidRPr="00335BB7">
        <w:t xml:space="preserve">Large trees have a DBH greater than or equal to 10 cm. </w:t>
      </w:r>
      <w:r w:rsidR="002D4D0D">
        <w:t xml:space="preserve"> </w:t>
      </w:r>
      <w:r w:rsidRPr="00335BB7">
        <w:t>Small trees have a DBH</w:t>
      </w:r>
      <w:bookmarkStart w:id="25" w:name="_Hlk33525395"/>
      <w:r w:rsidRPr="00335BB7">
        <w:t xml:space="preserve"> </w:t>
      </w:r>
      <w:bookmarkEnd w:id="25"/>
      <w:r w:rsidRPr="00335BB7">
        <w:t xml:space="preserve">of at least 1 cm and less than 10 cm. </w:t>
      </w:r>
      <w:bookmarkStart w:id="26" w:name="_Hlk37149752"/>
      <w:r w:rsidR="002D4D0D">
        <w:t xml:space="preserve"> </w:t>
      </w:r>
      <w:r w:rsidRPr="00335BB7">
        <w:t>Tree seedlings are defined as individuals with a DBH less than 1 cm, or no measurable DBH (&lt;1.4 m tall or long) and a length of at least 0.5 m; tree seedlings below this length are not counted</w:t>
      </w:r>
      <w:bookmarkEnd w:id="26"/>
      <w:r w:rsidRPr="00335BB7">
        <w:t xml:space="preserve">. </w:t>
      </w:r>
      <w:r w:rsidR="002D4D0D">
        <w:t xml:space="preserve"> </w:t>
      </w:r>
      <w:r w:rsidRPr="00273DB7">
        <w:rPr>
          <w:b/>
          <w:bCs/>
        </w:rPr>
        <w:t>To be included in a plot or subplot, woody species must have more than 50% of their rooting base within the boundary.</w:t>
      </w:r>
    </w:p>
    <w:p w14:paraId="6A5C2988" w14:textId="7CAFC3B2" w:rsidR="00736AA2" w:rsidRPr="00076245" w:rsidRDefault="00736AA2" w:rsidP="00076245">
      <w:pPr>
        <w:pStyle w:val="nrpsTablecaptionSOP"/>
      </w:pPr>
      <w:bookmarkStart w:id="27" w:name="_Ref48908786"/>
      <w:r w:rsidRPr="0089055B">
        <w:rPr>
          <w:b/>
          <w:bCs w:val="0"/>
        </w:rPr>
        <w:t>Table</w:t>
      </w:r>
      <w:r w:rsidR="0089055B">
        <w:rPr>
          <w:b/>
          <w:bCs w:val="0"/>
        </w:rPr>
        <w:t xml:space="preserve"> SOP </w:t>
      </w:r>
      <w:r w:rsidR="0016575E">
        <w:rPr>
          <w:b/>
          <w:bCs w:val="0"/>
        </w:rPr>
        <w:t>10</w:t>
      </w:r>
      <w:r w:rsidR="0089055B">
        <w:rPr>
          <w:b/>
          <w:bCs w:val="0"/>
        </w:rPr>
        <w:t>.7</w:t>
      </w:r>
      <w:bookmarkEnd w:id="27"/>
      <w:r w:rsidR="007A2CF8" w:rsidRPr="00076245">
        <w:t xml:space="preserve"> Woody </w:t>
      </w:r>
      <w:r w:rsidR="00036ECC" w:rsidRPr="00076245">
        <w:t>v</w:t>
      </w:r>
      <w:r w:rsidR="007A2CF8" w:rsidRPr="00076245">
        <w:t xml:space="preserve">egetation </w:t>
      </w:r>
      <w:r w:rsidR="00036ECC" w:rsidRPr="00076245">
        <w:t>l</w:t>
      </w:r>
      <w:r w:rsidR="007A2CF8" w:rsidRPr="00076245">
        <w:t xml:space="preserve">ifeforms, </w:t>
      </w:r>
      <w:r w:rsidR="00036ECC" w:rsidRPr="00076245">
        <w:t>s</w:t>
      </w:r>
      <w:r w:rsidR="007A2CF8" w:rsidRPr="00076245">
        <w:t xml:space="preserve">ize-classes, and </w:t>
      </w:r>
      <w:r w:rsidR="00036ECC" w:rsidRPr="00076245">
        <w:t>d</w:t>
      </w:r>
      <w:r w:rsidR="007A2CF8" w:rsidRPr="00076245">
        <w:t>atasheet</w:t>
      </w:r>
      <w:r w:rsidR="00036ECC" w:rsidRPr="00076245">
        <w:t xml:space="preserve"> forms.</w:t>
      </w:r>
      <w:r w:rsidR="007A2CF8" w:rsidRPr="00076245">
        <w:t xml:space="preserve"> </w:t>
      </w:r>
    </w:p>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4"/>
        <w:gridCol w:w="1520"/>
        <w:gridCol w:w="2454"/>
        <w:gridCol w:w="1161"/>
        <w:gridCol w:w="1077"/>
        <w:gridCol w:w="969"/>
      </w:tblGrid>
      <w:tr w:rsidR="002A5C48" w14:paraId="31AAB68F" w14:textId="6D32E639" w:rsidTr="00F26D18">
        <w:trPr>
          <w:trHeight w:val="493"/>
          <w:tblHeader/>
        </w:trPr>
        <w:tc>
          <w:tcPr>
            <w:tcW w:w="1465" w:type="dxa"/>
            <w:tcBorders>
              <w:top w:val="single" w:sz="4" w:space="0" w:color="auto"/>
              <w:bottom w:val="single" w:sz="12" w:space="0" w:color="auto"/>
            </w:tcBorders>
            <w:vAlign w:val="center"/>
          </w:tcPr>
          <w:p w14:paraId="288BDCF3" w14:textId="47EB5A39" w:rsidR="002A5C48" w:rsidRDefault="002A5C48" w:rsidP="00F26D18">
            <w:pPr>
              <w:pStyle w:val="nrpsTableheader"/>
            </w:pPr>
            <w:r>
              <w:t>Lifeform</w:t>
            </w:r>
          </w:p>
        </w:tc>
        <w:tc>
          <w:tcPr>
            <w:tcW w:w="1533" w:type="dxa"/>
            <w:tcBorders>
              <w:top w:val="single" w:sz="4" w:space="0" w:color="auto"/>
              <w:bottom w:val="single" w:sz="12" w:space="0" w:color="auto"/>
            </w:tcBorders>
            <w:vAlign w:val="center"/>
          </w:tcPr>
          <w:p w14:paraId="18A81080" w14:textId="274193BC" w:rsidR="002A5C48" w:rsidRDefault="002A5C48" w:rsidP="00F26D18">
            <w:pPr>
              <w:pStyle w:val="nrpsTableheader"/>
            </w:pPr>
            <w:r>
              <w:t>Size-class</w:t>
            </w:r>
          </w:p>
        </w:tc>
        <w:tc>
          <w:tcPr>
            <w:tcW w:w="2480" w:type="dxa"/>
            <w:tcBorders>
              <w:top w:val="single" w:sz="4" w:space="0" w:color="auto"/>
              <w:bottom w:val="single" w:sz="12" w:space="0" w:color="auto"/>
            </w:tcBorders>
            <w:vAlign w:val="center"/>
          </w:tcPr>
          <w:p w14:paraId="028DB726" w14:textId="696D3236" w:rsidR="002A5C48" w:rsidRDefault="00DB285D" w:rsidP="00F26D18">
            <w:pPr>
              <w:pStyle w:val="nrpsTableheader"/>
            </w:pPr>
            <w:r>
              <w:t>Size</w:t>
            </w:r>
            <w:r w:rsidR="00C4579D">
              <w:t>-class description</w:t>
            </w:r>
          </w:p>
        </w:tc>
        <w:tc>
          <w:tcPr>
            <w:tcW w:w="1169" w:type="dxa"/>
            <w:tcBorders>
              <w:top w:val="single" w:sz="4" w:space="0" w:color="auto"/>
              <w:bottom w:val="single" w:sz="12" w:space="0" w:color="auto"/>
            </w:tcBorders>
            <w:vAlign w:val="center"/>
          </w:tcPr>
          <w:p w14:paraId="57FB669F" w14:textId="41BD884E" w:rsidR="002A5C48" w:rsidRDefault="002A5C48" w:rsidP="00F26D18">
            <w:pPr>
              <w:pStyle w:val="nrpsTableheader"/>
            </w:pPr>
            <w:r>
              <w:t>Wet Forest</w:t>
            </w:r>
          </w:p>
        </w:tc>
        <w:tc>
          <w:tcPr>
            <w:tcW w:w="1017" w:type="dxa"/>
            <w:tcBorders>
              <w:top w:val="single" w:sz="4" w:space="0" w:color="auto"/>
              <w:bottom w:val="single" w:sz="12" w:space="0" w:color="auto"/>
            </w:tcBorders>
            <w:vAlign w:val="center"/>
          </w:tcPr>
          <w:p w14:paraId="629CBA7A" w14:textId="37CCA95C" w:rsidR="002A5C48" w:rsidRDefault="002A5C48" w:rsidP="00F26D18">
            <w:pPr>
              <w:pStyle w:val="nrpsTableheader"/>
            </w:pPr>
            <w:r>
              <w:t>Subalpine</w:t>
            </w:r>
          </w:p>
        </w:tc>
        <w:tc>
          <w:tcPr>
            <w:tcW w:w="971" w:type="dxa"/>
            <w:tcBorders>
              <w:top w:val="single" w:sz="4" w:space="0" w:color="auto"/>
              <w:bottom w:val="single" w:sz="12" w:space="0" w:color="auto"/>
            </w:tcBorders>
            <w:vAlign w:val="center"/>
          </w:tcPr>
          <w:p w14:paraId="54B71A7B" w14:textId="52252DFD" w:rsidR="002A5C48" w:rsidRDefault="002A5C48" w:rsidP="00F26D18">
            <w:pPr>
              <w:pStyle w:val="nrpsTableheader"/>
            </w:pPr>
            <w:r>
              <w:t>Coastal</w:t>
            </w:r>
          </w:p>
        </w:tc>
      </w:tr>
      <w:tr w:rsidR="002A5C48" w14:paraId="28A010AE" w14:textId="42845469" w:rsidTr="00F26D18">
        <w:trPr>
          <w:trHeight w:val="247"/>
        </w:trPr>
        <w:tc>
          <w:tcPr>
            <w:tcW w:w="1465" w:type="dxa"/>
            <w:tcBorders>
              <w:top w:val="single" w:sz="12" w:space="0" w:color="auto"/>
            </w:tcBorders>
            <w:vAlign w:val="center"/>
          </w:tcPr>
          <w:p w14:paraId="7D2A566D" w14:textId="570D10FD" w:rsidR="002A5C48" w:rsidRDefault="002A5C48" w:rsidP="005264AA">
            <w:pPr>
              <w:pStyle w:val="nrpsTablecell0"/>
            </w:pPr>
            <w:r>
              <w:t>Tree</w:t>
            </w:r>
          </w:p>
        </w:tc>
        <w:tc>
          <w:tcPr>
            <w:tcW w:w="1533" w:type="dxa"/>
            <w:tcBorders>
              <w:top w:val="single" w:sz="12" w:space="0" w:color="auto"/>
            </w:tcBorders>
            <w:vAlign w:val="center"/>
          </w:tcPr>
          <w:p w14:paraId="5C428291" w14:textId="2A970767" w:rsidR="002A5C48" w:rsidRDefault="002A5C48" w:rsidP="005264AA">
            <w:pPr>
              <w:pStyle w:val="nrpsTablecell0"/>
            </w:pPr>
            <w:r>
              <w:t>Large</w:t>
            </w:r>
          </w:p>
        </w:tc>
        <w:tc>
          <w:tcPr>
            <w:tcW w:w="2480" w:type="dxa"/>
            <w:tcBorders>
              <w:top w:val="single" w:sz="12" w:space="0" w:color="auto"/>
            </w:tcBorders>
            <w:vAlign w:val="center"/>
          </w:tcPr>
          <w:p w14:paraId="7E97CEF6" w14:textId="3C5F1DE4" w:rsidR="002A5C48" w:rsidRDefault="002A5C48" w:rsidP="005264AA">
            <w:pPr>
              <w:pStyle w:val="nrpsTablecell0"/>
            </w:pPr>
            <w:r>
              <w:t>≥10 cm DBH</w:t>
            </w:r>
          </w:p>
        </w:tc>
        <w:tc>
          <w:tcPr>
            <w:tcW w:w="1169" w:type="dxa"/>
            <w:tcBorders>
              <w:top w:val="single" w:sz="12" w:space="0" w:color="auto"/>
            </w:tcBorders>
            <w:vAlign w:val="center"/>
          </w:tcPr>
          <w:p w14:paraId="0C9FA1DD" w14:textId="1E857055" w:rsidR="002A5C48" w:rsidRDefault="001E3DA2" w:rsidP="005264AA">
            <w:pPr>
              <w:pStyle w:val="nrpsTablecell0"/>
            </w:pPr>
            <w:r>
              <w:t>Form 9</w:t>
            </w:r>
          </w:p>
        </w:tc>
        <w:tc>
          <w:tcPr>
            <w:tcW w:w="1017" w:type="dxa"/>
            <w:tcBorders>
              <w:top w:val="single" w:sz="12" w:space="0" w:color="auto"/>
            </w:tcBorders>
            <w:vAlign w:val="center"/>
          </w:tcPr>
          <w:p w14:paraId="63114565" w14:textId="140B0CBD" w:rsidR="002A5C48" w:rsidRDefault="00C938F8" w:rsidP="005264AA">
            <w:pPr>
              <w:pStyle w:val="nrpsTablecell0"/>
            </w:pPr>
            <w:r>
              <w:t>Form 11</w:t>
            </w:r>
          </w:p>
        </w:tc>
        <w:tc>
          <w:tcPr>
            <w:tcW w:w="971" w:type="dxa"/>
            <w:tcBorders>
              <w:top w:val="single" w:sz="12" w:space="0" w:color="auto"/>
            </w:tcBorders>
            <w:vAlign w:val="center"/>
          </w:tcPr>
          <w:p w14:paraId="69A70EAB" w14:textId="16502F5C" w:rsidR="002A5C48" w:rsidRDefault="001900B4" w:rsidP="005264AA">
            <w:pPr>
              <w:pStyle w:val="nrpsTablecell0"/>
            </w:pPr>
            <w:r>
              <w:t>Form 9</w:t>
            </w:r>
          </w:p>
        </w:tc>
      </w:tr>
      <w:tr w:rsidR="002A5C48" w14:paraId="6FD0A054" w14:textId="3B6E4EE8" w:rsidTr="00F26D18">
        <w:trPr>
          <w:trHeight w:val="505"/>
        </w:trPr>
        <w:tc>
          <w:tcPr>
            <w:tcW w:w="1465" w:type="dxa"/>
            <w:vAlign w:val="center"/>
          </w:tcPr>
          <w:p w14:paraId="1FACA6A6" w14:textId="23A09E58" w:rsidR="002A5C48" w:rsidRDefault="00145030" w:rsidP="005264AA">
            <w:pPr>
              <w:pStyle w:val="nrpsTablecell0"/>
            </w:pPr>
            <w:r>
              <w:t>Tree</w:t>
            </w:r>
          </w:p>
        </w:tc>
        <w:tc>
          <w:tcPr>
            <w:tcW w:w="1533" w:type="dxa"/>
            <w:vAlign w:val="center"/>
          </w:tcPr>
          <w:p w14:paraId="3D81F410" w14:textId="71E0013A" w:rsidR="002A5C48" w:rsidRDefault="002A5C48" w:rsidP="005264AA">
            <w:pPr>
              <w:pStyle w:val="nrpsTablecell0"/>
            </w:pPr>
            <w:r>
              <w:t>Small</w:t>
            </w:r>
          </w:p>
        </w:tc>
        <w:tc>
          <w:tcPr>
            <w:tcW w:w="2480" w:type="dxa"/>
            <w:vAlign w:val="center"/>
          </w:tcPr>
          <w:p w14:paraId="3D7CE7C6" w14:textId="0431E6A6" w:rsidR="002A5C48" w:rsidRDefault="007F70EB" w:rsidP="005264AA">
            <w:pPr>
              <w:pStyle w:val="nrpsTablecell0"/>
            </w:pPr>
            <w:r>
              <w:t>1</w:t>
            </w:r>
            <w:r w:rsidR="002A5C48">
              <w:t xml:space="preserve"> cm</w:t>
            </w:r>
            <w:r>
              <w:t xml:space="preserve"> DBH – 9.9 cm DBH</w:t>
            </w:r>
          </w:p>
        </w:tc>
        <w:tc>
          <w:tcPr>
            <w:tcW w:w="1169" w:type="dxa"/>
            <w:vAlign w:val="center"/>
          </w:tcPr>
          <w:p w14:paraId="1EAF55FC" w14:textId="6C20447C" w:rsidR="002A5C48" w:rsidRDefault="002A01F6" w:rsidP="005264AA">
            <w:pPr>
              <w:pStyle w:val="nrpsTablecell0"/>
            </w:pPr>
            <w:r>
              <w:t>Form 6</w:t>
            </w:r>
          </w:p>
        </w:tc>
        <w:tc>
          <w:tcPr>
            <w:tcW w:w="1017" w:type="dxa"/>
            <w:vAlign w:val="center"/>
          </w:tcPr>
          <w:p w14:paraId="47826104" w14:textId="06F45D45" w:rsidR="002A5C48" w:rsidRDefault="00C938F8" w:rsidP="005264AA">
            <w:pPr>
              <w:pStyle w:val="nrpsTablecell0"/>
            </w:pPr>
            <w:r>
              <w:t>Form 11</w:t>
            </w:r>
          </w:p>
        </w:tc>
        <w:tc>
          <w:tcPr>
            <w:tcW w:w="971" w:type="dxa"/>
            <w:vAlign w:val="center"/>
          </w:tcPr>
          <w:p w14:paraId="11D5E0CB" w14:textId="6C0E39D0" w:rsidR="002A5C48" w:rsidRDefault="00BF666A" w:rsidP="005264AA">
            <w:pPr>
              <w:pStyle w:val="nrpsTablecell0"/>
            </w:pPr>
            <w:r>
              <w:t>Form 15</w:t>
            </w:r>
          </w:p>
        </w:tc>
      </w:tr>
      <w:tr w:rsidR="002A5C48" w14:paraId="695141D8" w14:textId="2CB763E5" w:rsidTr="00F26D18">
        <w:trPr>
          <w:trHeight w:val="247"/>
        </w:trPr>
        <w:tc>
          <w:tcPr>
            <w:tcW w:w="1465" w:type="dxa"/>
            <w:vAlign w:val="center"/>
          </w:tcPr>
          <w:p w14:paraId="31A3BA77" w14:textId="42074E41" w:rsidR="002A5C48" w:rsidRDefault="2ECF3281" w:rsidP="005264AA">
            <w:pPr>
              <w:pStyle w:val="nrpsTablecell0"/>
            </w:pPr>
            <w:r>
              <w:t>Tree</w:t>
            </w:r>
          </w:p>
        </w:tc>
        <w:tc>
          <w:tcPr>
            <w:tcW w:w="1533" w:type="dxa"/>
            <w:vAlign w:val="center"/>
          </w:tcPr>
          <w:p w14:paraId="71353C1F" w14:textId="299C8D25" w:rsidR="002A5C48" w:rsidRDefault="002A5C48" w:rsidP="005264AA">
            <w:pPr>
              <w:pStyle w:val="nrpsTablecell0"/>
            </w:pPr>
            <w:r>
              <w:t>Seedling</w:t>
            </w:r>
          </w:p>
        </w:tc>
        <w:tc>
          <w:tcPr>
            <w:tcW w:w="2480" w:type="dxa"/>
            <w:vAlign w:val="center"/>
          </w:tcPr>
          <w:p w14:paraId="225069C0" w14:textId="0FF4CE21" w:rsidR="002A5C48" w:rsidRDefault="00E052DF" w:rsidP="005264AA">
            <w:pPr>
              <w:pStyle w:val="nrpsTablecell0"/>
            </w:pPr>
            <w:r>
              <w:t xml:space="preserve">&lt;1 cm DBH </w:t>
            </w:r>
            <w:r w:rsidR="0067264C">
              <w:t xml:space="preserve">(or no DBH) and longer than 0.5 m </w:t>
            </w:r>
          </w:p>
        </w:tc>
        <w:tc>
          <w:tcPr>
            <w:tcW w:w="1169" w:type="dxa"/>
            <w:vAlign w:val="center"/>
          </w:tcPr>
          <w:p w14:paraId="4736E392" w14:textId="44C1565D" w:rsidR="002A5C48" w:rsidRDefault="00E43CE8" w:rsidP="005264AA">
            <w:pPr>
              <w:pStyle w:val="nrpsTablecell0"/>
            </w:pPr>
            <w:r>
              <w:t>Form 5</w:t>
            </w:r>
          </w:p>
        </w:tc>
        <w:tc>
          <w:tcPr>
            <w:tcW w:w="1017" w:type="dxa"/>
            <w:vAlign w:val="center"/>
          </w:tcPr>
          <w:p w14:paraId="1FC5260B" w14:textId="0ACFCB70" w:rsidR="002A5C48" w:rsidRDefault="00A24B70" w:rsidP="005264AA">
            <w:pPr>
              <w:pStyle w:val="nrpsTablecell0"/>
            </w:pPr>
            <w:r>
              <w:t>Form 12</w:t>
            </w:r>
          </w:p>
        </w:tc>
        <w:tc>
          <w:tcPr>
            <w:tcW w:w="971" w:type="dxa"/>
            <w:vAlign w:val="center"/>
          </w:tcPr>
          <w:p w14:paraId="128007CF" w14:textId="49347556" w:rsidR="002A5C48" w:rsidRDefault="001C3CFC" w:rsidP="005264AA">
            <w:pPr>
              <w:pStyle w:val="nrpsTablecell0"/>
            </w:pPr>
            <w:r>
              <w:t>Form 15</w:t>
            </w:r>
          </w:p>
        </w:tc>
      </w:tr>
      <w:tr w:rsidR="002A5C48" w14:paraId="62755DC8" w14:textId="37867ECA" w:rsidTr="00F26D18">
        <w:trPr>
          <w:trHeight w:val="493"/>
        </w:trPr>
        <w:tc>
          <w:tcPr>
            <w:tcW w:w="1465" w:type="dxa"/>
            <w:vAlign w:val="center"/>
          </w:tcPr>
          <w:p w14:paraId="6D57F11B" w14:textId="1F1BEDA6" w:rsidR="002A5C48" w:rsidRDefault="002A5C48" w:rsidP="005264AA">
            <w:pPr>
              <w:pStyle w:val="nrpsTablecell0"/>
            </w:pPr>
            <w:r>
              <w:t>Tree Fern</w:t>
            </w:r>
          </w:p>
        </w:tc>
        <w:tc>
          <w:tcPr>
            <w:tcW w:w="1533" w:type="dxa"/>
            <w:vAlign w:val="center"/>
          </w:tcPr>
          <w:p w14:paraId="61C97964" w14:textId="2A257048" w:rsidR="002A5C48" w:rsidRDefault="002A5C48" w:rsidP="005264AA">
            <w:pPr>
              <w:pStyle w:val="nrpsTablecell0"/>
            </w:pPr>
            <w:r>
              <w:t>Large</w:t>
            </w:r>
          </w:p>
        </w:tc>
        <w:tc>
          <w:tcPr>
            <w:tcW w:w="2480" w:type="dxa"/>
            <w:vAlign w:val="center"/>
          </w:tcPr>
          <w:p w14:paraId="0942D06A" w14:textId="654ACA9B" w:rsidR="002A5C48" w:rsidRDefault="00022F3E" w:rsidP="005264AA">
            <w:pPr>
              <w:pStyle w:val="nrpsTablecell0"/>
            </w:pPr>
            <w:r>
              <w:t>≥10 cm diameter</w:t>
            </w:r>
          </w:p>
        </w:tc>
        <w:tc>
          <w:tcPr>
            <w:tcW w:w="1169" w:type="dxa"/>
            <w:vAlign w:val="center"/>
          </w:tcPr>
          <w:p w14:paraId="7E9AC4FA" w14:textId="5CEBA02B" w:rsidR="002A5C48" w:rsidRDefault="00150694" w:rsidP="005264AA">
            <w:pPr>
              <w:pStyle w:val="nrpsTablecell0"/>
            </w:pPr>
            <w:r>
              <w:t>Form 7</w:t>
            </w:r>
          </w:p>
        </w:tc>
        <w:tc>
          <w:tcPr>
            <w:tcW w:w="1017" w:type="dxa"/>
            <w:vAlign w:val="center"/>
          </w:tcPr>
          <w:p w14:paraId="1283B9A3" w14:textId="28F51321" w:rsidR="002A5C48" w:rsidRDefault="00150694" w:rsidP="005264AA">
            <w:pPr>
              <w:pStyle w:val="nrpsTablecell0"/>
            </w:pPr>
            <w:r>
              <w:t>Form 7</w:t>
            </w:r>
          </w:p>
        </w:tc>
        <w:tc>
          <w:tcPr>
            <w:tcW w:w="971" w:type="dxa"/>
            <w:vAlign w:val="center"/>
          </w:tcPr>
          <w:p w14:paraId="3DBADC15" w14:textId="3D353D49" w:rsidR="002A5C48" w:rsidRDefault="00F26A0B" w:rsidP="001900B4">
            <w:pPr>
              <w:pStyle w:val="nrpsTablecell0"/>
              <w:jc w:val="center"/>
            </w:pPr>
            <w:r>
              <w:t>-</w:t>
            </w:r>
          </w:p>
        </w:tc>
      </w:tr>
      <w:tr w:rsidR="002A5C48" w14:paraId="7F1EC79E" w14:textId="158504FB" w:rsidTr="00F26D18">
        <w:trPr>
          <w:trHeight w:val="247"/>
        </w:trPr>
        <w:tc>
          <w:tcPr>
            <w:tcW w:w="1465" w:type="dxa"/>
            <w:vAlign w:val="center"/>
          </w:tcPr>
          <w:p w14:paraId="4B9BAB01" w14:textId="3F735474" w:rsidR="002A5C48" w:rsidRDefault="00145030" w:rsidP="005264AA">
            <w:pPr>
              <w:pStyle w:val="nrpsTablecell0"/>
            </w:pPr>
            <w:r>
              <w:t>Tree Fern</w:t>
            </w:r>
          </w:p>
        </w:tc>
        <w:tc>
          <w:tcPr>
            <w:tcW w:w="1533" w:type="dxa"/>
            <w:vAlign w:val="center"/>
          </w:tcPr>
          <w:p w14:paraId="2DFC2E0A" w14:textId="6353488B" w:rsidR="002A5C48" w:rsidRDefault="002A5C48" w:rsidP="005264AA">
            <w:pPr>
              <w:pStyle w:val="nrpsTablecell0"/>
            </w:pPr>
            <w:r>
              <w:t>Small</w:t>
            </w:r>
          </w:p>
        </w:tc>
        <w:tc>
          <w:tcPr>
            <w:tcW w:w="2480" w:type="dxa"/>
            <w:vAlign w:val="center"/>
          </w:tcPr>
          <w:p w14:paraId="533F3B37" w14:textId="77777777" w:rsidR="005E1ACF" w:rsidRDefault="007E0A46" w:rsidP="005264AA">
            <w:pPr>
              <w:pStyle w:val="nrpsTablecell0"/>
            </w:pPr>
            <w:r>
              <w:t>&lt;1</w:t>
            </w:r>
            <w:r w:rsidR="00713292">
              <w:t>0</w:t>
            </w:r>
            <w:r>
              <w:t xml:space="preserve"> cm DBH </w:t>
            </w:r>
          </w:p>
          <w:p w14:paraId="3E7F05F5" w14:textId="3285D4BE" w:rsidR="002A5C48" w:rsidRDefault="007E0A46" w:rsidP="005264AA">
            <w:pPr>
              <w:pStyle w:val="nrpsTablecell0"/>
            </w:pPr>
            <w:r>
              <w:t>and longer than 0.5 m</w:t>
            </w:r>
          </w:p>
        </w:tc>
        <w:tc>
          <w:tcPr>
            <w:tcW w:w="1169" w:type="dxa"/>
            <w:vAlign w:val="center"/>
          </w:tcPr>
          <w:p w14:paraId="695C7FC3" w14:textId="5B56FCA2" w:rsidR="002A5C48" w:rsidRDefault="001C6DED" w:rsidP="005264AA">
            <w:pPr>
              <w:pStyle w:val="nrpsTablecell0"/>
            </w:pPr>
            <w:r>
              <w:t>Form 5</w:t>
            </w:r>
          </w:p>
        </w:tc>
        <w:tc>
          <w:tcPr>
            <w:tcW w:w="1017" w:type="dxa"/>
            <w:vAlign w:val="center"/>
          </w:tcPr>
          <w:p w14:paraId="1C9E4737" w14:textId="035C688A" w:rsidR="002A5C48" w:rsidRDefault="001C6DED" w:rsidP="005264AA">
            <w:pPr>
              <w:pStyle w:val="nrpsTablecell0"/>
            </w:pPr>
            <w:r>
              <w:t xml:space="preserve">Form </w:t>
            </w:r>
            <w:r w:rsidR="00E43CE8">
              <w:t>12</w:t>
            </w:r>
          </w:p>
        </w:tc>
        <w:tc>
          <w:tcPr>
            <w:tcW w:w="971" w:type="dxa"/>
            <w:vAlign w:val="center"/>
          </w:tcPr>
          <w:p w14:paraId="2B1CBE38" w14:textId="5C95F1C9" w:rsidR="002A5C48" w:rsidRDefault="001900B4" w:rsidP="001900B4">
            <w:pPr>
              <w:pStyle w:val="nrpsTablecell0"/>
              <w:jc w:val="center"/>
            </w:pPr>
            <w:r>
              <w:t>-</w:t>
            </w:r>
          </w:p>
        </w:tc>
      </w:tr>
      <w:tr w:rsidR="002A5C48" w14:paraId="33A3A674" w14:textId="0F092977" w:rsidTr="00F26D18">
        <w:trPr>
          <w:trHeight w:val="247"/>
        </w:trPr>
        <w:tc>
          <w:tcPr>
            <w:tcW w:w="1465" w:type="dxa"/>
            <w:vAlign w:val="center"/>
          </w:tcPr>
          <w:p w14:paraId="5ADCF2E8" w14:textId="6057BEC7" w:rsidR="002A5C48" w:rsidRDefault="002A5C48" w:rsidP="005264AA">
            <w:pPr>
              <w:pStyle w:val="nrpsTablecell0"/>
            </w:pPr>
            <w:r>
              <w:t>Shrub</w:t>
            </w:r>
          </w:p>
        </w:tc>
        <w:tc>
          <w:tcPr>
            <w:tcW w:w="1533" w:type="dxa"/>
            <w:vAlign w:val="center"/>
          </w:tcPr>
          <w:p w14:paraId="695F8785" w14:textId="65D6BDE9" w:rsidR="002A5C48" w:rsidRDefault="00284C9C" w:rsidP="005264AA">
            <w:pPr>
              <w:pStyle w:val="nrpsTablecell0"/>
            </w:pPr>
            <w:r>
              <w:t>-</w:t>
            </w:r>
          </w:p>
        </w:tc>
        <w:tc>
          <w:tcPr>
            <w:tcW w:w="2480" w:type="dxa"/>
            <w:vAlign w:val="center"/>
          </w:tcPr>
          <w:p w14:paraId="10DEDFF9" w14:textId="6BD9D0AD" w:rsidR="002A5C48" w:rsidRDefault="00060CD3" w:rsidP="005264AA">
            <w:pPr>
              <w:pStyle w:val="nrpsTablecell0"/>
            </w:pPr>
            <w:r>
              <w:t>longer than 0.5 m</w:t>
            </w:r>
          </w:p>
        </w:tc>
        <w:tc>
          <w:tcPr>
            <w:tcW w:w="1169" w:type="dxa"/>
            <w:vAlign w:val="center"/>
          </w:tcPr>
          <w:p w14:paraId="128D9A96" w14:textId="481B059A" w:rsidR="002A5C48" w:rsidRDefault="00E43CE8" w:rsidP="005264AA">
            <w:pPr>
              <w:pStyle w:val="nrpsTablecell0"/>
            </w:pPr>
            <w:r>
              <w:t>Form 5</w:t>
            </w:r>
          </w:p>
        </w:tc>
        <w:tc>
          <w:tcPr>
            <w:tcW w:w="1017" w:type="dxa"/>
            <w:vAlign w:val="center"/>
          </w:tcPr>
          <w:p w14:paraId="5D702E0E" w14:textId="519CA753" w:rsidR="002A5C48" w:rsidRDefault="00A24B70" w:rsidP="005264AA">
            <w:pPr>
              <w:pStyle w:val="nrpsTablecell0"/>
            </w:pPr>
            <w:r>
              <w:t>Form 12</w:t>
            </w:r>
          </w:p>
        </w:tc>
        <w:tc>
          <w:tcPr>
            <w:tcW w:w="971" w:type="dxa"/>
            <w:vAlign w:val="center"/>
          </w:tcPr>
          <w:p w14:paraId="6D8881EF" w14:textId="22DF54D5" w:rsidR="002A5C48" w:rsidRDefault="00726811" w:rsidP="005264AA">
            <w:pPr>
              <w:pStyle w:val="nrpsTablecell0"/>
            </w:pPr>
            <w:r>
              <w:t>Form 15</w:t>
            </w:r>
          </w:p>
        </w:tc>
      </w:tr>
      <w:tr w:rsidR="002A5C48" w14:paraId="473F1354" w14:textId="77777777" w:rsidTr="00F26D18">
        <w:trPr>
          <w:trHeight w:val="247"/>
        </w:trPr>
        <w:tc>
          <w:tcPr>
            <w:tcW w:w="1465" w:type="dxa"/>
            <w:tcBorders>
              <w:bottom w:val="single" w:sz="4" w:space="0" w:color="auto"/>
            </w:tcBorders>
            <w:vAlign w:val="center"/>
          </w:tcPr>
          <w:p w14:paraId="4203A8A7" w14:textId="0A2A2632" w:rsidR="002A5C48" w:rsidRDefault="002A5C48" w:rsidP="005264AA">
            <w:pPr>
              <w:pStyle w:val="nrpsTablecell0"/>
            </w:pPr>
            <w:r>
              <w:lastRenderedPageBreak/>
              <w:t>Vine</w:t>
            </w:r>
          </w:p>
        </w:tc>
        <w:tc>
          <w:tcPr>
            <w:tcW w:w="1533" w:type="dxa"/>
            <w:tcBorders>
              <w:bottom w:val="single" w:sz="4" w:space="0" w:color="auto"/>
            </w:tcBorders>
            <w:vAlign w:val="center"/>
          </w:tcPr>
          <w:p w14:paraId="2169E6B6" w14:textId="153659E7" w:rsidR="002A5C48" w:rsidRDefault="00284C9C" w:rsidP="005264AA">
            <w:pPr>
              <w:pStyle w:val="nrpsTablecell0"/>
            </w:pPr>
            <w:r>
              <w:t>-</w:t>
            </w:r>
          </w:p>
        </w:tc>
        <w:tc>
          <w:tcPr>
            <w:tcW w:w="2480" w:type="dxa"/>
            <w:tcBorders>
              <w:bottom w:val="single" w:sz="4" w:space="0" w:color="auto"/>
            </w:tcBorders>
            <w:vAlign w:val="center"/>
          </w:tcPr>
          <w:p w14:paraId="76C49800" w14:textId="683518AA" w:rsidR="002A5C48" w:rsidRDefault="00060CD3" w:rsidP="005264AA">
            <w:pPr>
              <w:pStyle w:val="nrpsTablecell0"/>
            </w:pPr>
            <w:r>
              <w:t>longer than 0.5 m</w:t>
            </w:r>
          </w:p>
        </w:tc>
        <w:tc>
          <w:tcPr>
            <w:tcW w:w="1169" w:type="dxa"/>
            <w:tcBorders>
              <w:bottom w:val="single" w:sz="4" w:space="0" w:color="auto"/>
            </w:tcBorders>
            <w:vAlign w:val="center"/>
          </w:tcPr>
          <w:p w14:paraId="26E2D159" w14:textId="4FB2BA4A" w:rsidR="002A5C48" w:rsidRDefault="00E43CE8" w:rsidP="005264AA">
            <w:pPr>
              <w:pStyle w:val="nrpsTablecell0"/>
            </w:pPr>
            <w:r>
              <w:t>Form 5</w:t>
            </w:r>
          </w:p>
        </w:tc>
        <w:tc>
          <w:tcPr>
            <w:tcW w:w="1017" w:type="dxa"/>
            <w:tcBorders>
              <w:bottom w:val="single" w:sz="4" w:space="0" w:color="auto"/>
            </w:tcBorders>
            <w:vAlign w:val="center"/>
          </w:tcPr>
          <w:p w14:paraId="66861DEB" w14:textId="01CC045B" w:rsidR="002A5C48" w:rsidRDefault="00A24B70" w:rsidP="005264AA">
            <w:pPr>
              <w:pStyle w:val="nrpsTablecell0"/>
            </w:pPr>
            <w:r>
              <w:t>Form 12</w:t>
            </w:r>
          </w:p>
        </w:tc>
        <w:tc>
          <w:tcPr>
            <w:tcW w:w="971" w:type="dxa"/>
            <w:tcBorders>
              <w:bottom w:val="single" w:sz="4" w:space="0" w:color="auto"/>
            </w:tcBorders>
            <w:vAlign w:val="center"/>
          </w:tcPr>
          <w:p w14:paraId="4236B15D" w14:textId="76945114" w:rsidR="002A5C48" w:rsidRDefault="00726811" w:rsidP="005264AA">
            <w:pPr>
              <w:pStyle w:val="nrpsTablecell0"/>
            </w:pPr>
            <w:r>
              <w:t>Form 15</w:t>
            </w:r>
          </w:p>
        </w:tc>
      </w:tr>
    </w:tbl>
    <w:p w14:paraId="0BE04C9C" w14:textId="77E264D7" w:rsidR="00D94533" w:rsidRDefault="00D94533" w:rsidP="0020173A"/>
    <w:p w14:paraId="43437C20" w14:textId="77777777" w:rsidR="003B1C7C" w:rsidRDefault="003B1C7C" w:rsidP="0020173A"/>
    <w:p w14:paraId="5E236A3A" w14:textId="7F6A1B4C" w:rsidR="00D94533" w:rsidRDefault="00D94533" w:rsidP="00D94533">
      <w:r>
        <w:rPr>
          <w:noProof/>
        </w:rPr>
        <w:drawing>
          <wp:inline distT="0" distB="0" distL="0" distR="0" wp14:anchorId="24A62331" wp14:editId="60EFAD92">
            <wp:extent cx="5943600" cy="5057775"/>
            <wp:effectExtent l="0" t="0" r="0" b="9525"/>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C183D7F6-B498-43B3-948B-1728B52AA6E4}">
                          <adec:decorative xmlns:adec="http://schemas.microsoft.com/office/drawing/2017/decorative" val="1"/>
                        </a:ext>
                      </a:extLst>
                    </pic:cNvP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150"/>
                    <a:stretch/>
                  </pic:blipFill>
                  <pic:spPr bwMode="auto">
                    <a:xfrm>
                      <a:off x="0" y="0"/>
                      <a:ext cx="5943600" cy="5057775"/>
                    </a:xfrm>
                    <a:prstGeom prst="rect">
                      <a:avLst/>
                    </a:prstGeom>
                    <a:noFill/>
                    <a:ln>
                      <a:noFill/>
                    </a:ln>
                    <a:extLst>
                      <a:ext uri="{53640926-AAD7-44D8-BBD7-CCE9431645EC}">
                        <a14:shadowObscured xmlns:a14="http://schemas.microsoft.com/office/drawing/2010/main"/>
                      </a:ext>
                    </a:extLst>
                  </pic:spPr>
                </pic:pic>
              </a:graphicData>
            </a:graphic>
          </wp:inline>
        </w:drawing>
      </w:r>
    </w:p>
    <w:p w14:paraId="71977B98" w14:textId="19B8CE30" w:rsidR="00D94533" w:rsidRDefault="00D94533" w:rsidP="00FE6573">
      <w:pPr>
        <w:pStyle w:val="nrpsFigurecaptionSOP"/>
      </w:pPr>
      <w:bookmarkStart w:id="28" w:name="_Hlk47943115"/>
      <w:r w:rsidRPr="003A4FAD">
        <w:rPr>
          <w:b/>
        </w:rPr>
        <w:t xml:space="preserve">Figure </w:t>
      </w:r>
      <w:r w:rsidR="00AC1E8A">
        <w:rPr>
          <w:b/>
        </w:rPr>
        <w:t xml:space="preserve">SOP </w:t>
      </w:r>
      <w:r w:rsidR="0016575E">
        <w:rPr>
          <w:b/>
        </w:rPr>
        <w:t>10</w:t>
      </w:r>
      <w:r w:rsidR="00AC1E8A">
        <w:rPr>
          <w:b/>
        </w:rPr>
        <w:t>.</w:t>
      </w:r>
      <w:r>
        <w:rPr>
          <w:b/>
        </w:rPr>
        <w:t>9</w:t>
      </w:r>
      <w:r w:rsidRPr="003A4FAD">
        <w:rPr>
          <w:b/>
        </w:rPr>
        <w:t>.</w:t>
      </w:r>
      <w:r w:rsidRPr="003A4FAD">
        <w:t xml:space="preserve"> </w:t>
      </w:r>
      <w:r>
        <w:t xml:space="preserve">Tree size classes based on diameter at breast height </w:t>
      </w:r>
      <w:bookmarkEnd w:id="28"/>
      <w:r>
        <w:t>(DBH)</w:t>
      </w:r>
      <w:r w:rsidRPr="003A4FAD">
        <w:t>.</w:t>
      </w:r>
      <w:r>
        <w:t xml:space="preserve"> Tree seedlings may have no measurable DBH but must be at least 0.5 m in length.</w:t>
      </w:r>
    </w:p>
    <w:p w14:paraId="7EC2B822" w14:textId="4DFB5159" w:rsidR="0020173A" w:rsidRDefault="0020173A" w:rsidP="00DC0B53">
      <w:pPr>
        <w:pStyle w:val="nrpsNormal"/>
      </w:pPr>
      <w:r w:rsidRPr="006F4D2A">
        <w:t xml:space="preserve">Large </w:t>
      </w:r>
      <w:r w:rsidR="00D72C27" w:rsidRPr="006F4D2A">
        <w:t>t</w:t>
      </w:r>
      <w:r w:rsidRPr="006F4D2A">
        <w:t xml:space="preserve">ree </w:t>
      </w:r>
      <w:r w:rsidR="00D72C27" w:rsidRPr="006F4D2A">
        <w:t>f</w:t>
      </w:r>
      <w:r w:rsidRPr="006F4D2A">
        <w:t xml:space="preserve">erns have a </w:t>
      </w:r>
      <w:r w:rsidR="00B9781E" w:rsidRPr="006F4D2A">
        <w:t xml:space="preserve">caudex </w:t>
      </w:r>
      <w:r w:rsidR="00221BC3" w:rsidRPr="006F4D2A">
        <w:t>(trunk</w:t>
      </w:r>
      <w:r w:rsidR="00BA4FF3" w:rsidRPr="006F4D2A">
        <w:t>-</w:t>
      </w:r>
      <w:r w:rsidR="00221BC3" w:rsidRPr="006F4D2A">
        <w:t xml:space="preserve">like rhizome) </w:t>
      </w:r>
      <w:r w:rsidRPr="006F4D2A">
        <w:t>diameter greater than or equal to 10 cm</w:t>
      </w:r>
      <w:r w:rsidR="00106584" w:rsidRPr="006F4D2A">
        <w:t xml:space="preserve">. </w:t>
      </w:r>
      <w:r w:rsidR="002D4D0D">
        <w:t xml:space="preserve"> </w:t>
      </w:r>
      <w:r w:rsidR="00106584" w:rsidRPr="006F4D2A">
        <w:t xml:space="preserve">The diameter is </w:t>
      </w:r>
      <w:r w:rsidR="00AB5328" w:rsidRPr="006F4D2A">
        <w:t>measured approximately 0.1-0.2 m below previous years frond growth</w:t>
      </w:r>
      <w:r w:rsidR="008202BF" w:rsidRPr="006F4D2A">
        <w:t>,</w:t>
      </w:r>
      <w:r w:rsidR="00AB5328" w:rsidRPr="006F4D2A">
        <w:t xml:space="preserve"> or where</w:t>
      </w:r>
      <w:r w:rsidR="00805D23" w:rsidRPr="006F4D2A">
        <w:t>ver is most</w:t>
      </w:r>
      <w:r w:rsidR="00AB5328" w:rsidRPr="006F4D2A">
        <w:t xml:space="preserve"> representative of the </w:t>
      </w:r>
      <w:r w:rsidR="008A5CE7" w:rsidRPr="006F4D2A">
        <w:t xml:space="preserve">caudex </w:t>
      </w:r>
      <w:r w:rsidR="00AB5328" w:rsidRPr="006F4D2A">
        <w:t>diameter</w:t>
      </w:r>
      <w:r w:rsidR="001D3F87" w:rsidRPr="006F4D2A">
        <w:t xml:space="preserve">. </w:t>
      </w:r>
      <w:bookmarkStart w:id="29" w:name="_Hlk47953983"/>
      <w:r w:rsidR="002D4D0D">
        <w:t xml:space="preserve"> </w:t>
      </w:r>
      <w:r w:rsidR="00EC37FE" w:rsidRPr="006F4D2A">
        <w:t xml:space="preserve">In areas like the Kahuku Wet Forest in HAVO, Large </w:t>
      </w:r>
      <w:r w:rsidR="00D72C27" w:rsidRPr="006F4D2A">
        <w:t>t</w:t>
      </w:r>
      <w:r w:rsidR="00EC37FE" w:rsidRPr="006F4D2A">
        <w:t xml:space="preserve">ree </w:t>
      </w:r>
      <w:r w:rsidR="00D72C27" w:rsidRPr="006F4D2A">
        <w:t>f</w:t>
      </w:r>
      <w:r w:rsidR="00EC37FE" w:rsidRPr="006F4D2A">
        <w:t>ern</w:t>
      </w:r>
      <w:r w:rsidR="00B9781E" w:rsidRPr="006F4D2A">
        <w:t xml:space="preserve"> fronds </w:t>
      </w:r>
      <w:r w:rsidR="00EC37FE" w:rsidRPr="006F4D2A">
        <w:t>gr</w:t>
      </w:r>
      <w:r w:rsidR="00367F82" w:rsidRPr="006F4D2A">
        <w:t>o</w:t>
      </w:r>
      <w:r w:rsidR="00EC37FE" w:rsidRPr="006F4D2A">
        <w:t xml:space="preserve">w </w:t>
      </w:r>
      <w:r w:rsidR="00FF2C96" w:rsidRPr="006F4D2A">
        <w:t>at</w:t>
      </w:r>
      <w:r w:rsidR="00EC37FE" w:rsidRPr="006F4D2A">
        <w:t xml:space="preserve"> ground</w:t>
      </w:r>
      <w:r w:rsidR="00FF2C96" w:rsidRPr="006F4D2A">
        <w:t xml:space="preserve"> level,</w:t>
      </w:r>
      <w:r w:rsidR="00EC37FE" w:rsidRPr="006F4D2A">
        <w:t xml:space="preserve"> with no visible </w:t>
      </w:r>
      <w:r w:rsidR="00B9781E" w:rsidRPr="006F4D2A">
        <w:t>caudex</w:t>
      </w:r>
      <w:r w:rsidR="00FF2C96" w:rsidRPr="006F4D2A">
        <w:t xml:space="preserve">. </w:t>
      </w:r>
      <w:r w:rsidR="002D4D0D">
        <w:t xml:space="preserve"> </w:t>
      </w:r>
      <w:r w:rsidR="00FF2C96" w:rsidRPr="006F4D2A">
        <w:t xml:space="preserve">For these Large </w:t>
      </w:r>
      <w:r w:rsidR="00D72C27" w:rsidRPr="006F4D2A">
        <w:t>t</w:t>
      </w:r>
      <w:r w:rsidR="00FF2C96" w:rsidRPr="006F4D2A">
        <w:t xml:space="preserve">ree </w:t>
      </w:r>
      <w:r w:rsidR="00D72C27" w:rsidRPr="006F4D2A">
        <w:t>f</w:t>
      </w:r>
      <w:r w:rsidR="00FF2C96" w:rsidRPr="006F4D2A">
        <w:t>erns</w:t>
      </w:r>
      <w:r w:rsidR="00B9781E" w:rsidRPr="006F4D2A">
        <w:t>,</w:t>
      </w:r>
      <w:r w:rsidR="00D72C27" w:rsidRPr="006F4D2A">
        <w:t xml:space="preserve"> diameter</w:t>
      </w:r>
      <w:r w:rsidR="00FF2C96" w:rsidRPr="006F4D2A">
        <w:t xml:space="preserve"> is measured at the base of the fiddlehead/frond cluster and </w:t>
      </w:r>
      <w:r w:rsidR="00B9781E" w:rsidRPr="006F4D2A">
        <w:t xml:space="preserve">caudex </w:t>
      </w:r>
      <w:r w:rsidR="00FF2C96" w:rsidRPr="006F4D2A">
        <w:t>length is recorded as 0.01 m.</w:t>
      </w:r>
      <w:r w:rsidR="00EC37FE" w:rsidRPr="006F4D2A">
        <w:t xml:space="preserve"> </w:t>
      </w:r>
      <w:bookmarkEnd w:id="29"/>
      <w:r w:rsidR="002D4D0D">
        <w:t xml:space="preserve"> </w:t>
      </w:r>
      <w:r w:rsidRPr="006F4D2A">
        <w:t xml:space="preserve">Small </w:t>
      </w:r>
      <w:r w:rsidR="00D72C27" w:rsidRPr="006F4D2A">
        <w:t>t</w:t>
      </w:r>
      <w:r w:rsidRPr="006F4D2A">
        <w:t xml:space="preserve">ree </w:t>
      </w:r>
      <w:r w:rsidR="00D72C27" w:rsidRPr="006F4D2A">
        <w:t>f</w:t>
      </w:r>
      <w:r w:rsidRPr="006F4D2A">
        <w:t xml:space="preserve">erns have a </w:t>
      </w:r>
      <w:r w:rsidR="006A5254" w:rsidRPr="006F4D2A">
        <w:t xml:space="preserve">caudex </w:t>
      </w:r>
      <w:r w:rsidRPr="006F4D2A">
        <w:t xml:space="preserve">diameter less than 10 cm and a </w:t>
      </w:r>
      <w:r w:rsidR="006A5254" w:rsidRPr="006F4D2A">
        <w:t xml:space="preserve">total </w:t>
      </w:r>
      <w:r w:rsidR="00E654AE" w:rsidRPr="006F4D2A">
        <w:t xml:space="preserve">length </w:t>
      </w:r>
      <w:r w:rsidRPr="006F4D2A">
        <w:t>(</w:t>
      </w:r>
      <w:r w:rsidR="006A5254" w:rsidRPr="006F4D2A">
        <w:t xml:space="preserve">caudex </w:t>
      </w:r>
      <w:r w:rsidR="00601A43" w:rsidRPr="006F4D2A">
        <w:t xml:space="preserve">length </w:t>
      </w:r>
      <w:r w:rsidR="006A5254" w:rsidRPr="006F4D2A">
        <w:t xml:space="preserve">+ </w:t>
      </w:r>
      <w:r w:rsidRPr="006F4D2A">
        <w:t xml:space="preserve">frond </w:t>
      </w:r>
      <w:r w:rsidR="00E654AE" w:rsidRPr="006F4D2A">
        <w:t xml:space="preserve">length </w:t>
      </w:r>
      <w:r w:rsidRPr="006F4D2A">
        <w:t>when stretched) of at least 0.5 m; tree ferns below this length are not counted.</w:t>
      </w:r>
      <w:r w:rsidR="00E654AE" w:rsidRPr="006F4D2A">
        <w:t xml:space="preserve"> </w:t>
      </w:r>
      <w:r w:rsidR="002D4D0D">
        <w:t xml:space="preserve"> </w:t>
      </w:r>
      <w:r w:rsidR="00E654AE" w:rsidRPr="006F4D2A">
        <w:t xml:space="preserve">Because Small </w:t>
      </w:r>
      <w:r w:rsidR="00191199" w:rsidRPr="006F4D2A">
        <w:t>t</w:t>
      </w:r>
      <w:r w:rsidR="00E654AE" w:rsidRPr="006F4D2A">
        <w:t xml:space="preserve">ree </w:t>
      </w:r>
      <w:r w:rsidR="00191199" w:rsidRPr="006F4D2A">
        <w:t>f</w:t>
      </w:r>
      <w:r w:rsidR="00E654AE" w:rsidRPr="006F4D2A">
        <w:t xml:space="preserve">erns are counted if total length with frond outstretched is at least 0.5 m, there </w:t>
      </w:r>
      <w:r w:rsidR="006A5254" w:rsidRPr="006F4D2A">
        <w:t xml:space="preserve">will </w:t>
      </w:r>
      <w:r w:rsidR="00601A43" w:rsidRPr="006F4D2A">
        <w:t xml:space="preserve">be </w:t>
      </w:r>
      <w:r w:rsidR="001D3F87" w:rsidRPr="006F4D2A">
        <w:t>instances</w:t>
      </w:r>
      <w:r w:rsidR="00E654AE" w:rsidRPr="006F4D2A">
        <w:t xml:space="preserve"> that a </w:t>
      </w:r>
      <w:r w:rsidR="00EF31DE" w:rsidRPr="006F4D2A">
        <w:t>s</w:t>
      </w:r>
      <w:r w:rsidR="00E654AE" w:rsidRPr="006F4D2A">
        <w:t xml:space="preserve">mall </w:t>
      </w:r>
      <w:r w:rsidR="00191199" w:rsidRPr="006F4D2A">
        <w:t>t</w:t>
      </w:r>
      <w:r w:rsidR="00E654AE" w:rsidRPr="006F4D2A">
        <w:t xml:space="preserve">ree </w:t>
      </w:r>
      <w:r w:rsidR="00191199" w:rsidRPr="006F4D2A">
        <w:t>f</w:t>
      </w:r>
      <w:r w:rsidR="00E654AE" w:rsidRPr="006F4D2A">
        <w:t xml:space="preserve">ern </w:t>
      </w:r>
      <w:r w:rsidR="001D3F87" w:rsidRPr="006F4D2A">
        <w:t xml:space="preserve">is tallied but has a </w:t>
      </w:r>
      <w:r w:rsidR="000C1C54" w:rsidRPr="006F4D2A">
        <w:t xml:space="preserve">caudex </w:t>
      </w:r>
      <w:r w:rsidR="001D3F87" w:rsidRPr="006F4D2A">
        <w:t xml:space="preserve">length of &lt;0.5 m; </w:t>
      </w:r>
      <w:r w:rsidR="000C1C54" w:rsidRPr="006F4D2A">
        <w:t>the length class</w:t>
      </w:r>
      <w:r w:rsidR="003E0BE2" w:rsidRPr="006F4D2A">
        <w:t xml:space="preserve"> </w:t>
      </w:r>
      <w:r w:rsidR="000C1C54" w:rsidRPr="006F4D2A">
        <w:t xml:space="preserve">of L0 (&lt;0.5 m) is used in </w:t>
      </w:r>
      <w:r w:rsidR="000C1C54" w:rsidRPr="006F4D2A">
        <w:lastRenderedPageBreak/>
        <w:t xml:space="preserve">this instance and is only used for </w:t>
      </w:r>
      <w:r w:rsidR="00EF31DE" w:rsidRPr="006F4D2A">
        <w:t>s</w:t>
      </w:r>
      <w:r w:rsidR="000C1C54" w:rsidRPr="006F4D2A">
        <w:t xml:space="preserve">mall tree ferns, not for shrubs, seedlings, or vines. </w:t>
      </w:r>
      <w:r w:rsidR="002D4D0D">
        <w:t xml:space="preserve"> </w:t>
      </w:r>
      <w:r w:rsidRPr="00273DB7">
        <w:rPr>
          <w:b/>
          <w:bCs/>
        </w:rPr>
        <w:t>T</w:t>
      </w:r>
      <w:r w:rsidR="00BE16FB" w:rsidRPr="00273DB7">
        <w:rPr>
          <w:b/>
          <w:bCs/>
        </w:rPr>
        <w:t>o be included in a plot or subplot, t</w:t>
      </w:r>
      <w:r w:rsidRPr="00273DB7">
        <w:rPr>
          <w:b/>
          <w:bCs/>
        </w:rPr>
        <w:t>ree ferns must have more than 50% of their terminal end (i.e</w:t>
      </w:r>
      <w:r w:rsidR="00FB73E2" w:rsidRPr="00273DB7">
        <w:rPr>
          <w:b/>
          <w:bCs/>
        </w:rPr>
        <w:t>.,</w:t>
      </w:r>
      <w:r w:rsidRPr="00273DB7">
        <w:rPr>
          <w:b/>
          <w:bCs/>
        </w:rPr>
        <w:t xml:space="preserve"> where the fiddleheads originate) within the boundary</w:t>
      </w:r>
      <w:r w:rsidR="00A35D62">
        <w:t xml:space="preserve"> (</w:t>
      </w:r>
      <w:r w:rsidR="002D4D0D">
        <w:t>s</w:t>
      </w:r>
      <w:r w:rsidR="00A35D62">
        <w:t>ee</w:t>
      </w:r>
      <w:r w:rsidR="0086685B">
        <w:t xml:space="preserve"> specific</w:t>
      </w:r>
      <w:r w:rsidR="00A35D62">
        <w:t xml:space="preserve"> sections on </w:t>
      </w:r>
      <w:r w:rsidR="0086685B">
        <w:t>Large</w:t>
      </w:r>
      <w:r w:rsidR="00D96BDA">
        <w:t xml:space="preserve"> Tree Ferns</w:t>
      </w:r>
      <w:r w:rsidR="006F245E">
        <w:t xml:space="preserve"> and </w:t>
      </w:r>
      <w:r w:rsidR="0086685B">
        <w:t>Small Tree Ferns</w:t>
      </w:r>
      <w:r w:rsidR="006F245E">
        <w:t xml:space="preserve"> for more information)</w:t>
      </w:r>
      <w:r w:rsidRPr="006F4D2A">
        <w:t>.</w:t>
      </w:r>
      <w:r>
        <w:t xml:space="preserve"> </w:t>
      </w:r>
      <w:r w:rsidR="001E06D1" w:rsidRPr="00484F22">
        <w:rPr>
          <w:noProof/>
        </w:rPr>
        <w:drawing>
          <wp:inline distT="0" distB="0" distL="0" distR="0" wp14:anchorId="3D6CB06E" wp14:editId="7C358973">
            <wp:extent cx="5943600" cy="1105535"/>
            <wp:effectExtent l="0" t="0" r="0" b="0"/>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462"/>
                    <a:stretch/>
                  </pic:blipFill>
                  <pic:spPr bwMode="auto">
                    <a:xfrm>
                      <a:off x="0" y="0"/>
                      <a:ext cx="5943600" cy="1105535"/>
                    </a:xfrm>
                    <a:prstGeom prst="rect">
                      <a:avLst/>
                    </a:prstGeom>
                    <a:noFill/>
                    <a:ln>
                      <a:noFill/>
                    </a:ln>
                    <a:extLst>
                      <a:ext uri="{53640926-AAD7-44D8-BBD7-CCE9431645EC}">
                        <a14:shadowObscured xmlns:a14="http://schemas.microsoft.com/office/drawing/2010/main"/>
                      </a:ext>
                    </a:extLst>
                  </pic:spPr>
                </pic:pic>
              </a:graphicData>
            </a:graphic>
          </wp:inline>
        </w:drawing>
      </w:r>
    </w:p>
    <w:p w14:paraId="597A98BD" w14:textId="419872D1" w:rsidR="00215D93" w:rsidRDefault="00215D93" w:rsidP="008916AB"/>
    <w:p w14:paraId="155BA021" w14:textId="7575F3ED" w:rsidR="0038550D" w:rsidRDefault="00215D93" w:rsidP="00215D93">
      <w:pPr>
        <w:pStyle w:val="nrpsNormal"/>
      </w:pPr>
      <w:r>
        <w:t xml:space="preserve">  </w:t>
      </w:r>
      <w:r w:rsidR="00FC6CB6">
        <w:rPr>
          <w:noProof/>
        </w:rPr>
        <w:drawing>
          <wp:inline distT="0" distB="0" distL="0" distR="0" wp14:anchorId="3555DB03" wp14:editId="02B7D193">
            <wp:extent cx="5800725" cy="1571625"/>
            <wp:effectExtent l="0" t="0" r="9525" b="9525"/>
            <wp:docPr id="7" name="Picture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5800725" cy="1571625"/>
                    </a:xfrm>
                    <a:prstGeom prst="rect">
                      <a:avLst/>
                    </a:prstGeom>
                  </pic:spPr>
                </pic:pic>
              </a:graphicData>
            </a:graphic>
          </wp:inline>
        </w:drawing>
      </w:r>
    </w:p>
    <w:p w14:paraId="5D398792" w14:textId="5DFF8DA2" w:rsidR="00DD21FE" w:rsidRPr="001F3E79" w:rsidRDefault="00215D93" w:rsidP="00583C08">
      <w:pPr>
        <w:pStyle w:val="nrpsNormal"/>
        <w:jc w:val="center"/>
      </w:pPr>
      <w:r w:rsidRPr="00513964">
        <w:rPr>
          <w:noProof/>
        </w:rPr>
        <w:drawing>
          <wp:inline distT="0" distB="0" distL="0" distR="0" wp14:anchorId="07AB9148" wp14:editId="762DCB16">
            <wp:extent cx="4225834" cy="1336040"/>
            <wp:effectExtent l="0" t="0" r="3810" b="0"/>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28901"/>
                    <a:stretch/>
                  </pic:blipFill>
                  <pic:spPr bwMode="auto">
                    <a:xfrm>
                      <a:off x="0" y="0"/>
                      <a:ext cx="4225834" cy="1336040"/>
                    </a:xfrm>
                    <a:prstGeom prst="rect">
                      <a:avLst/>
                    </a:prstGeom>
                    <a:noFill/>
                    <a:ln>
                      <a:noFill/>
                    </a:ln>
                    <a:extLst>
                      <a:ext uri="{53640926-AAD7-44D8-BBD7-CCE9431645EC}">
                        <a14:shadowObscured xmlns:a14="http://schemas.microsoft.com/office/drawing/2010/main"/>
                      </a:ext>
                    </a:extLst>
                  </pic:spPr>
                </pic:pic>
              </a:graphicData>
            </a:graphic>
          </wp:inline>
        </w:drawing>
      </w:r>
      <w:r w:rsidR="009A1D0A">
        <w:rPr>
          <w:noProof/>
        </w:rPr>
        <w:drawing>
          <wp:inline distT="0" distB="0" distL="0" distR="0" wp14:anchorId="4AAB7809" wp14:editId="474BC98E">
            <wp:extent cx="5943600" cy="1814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14195"/>
                    </a:xfrm>
                    <a:prstGeom prst="rect">
                      <a:avLst/>
                    </a:prstGeom>
                  </pic:spPr>
                </pic:pic>
              </a:graphicData>
            </a:graphic>
          </wp:inline>
        </w:drawing>
      </w:r>
    </w:p>
    <w:p w14:paraId="0A137AA7" w14:textId="7557C64B" w:rsidR="0009279F" w:rsidRDefault="18F41234" w:rsidP="0033305F">
      <w:pPr>
        <w:pStyle w:val="nrpsFigurecaptionSOP"/>
      </w:pPr>
      <w:r w:rsidRPr="457DEDA0">
        <w:rPr>
          <w:b/>
          <w:bCs/>
        </w:rPr>
        <w:t xml:space="preserve">Figure </w:t>
      </w:r>
      <w:r w:rsidR="0EC4F8AB" w:rsidRPr="457DEDA0">
        <w:rPr>
          <w:b/>
          <w:bCs/>
        </w:rPr>
        <w:t xml:space="preserve">SOP </w:t>
      </w:r>
      <w:r w:rsidR="4BC1676D" w:rsidRPr="457DEDA0">
        <w:rPr>
          <w:b/>
          <w:bCs/>
        </w:rPr>
        <w:t>10</w:t>
      </w:r>
      <w:r w:rsidR="0EC4F8AB" w:rsidRPr="457DEDA0">
        <w:rPr>
          <w:b/>
          <w:bCs/>
        </w:rPr>
        <w:t>.</w:t>
      </w:r>
      <w:r w:rsidRPr="457DEDA0">
        <w:rPr>
          <w:b/>
          <w:bCs/>
        </w:rPr>
        <w:t>10.</w:t>
      </w:r>
      <w:r>
        <w:t xml:space="preserve"> Measuring diameter at breast height (DBH) in varying situations. A) On level ground, B) On a slope, C) Uneven ground, D) Leaning tree, E) Tree forking </w:t>
      </w:r>
      <w:r w:rsidR="5311E9D9">
        <w:t>below</w:t>
      </w:r>
      <w:r>
        <w:t xml:space="preserve"> DBH, F) Tree forking </w:t>
      </w:r>
      <w:r w:rsidR="5311E9D9">
        <w:t>above</w:t>
      </w:r>
      <w:r>
        <w:t xml:space="preserve"> DBH, G) </w:t>
      </w:r>
      <w:r w:rsidR="7BADB3F5">
        <w:t>Tree forking at DBH</w:t>
      </w:r>
      <w:r>
        <w:t>,</w:t>
      </w:r>
      <w:r w:rsidR="3DFCAE6A">
        <w:t xml:space="preserve"> measure directly above or below,</w:t>
      </w:r>
      <w:r>
        <w:t xml:space="preserve"> H) Stilt roots</w:t>
      </w:r>
      <w:r w:rsidR="51FC011E">
        <w:t>/Prop roots</w:t>
      </w:r>
      <w:r>
        <w:t>, I</w:t>
      </w:r>
      <w:r w:rsidR="319ACF3D">
        <w:t>)</w:t>
      </w:r>
      <w:r>
        <w:t xml:space="preserve"> Swelling at DBH, measure directly above or below, J) Branch at DBH, measure directly above or below, K) Depressions or missing wood</w:t>
      </w:r>
      <w:r w:rsidR="26B94C8B">
        <w:t xml:space="preserve"> at DBH, measure directly above or below</w:t>
      </w:r>
      <w:r>
        <w:t>, L)</w:t>
      </w:r>
      <w:r w:rsidR="4677DBF9">
        <w:t xml:space="preserve"> </w:t>
      </w:r>
      <w:r w:rsidR="6D69A2FB">
        <w:t>Buttressed roots</w:t>
      </w:r>
      <w:r w:rsidR="3AF50450">
        <w:t>, measure DBH above root crown</w:t>
      </w:r>
      <w:r w:rsidR="4677DBF9">
        <w:t xml:space="preserve">, </w:t>
      </w:r>
      <w:r w:rsidR="00B563A5">
        <w:t>M</w:t>
      </w:r>
      <w:r w:rsidR="4677DBF9">
        <w:t>) Stilt roots/Prop roots,</w:t>
      </w:r>
      <w:r w:rsidR="3AF50450">
        <w:t xml:space="preserve"> measure DBH above root crown,</w:t>
      </w:r>
      <w:r w:rsidR="4677DBF9">
        <w:t xml:space="preserve"> </w:t>
      </w:r>
      <w:r w:rsidR="4F392A52">
        <w:t xml:space="preserve">and </w:t>
      </w:r>
      <w:r w:rsidR="00B563A5">
        <w:t>N</w:t>
      </w:r>
      <w:r w:rsidR="4677DBF9">
        <w:t xml:space="preserve">) </w:t>
      </w:r>
      <w:r w:rsidR="48701036" w:rsidRPr="457DEDA0">
        <w:rPr>
          <w:i/>
          <w:iCs/>
        </w:rPr>
        <w:t xml:space="preserve">Ficus </w:t>
      </w:r>
      <w:r w:rsidR="48701036">
        <w:t>species</w:t>
      </w:r>
      <w:r w:rsidR="4FAB9A82">
        <w:t xml:space="preserve"> </w:t>
      </w:r>
      <w:r w:rsidR="5504D4A4">
        <w:lastRenderedPageBreak/>
        <w:t>with</w:t>
      </w:r>
      <w:r w:rsidR="4FAB9A82">
        <w:t xml:space="preserve"> pillar</w:t>
      </w:r>
      <w:r w:rsidR="5504D4A4">
        <w:t>/prop</w:t>
      </w:r>
      <w:r w:rsidR="4FAB9A82">
        <w:t xml:space="preserve"> roots </w:t>
      </w:r>
      <w:r w:rsidR="57E857E2">
        <w:t xml:space="preserve">should be measured </w:t>
      </w:r>
      <w:r w:rsidR="1A54618F">
        <w:t xml:space="preserve">using the </w:t>
      </w:r>
      <w:r w:rsidR="0F7D9EE7">
        <w:t>Rooting Extent Circumference at Breast Height (RECBH)</w:t>
      </w:r>
      <w:r w:rsidR="699374E9">
        <w:t>.</w:t>
      </w:r>
    </w:p>
    <w:p w14:paraId="0D1DBE08" w14:textId="44263D89" w:rsidR="001D2F2B" w:rsidRDefault="001D2F2B" w:rsidP="00106F62">
      <w:pPr>
        <w:pStyle w:val="nrpsHeading4SOP"/>
      </w:pPr>
      <w:r>
        <w:t>Atypical Trees</w:t>
      </w:r>
    </w:p>
    <w:p w14:paraId="5F5C57C2" w14:textId="7E27FA4D" w:rsidR="00D334D3" w:rsidRDefault="000B1BAD" w:rsidP="00DC0B53">
      <w:pPr>
        <w:pStyle w:val="nrpsNormal"/>
      </w:pPr>
      <w:r>
        <w:t xml:space="preserve">DBH measurements </w:t>
      </w:r>
      <w:r w:rsidR="003A2C55">
        <w:t>are frequently</w:t>
      </w:r>
      <w:r>
        <w:t xml:space="preserve"> used </w:t>
      </w:r>
      <w:r w:rsidR="00487D8B">
        <w:t>to estimate</w:t>
      </w:r>
      <w:r>
        <w:t xml:space="preserve"> biomass.</w:t>
      </w:r>
      <w:r w:rsidR="00D72302">
        <w:t xml:space="preserve"> </w:t>
      </w:r>
      <w:r w:rsidR="002D4D0D">
        <w:t xml:space="preserve"> </w:t>
      </w:r>
      <w:r w:rsidR="002D6589">
        <w:t xml:space="preserve">When a tree exhibits </w:t>
      </w:r>
      <w:r w:rsidR="00E65E08">
        <w:t>a</w:t>
      </w:r>
      <w:r w:rsidR="00210702">
        <w:t>typical form</w:t>
      </w:r>
      <w:r w:rsidR="003A2C55">
        <w:t xml:space="preserve">, a </w:t>
      </w:r>
      <w:r w:rsidR="009F22E1">
        <w:t>diameter at breast height</w:t>
      </w:r>
      <w:r w:rsidR="00E65E08">
        <w:t xml:space="preserve"> </w:t>
      </w:r>
      <w:r w:rsidR="003A2C55">
        <w:t>can</w:t>
      </w:r>
      <w:r w:rsidR="009F22E1">
        <w:t xml:space="preserve"> sometimes</w:t>
      </w:r>
      <w:r w:rsidR="003A2C55">
        <w:t xml:space="preserve"> result in erroneous biomass estimation.</w:t>
      </w:r>
      <w:r w:rsidR="005F707C">
        <w:t xml:space="preserve"> </w:t>
      </w:r>
      <w:r w:rsidR="002D4D0D">
        <w:t xml:space="preserve"> </w:t>
      </w:r>
      <w:r w:rsidR="002B37B5">
        <w:t xml:space="preserve">Some of the most </w:t>
      </w:r>
      <w:r w:rsidR="00210702">
        <w:t>common</w:t>
      </w:r>
      <w:r w:rsidR="002B37B5">
        <w:t xml:space="preserve"> atypical </w:t>
      </w:r>
      <w:r w:rsidR="00210702">
        <w:t>tree forms</w:t>
      </w:r>
      <w:r w:rsidR="002B37B5">
        <w:t xml:space="preserve"> are discussed below along with</w:t>
      </w:r>
      <w:r w:rsidR="0038522B">
        <w:t xml:space="preserve"> </w:t>
      </w:r>
      <w:r w:rsidR="00367824">
        <w:t xml:space="preserve">established approaches </w:t>
      </w:r>
      <w:r w:rsidR="00210702">
        <w:t>for measuring</w:t>
      </w:r>
      <w:r w:rsidR="001F1A14">
        <w:t xml:space="preserve"> them</w:t>
      </w:r>
      <w:r w:rsidR="0020173A" w:rsidRPr="002D19BE">
        <w:t xml:space="preserve">. </w:t>
      </w:r>
    </w:p>
    <w:p w14:paraId="3E73C7BB" w14:textId="6F08A6C9" w:rsidR="009A3459" w:rsidRDefault="009A3459" w:rsidP="00DC0B53">
      <w:pPr>
        <w:pStyle w:val="nrpsNormal"/>
      </w:pPr>
      <w:r w:rsidRPr="00777A63">
        <w:rPr>
          <w:i/>
          <w:iCs/>
          <w:u w:val="single"/>
        </w:rPr>
        <w:t>Forked trees / Multiple boles</w:t>
      </w:r>
      <w:r>
        <w:t xml:space="preserve"> – For those individuals that are </w:t>
      </w:r>
      <w:r w:rsidRPr="002E3757">
        <w:rPr>
          <w:b/>
          <w:bCs/>
        </w:rPr>
        <w:t>visibly forked below</w:t>
      </w:r>
      <w:r w:rsidRPr="002E3757">
        <w:t xml:space="preserve"> 1.4 m</w:t>
      </w:r>
      <w:r w:rsidR="00956488">
        <w:t xml:space="preserve"> (</w:t>
      </w:r>
      <w:r w:rsidR="00AC1E8A">
        <w:t>F</w:t>
      </w:r>
      <w:r w:rsidR="00956488">
        <w:t>ig</w:t>
      </w:r>
      <w:r w:rsidR="00AC1E8A">
        <w:t xml:space="preserve">ure SOP </w:t>
      </w:r>
      <w:r w:rsidR="0016575E">
        <w:t>10</w:t>
      </w:r>
      <w:r w:rsidR="00AC1E8A">
        <w:t>.</w:t>
      </w:r>
      <w:r w:rsidR="00956488">
        <w:t>10</w:t>
      </w:r>
      <w:r w:rsidR="0059010F">
        <w:t xml:space="preserve">, </w:t>
      </w:r>
      <w:r w:rsidR="00956488">
        <w:t>F</w:t>
      </w:r>
      <w:r w:rsidR="00915325">
        <w:t xml:space="preserve"> and H</w:t>
      </w:r>
      <w:r w:rsidR="00956488">
        <w:t>)</w:t>
      </w:r>
      <w:r w:rsidR="00643613">
        <w:t xml:space="preserve"> each individual bole is measured at </w:t>
      </w:r>
      <w:r w:rsidR="002F0F99">
        <w:t>1.4 m</w:t>
      </w:r>
      <w:r w:rsidRPr="002E3757">
        <w:t>.</w:t>
      </w:r>
      <w:r w:rsidRPr="00777A63">
        <w:t xml:space="preserve"> </w:t>
      </w:r>
      <w:r w:rsidR="002D4D0D">
        <w:t xml:space="preserve"> </w:t>
      </w:r>
      <w:r w:rsidR="00126C95">
        <w:t xml:space="preserve">If </w:t>
      </w:r>
      <w:r w:rsidR="00643613">
        <w:t xml:space="preserve">the fork occurs at </w:t>
      </w:r>
      <w:r w:rsidR="00EF153D">
        <w:t>1.4</w:t>
      </w:r>
      <w:r w:rsidR="00BD4EDB">
        <w:t xml:space="preserve">, </w:t>
      </w:r>
      <w:r w:rsidRPr="00777A63">
        <w:rPr>
          <w:b/>
          <w:bCs/>
        </w:rPr>
        <w:t>Large</w:t>
      </w:r>
      <w:r w:rsidRPr="00777A63">
        <w:t>:</w:t>
      </w:r>
      <w:r>
        <w:t xml:space="preserve"> </w:t>
      </w:r>
      <w:r w:rsidR="00B30B72">
        <w:t>If</w:t>
      </w:r>
      <w:r>
        <w:t xml:space="preserve"> one bole measures 10 cm or more, the tree is recorded as a large tree and any additional boles &gt;10 cm, or at least one-third the size of the largest bole, will be measured and recorded as boles from the same individual. </w:t>
      </w:r>
      <w:r w:rsidR="002D4D0D">
        <w:t xml:space="preserve"> </w:t>
      </w:r>
      <w:r w:rsidRPr="00777A63">
        <w:rPr>
          <w:b/>
          <w:bCs/>
        </w:rPr>
        <w:t>Small</w:t>
      </w:r>
      <w:r w:rsidRPr="00777A63">
        <w:t>:</w:t>
      </w:r>
      <w:r>
        <w:t xml:space="preserve"> If the largest bole is less than 10 cm, but more than 1 cm, it will fall into small trees size class and no matter how many bole/stems are attached to the same individual, it will be tallied only once. </w:t>
      </w:r>
      <w:r w:rsidR="002D4D0D">
        <w:t xml:space="preserve"> </w:t>
      </w:r>
      <w:r w:rsidRPr="00777A63">
        <w:rPr>
          <w:b/>
          <w:bCs/>
        </w:rPr>
        <w:t>Seedling</w:t>
      </w:r>
      <w:r w:rsidRPr="00777A63">
        <w:t xml:space="preserve">: </w:t>
      </w:r>
      <w:r>
        <w:t xml:space="preserve">Similarly, if DBH is &lt;1 cm it will tally as one seedling. </w:t>
      </w:r>
      <w:r w:rsidR="002D4D0D">
        <w:t xml:space="preserve"> </w:t>
      </w:r>
      <w:r>
        <w:t xml:space="preserve">For those individuals </w:t>
      </w:r>
      <w:r w:rsidRPr="002E3757">
        <w:rPr>
          <w:b/>
          <w:bCs/>
        </w:rPr>
        <w:t>forked above 1.4 m</w:t>
      </w:r>
      <w:r w:rsidR="00630235">
        <w:rPr>
          <w:b/>
          <w:bCs/>
        </w:rPr>
        <w:t xml:space="preserve"> </w:t>
      </w:r>
      <w:r w:rsidR="00630235" w:rsidRPr="00630235">
        <w:t>(</w:t>
      </w:r>
      <w:r w:rsidR="00AC1E8A">
        <w:t xml:space="preserve">Figure SOP </w:t>
      </w:r>
      <w:r w:rsidR="0016575E">
        <w:t>10</w:t>
      </w:r>
      <w:r w:rsidR="00630235" w:rsidRPr="00630235">
        <w:t>.10</w:t>
      </w:r>
      <w:r w:rsidR="0059010F">
        <w:t xml:space="preserve">, </w:t>
      </w:r>
      <w:r w:rsidR="00630235" w:rsidRPr="00630235">
        <w:t>E)</w:t>
      </w:r>
      <w:r w:rsidRPr="00630235">
        <w:t>,</w:t>
      </w:r>
      <w:r>
        <w:t xml:space="preserve"> DBH will be measured normally at DBH. </w:t>
      </w:r>
    </w:p>
    <w:p w14:paraId="0B01F9AD" w14:textId="1416F88E" w:rsidR="00B361A6" w:rsidRDefault="00B361A6" w:rsidP="00DC0B53">
      <w:pPr>
        <w:pStyle w:val="nrpsNormal"/>
      </w:pPr>
      <w:r w:rsidRPr="00777A63">
        <w:rPr>
          <w:i/>
          <w:iCs/>
          <w:u w:val="single"/>
        </w:rPr>
        <w:t>Irregularities</w:t>
      </w:r>
      <w:r w:rsidRPr="00777A63">
        <w:t xml:space="preserve"> - If irregularities</w:t>
      </w:r>
      <w:r>
        <w:t xml:space="preserve"> (e.g., swellings</w:t>
      </w:r>
      <w:r w:rsidR="007D5B36">
        <w:t>, bulging</w:t>
      </w:r>
      <w:r>
        <w:t xml:space="preserve"> </w:t>
      </w:r>
      <w:r w:rsidR="00AC1E8A">
        <w:t xml:space="preserve">[Figure SOP </w:t>
      </w:r>
      <w:r w:rsidR="0016575E">
        <w:t>10</w:t>
      </w:r>
      <w:r w:rsidR="00AC1E8A" w:rsidRPr="00630235">
        <w:t>.</w:t>
      </w:r>
      <w:r>
        <w:t>10</w:t>
      </w:r>
      <w:r w:rsidR="0059010F">
        <w:t>, I</w:t>
      </w:r>
      <w:r w:rsidR="00840F49">
        <w:t>]</w:t>
      </w:r>
      <w:r>
        <w:t xml:space="preserve">, branches </w:t>
      </w:r>
      <w:r w:rsidR="00AC1E8A">
        <w:t xml:space="preserve">[Figure SOP </w:t>
      </w:r>
      <w:r w:rsidR="0016575E">
        <w:t>10</w:t>
      </w:r>
      <w:r w:rsidR="00AC1E8A" w:rsidRPr="00630235">
        <w:t>.</w:t>
      </w:r>
      <w:r>
        <w:t>10</w:t>
      </w:r>
      <w:r w:rsidR="0059010F">
        <w:t xml:space="preserve">, </w:t>
      </w:r>
      <w:r>
        <w:t>J</w:t>
      </w:r>
      <w:r w:rsidR="00AC1E8A">
        <w:t>]</w:t>
      </w:r>
      <w:r>
        <w:t xml:space="preserve">, depressions </w:t>
      </w:r>
      <w:r w:rsidR="00AC1E8A">
        <w:t xml:space="preserve">[Figure SOP </w:t>
      </w:r>
      <w:r w:rsidR="0016575E">
        <w:t>10</w:t>
      </w:r>
      <w:r w:rsidR="00AC1E8A" w:rsidRPr="00630235">
        <w:t>.</w:t>
      </w:r>
      <w:r>
        <w:t>10</w:t>
      </w:r>
      <w:r w:rsidR="0059010F">
        <w:t xml:space="preserve">, </w:t>
      </w:r>
      <w:r w:rsidR="00840F49">
        <w:t>K</w:t>
      </w:r>
      <w:r w:rsidR="00AC1E8A">
        <w:t>]</w:t>
      </w:r>
      <w:r>
        <w:t xml:space="preserve">) occur at 1.4 m, the diameter immediately above (first option) or below (second option) the irregularity where it does not affect normal stem form should be measured. </w:t>
      </w:r>
      <w:r w:rsidR="002D4D0D">
        <w:t xml:space="preserve"> </w:t>
      </w:r>
      <w:r>
        <w:t xml:space="preserve">If a tree </w:t>
      </w:r>
      <w:r w:rsidRPr="004C1912">
        <w:t>is missing wood or bark, DBH</w:t>
      </w:r>
      <w:r>
        <w:t xml:space="preserve"> should not be reconstructed; instead, DBH will be measured as is unless the missing bark or wood is a localized anomaly, in which case DBH should be measured immediately above or below as previously described (</w:t>
      </w:r>
      <w:r w:rsidR="00AC1E8A">
        <w:t xml:space="preserve">Figure SOP </w:t>
      </w:r>
      <w:r w:rsidR="0016575E">
        <w:t>10</w:t>
      </w:r>
      <w:r w:rsidR="00AC1E8A" w:rsidRPr="00630235">
        <w:t>.</w:t>
      </w:r>
      <w:r>
        <w:t>10</w:t>
      </w:r>
      <w:r w:rsidR="0059010F">
        <w:t xml:space="preserve">, </w:t>
      </w:r>
      <w:r>
        <w:t xml:space="preserve">K). </w:t>
      </w:r>
    </w:p>
    <w:p w14:paraId="20B48544" w14:textId="75CB626E" w:rsidR="00B07755" w:rsidRDefault="00581252" w:rsidP="00DC0B53">
      <w:pPr>
        <w:pStyle w:val="nrpsNormal"/>
      </w:pPr>
      <w:r w:rsidRPr="00777A63">
        <w:rPr>
          <w:i/>
          <w:iCs/>
          <w:u w:val="single"/>
        </w:rPr>
        <w:t>Buttressed roots</w:t>
      </w:r>
      <w:r>
        <w:t xml:space="preserve"> - </w:t>
      </w:r>
      <w:r w:rsidR="0020173A" w:rsidRPr="00D12FBE">
        <w:t>If buttressed roots are present</w:t>
      </w:r>
      <w:r w:rsidR="009C2B4C">
        <w:t>,</w:t>
      </w:r>
      <w:r w:rsidR="0020173A" w:rsidRPr="002D19BE">
        <w:t xml:space="preserve"> the diameter should be measured </w:t>
      </w:r>
      <w:r w:rsidR="0020173A" w:rsidRPr="00BE056F">
        <w:t xml:space="preserve">1.4 m </w:t>
      </w:r>
      <w:r w:rsidR="0020173A" w:rsidRPr="002D19BE">
        <w:t>above the root crown along the stem</w:t>
      </w:r>
      <w:r w:rsidR="00D12FBE">
        <w:t xml:space="preserve"> (</w:t>
      </w:r>
      <w:r w:rsidR="00AC1E8A">
        <w:t xml:space="preserve">Figure SOP </w:t>
      </w:r>
      <w:r w:rsidR="0016575E">
        <w:t>10</w:t>
      </w:r>
      <w:r w:rsidR="00AC1E8A" w:rsidRPr="00630235">
        <w:t>.</w:t>
      </w:r>
      <w:r w:rsidR="00D12FBE">
        <w:t>10</w:t>
      </w:r>
      <w:r w:rsidR="0059010F">
        <w:t xml:space="preserve">, </w:t>
      </w:r>
      <w:r w:rsidR="00E37373">
        <w:t>M</w:t>
      </w:r>
      <w:r w:rsidR="00D12FBE">
        <w:t>)</w:t>
      </w:r>
      <w:r w:rsidR="0020173A" w:rsidRPr="002D19BE">
        <w:t xml:space="preserve">. </w:t>
      </w:r>
    </w:p>
    <w:p w14:paraId="679147BC" w14:textId="69ADE6CA" w:rsidR="009C2B4C" w:rsidRPr="00BB4384" w:rsidRDefault="009C2B4C" w:rsidP="00DC0B53">
      <w:pPr>
        <w:pStyle w:val="nrpsNormal"/>
        <w:rPr>
          <w:i/>
          <w:iCs/>
        </w:rPr>
      </w:pPr>
      <w:r>
        <w:rPr>
          <w:i/>
          <w:iCs/>
          <w:u w:val="single"/>
        </w:rPr>
        <w:t>Stilt roots</w:t>
      </w:r>
      <w:r>
        <w:t xml:space="preserve"> – If stilt roots are present, the diameter </w:t>
      </w:r>
      <w:r w:rsidRPr="00D406D0">
        <w:t>should be measured 1.4 m above the root crown along the stem (</w:t>
      </w:r>
      <w:r w:rsidR="00AC1E8A">
        <w:t xml:space="preserve">Figure SOP </w:t>
      </w:r>
      <w:r w:rsidR="0016575E">
        <w:t>10</w:t>
      </w:r>
      <w:r w:rsidR="00AC1E8A" w:rsidRPr="00630235">
        <w:t>.</w:t>
      </w:r>
      <w:r w:rsidRPr="00D406D0">
        <w:t>10</w:t>
      </w:r>
      <w:r w:rsidR="0059010F">
        <w:t xml:space="preserve">, </w:t>
      </w:r>
      <w:r w:rsidR="00DB688E">
        <w:t>N</w:t>
      </w:r>
      <w:r w:rsidRPr="00D406D0">
        <w:t>)</w:t>
      </w:r>
      <w:r w:rsidR="00EF3B57" w:rsidRPr="00D406D0">
        <w:t xml:space="preserve">. </w:t>
      </w:r>
      <w:r w:rsidR="00BB4384" w:rsidRPr="00D406D0">
        <w:rPr>
          <w:i/>
          <w:iCs/>
        </w:rPr>
        <w:t xml:space="preserve">See epiphytes and Pandanus </w:t>
      </w:r>
      <w:proofErr w:type="spellStart"/>
      <w:r w:rsidR="00BB4384" w:rsidRPr="00D406D0">
        <w:rPr>
          <w:i/>
          <w:iCs/>
        </w:rPr>
        <w:t>tectorius</w:t>
      </w:r>
      <w:proofErr w:type="spellEnd"/>
      <w:r w:rsidR="00A24246" w:rsidRPr="00D406D0">
        <w:rPr>
          <w:i/>
          <w:iCs/>
        </w:rPr>
        <w:t xml:space="preserve"> below</w:t>
      </w:r>
      <w:r w:rsidR="00A24246">
        <w:rPr>
          <w:i/>
          <w:iCs/>
        </w:rPr>
        <w:t xml:space="preserve">. </w:t>
      </w:r>
    </w:p>
    <w:p w14:paraId="42AD88AB" w14:textId="0B4194B4" w:rsidR="00C8616A" w:rsidRDefault="00067941" w:rsidP="00DC0B53">
      <w:pPr>
        <w:pStyle w:val="nrpsNormal"/>
      </w:pPr>
      <w:r w:rsidRPr="00480484">
        <w:rPr>
          <w:i/>
          <w:iCs/>
          <w:u w:val="single"/>
        </w:rPr>
        <w:t>Fallen Trees</w:t>
      </w:r>
      <w:r w:rsidR="00480484">
        <w:t xml:space="preserve"> </w:t>
      </w:r>
      <w:r w:rsidR="005E7F12">
        <w:t xml:space="preserve">(alive) </w:t>
      </w:r>
      <w:r w:rsidR="001F44EE" w:rsidRPr="00467E28">
        <w:t>–</w:t>
      </w:r>
      <w:r w:rsidR="00480484" w:rsidRPr="00467E28">
        <w:t xml:space="preserve"> </w:t>
      </w:r>
      <w:r w:rsidR="00467E28" w:rsidRPr="00467E28">
        <w:t>It should be recorded as "fallen</w:t>
      </w:r>
      <w:r w:rsidR="3B011E0B">
        <w:t xml:space="preserve"> tree</w:t>
      </w:r>
      <w:r w:rsidR="00467E28" w:rsidRPr="00467E28">
        <w:t xml:space="preserve">” in the comments. </w:t>
      </w:r>
      <w:r w:rsidR="002D4D0D">
        <w:t xml:space="preserve"> </w:t>
      </w:r>
      <w:r w:rsidR="00467E28" w:rsidRPr="00467E28">
        <w:t>Fallen trees are still measured normally regardless of how it has fallen (i.e</w:t>
      </w:r>
      <w:r w:rsidR="00882A09" w:rsidRPr="00467E28">
        <w:t>.,</w:t>
      </w:r>
      <w:r w:rsidR="00467E28" w:rsidRPr="00467E28">
        <w:t xml:space="preserve"> whether it is in the duff layer or more than 0.5 m off the ground) and whether it is still rooted or uprooted.</w:t>
      </w:r>
      <w:r w:rsidR="00467E28">
        <w:t xml:space="preserve"> </w:t>
      </w:r>
      <w:r w:rsidR="002D4D0D">
        <w:t xml:space="preserve"> </w:t>
      </w:r>
      <w:r w:rsidR="00171CBA">
        <w:t xml:space="preserve">After a hurricane/typhoon, field crews are likely to encounter many fallen trees. </w:t>
      </w:r>
      <w:r w:rsidR="002D4D0D">
        <w:t xml:space="preserve"> </w:t>
      </w:r>
      <w:r w:rsidR="00244EB1" w:rsidRPr="00F0130D">
        <w:rPr>
          <w:b/>
          <w:bCs/>
        </w:rPr>
        <w:t xml:space="preserve">For </w:t>
      </w:r>
      <w:r w:rsidR="001F44EE" w:rsidRPr="00F0130D">
        <w:rPr>
          <w:b/>
          <w:bCs/>
        </w:rPr>
        <w:t>fallen tree</w:t>
      </w:r>
      <w:r w:rsidR="002370FC" w:rsidRPr="00F0130D">
        <w:rPr>
          <w:b/>
          <w:bCs/>
        </w:rPr>
        <w:t>s</w:t>
      </w:r>
      <w:r w:rsidR="001F44EE" w:rsidRPr="00F0130D">
        <w:rPr>
          <w:b/>
          <w:bCs/>
        </w:rPr>
        <w:t xml:space="preserve"> </w:t>
      </w:r>
      <w:r w:rsidR="00244EB1" w:rsidRPr="00F0130D">
        <w:rPr>
          <w:b/>
          <w:bCs/>
        </w:rPr>
        <w:t>that do not exhibit phototropism or gravitropism</w:t>
      </w:r>
      <w:r w:rsidR="00CB1DC3">
        <w:t xml:space="preserve"> (</w:t>
      </w:r>
      <w:r w:rsidR="00AC1E8A">
        <w:t xml:space="preserve">Figure SOP </w:t>
      </w:r>
      <w:r w:rsidR="0016575E">
        <w:t>10</w:t>
      </w:r>
      <w:r w:rsidR="00AC1E8A" w:rsidRPr="00630235">
        <w:t>.</w:t>
      </w:r>
      <w:r w:rsidR="00CB1DC3">
        <w:t>11</w:t>
      </w:r>
      <w:r w:rsidR="0059010F">
        <w:t xml:space="preserve">, </w:t>
      </w:r>
      <w:r w:rsidR="00CB1DC3">
        <w:t>A)</w:t>
      </w:r>
      <w:r w:rsidR="00244EB1">
        <w:t>, the</w:t>
      </w:r>
      <w:r w:rsidR="0020173A">
        <w:t xml:space="preserve"> diameter of</w:t>
      </w:r>
      <w:r w:rsidR="00B3082D">
        <w:t xml:space="preserve"> </w:t>
      </w:r>
      <w:r w:rsidR="00BD7945">
        <w:t>fallen</w:t>
      </w:r>
      <w:r w:rsidR="74AD04A0">
        <w:t xml:space="preserve"> </w:t>
      </w:r>
      <w:r w:rsidR="00B3082D">
        <w:t xml:space="preserve">tree </w:t>
      </w:r>
      <w:r w:rsidR="0020173A">
        <w:t>will be measured 1.4 m from the root c</w:t>
      </w:r>
      <w:r w:rsidR="00FA290F">
        <w:t>rown</w:t>
      </w:r>
      <w:r w:rsidR="0020173A">
        <w:t xml:space="preserve"> along the </w:t>
      </w:r>
      <w:r w:rsidR="0020173A" w:rsidRPr="00F45CA4">
        <w:t>length of the stem</w:t>
      </w:r>
      <w:r w:rsidR="00E16EAB" w:rsidRPr="00F45CA4">
        <w:t xml:space="preserve"> (if safe</w:t>
      </w:r>
      <w:r w:rsidR="00E16EAB">
        <w:t xml:space="preserve"> to do so)</w:t>
      </w:r>
      <w:r w:rsidR="0020173A">
        <w:t xml:space="preserve">. </w:t>
      </w:r>
      <w:r w:rsidR="002D4D0D">
        <w:t xml:space="preserve"> </w:t>
      </w:r>
      <w:r w:rsidR="002370FC" w:rsidRPr="00F0130D">
        <w:rPr>
          <w:b/>
          <w:bCs/>
        </w:rPr>
        <w:t>For fallen trees</w:t>
      </w:r>
      <w:r w:rsidR="001224B3" w:rsidRPr="00F0130D">
        <w:rPr>
          <w:b/>
          <w:bCs/>
        </w:rPr>
        <w:t xml:space="preserve"> that do exhibit phototropism o</w:t>
      </w:r>
      <w:r w:rsidR="00F0130D" w:rsidRPr="00F0130D">
        <w:rPr>
          <w:b/>
          <w:bCs/>
        </w:rPr>
        <w:t>r gravitropism</w:t>
      </w:r>
      <w:r w:rsidR="00F0130D">
        <w:t xml:space="preserve"> (</w:t>
      </w:r>
      <w:r w:rsidR="00AC1E8A">
        <w:t xml:space="preserve">Figure SOP </w:t>
      </w:r>
      <w:r w:rsidR="0016575E">
        <w:t>10</w:t>
      </w:r>
      <w:r w:rsidR="00AC1E8A" w:rsidRPr="00630235">
        <w:t>.</w:t>
      </w:r>
      <w:r w:rsidR="00F0130D">
        <w:t>11</w:t>
      </w:r>
      <w:r w:rsidR="0059010F">
        <w:t>,</w:t>
      </w:r>
      <w:r w:rsidR="00F0130D">
        <w:t xml:space="preserve"> B)</w:t>
      </w:r>
      <w:r w:rsidR="002D4D0D">
        <w:t>, b</w:t>
      </w:r>
      <w:r w:rsidR="00CB1DC3" w:rsidRPr="0056784B">
        <w:rPr>
          <w:bCs/>
        </w:rPr>
        <w:t>ranches of fallen tree show phototropism/gravitropism</w:t>
      </w:r>
      <w:r w:rsidR="00CB1DC3" w:rsidRPr="00CC7A54">
        <w:rPr>
          <w:bCs/>
        </w:rPr>
        <w:t xml:space="preserve"> and look like individual trees</w:t>
      </w:r>
      <w:r w:rsidR="00CB1DC3">
        <w:rPr>
          <w:bCs/>
        </w:rPr>
        <w:t>,</w:t>
      </w:r>
      <w:r w:rsidR="00CB1DC3" w:rsidRPr="00960F9F">
        <w:rPr>
          <w:bCs/>
        </w:rPr>
        <w:t xml:space="preserve"> </w:t>
      </w:r>
      <w:r w:rsidR="00CB1DC3">
        <w:rPr>
          <w:bCs/>
        </w:rPr>
        <w:t xml:space="preserve">not </w:t>
      </w:r>
      <w:r w:rsidR="00CB1DC3" w:rsidRPr="00960F9F">
        <w:rPr>
          <w:bCs/>
        </w:rPr>
        <w:t xml:space="preserve">tree branches. </w:t>
      </w:r>
      <w:r w:rsidR="002D4D0D">
        <w:rPr>
          <w:bCs/>
        </w:rPr>
        <w:t xml:space="preserve"> </w:t>
      </w:r>
      <w:r w:rsidR="00CB1DC3" w:rsidRPr="00960F9F">
        <w:rPr>
          <w:bCs/>
        </w:rPr>
        <w:t xml:space="preserve">Measure each </w:t>
      </w:r>
      <w:r w:rsidR="00CB1DC3">
        <w:rPr>
          <w:bCs/>
        </w:rPr>
        <w:t>bole</w:t>
      </w:r>
      <w:r w:rsidR="00CB1DC3" w:rsidRPr="00960F9F">
        <w:rPr>
          <w:bCs/>
        </w:rPr>
        <w:t xml:space="preserve"> as an individual tree but group them together by </w:t>
      </w:r>
      <w:r w:rsidR="000A5D15">
        <w:rPr>
          <w:bCs/>
        </w:rPr>
        <w:t>filling</w:t>
      </w:r>
      <w:r w:rsidR="00CB1DC3" w:rsidRPr="00960F9F">
        <w:rPr>
          <w:bCs/>
        </w:rPr>
        <w:t xml:space="preserve"> in the </w:t>
      </w:r>
      <w:r w:rsidR="000A5D15">
        <w:rPr>
          <w:bCs/>
        </w:rPr>
        <w:t>TC # column with a number to</w:t>
      </w:r>
      <w:r w:rsidR="00745E35">
        <w:rPr>
          <w:bCs/>
        </w:rPr>
        <w:t xml:space="preserve"> signify </w:t>
      </w:r>
      <w:r w:rsidR="00CB1DC3" w:rsidRPr="00960F9F">
        <w:rPr>
          <w:bCs/>
        </w:rPr>
        <w:t xml:space="preserve">tree complex. </w:t>
      </w:r>
      <w:r w:rsidR="002D4D0D">
        <w:rPr>
          <w:bCs/>
        </w:rPr>
        <w:t xml:space="preserve"> </w:t>
      </w:r>
      <w:r w:rsidR="00CB1DC3" w:rsidRPr="00960F9F">
        <w:rPr>
          <w:bCs/>
        </w:rPr>
        <w:t xml:space="preserve">Also measure length and diameter of “old main stem.” </w:t>
      </w:r>
      <w:bookmarkStart w:id="30" w:name="_Hlk37398634"/>
      <w:bookmarkEnd w:id="30"/>
    </w:p>
    <w:p w14:paraId="0F0A6551" w14:textId="60828C00" w:rsidR="00E42BA8" w:rsidRDefault="007A31E9" w:rsidP="00E362D4">
      <w:pPr>
        <w:keepNext/>
        <w:tabs>
          <w:tab w:val="left" w:pos="1458"/>
        </w:tabs>
        <w:spacing w:before="240"/>
        <w:jc w:val="center"/>
      </w:pPr>
      <w:r w:rsidRPr="007A31E9">
        <w:rPr>
          <w:noProof/>
        </w:rPr>
        <w:lastRenderedPageBreak/>
        <w:drawing>
          <wp:inline distT="0" distB="0" distL="0" distR="0" wp14:anchorId="35EB469B" wp14:editId="43B7003A">
            <wp:extent cx="5730949" cy="3540760"/>
            <wp:effectExtent l="0" t="0" r="3175" b="0"/>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3578"/>
                    <a:stretch/>
                  </pic:blipFill>
                  <pic:spPr bwMode="auto">
                    <a:xfrm>
                      <a:off x="0" y="0"/>
                      <a:ext cx="5730949" cy="3540760"/>
                    </a:xfrm>
                    <a:prstGeom prst="rect">
                      <a:avLst/>
                    </a:prstGeom>
                    <a:noFill/>
                    <a:ln>
                      <a:noFill/>
                    </a:ln>
                    <a:extLst>
                      <a:ext uri="{53640926-AAD7-44D8-BBD7-CCE9431645EC}">
                        <a14:shadowObscured xmlns:a14="http://schemas.microsoft.com/office/drawing/2010/main"/>
                      </a:ext>
                    </a:extLst>
                  </pic:spPr>
                </pic:pic>
              </a:graphicData>
            </a:graphic>
          </wp:inline>
        </w:drawing>
      </w:r>
    </w:p>
    <w:p w14:paraId="7D524AF9" w14:textId="6B004722" w:rsidR="00E42BA8" w:rsidRPr="00960F9F" w:rsidRDefault="00E42BA8" w:rsidP="00960F9F">
      <w:pPr>
        <w:pStyle w:val="nrpsFigurecaptionSOP"/>
        <w:rPr>
          <w:b/>
        </w:rPr>
      </w:pPr>
      <w:r w:rsidRPr="00960F9F">
        <w:rPr>
          <w:b/>
        </w:rPr>
        <w:t xml:space="preserve">Figure </w:t>
      </w:r>
      <w:r w:rsidR="00AC1E8A">
        <w:rPr>
          <w:b/>
        </w:rPr>
        <w:t xml:space="preserve">SOP </w:t>
      </w:r>
      <w:r w:rsidR="0016575E">
        <w:rPr>
          <w:b/>
        </w:rPr>
        <w:t>10</w:t>
      </w:r>
      <w:r w:rsidR="00AC1E8A">
        <w:rPr>
          <w:b/>
        </w:rPr>
        <w:t>.</w:t>
      </w:r>
      <w:r w:rsidR="000D46F1">
        <w:rPr>
          <w:b/>
        </w:rPr>
        <w:t>1</w:t>
      </w:r>
      <w:r w:rsidR="00DA7C8F">
        <w:rPr>
          <w:b/>
        </w:rPr>
        <w:t>1</w:t>
      </w:r>
      <w:r w:rsidR="009120A1" w:rsidRPr="00960F9F">
        <w:rPr>
          <w:b/>
        </w:rPr>
        <w:t xml:space="preserve">. </w:t>
      </w:r>
      <w:r w:rsidR="004556FF">
        <w:rPr>
          <w:bCs/>
        </w:rPr>
        <w:t>A</w:t>
      </w:r>
      <w:r w:rsidR="009120A1" w:rsidRPr="00960F9F">
        <w:rPr>
          <w:bCs/>
        </w:rPr>
        <w:t xml:space="preserve"> fallen tree that does not exhibit phototro</w:t>
      </w:r>
      <w:r w:rsidR="009120A1" w:rsidRPr="0056784B">
        <w:rPr>
          <w:bCs/>
        </w:rPr>
        <w:t>pism/gravitropis</w:t>
      </w:r>
      <w:r w:rsidR="00BB1FF8">
        <w:rPr>
          <w:bCs/>
        </w:rPr>
        <w:t>m</w:t>
      </w:r>
      <w:r w:rsidR="009120A1" w:rsidRPr="0056784B">
        <w:rPr>
          <w:bCs/>
        </w:rPr>
        <w:t xml:space="preserve">. </w:t>
      </w:r>
      <w:r w:rsidR="004556FF">
        <w:rPr>
          <w:bCs/>
        </w:rPr>
        <w:t>B</w:t>
      </w:r>
      <w:r w:rsidR="009120A1" w:rsidRPr="0056784B">
        <w:rPr>
          <w:bCs/>
        </w:rPr>
        <w:t>) Branches of fallen tree show phototropism/gravitropism</w:t>
      </w:r>
      <w:r w:rsidR="009120A1" w:rsidRPr="00CC7A54">
        <w:rPr>
          <w:bCs/>
        </w:rPr>
        <w:t xml:space="preserve"> and look like individual trees</w:t>
      </w:r>
      <w:r w:rsidR="00BB1FF8">
        <w:rPr>
          <w:bCs/>
        </w:rPr>
        <w:t xml:space="preserve">. </w:t>
      </w:r>
      <w:r w:rsidR="008C6E40">
        <w:rPr>
          <w:bCs/>
        </w:rPr>
        <w:t>C</w:t>
      </w:r>
      <w:r w:rsidR="009120A1" w:rsidRPr="00960F9F">
        <w:rPr>
          <w:bCs/>
        </w:rPr>
        <w:t xml:space="preserve">) </w:t>
      </w:r>
      <w:r w:rsidR="002E4A90">
        <w:rPr>
          <w:bCs/>
        </w:rPr>
        <w:t>A</w:t>
      </w:r>
      <w:r w:rsidR="00C22C90">
        <w:rPr>
          <w:bCs/>
        </w:rPr>
        <w:t xml:space="preserve">n example of a tree complex. </w:t>
      </w:r>
    </w:p>
    <w:p w14:paraId="50130A44" w14:textId="51002875" w:rsidR="009D502B" w:rsidRDefault="00C934D7" w:rsidP="00DC0B53">
      <w:pPr>
        <w:pStyle w:val="nrpsNormal"/>
      </w:pPr>
      <w:r>
        <w:rPr>
          <w:i/>
          <w:iCs/>
          <w:u w:val="single"/>
        </w:rPr>
        <w:t>Tree Complex</w:t>
      </w:r>
      <w:r>
        <w:t xml:space="preserve"> - </w:t>
      </w:r>
      <w:r w:rsidR="00A9786F">
        <w:t>A “tree complex”</w:t>
      </w:r>
      <w:r w:rsidR="00150DEA">
        <w:t xml:space="preserve"> </w:t>
      </w:r>
      <w:r w:rsidR="004F2DD0">
        <w:t xml:space="preserve">can be used in </w:t>
      </w:r>
      <w:r w:rsidR="00D935CC">
        <w:t>several</w:t>
      </w:r>
      <w:r w:rsidR="004F2DD0">
        <w:t xml:space="preserve"> situations</w:t>
      </w:r>
      <w:r w:rsidR="00737E4E">
        <w:t>.</w:t>
      </w:r>
      <w:r w:rsidR="00F3247C">
        <w:t xml:space="preserve"> </w:t>
      </w:r>
      <w:r w:rsidR="002D4D0D">
        <w:t xml:space="preserve"> </w:t>
      </w:r>
      <w:r w:rsidR="002E3966">
        <w:t>1) There is a tight cluster</w:t>
      </w:r>
      <w:r w:rsidR="001034EF">
        <w:t xml:space="preserve"> of</w:t>
      </w:r>
      <w:r w:rsidR="002E3966">
        <w:t xml:space="preserve"> trees</w:t>
      </w:r>
      <w:r w:rsidR="00824E57">
        <w:t>,</w:t>
      </w:r>
      <w:r w:rsidR="002E3966">
        <w:t xml:space="preserve"> and it is unclear which ones are connected and which ones are distinct individuals. </w:t>
      </w:r>
      <w:r w:rsidR="002D4D0D">
        <w:t xml:space="preserve"> </w:t>
      </w:r>
      <w:r w:rsidR="00F42D58">
        <w:t>2</w:t>
      </w:r>
      <w:r w:rsidR="002542F4">
        <w:t xml:space="preserve">) </w:t>
      </w:r>
      <w:r w:rsidR="009E6ABE">
        <w:t>T</w:t>
      </w:r>
      <w:r w:rsidR="005F69AF">
        <w:t>he t</w:t>
      </w:r>
      <w:r w:rsidR="009E6ABE">
        <w:t xml:space="preserve">ree </w:t>
      </w:r>
      <w:r w:rsidR="0059180C">
        <w:t xml:space="preserve">is one </w:t>
      </w:r>
      <w:r w:rsidR="00F42D58">
        <w:t>individual,</w:t>
      </w:r>
      <w:r w:rsidR="0059180C">
        <w:t xml:space="preserve"> but </w:t>
      </w:r>
      <w:r w:rsidR="006F2319">
        <w:t xml:space="preserve">it needs to be </w:t>
      </w:r>
      <w:r w:rsidR="00CA0F35">
        <w:t>recorded</w:t>
      </w:r>
      <w:r w:rsidR="006F2319">
        <w:t xml:space="preserve"> as separate individuals </w:t>
      </w:r>
      <w:r w:rsidR="00F42D58">
        <w:t xml:space="preserve">to accurately </w:t>
      </w:r>
      <w:r w:rsidR="00CA0F35">
        <w:t>monitor</w:t>
      </w:r>
      <w:r w:rsidR="00F42D58">
        <w:t xml:space="preserve"> it. </w:t>
      </w:r>
      <w:r w:rsidR="002D4D0D">
        <w:t xml:space="preserve"> </w:t>
      </w:r>
      <w:r w:rsidR="00CA0F35">
        <w:t>For example, a</w:t>
      </w:r>
      <w:r w:rsidR="00F42D58">
        <w:t xml:space="preserve"> fallen tree displaying phototropism/gravitropism cannot be accurately </w:t>
      </w:r>
      <w:r w:rsidR="00B446CC">
        <w:t>monitored</w:t>
      </w:r>
      <w:r w:rsidR="00F42D58">
        <w:t xml:space="preserve"> as one individual.</w:t>
      </w:r>
      <w:r w:rsidR="00F7575D">
        <w:t xml:space="preserve"> </w:t>
      </w:r>
      <w:r w:rsidR="002D4D0D">
        <w:t xml:space="preserve"> </w:t>
      </w:r>
      <w:r w:rsidR="00F7575D">
        <w:t xml:space="preserve">3) Other situations where it is </w:t>
      </w:r>
      <w:r w:rsidR="0000597D">
        <w:t xml:space="preserve">helpful to measure each bole as an individual tree. </w:t>
      </w:r>
    </w:p>
    <w:p w14:paraId="2F838EC9" w14:textId="2CB1CE0E" w:rsidR="00354248" w:rsidRPr="00FD7170" w:rsidRDefault="00846458" w:rsidP="00DC0B53">
      <w:pPr>
        <w:pStyle w:val="nrpsNormal"/>
        <w:numPr>
          <w:ilvl w:val="0"/>
          <w:numId w:val="27"/>
        </w:numPr>
        <w:rPr>
          <w:u w:val="single"/>
        </w:rPr>
      </w:pPr>
      <w:r>
        <w:rPr>
          <w:b/>
          <w:bCs/>
        </w:rPr>
        <w:t>O</w:t>
      </w:r>
      <w:r w:rsidR="00737BF8">
        <w:rPr>
          <w:b/>
          <w:bCs/>
        </w:rPr>
        <w:t>ne individual or multiple individuals</w:t>
      </w:r>
      <w:r w:rsidR="00354248" w:rsidRPr="00FD7170">
        <w:rPr>
          <w:b/>
          <w:bCs/>
        </w:rPr>
        <w:t xml:space="preserve">? </w:t>
      </w:r>
      <w:r w:rsidR="002D4D0D">
        <w:rPr>
          <w:b/>
          <w:bCs/>
        </w:rPr>
        <w:t xml:space="preserve"> </w:t>
      </w:r>
      <w:r w:rsidR="00A858ED">
        <w:t xml:space="preserve">When two </w:t>
      </w:r>
      <w:r w:rsidR="004C3C64">
        <w:t xml:space="preserve">or more </w:t>
      </w:r>
      <w:r w:rsidR="00A858ED">
        <w:t xml:space="preserve">trees </w:t>
      </w:r>
      <w:r w:rsidR="00FB1FD5">
        <w:t>a</w:t>
      </w:r>
      <w:r w:rsidR="006A31ED">
        <w:t>re butting up against one an</w:t>
      </w:r>
      <w:r w:rsidR="00A858ED">
        <w:t>other</w:t>
      </w:r>
      <w:r w:rsidR="00FB1FD5">
        <w:t>,</w:t>
      </w:r>
      <w:r w:rsidR="00DC05EE">
        <w:t xml:space="preserve"> it can be difficult to discern whether it is </w:t>
      </w:r>
      <w:r w:rsidR="008E49D0">
        <w:t xml:space="preserve">one individual or multiple individuals, especially if other </w:t>
      </w:r>
      <w:r w:rsidR="00045891">
        <w:t>plants are g</w:t>
      </w:r>
      <w:r w:rsidR="007A78D8">
        <w:t>r</w:t>
      </w:r>
      <w:r w:rsidR="00045891">
        <w:t>o</w:t>
      </w:r>
      <w:r w:rsidR="007A78D8">
        <w:t>w</w:t>
      </w:r>
      <w:r w:rsidR="00045891">
        <w:t xml:space="preserve">ing </w:t>
      </w:r>
      <w:r w:rsidR="003F4DC6">
        <w:t>on and around the trees</w:t>
      </w:r>
      <w:r w:rsidR="00A879A7">
        <w:t>.</w:t>
      </w:r>
      <w:r w:rsidR="002D4D0D">
        <w:t xml:space="preserve"> </w:t>
      </w:r>
      <w:r w:rsidR="00A879A7">
        <w:t xml:space="preserve"> </w:t>
      </w:r>
      <w:r w:rsidR="00E86821">
        <w:t>I</w:t>
      </w:r>
      <w:r w:rsidR="00924898" w:rsidRPr="00AF59F6">
        <w:t>f there are two</w:t>
      </w:r>
      <w:r w:rsidR="003979CD">
        <w:t xml:space="preserve"> or more</w:t>
      </w:r>
      <w:r w:rsidR="00924898" w:rsidRPr="00AF59F6">
        <w:t xml:space="preserve"> tree trunks that seem to be </w:t>
      </w:r>
      <w:r w:rsidR="4812F9E3">
        <w:t>connected</w:t>
      </w:r>
      <w:r w:rsidR="00924898" w:rsidRPr="00AF59F6">
        <w:t xml:space="preserve"> but the connection between the t</w:t>
      </w:r>
      <w:r w:rsidR="003979CD">
        <w:t>runks</w:t>
      </w:r>
      <w:r w:rsidR="00924898" w:rsidRPr="00AF59F6">
        <w:t xml:space="preserve"> is not seen, the crew member should record </w:t>
      </w:r>
      <w:r w:rsidR="003D6EDC">
        <w:t xml:space="preserve">each tree as a separate individual and then write “Tree Complex </w:t>
      </w:r>
      <w:r w:rsidR="00F345B4">
        <w:t>1</w:t>
      </w:r>
      <w:r w:rsidR="003D6EDC">
        <w:t xml:space="preserve">” in the comments for </w:t>
      </w:r>
      <w:r w:rsidR="003979CD">
        <w:t>all</w:t>
      </w:r>
      <w:r w:rsidR="003D6EDC">
        <w:t xml:space="preserve"> </w:t>
      </w:r>
      <w:r w:rsidR="00A93513">
        <w:t>individuals</w:t>
      </w:r>
      <w:r w:rsidR="00996F0F">
        <w:t xml:space="preserve"> </w:t>
      </w:r>
      <w:r w:rsidR="4B3692A6">
        <w:t>that may be connected</w:t>
      </w:r>
      <w:r w:rsidR="00996F0F">
        <w:t xml:space="preserve"> (if “Tree Complex 1” has already been used</w:t>
      </w:r>
      <w:r w:rsidR="00DB0E30">
        <w:t>, then us</w:t>
      </w:r>
      <w:r w:rsidR="00FD7170">
        <w:t>e</w:t>
      </w:r>
      <w:r w:rsidR="00DB0E30">
        <w:t xml:space="preserve"> “Tree Complex 2, etc.).</w:t>
      </w:r>
      <w:r w:rsidR="00EE091E">
        <w:t xml:space="preserve"> </w:t>
      </w:r>
      <w:r w:rsidR="002D4D0D">
        <w:t xml:space="preserve"> </w:t>
      </w:r>
      <w:r w:rsidR="00A91CF5">
        <w:t>All tree complexes</w:t>
      </w:r>
      <w:r w:rsidR="008D1EB3">
        <w:t xml:space="preserve"> </w:t>
      </w:r>
      <w:r w:rsidR="00EE091E">
        <w:t xml:space="preserve">should be documented using a </w:t>
      </w:r>
      <w:r w:rsidR="00913075">
        <w:t>“</w:t>
      </w:r>
      <w:r w:rsidR="005A696C">
        <w:t>Field Maps</w:t>
      </w:r>
      <w:r w:rsidR="00913075">
        <w:t>”</w:t>
      </w:r>
      <w:r w:rsidR="00EE091E">
        <w:t xml:space="preserve"> point and photographs.</w:t>
      </w:r>
    </w:p>
    <w:p w14:paraId="43BEA2D7" w14:textId="4D8900F1" w:rsidR="00550EAE" w:rsidRPr="00550EAE" w:rsidRDefault="001229CA" w:rsidP="00DC0B53">
      <w:pPr>
        <w:pStyle w:val="nrpsNormal"/>
        <w:numPr>
          <w:ilvl w:val="0"/>
          <w:numId w:val="27"/>
        </w:numPr>
        <w:rPr>
          <w:b/>
          <w:bCs/>
        </w:rPr>
      </w:pPr>
      <w:r w:rsidRPr="00CC2D5C">
        <w:rPr>
          <w:b/>
          <w:bCs/>
        </w:rPr>
        <w:t xml:space="preserve">Fallen Tree with </w:t>
      </w:r>
      <w:r w:rsidR="00CC2D5C" w:rsidRPr="00CC2D5C">
        <w:rPr>
          <w:b/>
          <w:bCs/>
        </w:rPr>
        <w:t>phototropism/gravitropism.</w:t>
      </w:r>
      <w:r w:rsidR="00CC5EB9">
        <w:rPr>
          <w:b/>
          <w:bCs/>
        </w:rPr>
        <w:t xml:space="preserve"> </w:t>
      </w:r>
      <w:r w:rsidR="002D4D0D">
        <w:rPr>
          <w:b/>
          <w:bCs/>
        </w:rPr>
        <w:t xml:space="preserve"> </w:t>
      </w:r>
      <w:r w:rsidR="00CA3872">
        <w:t xml:space="preserve">If a fallen tree </w:t>
      </w:r>
      <w:r w:rsidR="0C5B0464">
        <w:t xml:space="preserve">continues to grow for many years, its branches will begin to grow vertically due to phototropism and gravitropism. </w:t>
      </w:r>
      <w:r w:rsidR="002D4D0D">
        <w:t xml:space="preserve"> </w:t>
      </w:r>
      <w:r w:rsidR="60DFAB5B">
        <w:t>T</w:t>
      </w:r>
      <w:r w:rsidR="44A57C02">
        <w:t>he tree branches may</w:t>
      </w:r>
      <w:r w:rsidR="466DC352">
        <w:t xml:space="preserve"> appear like individual trees</w:t>
      </w:r>
      <w:r w:rsidR="00421EE2">
        <w:t xml:space="preserve"> </w:t>
      </w:r>
      <w:r w:rsidR="466DC352">
        <w:t xml:space="preserve">all connected to </w:t>
      </w:r>
      <w:r w:rsidR="67B32F68">
        <w:t xml:space="preserve">the old, fallen </w:t>
      </w:r>
      <w:r w:rsidR="1A2DA4AD">
        <w:t xml:space="preserve">individual </w:t>
      </w:r>
      <w:r w:rsidR="00CB4B59">
        <w:t>(</w:t>
      </w:r>
      <w:r w:rsidR="00AC1E8A">
        <w:t xml:space="preserve">Figure SOP </w:t>
      </w:r>
      <w:r w:rsidR="0016575E">
        <w:t>10</w:t>
      </w:r>
      <w:r w:rsidR="00AC1E8A" w:rsidRPr="00630235">
        <w:t>.</w:t>
      </w:r>
      <w:r w:rsidR="00EE14A9">
        <w:t>1</w:t>
      </w:r>
      <w:r w:rsidR="00DE67A3">
        <w:t>1</w:t>
      </w:r>
      <w:r w:rsidR="0059010F">
        <w:t xml:space="preserve">, </w:t>
      </w:r>
      <w:r w:rsidR="00DE67A3">
        <w:t>B</w:t>
      </w:r>
      <w:r w:rsidR="000C117A">
        <w:t>)</w:t>
      </w:r>
      <w:r w:rsidR="00E56395">
        <w:t>.</w:t>
      </w:r>
      <w:r w:rsidR="00084722">
        <w:t xml:space="preserve"> </w:t>
      </w:r>
      <w:r w:rsidR="002D4D0D">
        <w:t xml:space="preserve"> </w:t>
      </w:r>
      <w:r w:rsidR="73C39C35">
        <w:t xml:space="preserve">If this is encountered, a “tree complex” can be used on the datasheet to </w:t>
      </w:r>
      <w:r w:rsidR="3D2C2AD8">
        <w:t xml:space="preserve">measure each </w:t>
      </w:r>
      <w:r w:rsidR="00DA2D2C">
        <w:t>tree</w:t>
      </w:r>
      <w:r w:rsidR="3D2C2AD8">
        <w:t xml:space="preserve"> </w:t>
      </w:r>
      <w:r w:rsidR="00D72BB0">
        <w:t xml:space="preserve">branch </w:t>
      </w:r>
      <w:r w:rsidR="3D2C2AD8">
        <w:t>as an individual tree</w:t>
      </w:r>
      <w:r w:rsidR="61792316">
        <w:t xml:space="preserve"> </w:t>
      </w:r>
      <w:r w:rsidR="5CFAEB55">
        <w:t xml:space="preserve">while </w:t>
      </w:r>
      <w:r w:rsidR="61792316">
        <w:t>still recogniz</w:t>
      </w:r>
      <w:r w:rsidR="54C89EA7">
        <w:t>ing</w:t>
      </w:r>
      <w:r w:rsidR="61792316">
        <w:t xml:space="preserve"> </w:t>
      </w:r>
      <w:r w:rsidR="14FF713F">
        <w:t xml:space="preserve">that </w:t>
      </w:r>
      <w:r w:rsidR="61792316">
        <w:t xml:space="preserve">each </w:t>
      </w:r>
      <w:r w:rsidR="00DA2D2C">
        <w:t>tree</w:t>
      </w:r>
      <w:r w:rsidR="5643F378">
        <w:t xml:space="preserve"> </w:t>
      </w:r>
      <w:r w:rsidR="47F96390">
        <w:t xml:space="preserve">is </w:t>
      </w:r>
      <w:r w:rsidR="692558F6">
        <w:t>part of the same complex</w:t>
      </w:r>
      <w:r w:rsidR="44B8C286">
        <w:t>.</w:t>
      </w:r>
      <w:r w:rsidR="3D2C2AD8">
        <w:t xml:space="preserve"> </w:t>
      </w:r>
      <w:r w:rsidR="002D4D0D">
        <w:t xml:space="preserve"> </w:t>
      </w:r>
      <w:r w:rsidR="34BCBD56">
        <w:t xml:space="preserve">In the </w:t>
      </w:r>
      <w:r w:rsidR="2FED961A">
        <w:t xml:space="preserve">old </w:t>
      </w:r>
      <w:r w:rsidR="34BCBD56">
        <w:t xml:space="preserve">fallen tree example, the </w:t>
      </w:r>
      <w:r w:rsidR="009741C7">
        <w:t xml:space="preserve">top of the </w:t>
      </w:r>
      <w:r w:rsidR="34BCBD56">
        <w:t>old</w:t>
      </w:r>
      <w:r w:rsidR="04C24C10">
        <w:t xml:space="preserve"> main stem of the fallen tree is </w:t>
      </w:r>
      <w:r w:rsidR="31E03BC8">
        <w:t xml:space="preserve">now </w:t>
      </w:r>
      <w:r w:rsidR="2DC2058D">
        <w:t xml:space="preserve">considered the </w:t>
      </w:r>
      <w:r w:rsidR="151707F1">
        <w:t>root crown for</w:t>
      </w:r>
      <w:r w:rsidR="2DC2058D">
        <w:t xml:space="preserve"> each </w:t>
      </w:r>
      <w:r w:rsidR="003C14DC">
        <w:t>tree</w:t>
      </w:r>
      <w:r w:rsidR="2DC2058D">
        <w:t xml:space="preserve"> in the complex</w:t>
      </w:r>
      <w:r w:rsidR="00054EE0">
        <w:t xml:space="preserve">. </w:t>
      </w:r>
      <w:r w:rsidR="002D4D0D">
        <w:t xml:space="preserve"> </w:t>
      </w:r>
      <w:r w:rsidR="00557285">
        <w:t xml:space="preserve">This new root </w:t>
      </w:r>
      <w:r w:rsidR="00557285">
        <w:lastRenderedPageBreak/>
        <w:t>crown is</w:t>
      </w:r>
      <w:r w:rsidR="00F53831">
        <w:t xml:space="preserve"> </w:t>
      </w:r>
      <w:r w:rsidR="3A57D512">
        <w:t>used</w:t>
      </w:r>
      <w:r w:rsidR="000135A5">
        <w:t xml:space="preserve"> to determine</w:t>
      </w:r>
      <w:r w:rsidR="009741C7">
        <w:t xml:space="preserve"> </w:t>
      </w:r>
      <w:r w:rsidR="00825902">
        <w:t xml:space="preserve">where </w:t>
      </w:r>
      <w:r w:rsidR="009741C7">
        <w:t xml:space="preserve">the </w:t>
      </w:r>
      <w:r w:rsidR="00470D6D">
        <w:t xml:space="preserve">diameter </w:t>
      </w:r>
      <w:r w:rsidR="00252A0C">
        <w:t xml:space="preserve">measurement </w:t>
      </w:r>
      <w:r w:rsidR="00825902">
        <w:t xml:space="preserve">is taken </w:t>
      </w:r>
      <w:r w:rsidR="00252A0C">
        <w:t xml:space="preserve">(1.4 from root crown) </w:t>
      </w:r>
      <w:r w:rsidR="002E5575">
        <w:t>along</w:t>
      </w:r>
      <w:r w:rsidR="009741C7">
        <w:t xml:space="preserve"> each </w:t>
      </w:r>
      <w:r w:rsidR="0008353C">
        <w:t>tree</w:t>
      </w:r>
      <w:r w:rsidR="009741C7">
        <w:t xml:space="preserve">. </w:t>
      </w:r>
      <w:r w:rsidR="002D4D0D">
        <w:t xml:space="preserve"> </w:t>
      </w:r>
      <w:r w:rsidR="009643CD" w:rsidRPr="00960F9F">
        <w:rPr>
          <w:bCs/>
        </w:rPr>
        <w:t>Measure each bole</w:t>
      </w:r>
      <w:r w:rsidR="4C8FC03A">
        <w:t xml:space="preserve"> as a separate individual</w:t>
      </w:r>
      <w:r w:rsidR="54B4A78D">
        <w:t xml:space="preserve">. Each </w:t>
      </w:r>
      <w:r w:rsidR="42DB84A1">
        <w:t>bole's</w:t>
      </w:r>
      <w:r w:rsidR="54B4A78D">
        <w:t xml:space="preserve"> rooting height will be R1 (not epiphytic)</w:t>
      </w:r>
      <w:r w:rsidR="44D7E5F6">
        <w:t>.</w:t>
      </w:r>
      <w:r w:rsidR="009643CD" w:rsidRPr="00960F9F">
        <w:rPr>
          <w:bCs/>
        </w:rPr>
        <w:t xml:space="preserve"> </w:t>
      </w:r>
      <w:r w:rsidR="002D4D0D">
        <w:rPr>
          <w:bCs/>
        </w:rPr>
        <w:t xml:space="preserve"> </w:t>
      </w:r>
      <w:r w:rsidR="009643CD" w:rsidRPr="00960F9F">
        <w:rPr>
          <w:bCs/>
        </w:rPr>
        <w:t>Be sure to take picture</w:t>
      </w:r>
      <w:r w:rsidR="009643CD" w:rsidRPr="00BF7DAA">
        <w:rPr>
          <w:bCs/>
        </w:rPr>
        <w:t xml:space="preserve">s of </w:t>
      </w:r>
      <w:r w:rsidR="009643CD" w:rsidRPr="0056784B">
        <w:rPr>
          <w:bCs/>
        </w:rPr>
        <w:t>a tree complex</w:t>
      </w:r>
      <w:r w:rsidR="009643CD" w:rsidRPr="00960F9F">
        <w:rPr>
          <w:bCs/>
        </w:rPr>
        <w:t xml:space="preserve">. </w:t>
      </w:r>
      <w:r w:rsidR="009741C7" w:rsidRPr="00F513D4">
        <w:rPr>
          <w:b/>
        </w:rPr>
        <w:t xml:space="preserve">Small and </w:t>
      </w:r>
      <w:r w:rsidR="00F53831" w:rsidRPr="00F513D4">
        <w:rPr>
          <w:b/>
        </w:rPr>
        <w:t>l</w:t>
      </w:r>
      <w:r w:rsidR="009741C7" w:rsidRPr="00F513D4">
        <w:rPr>
          <w:b/>
        </w:rPr>
        <w:t xml:space="preserve">arge trees are recorded </w:t>
      </w:r>
      <w:r w:rsidR="005C03E2" w:rsidRPr="00F513D4">
        <w:rPr>
          <w:b/>
        </w:rPr>
        <w:t>if part of</w:t>
      </w:r>
      <w:r w:rsidR="009741C7" w:rsidRPr="00F513D4">
        <w:rPr>
          <w:b/>
        </w:rPr>
        <w:t xml:space="preserve"> the tree </w:t>
      </w:r>
      <w:r w:rsidR="00B753D9" w:rsidRPr="00F513D4">
        <w:rPr>
          <w:b/>
        </w:rPr>
        <w:t>complex;</w:t>
      </w:r>
      <w:r w:rsidR="009741C7" w:rsidRPr="00F513D4">
        <w:rPr>
          <w:b/>
        </w:rPr>
        <w:t xml:space="preserve"> </w:t>
      </w:r>
      <w:r w:rsidR="00B753D9" w:rsidRPr="00F513D4">
        <w:rPr>
          <w:b/>
        </w:rPr>
        <w:t>however,</w:t>
      </w:r>
      <w:r w:rsidR="009741C7" w:rsidRPr="00F513D4">
        <w:rPr>
          <w:b/>
        </w:rPr>
        <w:t xml:space="preserve"> seedling</w:t>
      </w:r>
      <w:r w:rsidR="00B753D9" w:rsidRPr="00F513D4">
        <w:rPr>
          <w:b/>
        </w:rPr>
        <w:t xml:space="preserve"> sized </w:t>
      </w:r>
      <w:r w:rsidR="00404055" w:rsidRPr="00F513D4">
        <w:rPr>
          <w:b/>
        </w:rPr>
        <w:t>trees</w:t>
      </w:r>
      <w:r w:rsidR="00B753D9" w:rsidRPr="00F513D4">
        <w:rPr>
          <w:b/>
        </w:rPr>
        <w:t xml:space="preserve"> </w:t>
      </w:r>
      <w:r w:rsidR="009741C7" w:rsidRPr="00F513D4">
        <w:rPr>
          <w:b/>
        </w:rPr>
        <w:t xml:space="preserve">are not </w:t>
      </w:r>
      <w:r w:rsidR="00B753D9" w:rsidRPr="00F513D4">
        <w:rPr>
          <w:b/>
        </w:rPr>
        <w:t>recorded.</w:t>
      </w:r>
      <w:r w:rsidR="00B753D9">
        <w:t xml:space="preserve"> </w:t>
      </w:r>
      <w:r w:rsidR="002D4D0D">
        <w:t xml:space="preserve"> </w:t>
      </w:r>
      <w:r w:rsidR="00BD5FF9">
        <w:t>T</w:t>
      </w:r>
      <w:r w:rsidR="0050274D">
        <w:t>rees</w:t>
      </w:r>
      <w:r w:rsidR="4CD36F9F">
        <w:t xml:space="preserve"> </w:t>
      </w:r>
      <w:r w:rsidR="1DA3887B">
        <w:t xml:space="preserve">that are part of a “tree complex” are considered in or out of </w:t>
      </w:r>
      <w:r w:rsidR="111F5700">
        <w:t xml:space="preserve">the plot </w:t>
      </w:r>
      <w:r w:rsidR="1DA3887B">
        <w:t>based on</w:t>
      </w:r>
      <w:r w:rsidR="35E3B9DA">
        <w:t xml:space="preserve"> the root crown </w:t>
      </w:r>
      <w:r w:rsidR="4CE93961">
        <w:t>location</w:t>
      </w:r>
      <w:r w:rsidR="35E3B9DA">
        <w:t xml:space="preserve"> of </w:t>
      </w:r>
      <w:r w:rsidR="79097ACB">
        <w:t xml:space="preserve">each </w:t>
      </w:r>
      <w:r w:rsidR="35228D6B">
        <w:t>bole</w:t>
      </w:r>
      <w:r w:rsidR="7200D20A">
        <w:t xml:space="preserve"> (not the </w:t>
      </w:r>
      <w:r w:rsidR="3D20C406">
        <w:t xml:space="preserve">roots of the </w:t>
      </w:r>
      <w:r w:rsidR="7200D20A">
        <w:t>old fallen tree)</w:t>
      </w:r>
      <w:r w:rsidR="1DA3887B">
        <w:t>.</w:t>
      </w:r>
      <w:r w:rsidR="53521E4C">
        <w:t xml:space="preserve"> </w:t>
      </w:r>
      <w:r w:rsidR="002D4D0D">
        <w:t xml:space="preserve"> </w:t>
      </w:r>
      <w:r w:rsidR="002A73E0">
        <w:t xml:space="preserve">For example, </w:t>
      </w:r>
      <w:r w:rsidR="00390125">
        <w:t xml:space="preserve">a </w:t>
      </w:r>
      <w:r w:rsidR="001301FD">
        <w:t xml:space="preserve">fallen </w:t>
      </w:r>
      <w:r w:rsidR="00390125">
        <w:t>tree complex</w:t>
      </w:r>
      <w:r w:rsidR="0013313A">
        <w:t xml:space="preserve"> </w:t>
      </w:r>
      <w:r w:rsidR="00036116">
        <w:t xml:space="preserve">may have some </w:t>
      </w:r>
      <w:r w:rsidR="5CA579E0">
        <w:t>boles</w:t>
      </w:r>
      <w:r w:rsidR="00036116">
        <w:t xml:space="preserve"> in quad </w:t>
      </w:r>
      <w:r w:rsidR="00065F58">
        <w:t>1, quad</w:t>
      </w:r>
      <w:r w:rsidR="00D76B3E">
        <w:t xml:space="preserve"> 2</w:t>
      </w:r>
      <w:r w:rsidR="00065F58">
        <w:t xml:space="preserve">, and some </w:t>
      </w:r>
      <w:r w:rsidR="0A203410">
        <w:t>boles</w:t>
      </w:r>
      <w:r w:rsidR="00065F58">
        <w:t xml:space="preserve"> </w:t>
      </w:r>
      <w:r w:rsidR="001301FD">
        <w:t>outside the plot that are not counted</w:t>
      </w:r>
      <w:r w:rsidR="00C17F22">
        <w:t xml:space="preserve"> (even though the</w:t>
      </w:r>
      <w:r w:rsidR="008A2069">
        <w:t xml:space="preserve"> </w:t>
      </w:r>
      <w:r w:rsidR="1A7BD352">
        <w:t>boles</w:t>
      </w:r>
      <w:r w:rsidR="00C17F22">
        <w:t xml:space="preserve"> are all part of the same individual)</w:t>
      </w:r>
      <w:r w:rsidR="0013313A">
        <w:t>.</w:t>
      </w:r>
      <w:r w:rsidR="00B96FE5">
        <w:t xml:space="preserve"> </w:t>
      </w:r>
      <w:r w:rsidR="002D4D0D">
        <w:t xml:space="preserve"> </w:t>
      </w:r>
      <w:r w:rsidR="00106EB8">
        <w:t xml:space="preserve">Each </w:t>
      </w:r>
      <w:r w:rsidR="7E460213">
        <w:t>bole</w:t>
      </w:r>
      <w:r w:rsidR="00106EB8">
        <w:t xml:space="preserve"> that is part of the complex is recorded as a separate individual on the datasheet </w:t>
      </w:r>
      <w:r w:rsidR="0085207C">
        <w:t>with</w:t>
      </w:r>
      <w:r w:rsidR="00106EB8">
        <w:t xml:space="preserve"> “Tree Complex 1” </w:t>
      </w:r>
      <w:r w:rsidR="0085207C">
        <w:t xml:space="preserve">written </w:t>
      </w:r>
      <w:r w:rsidR="00106EB8">
        <w:t>in the comments</w:t>
      </w:r>
      <w:r w:rsidR="0085207C">
        <w:t xml:space="preserve"> line </w:t>
      </w:r>
      <w:r w:rsidR="00B12A0C">
        <w:t xml:space="preserve">(if “Tree Complex 1” has already been used, then use “Tree Complex 2, etc.). </w:t>
      </w:r>
      <w:r w:rsidR="002D4D0D">
        <w:t xml:space="preserve"> </w:t>
      </w:r>
      <w:r w:rsidR="00F41A47">
        <w:t>I</w:t>
      </w:r>
      <w:r w:rsidR="00415BBA">
        <w:t>f</w:t>
      </w:r>
      <w:r w:rsidR="00C702DA">
        <w:t xml:space="preserve"> </w:t>
      </w:r>
      <w:r w:rsidR="00E13F26">
        <w:t>the same fallen tree has both large trees and small tree</w:t>
      </w:r>
      <w:r w:rsidR="00AA576C">
        <w:t xml:space="preserve">s, record as usual on small trees data form, and make notes in the margins </w:t>
      </w:r>
      <w:r w:rsidR="00210439">
        <w:t xml:space="preserve">to state how many small trees in each size class are part of </w:t>
      </w:r>
      <w:r w:rsidR="004C5CB6">
        <w:t>the</w:t>
      </w:r>
      <w:r w:rsidR="00245342">
        <w:t xml:space="preserve"> tree complex (i.e., </w:t>
      </w:r>
      <w:r w:rsidR="00C4106D">
        <w:t>5 1-5</w:t>
      </w:r>
      <w:r w:rsidR="007A2C23">
        <w:t xml:space="preserve"> METPOL are </w:t>
      </w:r>
      <w:r w:rsidR="00702428">
        <w:t>from TC-1)</w:t>
      </w:r>
      <w:r w:rsidR="001A26B1">
        <w:t xml:space="preserve">. If </w:t>
      </w:r>
      <w:r w:rsidR="004C5CB6">
        <w:t>the</w:t>
      </w:r>
      <w:r w:rsidR="001A26B1">
        <w:t xml:space="preserve"> tree complex </w:t>
      </w:r>
      <w:r w:rsidR="001D1D28">
        <w:t>has only small trees</w:t>
      </w:r>
      <w:r w:rsidR="0035486C">
        <w:t xml:space="preserve">, </w:t>
      </w:r>
      <w:r w:rsidR="00B846FB">
        <w:t xml:space="preserve">record as mentioned above with the additional notes of </w:t>
      </w:r>
      <w:r w:rsidR="00722112">
        <w:t>length/diameter of the fallen main stem</w:t>
      </w:r>
      <w:r w:rsidR="006D6338">
        <w:t xml:space="preserve">; remember, because you are assigning it a Tree Complex # </w:t>
      </w:r>
      <w:r w:rsidR="00257ACD">
        <w:t>Field Maps photo and point should be taken</w:t>
      </w:r>
      <w:r w:rsidR="00A9367F">
        <w:t>.</w:t>
      </w:r>
      <w:r w:rsidR="00B57B1A">
        <w:t xml:space="preserve"> </w:t>
      </w:r>
      <w:r w:rsidR="00D7442D">
        <w:t>All</w:t>
      </w:r>
      <w:r w:rsidR="16ED0952">
        <w:t xml:space="preserve"> tree complex</w:t>
      </w:r>
      <w:r w:rsidR="00D7442D">
        <w:t>es</w:t>
      </w:r>
      <w:r w:rsidR="16ED0952">
        <w:t xml:space="preserve"> should be</w:t>
      </w:r>
      <w:r w:rsidR="4E8AC578">
        <w:t xml:space="preserve"> documented using a </w:t>
      </w:r>
      <w:r w:rsidR="00913075">
        <w:t>“</w:t>
      </w:r>
      <w:r w:rsidR="005A696C">
        <w:t>Field Maps</w:t>
      </w:r>
      <w:r w:rsidR="00913075">
        <w:t>”</w:t>
      </w:r>
      <w:r w:rsidR="4E8AC578">
        <w:t xml:space="preserve"> point and photographs. </w:t>
      </w:r>
      <w:r w:rsidR="004A4EE3">
        <w:t>Whenever possible,</w:t>
      </w:r>
      <w:r w:rsidR="4CD5F2B4">
        <w:t xml:space="preserve"> </w:t>
      </w:r>
      <w:r w:rsidR="004A4EE3">
        <w:t>a</w:t>
      </w:r>
      <w:r w:rsidR="4CD5F2B4">
        <w:t xml:space="preserve"> tree complex should include a measurement</w:t>
      </w:r>
      <w:r w:rsidR="31CF78C6">
        <w:t xml:space="preserve"> (diameter and length)</w:t>
      </w:r>
      <w:r w:rsidR="4CD5F2B4">
        <w:t xml:space="preserve"> of the </w:t>
      </w:r>
      <w:r w:rsidR="6C798D70">
        <w:t>main stem of the old fallen tree</w:t>
      </w:r>
      <w:r w:rsidR="004E2F31">
        <w:t xml:space="preserve"> to estimate </w:t>
      </w:r>
      <w:r w:rsidR="0066216C">
        <w:t>volume</w:t>
      </w:r>
      <w:r w:rsidR="33E384BC">
        <w:t xml:space="preserve"> and</w:t>
      </w:r>
      <w:r w:rsidR="2A50BFB3">
        <w:t xml:space="preserve"> compare with tree</w:t>
      </w:r>
      <w:r w:rsidR="66BC710B">
        <w:t xml:space="preserve"> measurements from prior sample cycles</w:t>
      </w:r>
      <w:r w:rsidR="69E89FB0">
        <w:t>, if necessary</w:t>
      </w:r>
      <w:r w:rsidR="00680611">
        <w:t>.</w:t>
      </w:r>
      <w:r w:rsidR="3D9FCD72">
        <w:t xml:space="preserve"> </w:t>
      </w:r>
    </w:p>
    <w:p w14:paraId="063BD0A3" w14:textId="373E0599" w:rsidR="00C8616A" w:rsidRPr="00550EAE" w:rsidRDefault="00550EAE" w:rsidP="00DC0B53">
      <w:pPr>
        <w:pStyle w:val="nrpsNormal"/>
        <w:numPr>
          <w:ilvl w:val="0"/>
          <w:numId w:val="27"/>
        </w:numPr>
        <w:rPr>
          <w:b/>
          <w:bCs/>
        </w:rPr>
      </w:pPr>
      <w:r w:rsidRPr="1D717C29">
        <w:rPr>
          <w:b/>
        </w:rPr>
        <w:t>Other.</w:t>
      </w:r>
      <w:r>
        <w:t xml:space="preserve"> </w:t>
      </w:r>
      <w:r w:rsidR="002D4D0D">
        <w:t xml:space="preserve"> </w:t>
      </w:r>
      <w:r w:rsidR="3D9FCD72">
        <w:t>Some</w:t>
      </w:r>
      <w:r w:rsidR="6E78E620">
        <w:t>times</w:t>
      </w:r>
      <w:r w:rsidR="00292D84">
        <w:t xml:space="preserve"> an</w:t>
      </w:r>
      <w:r w:rsidR="6E78E620">
        <w:t xml:space="preserve"> </w:t>
      </w:r>
      <w:r w:rsidR="00292D84">
        <w:t xml:space="preserve">individual tree that started growing as an epiphyte can </w:t>
      </w:r>
      <w:r w:rsidR="002E5AA4">
        <w:t>r</w:t>
      </w:r>
      <w:r w:rsidR="00960F9F">
        <w:t>esult in weird connections between</w:t>
      </w:r>
      <w:r w:rsidR="002E5AA4">
        <w:t xml:space="preserve"> boles</w:t>
      </w:r>
      <w:r w:rsidR="00585352">
        <w:t xml:space="preserve"> </w:t>
      </w:r>
      <w:r w:rsidR="00C70856">
        <w:t>making</w:t>
      </w:r>
      <w:r w:rsidR="00585352">
        <w:t xml:space="preserve"> it difficult to determine root crown</w:t>
      </w:r>
      <w:r w:rsidR="00AA7EF6">
        <w:t xml:space="preserve"> </w:t>
      </w:r>
      <w:r w:rsidR="00836F89">
        <w:t>location</w:t>
      </w:r>
      <w:r w:rsidR="2FC916B8">
        <w:t>, rooting height,</w:t>
      </w:r>
      <w:r w:rsidR="00836F89">
        <w:t xml:space="preserve"> </w:t>
      </w:r>
      <w:r w:rsidR="00AA7EF6">
        <w:t>and</w:t>
      </w:r>
      <w:r w:rsidR="197BE6BD">
        <w:t>/or</w:t>
      </w:r>
      <w:r w:rsidR="007C7AFF">
        <w:t xml:space="preserve"> DBH measurement location</w:t>
      </w:r>
      <w:r w:rsidR="72737718">
        <w:t>s</w:t>
      </w:r>
      <w:r w:rsidR="00E134A0">
        <w:t xml:space="preserve"> </w:t>
      </w:r>
      <w:r w:rsidR="002E5AA4">
        <w:t>(</w:t>
      </w:r>
      <w:r w:rsidR="00AC1E8A">
        <w:t xml:space="preserve">Figure SOP </w:t>
      </w:r>
      <w:r w:rsidR="0016575E">
        <w:t>10</w:t>
      </w:r>
      <w:r w:rsidR="00AC1E8A" w:rsidRPr="00630235">
        <w:t>.</w:t>
      </w:r>
      <w:r w:rsidR="00EE14A9">
        <w:t>1</w:t>
      </w:r>
      <w:r w:rsidR="00E877BE">
        <w:t>1</w:t>
      </w:r>
      <w:r w:rsidR="0059010F">
        <w:t xml:space="preserve">, </w:t>
      </w:r>
      <w:r w:rsidR="00E877BE">
        <w:t>C</w:t>
      </w:r>
      <w:r w:rsidR="002E5AA4">
        <w:t xml:space="preserve">). </w:t>
      </w:r>
      <w:r w:rsidR="002D4D0D">
        <w:t xml:space="preserve"> </w:t>
      </w:r>
      <w:r w:rsidR="00B551DC">
        <w:t>A</w:t>
      </w:r>
      <w:r w:rsidR="00FD42ED">
        <w:t xml:space="preserve">ny </w:t>
      </w:r>
      <w:r w:rsidR="001868BB">
        <w:t>tree</w:t>
      </w:r>
      <w:r w:rsidR="00F36E23">
        <w:t>,</w:t>
      </w:r>
      <w:r w:rsidR="001868BB">
        <w:t xml:space="preserve"> or cluster of </w:t>
      </w:r>
      <w:r w:rsidR="00522B8F">
        <w:t xml:space="preserve">connected trees, </w:t>
      </w:r>
      <w:r w:rsidR="00FD42ED">
        <w:t>that cause</w:t>
      </w:r>
      <w:r w:rsidR="001868BB">
        <w:t>s</w:t>
      </w:r>
      <w:r w:rsidR="00FD42ED">
        <w:t xml:space="preserve"> confusion </w:t>
      </w:r>
      <w:r w:rsidR="00B572AA">
        <w:t>may be assigned a tree complex number</w:t>
      </w:r>
      <w:r w:rsidR="0089736F">
        <w:t xml:space="preserve"> </w:t>
      </w:r>
      <w:r w:rsidR="00926602">
        <w:t>to measure each bole as an individual to</w:t>
      </w:r>
      <w:r w:rsidR="004E7226">
        <w:t xml:space="preserve"> provide extra information</w:t>
      </w:r>
      <w:r w:rsidR="00AF0170">
        <w:t xml:space="preserve"> </w:t>
      </w:r>
      <w:r w:rsidR="002E5656">
        <w:t>for future repeatability.</w:t>
      </w:r>
      <w:r w:rsidR="00384A50">
        <w:t xml:space="preserve"> </w:t>
      </w:r>
      <w:r w:rsidR="002D4D0D">
        <w:t xml:space="preserve"> </w:t>
      </w:r>
      <w:r w:rsidR="00C83FDA">
        <w:t xml:space="preserve">For example, </w:t>
      </w:r>
      <w:r w:rsidR="005E7F12">
        <w:t>it may be</w:t>
      </w:r>
      <w:r w:rsidR="003B2A9D">
        <w:t xml:space="preserve"> </w:t>
      </w:r>
      <w:r w:rsidR="00C83FDA">
        <w:t>helpful</w:t>
      </w:r>
      <w:r w:rsidR="003B2A9D">
        <w:t xml:space="preserve"> to </w:t>
      </w:r>
      <w:r w:rsidR="00C30483">
        <w:t xml:space="preserve">determine </w:t>
      </w:r>
      <w:r w:rsidR="00664F80">
        <w:t xml:space="preserve">the </w:t>
      </w:r>
      <w:r w:rsidR="00C30483">
        <w:t>root</w:t>
      </w:r>
      <w:r w:rsidR="00664F80">
        <w:t>ing</w:t>
      </w:r>
      <w:r w:rsidR="00C30483">
        <w:t xml:space="preserve"> </w:t>
      </w:r>
      <w:r w:rsidR="00664F80">
        <w:t xml:space="preserve">height </w:t>
      </w:r>
      <w:r w:rsidR="00C30483">
        <w:t>separately for each bole</w:t>
      </w:r>
      <w:r w:rsidR="006322FE">
        <w:t>.</w:t>
      </w:r>
      <w:r w:rsidR="00384A50">
        <w:t xml:space="preserve"> </w:t>
      </w:r>
    </w:p>
    <w:p w14:paraId="58C5AB67" w14:textId="40DB5E4E" w:rsidR="005D227B" w:rsidRDefault="00EA59E2" w:rsidP="00DC0B53">
      <w:pPr>
        <w:pStyle w:val="nrpsNormal"/>
      </w:pPr>
      <w:r>
        <w:rPr>
          <w:i/>
          <w:iCs/>
          <w:u w:val="single"/>
        </w:rPr>
        <w:t xml:space="preserve">Diameter tape </w:t>
      </w:r>
      <w:r w:rsidR="001F3181">
        <w:rPr>
          <w:i/>
          <w:iCs/>
          <w:u w:val="single"/>
        </w:rPr>
        <w:t xml:space="preserve">is blocked </w:t>
      </w:r>
      <w:r w:rsidR="00BE7CC3">
        <w:rPr>
          <w:i/>
          <w:iCs/>
          <w:u w:val="single"/>
        </w:rPr>
        <w:t>(cannot wrap around tree)</w:t>
      </w:r>
      <w:r w:rsidR="00454D5F">
        <w:t xml:space="preserve"> - </w:t>
      </w:r>
      <w:r w:rsidR="005F084D">
        <w:t>D</w:t>
      </w:r>
      <w:r w:rsidR="0020173A">
        <w:t>iameter is</w:t>
      </w:r>
      <w:r w:rsidR="005F084D">
        <w:t xml:space="preserve"> primarily measured with diameter tape wrapped around the </w:t>
      </w:r>
      <w:proofErr w:type="spellStart"/>
      <w:r w:rsidR="00830978">
        <w:t>bole</w:t>
      </w:r>
      <w:proofErr w:type="spellEnd"/>
      <w:r w:rsidR="005F084D">
        <w:t xml:space="preserve">. </w:t>
      </w:r>
      <w:r w:rsidR="002D4D0D">
        <w:t xml:space="preserve"> </w:t>
      </w:r>
      <w:r w:rsidR="004424D5">
        <w:t xml:space="preserve">There may be instances when the primary method of measuring diameter is not feasible </w:t>
      </w:r>
      <w:r w:rsidR="0020173A">
        <w:t>(</w:t>
      </w:r>
      <w:r w:rsidR="00DB0CC8">
        <w:t>e.g.</w:t>
      </w:r>
      <w:r w:rsidR="00753941">
        <w:t>,</w:t>
      </w:r>
      <w:r w:rsidR="00956184">
        <w:t xml:space="preserve"> </w:t>
      </w:r>
      <w:r w:rsidR="0020173A">
        <w:t>trees with intertwined trunks</w:t>
      </w:r>
      <w:r w:rsidR="00956184">
        <w:t xml:space="preserve"> or </w:t>
      </w:r>
      <w:r w:rsidR="00DB0CC8">
        <w:t xml:space="preserve">crew member(s) </w:t>
      </w:r>
      <w:r w:rsidR="00956184">
        <w:t>cannot safely reach around tree</w:t>
      </w:r>
      <w:r w:rsidR="0020173A">
        <w:t>)</w:t>
      </w:r>
      <w:r w:rsidR="00D875E5">
        <w:t>.</w:t>
      </w:r>
      <w:r w:rsidR="00CC43A1" w:rsidRPr="00CC43A1">
        <w:t xml:space="preserve"> </w:t>
      </w:r>
      <w:r w:rsidR="002D4D0D">
        <w:t xml:space="preserve"> </w:t>
      </w:r>
      <w:r w:rsidR="00CC43A1">
        <w:t xml:space="preserve">A linear estimate can be used as an alternative method to attain DBH. If a linear estimate is taken, it should be recorded and noted in the comments section (noted as LE). </w:t>
      </w:r>
      <w:r w:rsidR="002D4D0D">
        <w:t xml:space="preserve"> </w:t>
      </w:r>
      <w:r w:rsidR="00CC43A1">
        <w:t xml:space="preserve">To take a linear estimate, hold the diameter tape and line up the 0 marker to the left edge of the bole, the linear estimate will be the measurement on the right edge of bole. </w:t>
      </w:r>
      <w:r w:rsidR="002D4D0D">
        <w:t xml:space="preserve"> </w:t>
      </w:r>
      <w:r w:rsidR="00CC43A1">
        <w:t>The diameter tape is two-sided, one side is marked to calculate diameter when wrapped around something (i.e</w:t>
      </w:r>
      <w:r w:rsidR="00E62C93">
        <w:t>.,</w:t>
      </w:r>
      <w:r w:rsidR="00CC43A1">
        <w:t xml:space="preserve"> a tree’s circumference) and one side is marked to measure linearly. </w:t>
      </w:r>
      <w:r w:rsidR="002D4D0D">
        <w:t xml:space="preserve"> </w:t>
      </w:r>
      <w:r w:rsidR="00CC43A1">
        <w:t>Diameter tape should be held taut and once lined up with the 0 marker, the tape should not move.</w:t>
      </w:r>
      <w:r w:rsidR="00D875E5">
        <w:t xml:space="preserve"> </w:t>
      </w:r>
      <w:r w:rsidR="002D4D0D">
        <w:t xml:space="preserve"> </w:t>
      </w:r>
      <w:r w:rsidR="00065CCE">
        <w:t>C</w:t>
      </w:r>
      <w:r w:rsidR="00956184">
        <w:t xml:space="preserve">alipers </w:t>
      </w:r>
      <w:r w:rsidR="00CC43A1">
        <w:t>are another</w:t>
      </w:r>
      <w:r w:rsidR="00956184">
        <w:t xml:space="preserve"> alternative method to attain DBH</w:t>
      </w:r>
      <w:r w:rsidR="000135D8">
        <w:t>, this should be noted in comments section (noted as C)</w:t>
      </w:r>
      <w:r w:rsidR="00956184">
        <w:t xml:space="preserve">. </w:t>
      </w:r>
      <w:r w:rsidR="002D4D0D">
        <w:t xml:space="preserve"> </w:t>
      </w:r>
      <w:r w:rsidR="00956184">
        <w:t xml:space="preserve">Calipers work best when a </w:t>
      </w:r>
      <w:proofErr w:type="spellStart"/>
      <w:r w:rsidR="00956184">
        <w:t>bole</w:t>
      </w:r>
      <w:proofErr w:type="spellEnd"/>
      <w:r w:rsidR="00956184">
        <w:t xml:space="preserve"> is uniform in circumference. </w:t>
      </w:r>
      <w:r w:rsidR="002D4D0D">
        <w:t xml:space="preserve"> </w:t>
      </w:r>
      <w:r w:rsidR="00DB0CC8">
        <w:t>When diameter is not measurable (e.g.</w:t>
      </w:r>
      <w:r w:rsidR="00753941">
        <w:t>,</w:t>
      </w:r>
      <w:r w:rsidR="00DB0CC8">
        <w:t xml:space="preserve"> it is unsafe to access tree </w:t>
      </w:r>
      <w:r w:rsidR="00CB1E0F">
        <w:t xml:space="preserve">or </w:t>
      </w:r>
      <w:r w:rsidR="009144E2">
        <w:t xml:space="preserve">the tree is </w:t>
      </w:r>
      <w:r w:rsidR="00855A76">
        <w:t xml:space="preserve">a </w:t>
      </w:r>
      <w:r w:rsidR="00CB1E0F">
        <w:t>high rooted epiphytic tree), then an ocular estimate should be recorded and noted in the comments section (noted as OE)</w:t>
      </w:r>
      <w:r w:rsidR="00960F9F">
        <w:t>, and a picture taken to help document</w:t>
      </w:r>
      <w:r w:rsidR="00CB1E0F">
        <w:t xml:space="preserve">. </w:t>
      </w:r>
      <w:r w:rsidR="002D4D0D">
        <w:t xml:space="preserve"> </w:t>
      </w:r>
      <w:r w:rsidR="00CB1E0F">
        <w:t>T</w:t>
      </w:r>
      <w:r w:rsidR="005D227B">
        <w:t>o take an ocular estimate it is best to compare the bole to a nearby measurable bole</w:t>
      </w:r>
      <w:r w:rsidR="00CC43A1">
        <w:t>.</w:t>
      </w:r>
    </w:p>
    <w:p w14:paraId="2517CDF0" w14:textId="7331D6E2" w:rsidR="00006A3C" w:rsidRDefault="00535932" w:rsidP="00DC0B53">
      <w:pPr>
        <w:pStyle w:val="nrpsNormal"/>
      </w:pPr>
      <w:r>
        <w:rPr>
          <w:i/>
          <w:iCs/>
          <w:u w:val="single"/>
        </w:rPr>
        <w:lastRenderedPageBreak/>
        <w:t>None of the above</w:t>
      </w:r>
      <w:r w:rsidR="00694B07">
        <w:t xml:space="preserve"> - </w:t>
      </w:r>
      <w:r w:rsidR="0082671F">
        <w:t xml:space="preserve">If an atypical tree is encountered that </w:t>
      </w:r>
      <w:r w:rsidR="001F1A14">
        <w:t xml:space="preserve">does not fit any of the examples </w:t>
      </w:r>
      <w:r w:rsidR="00504CFC">
        <w:t>provided</w:t>
      </w:r>
      <w:r w:rsidR="0082671F">
        <w:t xml:space="preserve">, </w:t>
      </w:r>
      <w:r w:rsidR="00183EFC">
        <w:t xml:space="preserve">simply </w:t>
      </w:r>
      <w:r w:rsidR="00D47F87">
        <w:t>estimate</w:t>
      </w:r>
      <w:r w:rsidR="0082671F">
        <w:t xml:space="preserve"> a DBH that </w:t>
      </w:r>
      <w:r w:rsidR="00327025">
        <w:t>is proportional to</w:t>
      </w:r>
      <w:r w:rsidR="001F1A14">
        <w:t xml:space="preserve"> </w:t>
      </w:r>
      <w:r w:rsidR="00D33C96">
        <w:t>its</w:t>
      </w:r>
      <w:r w:rsidR="00CA492B">
        <w:t xml:space="preserve"> biomass </w:t>
      </w:r>
      <w:r w:rsidR="00D33C96">
        <w:t>(use</w:t>
      </w:r>
      <w:r w:rsidR="00CA492B">
        <w:t xml:space="preserve"> other </w:t>
      </w:r>
      <w:r w:rsidR="00D33C96">
        <w:t>typical form trees of the same species as reference)</w:t>
      </w:r>
      <w:r w:rsidR="009729B1">
        <w:t xml:space="preserve">, </w:t>
      </w:r>
      <w:r w:rsidR="0082671F">
        <w:t xml:space="preserve">provide additional </w:t>
      </w:r>
      <w:r w:rsidR="001F1A14">
        <w:t xml:space="preserve">measurements </w:t>
      </w:r>
      <w:r w:rsidR="00183EFC">
        <w:t>and/</w:t>
      </w:r>
      <w:r w:rsidR="001F1A14">
        <w:t xml:space="preserve">or </w:t>
      </w:r>
      <w:r w:rsidR="00AB7DC2">
        <w:t xml:space="preserve">notes </w:t>
      </w:r>
      <w:r w:rsidR="001F1A14">
        <w:t xml:space="preserve">in the </w:t>
      </w:r>
      <w:r w:rsidR="00AB7DC2">
        <w:t>comment section</w:t>
      </w:r>
      <w:r w:rsidR="009729B1">
        <w:t>, and take reference photos</w:t>
      </w:r>
      <w:r w:rsidR="00454D5F">
        <w:t>!</w:t>
      </w:r>
      <w:r w:rsidR="00C80D60">
        <w:t xml:space="preserve"> </w:t>
      </w:r>
    </w:p>
    <w:p w14:paraId="5A0D8EF7" w14:textId="77777777" w:rsidR="005B60DA" w:rsidRDefault="005B60DA" w:rsidP="00CB5C71">
      <w:pPr>
        <w:spacing w:before="240"/>
      </w:pPr>
    </w:p>
    <w:p w14:paraId="389244AB" w14:textId="77777777" w:rsidR="0020173A" w:rsidRPr="004C2DCB" w:rsidRDefault="0020173A" w:rsidP="00106F62">
      <w:pPr>
        <w:pStyle w:val="nrpsHeading2SOP"/>
      </w:pPr>
      <w:bookmarkStart w:id="31" w:name="_Toc115783928"/>
      <w:r w:rsidRPr="004C2DCB">
        <w:t>Wet Forest, Limestone Forest, and Mangrove Forest Communities</w:t>
      </w:r>
      <w:bookmarkEnd w:id="31"/>
    </w:p>
    <w:p w14:paraId="5E612FAF" w14:textId="29A5A68C" w:rsidR="0020173A" w:rsidRDefault="0020173A" w:rsidP="00DC0B53">
      <w:pPr>
        <w:pStyle w:val="nrpsNormal"/>
      </w:pPr>
      <w:r>
        <w:t>Density count data collected in each forest community differ among plant l</w:t>
      </w:r>
      <w:r w:rsidR="00AF373D">
        <w:t>ife form and size class (</w:t>
      </w:r>
      <w:r w:rsidR="0089055B">
        <w:t>T</w:t>
      </w:r>
      <w:r w:rsidR="00AF373D">
        <w:t xml:space="preserve">able </w:t>
      </w:r>
      <w:r w:rsidR="0089055B">
        <w:t xml:space="preserve">SOP </w:t>
      </w:r>
      <w:r w:rsidR="0016575E">
        <w:t>10</w:t>
      </w:r>
      <w:r w:rsidR="0089055B">
        <w:t>.</w:t>
      </w:r>
      <w:r w:rsidR="006D715E">
        <w:t>8</w:t>
      </w:r>
      <w:r>
        <w:t xml:space="preserve">). </w:t>
      </w:r>
      <w:r w:rsidR="002D4D0D">
        <w:t xml:space="preserve"> </w:t>
      </w:r>
      <w:r>
        <w:t>Detailed descriptions for each plant life form size class are provided below.</w:t>
      </w:r>
    </w:p>
    <w:p w14:paraId="2FEDC482" w14:textId="5A4349BC" w:rsidR="0020173A" w:rsidRDefault="00AF373D" w:rsidP="00632E47">
      <w:pPr>
        <w:pStyle w:val="nrpsTablecaptionSOP"/>
        <w:rPr>
          <w:rFonts w:cs="Arial"/>
          <w:color w:val="000000"/>
        </w:rPr>
      </w:pPr>
      <w:r>
        <w:rPr>
          <w:b/>
        </w:rPr>
        <w:t>Table</w:t>
      </w:r>
      <w:r w:rsidR="0089055B">
        <w:rPr>
          <w:b/>
        </w:rPr>
        <w:t xml:space="preserve"> SOP </w:t>
      </w:r>
      <w:r w:rsidR="0016575E">
        <w:rPr>
          <w:b/>
        </w:rPr>
        <w:t>10</w:t>
      </w:r>
      <w:r w:rsidR="0089055B">
        <w:rPr>
          <w:b/>
        </w:rPr>
        <w:t>.</w:t>
      </w:r>
      <w:r w:rsidR="00665028">
        <w:rPr>
          <w:b/>
        </w:rPr>
        <w:t>8</w:t>
      </w:r>
      <w:r w:rsidR="0020173A" w:rsidRPr="005155AF">
        <w:rPr>
          <w:b/>
        </w:rPr>
        <w:t>.</w:t>
      </w:r>
      <w:r w:rsidR="0020173A" w:rsidRPr="005155AF">
        <w:t xml:space="preserve"> Data collected in wet forest, limestone forest, and mangrove forest according to vegetation sample group.</w:t>
      </w:r>
    </w:p>
    <w:tbl>
      <w:tblPr>
        <w:tblStyle w:val="TableGrid"/>
        <w:tblW w:w="9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
        <w:gridCol w:w="1620"/>
        <w:gridCol w:w="810"/>
        <w:gridCol w:w="810"/>
        <w:gridCol w:w="720"/>
        <w:gridCol w:w="720"/>
        <w:gridCol w:w="720"/>
        <w:gridCol w:w="620"/>
        <w:gridCol w:w="900"/>
        <w:gridCol w:w="900"/>
        <w:gridCol w:w="820"/>
      </w:tblGrid>
      <w:tr w:rsidR="0020173A" w:rsidRPr="0043038C" w14:paraId="499B8B28" w14:textId="77777777" w:rsidTr="00BF35D8">
        <w:trPr>
          <w:trHeight w:val="690"/>
          <w:tblHeader/>
        </w:trPr>
        <w:tc>
          <w:tcPr>
            <w:tcW w:w="910" w:type="dxa"/>
            <w:tcBorders>
              <w:top w:val="single" w:sz="4" w:space="0" w:color="auto"/>
              <w:bottom w:val="single" w:sz="12" w:space="0" w:color="auto"/>
            </w:tcBorders>
            <w:hideMark/>
          </w:tcPr>
          <w:p w14:paraId="4F988611" w14:textId="77777777" w:rsidR="0020173A" w:rsidRPr="0043038C" w:rsidRDefault="0020173A" w:rsidP="00632E47">
            <w:pPr>
              <w:pStyle w:val="nrpsTableheader"/>
            </w:pPr>
            <w:r w:rsidRPr="0043038C">
              <w:t>Plot Size (m)</w:t>
            </w:r>
          </w:p>
        </w:tc>
        <w:tc>
          <w:tcPr>
            <w:tcW w:w="1620" w:type="dxa"/>
            <w:tcBorders>
              <w:top w:val="single" w:sz="4" w:space="0" w:color="auto"/>
              <w:bottom w:val="single" w:sz="12" w:space="0" w:color="auto"/>
            </w:tcBorders>
            <w:hideMark/>
          </w:tcPr>
          <w:p w14:paraId="295C2806" w14:textId="77777777" w:rsidR="0020173A" w:rsidRPr="0043038C" w:rsidRDefault="0020173A" w:rsidP="00632E47">
            <w:pPr>
              <w:pStyle w:val="nrpsTableheader"/>
            </w:pPr>
            <w:r w:rsidRPr="0043038C">
              <w:t>Sample Group</w:t>
            </w:r>
          </w:p>
        </w:tc>
        <w:tc>
          <w:tcPr>
            <w:tcW w:w="810" w:type="dxa"/>
            <w:tcBorders>
              <w:top w:val="single" w:sz="4" w:space="0" w:color="auto"/>
              <w:bottom w:val="single" w:sz="12" w:space="0" w:color="auto"/>
            </w:tcBorders>
            <w:hideMark/>
          </w:tcPr>
          <w:p w14:paraId="4F782C98" w14:textId="77777777" w:rsidR="0020173A" w:rsidRPr="0043038C" w:rsidRDefault="0020173A" w:rsidP="00632E47">
            <w:pPr>
              <w:pStyle w:val="nrpsTableheader"/>
            </w:pPr>
            <w:r w:rsidRPr="0043038C">
              <w:t>Tally Count</w:t>
            </w:r>
          </w:p>
        </w:tc>
        <w:tc>
          <w:tcPr>
            <w:tcW w:w="810" w:type="dxa"/>
            <w:tcBorders>
              <w:top w:val="single" w:sz="4" w:space="0" w:color="auto"/>
              <w:bottom w:val="single" w:sz="12" w:space="0" w:color="auto"/>
            </w:tcBorders>
            <w:hideMark/>
          </w:tcPr>
          <w:p w14:paraId="5053A8D2" w14:textId="77777777" w:rsidR="0020173A" w:rsidRPr="0043038C" w:rsidRDefault="0020173A" w:rsidP="00632E47">
            <w:pPr>
              <w:pStyle w:val="nrpsTableheader"/>
            </w:pPr>
            <w:r w:rsidRPr="0043038C">
              <w:t>Living Status</w:t>
            </w:r>
          </w:p>
        </w:tc>
        <w:tc>
          <w:tcPr>
            <w:tcW w:w="720" w:type="dxa"/>
            <w:tcBorders>
              <w:top w:val="single" w:sz="4" w:space="0" w:color="auto"/>
              <w:bottom w:val="single" w:sz="12" w:space="0" w:color="auto"/>
            </w:tcBorders>
            <w:hideMark/>
          </w:tcPr>
          <w:p w14:paraId="348065D1" w14:textId="77777777" w:rsidR="0020173A" w:rsidRPr="0043038C" w:rsidRDefault="0020173A" w:rsidP="00632E47">
            <w:pPr>
              <w:pStyle w:val="nrpsTableheader"/>
            </w:pPr>
            <w:r w:rsidRPr="0043038C">
              <w:t>Diam.</w:t>
            </w:r>
          </w:p>
        </w:tc>
        <w:tc>
          <w:tcPr>
            <w:tcW w:w="720" w:type="dxa"/>
            <w:tcBorders>
              <w:top w:val="single" w:sz="4" w:space="0" w:color="auto"/>
              <w:bottom w:val="single" w:sz="12" w:space="0" w:color="auto"/>
            </w:tcBorders>
            <w:hideMark/>
          </w:tcPr>
          <w:p w14:paraId="3CCEE17C" w14:textId="77777777" w:rsidR="0020173A" w:rsidRPr="0043038C" w:rsidRDefault="0020173A" w:rsidP="00632E47">
            <w:pPr>
              <w:pStyle w:val="nrpsTableheader"/>
            </w:pPr>
            <w:r w:rsidRPr="0043038C">
              <w:t>No. of Boles</w:t>
            </w:r>
          </w:p>
        </w:tc>
        <w:tc>
          <w:tcPr>
            <w:tcW w:w="720" w:type="dxa"/>
            <w:tcBorders>
              <w:top w:val="single" w:sz="4" w:space="0" w:color="auto"/>
              <w:bottom w:val="single" w:sz="12" w:space="0" w:color="auto"/>
            </w:tcBorders>
            <w:hideMark/>
          </w:tcPr>
          <w:p w14:paraId="67AD34BA" w14:textId="77777777" w:rsidR="0020173A" w:rsidRPr="0043038C" w:rsidRDefault="0020173A" w:rsidP="00632E47">
            <w:pPr>
              <w:pStyle w:val="nrpsTableheader"/>
            </w:pPr>
            <w:r w:rsidRPr="0043038C">
              <w:t>Vigor Class</w:t>
            </w:r>
          </w:p>
        </w:tc>
        <w:tc>
          <w:tcPr>
            <w:tcW w:w="620" w:type="dxa"/>
            <w:tcBorders>
              <w:top w:val="single" w:sz="4" w:space="0" w:color="auto"/>
              <w:bottom w:val="single" w:sz="12" w:space="0" w:color="auto"/>
            </w:tcBorders>
            <w:hideMark/>
          </w:tcPr>
          <w:p w14:paraId="7ACCA5DF" w14:textId="211B64D1" w:rsidR="0020173A" w:rsidRPr="0043038C" w:rsidRDefault="0020173A" w:rsidP="00632E47">
            <w:pPr>
              <w:pStyle w:val="nrpsTableheader"/>
            </w:pPr>
            <w:r w:rsidRPr="0043038C">
              <w:t xml:space="preserve">Fl/Fr </w:t>
            </w:r>
          </w:p>
        </w:tc>
        <w:tc>
          <w:tcPr>
            <w:tcW w:w="900" w:type="dxa"/>
            <w:tcBorders>
              <w:top w:val="single" w:sz="4" w:space="0" w:color="auto"/>
              <w:bottom w:val="single" w:sz="12" w:space="0" w:color="auto"/>
            </w:tcBorders>
            <w:hideMark/>
          </w:tcPr>
          <w:p w14:paraId="18046835" w14:textId="77777777" w:rsidR="0020173A" w:rsidRPr="0043038C" w:rsidRDefault="0020173A" w:rsidP="00632E47">
            <w:pPr>
              <w:pStyle w:val="nrpsTableheader"/>
            </w:pPr>
            <w:r w:rsidRPr="0043038C">
              <w:t xml:space="preserve">Rooting </w:t>
            </w:r>
            <w:r>
              <w:t>Height</w:t>
            </w:r>
            <w:r w:rsidRPr="0043038C">
              <w:t xml:space="preserve"> Class</w:t>
            </w:r>
          </w:p>
        </w:tc>
        <w:tc>
          <w:tcPr>
            <w:tcW w:w="900" w:type="dxa"/>
            <w:tcBorders>
              <w:top w:val="single" w:sz="4" w:space="0" w:color="auto"/>
              <w:bottom w:val="single" w:sz="12" w:space="0" w:color="auto"/>
            </w:tcBorders>
            <w:hideMark/>
          </w:tcPr>
          <w:p w14:paraId="7C1E6708" w14:textId="59C30693" w:rsidR="0020173A" w:rsidRPr="0043038C" w:rsidRDefault="00CC6744" w:rsidP="00632E47">
            <w:pPr>
              <w:pStyle w:val="nrpsTableheader"/>
            </w:pPr>
            <w:r>
              <w:t>Length</w:t>
            </w:r>
            <w:r w:rsidR="0020173A" w:rsidRPr="0043038C">
              <w:t xml:space="preserve"> Class</w:t>
            </w:r>
          </w:p>
        </w:tc>
        <w:tc>
          <w:tcPr>
            <w:tcW w:w="820" w:type="dxa"/>
            <w:tcBorders>
              <w:top w:val="single" w:sz="4" w:space="0" w:color="auto"/>
              <w:bottom w:val="single" w:sz="12" w:space="0" w:color="auto"/>
            </w:tcBorders>
            <w:hideMark/>
          </w:tcPr>
          <w:p w14:paraId="35639D6F" w14:textId="1EDECD41" w:rsidR="0020173A" w:rsidRPr="0043038C" w:rsidRDefault="00DD37B7" w:rsidP="00632E47">
            <w:pPr>
              <w:pStyle w:val="nrpsTableheader"/>
            </w:pPr>
            <w:r>
              <w:t>Foliar Height Class</w:t>
            </w:r>
          </w:p>
        </w:tc>
      </w:tr>
      <w:tr w:rsidR="0020173A" w:rsidRPr="0043038C" w14:paraId="25256A16" w14:textId="77777777" w:rsidTr="00BF35D8">
        <w:trPr>
          <w:trHeight w:val="465"/>
        </w:trPr>
        <w:tc>
          <w:tcPr>
            <w:tcW w:w="910" w:type="dxa"/>
            <w:tcBorders>
              <w:top w:val="single" w:sz="12" w:space="0" w:color="auto"/>
            </w:tcBorders>
            <w:hideMark/>
          </w:tcPr>
          <w:p w14:paraId="6F366395" w14:textId="77777777" w:rsidR="0020173A" w:rsidRPr="0043038C" w:rsidRDefault="0020173A" w:rsidP="00632E47">
            <w:pPr>
              <w:pStyle w:val="nrpsTablecell0"/>
            </w:pPr>
            <w:r w:rsidRPr="0043038C">
              <w:t>20 x 50</w:t>
            </w:r>
          </w:p>
        </w:tc>
        <w:tc>
          <w:tcPr>
            <w:tcW w:w="1620" w:type="dxa"/>
            <w:tcBorders>
              <w:top w:val="single" w:sz="12" w:space="0" w:color="auto"/>
            </w:tcBorders>
            <w:hideMark/>
          </w:tcPr>
          <w:p w14:paraId="1497341B" w14:textId="77777777" w:rsidR="0020173A" w:rsidRPr="0043038C" w:rsidRDefault="0020173A" w:rsidP="00632E47">
            <w:pPr>
              <w:pStyle w:val="nrpsTablecell0"/>
            </w:pPr>
            <w:r w:rsidRPr="0043038C">
              <w:t xml:space="preserve">Large Trees       </w:t>
            </w:r>
            <w:proofErr w:type="gramStart"/>
            <w:r w:rsidRPr="0043038C">
              <w:t xml:space="preserve">   (</w:t>
            </w:r>
            <w:proofErr w:type="gramEnd"/>
            <w:r w:rsidRPr="0043038C">
              <w:t>≥10 cm DBH)</w:t>
            </w:r>
          </w:p>
        </w:tc>
        <w:tc>
          <w:tcPr>
            <w:tcW w:w="810" w:type="dxa"/>
            <w:tcBorders>
              <w:top w:val="single" w:sz="12" w:space="0" w:color="auto"/>
            </w:tcBorders>
            <w:hideMark/>
          </w:tcPr>
          <w:p w14:paraId="07B6B5B8" w14:textId="77777777" w:rsidR="0020173A" w:rsidRPr="0043038C" w:rsidRDefault="0020173A" w:rsidP="00632E47">
            <w:pPr>
              <w:pStyle w:val="nrpsTablecell0"/>
            </w:pPr>
            <w:r w:rsidRPr="0043038C">
              <w:t>X</w:t>
            </w:r>
          </w:p>
        </w:tc>
        <w:tc>
          <w:tcPr>
            <w:tcW w:w="810" w:type="dxa"/>
            <w:tcBorders>
              <w:top w:val="single" w:sz="12" w:space="0" w:color="auto"/>
            </w:tcBorders>
            <w:noWrap/>
            <w:hideMark/>
          </w:tcPr>
          <w:p w14:paraId="07661962" w14:textId="77777777" w:rsidR="0020173A" w:rsidRPr="0043038C" w:rsidRDefault="0020173A" w:rsidP="00632E47">
            <w:pPr>
              <w:pStyle w:val="nrpsTablecell0"/>
            </w:pPr>
            <w:r w:rsidRPr="0043038C">
              <w:t>X</w:t>
            </w:r>
          </w:p>
        </w:tc>
        <w:tc>
          <w:tcPr>
            <w:tcW w:w="720" w:type="dxa"/>
            <w:tcBorders>
              <w:top w:val="single" w:sz="12" w:space="0" w:color="auto"/>
            </w:tcBorders>
            <w:hideMark/>
          </w:tcPr>
          <w:p w14:paraId="72E8674A" w14:textId="77777777" w:rsidR="0020173A" w:rsidRPr="0043038C" w:rsidRDefault="0020173A" w:rsidP="00632E47">
            <w:pPr>
              <w:pStyle w:val="nrpsTablecell0"/>
            </w:pPr>
            <w:r w:rsidRPr="0043038C">
              <w:t>X</w:t>
            </w:r>
          </w:p>
        </w:tc>
        <w:tc>
          <w:tcPr>
            <w:tcW w:w="720" w:type="dxa"/>
            <w:tcBorders>
              <w:top w:val="single" w:sz="12" w:space="0" w:color="auto"/>
            </w:tcBorders>
            <w:noWrap/>
            <w:hideMark/>
          </w:tcPr>
          <w:p w14:paraId="58CF85E8" w14:textId="77777777" w:rsidR="0020173A" w:rsidRPr="0043038C" w:rsidRDefault="0020173A" w:rsidP="00632E47">
            <w:pPr>
              <w:pStyle w:val="nrpsTablecell0"/>
            </w:pPr>
            <w:r w:rsidRPr="0043038C">
              <w:t>X</w:t>
            </w:r>
          </w:p>
        </w:tc>
        <w:tc>
          <w:tcPr>
            <w:tcW w:w="720" w:type="dxa"/>
            <w:tcBorders>
              <w:top w:val="single" w:sz="12" w:space="0" w:color="auto"/>
            </w:tcBorders>
            <w:hideMark/>
          </w:tcPr>
          <w:p w14:paraId="2C50F138" w14:textId="77777777" w:rsidR="0020173A" w:rsidRPr="0043038C" w:rsidRDefault="0020173A" w:rsidP="00632E47">
            <w:pPr>
              <w:pStyle w:val="nrpsTablecell0"/>
            </w:pPr>
            <w:r w:rsidRPr="0043038C">
              <w:t>X</w:t>
            </w:r>
          </w:p>
        </w:tc>
        <w:tc>
          <w:tcPr>
            <w:tcW w:w="620" w:type="dxa"/>
            <w:tcBorders>
              <w:top w:val="single" w:sz="12" w:space="0" w:color="auto"/>
            </w:tcBorders>
            <w:noWrap/>
            <w:hideMark/>
          </w:tcPr>
          <w:p w14:paraId="3842C650" w14:textId="77777777" w:rsidR="0020173A" w:rsidRPr="0043038C" w:rsidRDefault="0020173A" w:rsidP="00632E47">
            <w:pPr>
              <w:pStyle w:val="nrpsTablecell0"/>
            </w:pPr>
            <w:r w:rsidRPr="0043038C">
              <w:t>X</w:t>
            </w:r>
          </w:p>
        </w:tc>
        <w:tc>
          <w:tcPr>
            <w:tcW w:w="900" w:type="dxa"/>
            <w:tcBorders>
              <w:top w:val="single" w:sz="12" w:space="0" w:color="auto"/>
            </w:tcBorders>
            <w:hideMark/>
          </w:tcPr>
          <w:p w14:paraId="74BEC426" w14:textId="77777777" w:rsidR="0020173A" w:rsidRPr="0043038C" w:rsidRDefault="0020173A" w:rsidP="00632E47">
            <w:pPr>
              <w:pStyle w:val="nrpsTablecell0"/>
            </w:pPr>
            <w:r w:rsidRPr="0043038C">
              <w:t>X</w:t>
            </w:r>
          </w:p>
        </w:tc>
        <w:tc>
          <w:tcPr>
            <w:tcW w:w="900" w:type="dxa"/>
            <w:tcBorders>
              <w:top w:val="single" w:sz="12" w:space="0" w:color="auto"/>
            </w:tcBorders>
            <w:hideMark/>
          </w:tcPr>
          <w:p w14:paraId="5577E4E2" w14:textId="14340982" w:rsidR="0020173A" w:rsidRPr="0043038C" w:rsidRDefault="00DD37B7" w:rsidP="00632E47">
            <w:pPr>
              <w:pStyle w:val="nrpsTablecell0"/>
            </w:pPr>
            <w:r>
              <w:t>X</w:t>
            </w:r>
            <w:r>
              <w:rPr>
                <w:vertAlign w:val="superscript"/>
              </w:rPr>
              <w:t>1</w:t>
            </w:r>
            <w:r w:rsidR="0020173A" w:rsidRPr="0043038C">
              <w:t> </w:t>
            </w:r>
          </w:p>
        </w:tc>
        <w:tc>
          <w:tcPr>
            <w:tcW w:w="820" w:type="dxa"/>
            <w:tcBorders>
              <w:top w:val="single" w:sz="12" w:space="0" w:color="auto"/>
            </w:tcBorders>
            <w:hideMark/>
          </w:tcPr>
          <w:p w14:paraId="73948E56" w14:textId="77777777" w:rsidR="0020173A" w:rsidRPr="0043038C" w:rsidRDefault="0020173A" w:rsidP="00632E47">
            <w:pPr>
              <w:pStyle w:val="nrpsTablecell0"/>
            </w:pPr>
            <w:r w:rsidRPr="0043038C">
              <w:t> </w:t>
            </w:r>
          </w:p>
        </w:tc>
      </w:tr>
      <w:tr w:rsidR="0020173A" w:rsidRPr="0043038C" w14:paraId="062E4575" w14:textId="77777777" w:rsidTr="00BF35D8">
        <w:trPr>
          <w:trHeight w:val="540"/>
        </w:trPr>
        <w:tc>
          <w:tcPr>
            <w:tcW w:w="910" w:type="dxa"/>
            <w:hideMark/>
          </w:tcPr>
          <w:p w14:paraId="276396C0" w14:textId="37648203" w:rsidR="0020173A" w:rsidRPr="003A315E" w:rsidRDefault="002E2C5A" w:rsidP="00632E47">
            <w:pPr>
              <w:pStyle w:val="nrpsTablecell0"/>
              <w:rPr>
                <w:vertAlign w:val="superscript"/>
              </w:rPr>
            </w:pPr>
            <w:r w:rsidRPr="0043038C">
              <w:t>20 x 50</w:t>
            </w:r>
            <w:r w:rsidR="00DD37B7">
              <w:rPr>
                <w:vertAlign w:val="superscript"/>
              </w:rPr>
              <w:t>2</w:t>
            </w:r>
          </w:p>
        </w:tc>
        <w:tc>
          <w:tcPr>
            <w:tcW w:w="1620" w:type="dxa"/>
            <w:hideMark/>
          </w:tcPr>
          <w:p w14:paraId="329B058A" w14:textId="004E220B" w:rsidR="0020173A" w:rsidRPr="0043038C" w:rsidRDefault="0020173A" w:rsidP="00632E47">
            <w:pPr>
              <w:pStyle w:val="nrpsTablecell0"/>
            </w:pPr>
            <w:r w:rsidRPr="0043038C">
              <w:t xml:space="preserve">Large Tree Ferns  </w:t>
            </w:r>
            <w:proofErr w:type="gramStart"/>
            <w:r w:rsidRPr="0043038C">
              <w:t xml:space="preserve">   (</w:t>
            </w:r>
            <w:proofErr w:type="gramEnd"/>
            <w:r w:rsidRPr="0043038C">
              <w:t>≥10 cm Diam.)</w:t>
            </w:r>
          </w:p>
        </w:tc>
        <w:tc>
          <w:tcPr>
            <w:tcW w:w="810" w:type="dxa"/>
            <w:hideMark/>
          </w:tcPr>
          <w:p w14:paraId="0030450C" w14:textId="77777777" w:rsidR="0020173A" w:rsidRPr="0043038C" w:rsidRDefault="0020173A" w:rsidP="00632E47">
            <w:pPr>
              <w:pStyle w:val="nrpsTablecell0"/>
            </w:pPr>
            <w:r w:rsidRPr="0043038C">
              <w:t>X</w:t>
            </w:r>
          </w:p>
        </w:tc>
        <w:tc>
          <w:tcPr>
            <w:tcW w:w="810" w:type="dxa"/>
            <w:noWrap/>
            <w:hideMark/>
          </w:tcPr>
          <w:p w14:paraId="56D57C87" w14:textId="77777777" w:rsidR="0020173A" w:rsidRPr="0043038C" w:rsidRDefault="0020173A" w:rsidP="00632E47">
            <w:pPr>
              <w:pStyle w:val="nrpsTablecell0"/>
            </w:pPr>
            <w:r w:rsidRPr="0043038C">
              <w:t>X</w:t>
            </w:r>
          </w:p>
        </w:tc>
        <w:tc>
          <w:tcPr>
            <w:tcW w:w="720" w:type="dxa"/>
            <w:hideMark/>
          </w:tcPr>
          <w:p w14:paraId="57173676" w14:textId="77777777" w:rsidR="0020173A" w:rsidRPr="0043038C" w:rsidRDefault="0020173A" w:rsidP="00632E47">
            <w:pPr>
              <w:pStyle w:val="nrpsTablecell0"/>
            </w:pPr>
            <w:r w:rsidRPr="0043038C">
              <w:t>X</w:t>
            </w:r>
          </w:p>
        </w:tc>
        <w:tc>
          <w:tcPr>
            <w:tcW w:w="720" w:type="dxa"/>
            <w:noWrap/>
            <w:hideMark/>
          </w:tcPr>
          <w:p w14:paraId="309138EA" w14:textId="77777777" w:rsidR="0020173A" w:rsidRPr="0043038C" w:rsidRDefault="0020173A" w:rsidP="00632E47">
            <w:pPr>
              <w:pStyle w:val="nrpsTablecell0"/>
            </w:pPr>
          </w:p>
        </w:tc>
        <w:tc>
          <w:tcPr>
            <w:tcW w:w="720" w:type="dxa"/>
            <w:hideMark/>
          </w:tcPr>
          <w:p w14:paraId="4E414000" w14:textId="77777777" w:rsidR="0020173A" w:rsidRPr="0043038C" w:rsidRDefault="0020173A" w:rsidP="00632E47">
            <w:pPr>
              <w:pStyle w:val="nrpsTablecell0"/>
            </w:pPr>
            <w:r w:rsidRPr="0043038C">
              <w:t> </w:t>
            </w:r>
          </w:p>
        </w:tc>
        <w:tc>
          <w:tcPr>
            <w:tcW w:w="620" w:type="dxa"/>
            <w:noWrap/>
            <w:hideMark/>
          </w:tcPr>
          <w:p w14:paraId="3841156B" w14:textId="77777777" w:rsidR="0020173A" w:rsidRPr="0043038C" w:rsidRDefault="0020173A" w:rsidP="00632E47">
            <w:pPr>
              <w:pStyle w:val="nrpsTablecell0"/>
            </w:pPr>
          </w:p>
        </w:tc>
        <w:tc>
          <w:tcPr>
            <w:tcW w:w="900" w:type="dxa"/>
            <w:hideMark/>
          </w:tcPr>
          <w:p w14:paraId="33DF8669" w14:textId="77777777" w:rsidR="0020173A" w:rsidRPr="0043038C" w:rsidRDefault="0020173A" w:rsidP="00632E47">
            <w:pPr>
              <w:pStyle w:val="nrpsTablecell0"/>
            </w:pPr>
            <w:r w:rsidRPr="0043038C">
              <w:t>X</w:t>
            </w:r>
          </w:p>
        </w:tc>
        <w:tc>
          <w:tcPr>
            <w:tcW w:w="900" w:type="dxa"/>
            <w:hideMark/>
          </w:tcPr>
          <w:p w14:paraId="21342A23" w14:textId="165ADA52" w:rsidR="0020173A" w:rsidRPr="003A315E" w:rsidRDefault="0020173A" w:rsidP="00632E47">
            <w:pPr>
              <w:pStyle w:val="nrpsTablecell0"/>
              <w:rPr>
                <w:vertAlign w:val="superscript"/>
              </w:rPr>
            </w:pPr>
            <w:r w:rsidRPr="0043038C">
              <w:t>X</w:t>
            </w:r>
            <w:r w:rsidR="001060BE">
              <w:rPr>
                <w:vertAlign w:val="superscript"/>
              </w:rPr>
              <w:t>3</w:t>
            </w:r>
          </w:p>
        </w:tc>
        <w:tc>
          <w:tcPr>
            <w:tcW w:w="820" w:type="dxa"/>
            <w:hideMark/>
          </w:tcPr>
          <w:p w14:paraId="694138D5" w14:textId="77777777" w:rsidR="0020173A" w:rsidRPr="0043038C" w:rsidRDefault="0020173A" w:rsidP="00632E47">
            <w:pPr>
              <w:pStyle w:val="nrpsTablecell0"/>
            </w:pPr>
            <w:r w:rsidRPr="0043038C">
              <w:t>X</w:t>
            </w:r>
          </w:p>
        </w:tc>
      </w:tr>
      <w:tr w:rsidR="0020173A" w:rsidRPr="0043038C" w14:paraId="31EE27BA" w14:textId="77777777" w:rsidTr="00BF35D8">
        <w:trPr>
          <w:trHeight w:val="540"/>
        </w:trPr>
        <w:tc>
          <w:tcPr>
            <w:tcW w:w="910" w:type="dxa"/>
            <w:hideMark/>
          </w:tcPr>
          <w:p w14:paraId="382B5992" w14:textId="2A955E81" w:rsidR="0020173A" w:rsidRPr="00700968" w:rsidRDefault="0020173A" w:rsidP="00632E47">
            <w:pPr>
              <w:pStyle w:val="nrpsTablecell0"/>
            </w:pPr>
            <w:r w:rsidRPr="0043038C">
              <w:t>10 x 25</w:t>
            </w:r>
          </w:p>
        </w:tc>
        <w:tc>
          <w:tcPr>
            <w:tcW w:w="1620" w:type="dxa"/>
            <w:hideMark/>
          </w:tcPr>
          <w:p w14:paraId="7217F520" w14:textId="77777777" w:rsidR="0020173A" w:rsidRPr="0043038C" w:rsidRDefault="0020173A" w:rsidP="00632E47">
            <w:pPr>
              <w:pStyle w:val="nrpsTablecell0"/>
            </w:pPr>
            <w:r w:rsidRPr="0043038C">
              <w:t xml:space="preserve">Small Trees       </w:t>
            </w:r>
            <w:proofErr w:type="gramStart"/>
            <w:r w:rsidRPr="0043038C">
              <w:t xml:space="preserve">   (</w:t>
            </w:r>
            <w:proofErr w:type="gramEnd"/>
            <w:r>
              <w:t>1</w:t>
            </w:r>
            <w:r w:rsidRPr="0043038C">
              <w:t>&lt;10 cm DBH)</w:t>
            </w:r>
          </w:p>
        </w:tc>
        <w:tc>
          <w:tcPr>
            <w:tcW w:w="810" w:type="dxa"/>
            <w:hideMark/>
          </w:tcPr>
          <w:p w14:paraId="1C23CA95" w14:textId="77777777" w:rsidR="0020173A" w:rsidRPr="0043038C" w:rsidRDefault="0020173A" w:rsidP="00632E47">
            <w:pPr>
              <w:pStyle w:val="nrpsTablecell0"/>
            </w:pPr>
            <w:r w:rsidRPr="0043038C">
              <w:t>X</w:t>
            </w:r>
          </w:p>
        </w:tc>
        <w:tc>
          <w:tcPr>
            <w:tcW w:w="810" w:type="dxa"/>
            <w:noWrap/>
            <w:hideMark/>
          </w:tcPr>
          <w:p w14:paraId="241F76A5" w14:textId="77777777" w:rsidR="0020173A" w:rsidRPr="0043038C" w:rsidRDefault="0020173A" w:rsidP="00632E47">
            <w:pPr>
              <w:pStyle w:val="nrpsTablecell0"/>
            </w:pPr>
            <w:r w:rsidRPr="0043038C">
              <w:t>X</w:t>
            </w:r>
          </w:p>
        </w:tc>
        <w:tc>
          <w:tcPr>
            <w:tcW w:w="720" w:type="dxa"/>
            <w:hideMark/>
          </w:tcPr>
          <w:p w14:paraId="66175A7A" w14:textId="3F573DA0" w:rsidR="0020173A" w:rsidRPr="0043038C" w:rsidRDefault="00DD37B7" w:rsidP="00632E47">
            <w:pPr>
              <w:pStyle w:val="nrpsTablecell0"/>
            </w:pPr>
            <w:r>
              <w:t>X</w:t>
            </w:r>
            <w:r w:rsidR="001060BE">
              <w:rPr>
                <w:vertAlign w:val="superscript"/>
              </w:rPr>
              <w:t>4</w:t>
            </w:r>
            <w:r w:rsidR="0020173A" w:rsidRPr="0043038C">
              <w:t> </w:t>
            </w:r>
          </w:p>
        </w:tc>
        <w:tc>
          <w:tcPr>
            <w:tcW w:w="720" w:type="dxa"/>
            <w:noWrap/>
            <w:hideMark/>
          </w:tcPr>
          <w:p w14:paraId="28F6DF8D" w14:textId="77777777" w:rsidR="0020173A" w:rsidRPr="0043038C" w:rsidRDefault="0020173A" w:rsidP="00632E47">
            <w:pPr>
              <w:pStyle w:val="nrpsTablecell0"/>
            </w:pPr>
          </w:p>
        </w:tc>
        <w:tc>
          <w:tcPr>
            <w:tcW w:w="720" w:type="dxa"/>
            <w:hideMark/>
          </w:tcPr>
          <w:p w14:paraId="21EAE6E9" w14:textId="77777777" w:rsidR="0020173A" w:rsidRPr="0043038C" w:rsidRDefault="0020173A" w:rsidP="00632E47">
            <w:pPr>
              <w:pStyle w:val="nrpsTablecell0"/>
            </w:pPr>
            <w:r w:rsidRPr="0043038C">
              <w:t> </w:t>
            </w:r>
          </w:p>
        </w:tc>
        <w:tc>
          <w:tcPr>
            <w:tcW w:w="620" w:type="dxa"/>
            <w:noWrap/>
            <w:hideMark/>
          </w:tcPr>
          <w:p w14:paraId="4BA94572" w14:textId="77777777" w:rsidR="0020173A" w:rsidRPr="0043038C" w:rsidRDefault="0020173A" w:rsidP="00632E47">
            <w:pPr>
              <w:pStyle w:val="nrpsTablecell0"/>
            </w:pPr>
          </w:p>
        </w:tc>
        <w:tc>
          <w:tcPr>
            <w:tcW w:w="900" w:type="dxa"/>
            <w:hideMark/>
          </w:tcPr>
          <w:p w14:paraId="37DA0739" w14:textId="77777777" w:rsidR="0020173A" w:rsidRPr="0043038C" w:rsidRDefault="0020173A" w:rsidP="00632E47">
            <w:pPr>
              <w:pStyle w:val="nrpsTablecell0"/>
            </w:pPr>
            <w:r w:rsidRPr="0043038C">
              <w:t>X</w:t>
            </w:r>
          </w:p>
        </w:tc>
        <w:tc>
          <w:tcPr>
            <w:tcW w:w="900" w:type="dxa"/>
            <w:hideMark/>
          </w:tcPr>
          <w:p w14:paraId="4253E342" w14:textId="77777777" w:rsidR="0020173A" w:rsidRPr="0043038C" w:rsidRDefault="0020173A" w:rsidP="00632E47">
            <w:pPr>
              <w:pStyle w:val="nrpsTablecell0"/>
            </w:pPr>
            <w:r w:rsidRPr="0043038C">
              <w:t> </w:t>
            </w:r>
          </w:p>
        </w:tc>
        <w:tc>
          <w:tcPr>
            <w:tcW w:w="820" w:type="dxa"/>
            <w:hideMark/>
          </w:tcPr>
          <w:p w14:paraId="274234BE" w14:textId="77777777" w:rsidR="0020173A" w:rsidRPr="0043038C" w:rsidRDefault="0020173A" w:rsidP="00632E47">
            <w:pPr>
              <w:pStyle w:val="nrpsTablecell0"/>
            </w:pPr>
            <w:r w:rsidRPr="0043038C">
              <w:t> </w:t>
            </w:r>
          </w:p>
        </w:tc>
      </w:tr>
      <w:tr w:rsidR="0020173A" w:rsidRPr="0043038C" w14:paraId="1BAA883E" w14:textId="77777777" w:rsidTr="00BF35D8">
        <w:trPr>
          <w:trHeight w:val="900"/>
        </w:trPr>
        <w:tc>
          <w:tcPr>
            <w:tcW w:w="910" w:type="dxa"/>
            <w:hideMark/>
          </w:tcPr>
          <w:p w14:paraId="1876E815" w14:textId="77777777" w:rsidR="0020173A" w:rsidRPr="0043038C" w:rsidRDefault="0020173A" w:rsidP="00632E47">
            <w:pPr>
              <w:pStyle w:val="nrpsTablecell0"/>
            </w:pPr>
            <w:r w:rsidRPr="0043038C">
              <w:t>2 x 50</w:t>
            </w:r>
          </w:p>
        </w:tc>
        <w:tc>
          <w:tcPr>
            <w:tcW w:w="1620" w:type="dxa"/>
            <w:hideMark/>
          </w:tcPr>
          <w:p w14:paraId="24B23B7B" w14:textId="32F76FCE" w:rsidR="0020173A" w:rsidRPr="0043038C" w:rsidRDefault="0020173A" w:rsidP="00632E47">
            <w:pPr>
              <w:pStyle w:val="nrpsTablecell0"/>
            </w:pPr>
            <w:r>
              <w:t>Small Tree Ferns</w:t>
            </w:r>
            <w:r>
              <w:br/>
            </w:r>
            <w:r w:rsidRPr="0043038C">
              <w:t xml:space="preserve">(≥0.5 m </w:t>
            </w:r>
            <w:r w:rsidR="00E44CCF">
              <w:t>length</w:t>
            </w:r>
            <w:r>
              <w:t xml:space="preserve"> &amp;</w:t>
            </w:r>
            <w:r w:rsidRPr="0043038C">
              <w:t xml:space="preserve"> &lt;10 cm Diam.)</w:t>
            </w:r>
          </w:p>
        </w:tc>
        <w:tc>
          <w:tcPr>
            <w:tcW w:w="810" w:type="dxa"/>
            <w:hideMark/>
          </w:tcPr>
          <w:p w14:paraId="64A0ACF5" w14:textId="77777777" w:rsidR="0020173A" w:rsidRPr="0043038C" w:rsidRDefault="0020173A" w:rsidP="00632E47">
            <w:pPr>
              <w:pStyle w:val="nrpsTablecell0"/>
            </w:pPr>
            <w:r w:rsidRPr="0043038C">
              <w:t>X</w:t>
            </w:r>
          </w:p>
        </w:tc>
        <w:tc>
          <w:tcPr>
            <w:tcW w:w="810" w:type="dxa"/>
            <w:noWrap/>
            <w:hideMark/>
          </w:tcPr>
          <w:p w14:paraId="03181397" w14:textId="77777777" w:rsidR="0020173A" w:rsidRPr="0043038C" w:rsidRDefault="0020173A" w:rsidP="00632E47">
            <w:pPr>
              <w:pStyle w:val="nrpsTablecell0"/>
            </w:pPr>
            <w:r w:rsidRPr="0043038C">
              <w:t>X</w:t>
            </w:r>
          </w:p>
        </w:tc>
        <w:tc>
          <w:tcPr>
            <w:tcW w:w="720" w:type="dxa"/>
            <w:hideMark/>
          </w:tcPr>
          <w:p w14:paraId="4DB44080" w14:textId="77777777" w:rsidR="0020173A" w:rsidRPr="0043038C" w:rsidRDefault="0020173A" w:rsidP="00632E47">
            <w:pPr>
              <w:pStyle w:val="nrpsTablecell0"/>
            </w:pPr>
            <w:r w:rsidRPr="0043038C">
              <w:t> </w:t>
            </w:r>
          </w:p>
        </w:tc>
        <w:tc>
          <w:tcPr>
            <w:tcW w:w="720" w:type="dxa"/>
            <w:noWrap/>
            <w:hideMark/>
          </w:tcPr>
          <w:p w14:paraId="171B54A2" w14:textId="77777777" w:rsidR="0020173A" w:rsidRPr="0043038C" w:rsidRDefault="0020173A" w:rsidP="00632E47">
            <w:pPr>
              <w:pStyle w:val="nrpsTablecell0"/>
            </w:pPr>
          </w:p>
        </w:tc>
        <w:tc>
          <w:tcPr>
            <w:tcW w:w="720" w:type="dxa"/>
            <w:hideMark/>
          </w:tcPr>
          <w:p w14:paraId="0E8A8513" w14:textId="77777777" w:rsidR="0020173A" w:rsidRPr="0043038C" w:rsidRDefault="0020173A" w:rsidP="00632E47">
            <w:pPr>
              <w:pStyle w:val="nrpsTablecell0"/>
            </w:pPr>
            <w:r w:rsidRPr="0043038C">
              <w:t> </w:t>
            </w:r>
          </w:p>
        </w:tc>
        <w:tc>
          <w:tcPr>
            <w:tcW w:w="620" w:type="dxa"/>
            <w:noWrap/>
            <w:hideMark/>
          </w:tcPr>
          <w:p w14:paraId="731FE28C" w14:textId="77777777" w:rsidR="0020173A" w:rsidRPr="0043038C" w:rsidRDefault="0020173A" w:rsidP="00632E47">
            <w:pPr>
              <w:pStyle w:val="nrpsTablecell0"/>
            </w:pPr>
          </w:p>
        </w:tc>
        <w:tc>
          <w:tcPr>
            <w:tcW w:w="900" w:type="dxa"/>
            <w:hideMark/>
          </w:tcPr>
          <w:p w14:paraId="2942FAFD" w14:textId="77777777" w:rsidR="0020173A" w:rsidRPr="0043038C" w:rsidRDefault="0020173A" w:rsidP="00632E47">
            <w:pPr>
              <w:pStyle w:val="nrpsTablecell0"/>
            </w:pPr>
            <w:r w:rsidRPr="0043038C">
              <w:t>X</w:t>
            </w:r>
          </w:p>
        </w:tc>
        <w:tc>
          <w:tcPr>
            <w:tcW w:w="900" w:type="dxa"/>
            <w:hideMark/>
          </w:tcPr>
          <w:p w14:paraId="09A38591" w14:textId="77777777" w:rsidR="0020173A" w:rsidRPr="0043038C" w:rsidRDefault="0020173A" w:rsidP="00632E47">
            <w:pPr>
              <w:pStyle w:val="nrpsTablecell0"/>
            </w:pPr>
            <w:r w:rsidRPr="0043038C">
              <w:t>X</w:t>
            </w:r>
          </w:p>
        </w:tc>
        <w:tc>
          <w:tcPr>
            <w:tcW w:w="820" w:type="dxa"/>
            <w:hideMark/>
          </w:tcPr>
          <w:p w14:paraId="6147D45B" w14:textId="77777777" w:rsidR="0020173A" w:rsidRPr="0043038C" w:rsidRDefault="0020173A" w:rsidP="00632E47">
            <w:pPr>
              <w:pStyle w:val="nrpsTablecell0"/>
            </w:pPr>
            <w:r w:rsidRPr="0043038C">
              <w:t> </w:t>
            </w:r>
          </w:p>
        </w:tc>
      </w:tr>
      <w:tr w:rsidR="0020173A" w:rsidRPr="0043038C" w14:paraId="476CFA7A" w14:textId="77777777" w:rsidTr="00BF35D8">
        <w:trPr>
          <w:trHeight w:val="540"/>
        </w:trPr>
        <w:tc>
          <w:tcPr>
            <w:tcW w:w="910" w:type="dxa"/>
            <w:hideMark/>
          </w:tcPr>
          <w:p w14:paraId="78397C8D" w14:textId="77777777" w:rsidR="0020173A" w:rsidRPr="0043038C" w:rsidRDefault="0020173A" w:rsidP="00632E47">
            <w:pPr>
              <w:pStyle w:val="nrpsTablecell0"/>
            </w:pPr>
            <w:r w:rsidRPr="0043038C">
              <w:t>2 x 50</w:t>
            </w:r>
          </w:p>
        </w:tc>
        <w:tc>
          <w:tcPr>
            <w:tcW w:w="1620" w:type="dxa"/>
            <w:hideMark/>
          </w:tcPr>
          <w:p w14:paraId="506C18BE" w14:textId="78F5E6A4" w:rsidR="0020173A" w:rsidRPr="0043038C" w:rsidRDefault="0020173A" w:rsidP="00632E47">
            <w:pPr>
              <w:pStyle w:val="nrpsTablecell0"/>
            </w:pPr>
            <w:r w:rsidRPr="0043038C">
              <w:t xml:space="preserve">Tree Seedlings  </w:t>
            </w:r>
            <w:proofErr w:type="gramStart"/>
            <w:r w:rsidRPr="0043038C">
              <w:t xml:space="preserve">   (</w:t>
            </w:r>
            <w:proofErr w:type="gramEnd"/>
            <w:r>
              <w:t xml:space="preserve">&lt;1 cm DBH, </w:t>
            </w:r>
            <w:r w:rsidRPr="0043038C">
              <w:t>≥0.5 m length)</w:t>
            </w:r>
          </w:p>
        </w:tc>
        <w:tc>
          <w:tcPr>
            <w:tcW w:w="810" w:type="dxa"/>
            <w:hideMark/>
          </w:tcPr>
          <w:p w14:paraId="5DFE2409" w14:textId="77777777" w:rsidR="0020173A" w:rsidRPr="0043038C" w:rsidRDefault="0020173A" w:rsidP="00632E47">
            <w:pPr>
              <w:pStyle w:val="nrpsTablecell0"/>
            </w:pPr>
            <w:r w:rsidRPr="0043038C">
              <w:t>X</w:t>
            </w:r>
          </w:p>
        </w:tc>
        <w:tc>
          <w:tcPr>
            <w:tcW w:w="810" w:type="dxa"/>
            <w:noWrap/>
            <w:hideMark/>
          </w:tcPr>
          <w:p w14:paraId="79B96680" w14:textId="77777777" w:rsidR="0020173A" w:rsidRPr="0043038C" w:rsidRDefault="0020173A" w:rsidP="00632E47">
            <w:pPr>
              <w:pStyle w:val="nrpsTablecell0"/>
            </w:pPr>
            <w:r w:rsidRPr="0043038C">
              <w:t>X</w:t>
            </w:r>
          </w:p>
        </w:tc>
        <w:tc>
          <w:tcPr>
            <w:tcW w:w="720" w:type="dxa"/>
            <w:hideMark/>
          </w:tcPr>
          <w:p w14:paraId="589E38A8" w14:textId="77777777" w:rsidR="0020173A" w:rsidRPr="0043038C" w:rsidRDefault="0020173A" w:rsidP="00632E47">
            <w:pPr>
              <w:pStyle w:val="nrpsTablecell0"/>
            </w:pPr>
            <w:r w:rsidRPr="0043038C">
              <w:t> </w:t>
            </w:r>
          </w:p>
        </w:tc>
        <w:tc>
          <w:tcPr>
            <w:tcW w:w="720" w:type="dxa"/>
            <w:noWrap/>
            <w:hideMark/>
          </w:tcPr>
          <w:p w14:paraId="48F05E1F" w14:textId="77777777" w:rsidR="0020173A" w:rsidRPr="0043038C" w:rsidRDefault="0020173A" w:rsidP="00632E47">
            <w:pPr>
              <w:pStyle w:val="nrpsTablecell0"/>
            </w:pPr>
          </w:p>
        </w:tc>
        <w:tc>
          <w:tcPr>
            <w:tcW w:w="720" w:type="dxa"/>
            <w:hideMark/>
          </w:tcPr>
          <w:p w14:paraId="4857A3FA" w14:textId="77777777" w:rsidR="0020173A" w:rsidRPr="0043038C" w:rsidRDefault="0020173A" w:rsidP="00632E47">
            <w:pPr>
              <w:pStyle w:val="nrpsTablecell0"/>
            </w:pPr>
            <w:r w:rsidRPr="0043038C">
              <w:t> </w:t>
            </w:r>
          </w:p>
        </w:tc>
        <w:tc>
          <w:tcPr>
            <w:tcW w:w="620" w:type="dxa"/>
            <w:noWrap/>
            <w:hideMark/>
          </w:tcPr>
          <w:p w14:paraId="653A8A0E" w14:textId="77777777" w:rsidR="0020173A" w:rsidRPr="0043038C" w:rsidRDefault="0020173A" w:rsidP="00632E47">
            <w:pPr>
              <w:pStyle w:val="nrpsTablecell0"/>
            </w:pPr>
          </w:p>
        </w:tc>
        <w:tc>
          <w:tcPr>
            <w:tcW w:w="900" w:type="dxa"/>
            <w:hideMark/>
          </w:tcPr>
          <w:p w14:paraId="11CF2BEE" w14:textId="77777777" w:rsidR="0020173A" w:rsidRPr="0043038C" w:rsidRDefault="0020173A" w:rsidP="00632E47">
            <w:pPr>
              <w:pStyle w:val="nrpsTablecell0"/>
            </w:pPr>
            <w:r w:rsidRPr="0043038C">
              <w:t>X</w:t>
            </w:r>
          </w:p>
        </w:tc>
        <w:tc>
          <w:tcPr>
            <w:tcW w:w="900" w:type="dxa"/>
            <w:hideMark/>
          </w:tcPr>
          <w:p w14:paraId="53D51211" w14:textId="77777777" w:rsidR="0020173A" w:rsidRPr="0043038C" w:rsidRDefault="0020173A" w:rsidP="00632E47">
            <w:pPr>
              <w:pStyle w:val="nrpsTablecell0"/>
            </w:pPr>
            <w:r w:rsidRPr="0043038C">
              <w:t>X</w:t>
            </w:r>
          </w:p>
        </w:tc>
        <w:tc>
          <w:tcPr>
            <w:tcW w:w="820" w:type="dxa"/>
            <w:hideMark/>
          </w:tcPr>
          <w:p w14:paraId="3022F064" w14:textId="77777777" w:rsidR="0020173A" w:rsidRPr="0043038C" w:rsidRDefault="0020173A" w:rsidP="00632E47">
            <w:pPr>
              <w:pStyle w:val="nrpsTablecell0"/>
            </w:pPr>
            <w:r w:rsidRPr="0043038C">
              <w:t> </w:t>
            </w:r>
          </w:p>
        </w:tc>
      </w:tr>
      <w:tr w:rsidR="0020173A" w:rsidRPr="0043038C" w14:paraId="2735254F" w14:textId="77777777" w:rsidTr="00BF35D8">
        <w:trPr>
          <w:trHeight w:val="450"/>
        </w:trPr>
        <w:tc>
          <w:tcPr>
            <w:tcW w:w="910" w:type="dxa"/>
            <w:tcBorders>
              <w:bottom w:val="single" w:sz="4" w:space="0" w:color="auto"/>
            </w:tcBorders>
            <w:hideMark/>
          </w:tcPr>
          <w:p w14:paraId="3AD20578" w14:textId="77777777" w:rsidR="0020173A" w:rsidRPr="0043038C" w:rsidRDefault="0020173A" w:rsidP="00632E47">
            <w:pPr>
              <w:pStyle w:val="nrpsTablecell0"/>
            </w:pPr>
            <w:r w:rsidRPr="0043038C">
              <w:t>2 x 50</w:t>
            </w:r>
          </w:p>
        </w:tc>
        <w:tc>
          <w:tcPr>
            <w:tcW w:w="1620" w:type="dxa"/>
            <w:tcBorders>
              <w:bottom w:val="single" w:sz="4" w:space="0" w:color="auto"/>
            </w:tcBorders>
            <w:hideMark/>
          </w:tcPr>
          <w:p w14:paraId="26289CB2" w14:textId="77777777" w:rsidR="0020173A" w:rsidRPr="0043038C" w:rsidRDefault="0020173A" w:rsidP="00632E47">
            <w:pPr>
              <w:pStyle w:val="nrpsTablecell0"/>
            </w:pPr>
            <w:r w:rsidRPr="0043038C">
              <w:t xml:space="preserve">Shrubs               </w:t>
            </w:r>
            <w:proofErr w:type="gramStart"/>
            <w:r w:rsidRPr="0043038C">
              <w:t xml:space="preserve">   (</w:t>
            </w:r>
            <w:proofErr w:type="gramEnd"/>
            <w:r w:rsidRPr="0043038C">
              <w:t>≥0.5 m length)</w:t>
            </w:r>
          </w:p>
        </w:tc>
        <w:tc>
          <w:tcPr>
            <w:tcW w:w="810" w:type="dxa"/>
            <w:tcBorders>
              <w:bottom w:val="single" w:sz="4" w:space="0" w:color="auto"/>
            </w:tcBorders>
            <w:hideMark/>
          </w:tcPr>
          <w:p w14:paraId="7F1012CE" w14:textId="77777777" w:rsidR="0020173A" w:rsidRPr="0043038C" w:rsidRDefault="0020173A" w:rsidP="00632E47">
            <w:pPr>
              <w:pStyle w:val="nrpsTablecell0"/>
            </w:pPr>
            <w:r w:rsidRPr="0043038C">
              <w:t>X</w:t>
            </w:r>
          </w:p>
        </w:tc>
        <w:tc>
          <w:tcPr>
            <w:tcW w:w="810" w:type="dxa"/>
            <w:tcBorders>
              <w:bottom w:val="single" w:sz="4" w:space="0" w:color="auto"/>
            </w:tcBorders>
            <w:noWrap/>
            <w:hideMark/>
          </w:tcPr>
          <w:p w14:paraId="26AE673E" w14:textId="77777777" w:rsidR="0020173A" w:rsidRPr="0043038C" w:rsidRDefault="0020173A" w:rsidP="00632E47">
            <w:pPr>
              <w:pStyle w:val="nrpsTablecell0"/>
            </w:pPr>
            <w:r w:rsidRPr="0043038C">
              <w:t>X</w:t>
            </w:r>
          </w:p>
        </w:tc>
        <w:tc>
          <w:tcPr>
            <w:tcW w:w="720" w:type="dxa"/>
            <w:tcBorders>
              <w:bottom w:val="single" w:sz="4" w:space="0" w:color="auto"/>
            </w:tcBorders>
            <w:hideMark/>
          </w:tcPr>
          <w:p w14:paraId="0BBB797D" w14:textId="77777777" w:rsidR="0020173A" w:rsidRPr="0043038C" w:rsidRDefault="0020173A" w:rsidP="00632E47">
            <w:pPr>
              <w:pStyle w:val="nrpsTablecell0"/>
            </w:pPr>
            <w:r w:rsidRPr="0043038C">
              <w:t> </w:t>
            </w:r>
          </w:p>
        </w:tc>
        <w:tc>
          <w:tcPr>
            <w:tcW w:w="720" w:type="dxa"/>
            <w:tcBorders>
              <w:bottom w:val="single" w:sz="4" w:space="0" w:color="auto"/>
            </w:tcBorders>
            <w:noWrap/>
            <w:hideMark/>
          </w:tcPr>
          <w:p w14:paraId="32305A39" w14:textId="77777777" w:rsidR="0020173A" w:rsidRPr="0043038C" w:rsidRDefault="0020173A" w:rsidP="00632E47">
            <w:pPr>
              <w:pStyle w:val="nrpsTablecell0"/>
            </w:pPr>
            <w:r w:rsidRPr="0043038C">
              <w:t> </w:t>
            </w:r>
          </w:p>
        </w:tc>
        <w:tc>
          <w:tcPr>
            <w:tcW w:w="720" w:type="dxa"/>
            <w:tcBorders>
              <w:bottom w:val="single" w:sz="4" w:space="0" w:color="auto"/>
            </w:tcBorders>
            <w:hideMark/>
          </w:tcPr>
          <w:p w14:paraId="0401FDD3" w14:textId="77777777" w:rsidR="0020173A" w:rsidRPr="0043038C" w:rsidRDefault="0020173A" w:rsidP="00632E47">
            <w:pPr>
              <w:pStyle w:val="nrpsTablecell0"/>
            </w:pPr>
            <w:r w:rsidRPr="0043038C">
              <w:t> </w:t>
            </w:r>
          </w:p>
        </w:tc>
        <w:tc>
          <w:tcPr>
            <w:tcW w:w="620" w:type="dxa"/>
            <w:tcBorders>
              <w:bottom w:val="single" w:sz="4" w:space="0" w:color="auto"/>
            </w:tcBorders>
            <w:noWrap/>
            <w:hideMark/>
          </w:tcPr>
          <w:p w14:paraId="5B733535" w14:textId="77777777" w:rsidR="0020173A" w:rsidRPr="0043038C" w:rsidRDefault="0020173A" w:rsidP="00632E47">
            <w:pPr>
              <w:pStyle w:val="nrpsTablecell0"/>
            </w:pPr>
            <w:r w:rsidRPr="0043038C">
              <w:t> </w:t>
            </w:r>
          </w:p>
        </w:tc>
        <w:tc>
          <w:tcPr>
            <w:tcW w:w="900" w:type="dxa"/>
            <w:tcBorders>
              <w:bottom w:val="single" w:sz="4" w:space="0" w:color="auto"/>
            </w:tcBorders>
            <w:hideMark/>
          </w:tcPr>
          <w:p w14:paraId="6DCD1CE0" w14:textId="77777777" w:rsidR="0020173A" w:rsidRPr="0043038C" w:rsidRDefault="0020173A" w:rsidP="00632E47">
            <w:pPr>
              <w:pStyle w:val="nrpsTablecell0"/>
            </w:pPr>
            <w:r w:rsidRPr="0043038C">
              <w:t>X</w:t>
            </w:r>
          </w:p>
        </w:tc>
        <w:tc>
          <w:tcPr>
            <w:tcW w:w="900" w:type="dxa"/>
            <w:tcBorders>
              <w:bottom w:val="single" w:sz="4" w:space="0" w:color="auto"/>
            </w:tcBorders>
            <w:hideMark/>
          </w:tcPr>
          <w:p w14:paraId="70D9A96B" w14:textId="77777777" w:rsidR="0020173A" w:rsidRPr="0043038C" w:rsidRDefault="0020173A" w:rsidP="00632E47">
            <w:pPr>
              <w:pStyle w:val="nrpsTablecell0"/>
            </w:pPr>
            <w:r w:rsidRPr="0043038C">
              <w:t>X</w:t>
            </w:r>
          </w:p>
        </w:tc>
        <w:tc>
          <w:tcPr>
            <w:tcW w:w="820" w:type="dxa"/>
            <w:tcBorders>
              <w:bottom w:val="single" w:sz="4" w:space="0" w:color="auto"/>
            </w:tcBorders>
            <w:hideMark/>
          </w:tcPr>
          <w:p w14:paraId="69456B60" w14:textId="77777777" w:rsidR="0020173A" w:rsidRPr="0043038C" w:rsidRDefault="0020173A" w:rsidP="00632E47">
            <w:pPr>
              <w:pStyle w:val="nrpsTablecell0"/>
            </w:pPr>
            <w:r w:rsidRPr="0043038C">
              <w:t> </w:t>
            </w:r>
          </w:p>
        </w:tc>
      </w:tr>
    </w:tbl>
    <w:p w14:paraId="70F68C48" w14:textId="77777777" w:rsidR="001A7490" w:rsidRPr="003A315E" w:rsidRDefault="001A7490" w:rsidP="001A7490">
      <w:pPr>
        <w:pStyle w:val="nrpsTablenote"/>
      </w:pPr>
      <w:r w:rsidRPr="00AA701E">
        <w:rPr>
          <w:vertAlign w:val="superscript"/>
        </w:rPr>
        <w:t>1</w:t>
      </w:r>
      <w:r>
        <w:rPr>
          <w:vertAlign w:val="superscript"/>
        </w:rPr>
        <w:t xml:space="preserve"> </w:t>
      </w:r>
      <w:r>
        <w:t>Classes not used, length is estimated for l</w:t>
      </w:r>
      <w:r w:rsidRPr="00AA701E">
        <w:t>arge</w:t>
      </w:r>
      <w:r>
        <w:t xml:space="preserve"> dead trees (must not be leaning at angle of 45 or less to ground).</w:t>
      </w:r>
    </w:p>
    <w:p w14:paraId="3D709EB7" w14:textId="77777777" w:rsidR="001A7490" w:rsidRDefault="001A7490" w:rsidP="001A7490">
      <w:pPr>
        <w:pStyle w:val="nrpsTablenote"/>
      </w:pPr>
      <w:r w:rsidRPr="003A315E">
        <w:rPr>
          <w:vertAlign w:val="superscript"/>
        </w:rPr>
        <w:t>2</w:t>
      </w:r>
      <w:r>
        <w:t xml:space="preserve"> Large Tree Ferns are recorded throughout entire 20 x 50 m plot, </w:t>
      </w:r>
      <w:r w:rsidRPr="00904F1B">
        <w:rPr>
          <w:i/>
          <w:iCs/>
        </w:rPr>
        <w:t>except in HAVO and KALA Wet Forest</w:t>
      </w:r>
      <w:r>
        <w:t xml:space="preserve"> where they are only measured in Quad 4 (10 x 25 m).</w:t>
      </w:r>
    </w:p>
    <w:p w14:paraId="2485B65D" w14:textId="77777777" w:rsidR="001A7490" w:rsidRPr="001060BE" w:rsidRDefault="001A7490" w:rsidP="001A7490">
      <w:pPr>
        <w:pStyle w:val="nrpsTablenote"/>
      </w:pPr>
      <w:r>
        <w:rPr>
          <w:vertAlign w:val="superscript"/>
        </w:rPr>
        <w:t>3</w:t>
      </w:r>
      <w:r>
        <w:t xml:space="preserve"> Classes not used; length of caudex is measured to nearest tenth of a meter for large tree ferns.</w:t>
      </w:r>
    </w:p>
    <w:p w14:paraId="3455FD01" w14:textId="170AD09C" w:rsidR="001A7490" w:rsidRDefault="001A7490" w:rsidP="001A7490">
      <w:pPr>
        <w:pStyle w:val="nrpsTablecaptionSOP"/>
        <w:ind w:firstLine="360"/>
      </w:pPr>
      <w:r>
        <w:rPr>
          <w:vertAlign w:val="superscript"/>
        </w:rPr>
        <w:t>4</w:t>
      </w:r>
      <w:r>
        <w:t xml:space="preserve"> Two diameter classes used for small trees (1&lt;5 cm; 5</w:t>
      </w:r>
      <w:r>
        <w:rPr>
          <w:rFonts w:cs="Arial"/>
        </w:rPr>
        <w:t>&lt;</w:t>
      </w:r>
      <w:r>
        <w:t>10 cm).</w:t>
      </w:r>
      <w:r>
        <w:br/>
      </w:r>
    </w:p>
    <w:p w14:paraId="479AFF02" w14:textId="26C024F1" w:rsidR="00FF79A7" w:rsidRDefault="0020173A" w:rsidP="00106F62">
      <w:pPr>
        <w:pStyle w:val="nrpsHeading3SOP"/>
      </w:pPr>
      <w:bookmarkStart w:id="32" w:name="_Toc115783929"/>
      <w:r w:rsidRPr="001456FB">
        <w:t>Large Trees</w:t>
      </w:r>
      <w:r w:rsidR="00700DE5" w:rsidRPr="001456FB">
        <w:t xml:space="preserve"> (Form 9)</w:t>
      </w:r>
      <w:bookmarkStart w:id="33" w:name="_Hlk37399439"/>
      <w:bookmarkEnd w:id="32"/>
    </w:p>
    <w:p w14:paraId="1EA07D59" w14:textId="504C76D1" w:rsidR="00E31909" w:rsidRDefault="0020173A" w:rsidP="00DC0B53">
      <w:pPr>
        <w:pStyle w:val="nrpsNormal"/>
      </w:pPr>
      <w:r w:rsidRPr="00D56A6D">
        <w:t>L</w:t>
      </w:r>
      <w:r w:rsidR="00235048">
        <w:t>arge l</w:t>
      </w:r>
      <w:r w:rsidRPr="00D56A6D">
        <w:t>ive</w:t>
      </w:r>
      <w:r w:rsidR="00E927E4">
        <w:t xml:space="preserve"> trees</w:t>
      </w:r>
      <w:r w:rsidRPr="00D56A6D">
        <w:t xml:space="preserve"> and </w:t>
      </w:r>
      <w:r w:rsidR="00AF446A" w:rsidRPr="00D56A6D">
        <w:t xml:space="preserve">standing </w:t>
      </w:r>
      <w:r w:rsidRPr="00D56A6D">
        <w:t xml:space="preserve">dead </w:t>
      </w:r>
      <w:r w:rsidR="00736662">
        <w:t>t</w:t>
      </w:r>
      <w:r w:rsidRPr="00D56A6D">
        <w:t xml:space="preserve">rees (DBH ≥10 cm) are counted within the entire 20 x 50 m plot and recorded by quadrant number. </w:t>
      </w:r>
      <w:r w:rsidR="002D4D0D">
        <w:t xml:space="preserve"> </w:t>
      </w:r>
      <w:r w:rsidRPr="00D56A6D">
        <w:t xml:space="preserve">Quantitative measures </w:t>
      </w:r>
      <w:r w:rsidR="00E445EA" w:rsidRPr="00D56A6D">
        <w:t xml:space="preserve">and notes </w:t>
      </w:r>
      <w:r w:rsidRPr="00D56A6D">
        <w:t xml:space="preserve">recorded for each individual </w:t>
      </w:r>
      <w:proofErr w:type="gramStart"/>
      <w:r w:rsidRPr="00D56A6D">
        <w:t>include:</w:t>
      </w:r>
      <w:proofErr w:type="gramEnd"/>
      <w:r w:rsidRPr="00D56A6D">
        <w:t xml:space="preserve"> species, </w:t>
      </w:r>
      <w:r w:rsidR="00DC1763" w:rsidRPr="00D56A6D">
        <w:t xml:space="preserve">quadrant number, </w:t>
      </w:r>
      <w:r w:rsidRPr="00D56A6D">
        <w:t xml:space="preserve">living status (live or dead), DBH, number of boles, </w:t>
      </w:r>
      <w:r w:rsidR="00AF373D" w:rsidRPr="00D56A6D">
        <w:t>vigor class (</w:t>
      </w:r>
      <w:r w:rsidR="0089055B">
        <w:t>T</w:t>
      </w:r>
      <w:r w:rsidR="00AF373D" w:rsidRPr="006B0EB0">
        <w:t xml:space="preserve">able </w:t>
      </w:r>
      <w:r w:rsidR="0089055B">
        <w:t xml:space="preserve">SOP </w:t>
      </w:r>
      <w:r w:rsidR="0016575E">
        <w:t>10</w:t>
      </w:r>
      <w:r w:rsidR="0089055B">
        <w:t>.</w:t>
      </w:r>
      <w:r w:rsidR="006D715E">
        <w:t>9</w:t>
      </w:r>
      <w:r w:rsidRPr="00D56A6D">
        <w:t>), reproductive status, rooting height class (</w:t>
      </w:r>
      <w:r w:rsidR="0089055B">
        <w:t>T</w:t>
      </w:r>
      <w:r w:rsidRPr="006B0EB0">
        <w:t xml:space="preserve">able </w:t>
      </w:r>
      <w:r w:rsidR="0089055B">
        <w:t xml:space="preserve">SOP </w:t>
      </w:r>
      <w:r w:rsidR="0016575E">
        <w:t>10</w:t>
      </w:r>
      <w:r w:rsidR="0089055B">
        <w:t>.</w:t>
      </w:r>
      <w:r w:rsidR="006D715E">
        <w:t>10</w:t>
      </w:r>
      <w:r w:rsidRPr="00D56A6D">
        <w:t>)</w:t>
      </w:r>
      <w:r w:rsidR="00E445EA" w:rsidRPr="00D56A6D">
        <w:t>, dead tree height (if applicable), tree complex number (if applicable), and any additional notes and comments</w:t>
      </w:r>
      <w:r w:rsidRPr="00D56A6D">
        <w:t xml:space="preserve">. </w:t>
      </w:r>
      <w:r w:rsidR="002D4D0D">
        <w:t xml:space="preserve"> </w:t>
      </w:r>
      <w:r w:rsidR="00E445EA" w:rsidRPr="00D56A6D">
        <w:t>The</w:t>
      </w:r>
      <w:r w:rsidR="00FA678E">
        <w:t xml:space="preserve"> s</w:t>
      </w:r>
      <w:r w:rsidR="00E445EA" w:rsidRPr="00D56A6D">
        <w:t>pecies should be recorded for e</w:t>
      </w:r>
      <w:r w:rsidR="0029029A" w:rsidRPr="00D56A6D">
        <w:t xml:space="preserve">very large tree within the plot. </w:t>
      </w:r>
      <w:r w:rsidR="002D4D0D">
        <w:t xml:space="preserve"> </w:t>
      </w:r>
      <w:r w:rsidR="0029029A" w:rsidRPr="00D56A6D">
        <w:t xml:space="preserve">The use of a two-letter code as opposed to the six-letter code is permitted, though discouraged as a recording habit otherwise. </w:t>
      </w:r>
      <w:r w:rsidR="002D4D0D">
        <w:t xml:space="preserve"> </w:t>
      </w:r>
      <w:r w:rsidR="0029029A" w:rsidRPr="00D56A6D">
        <w:t xml:space="preserve">If two letter codes are used, the recorder must ensure that </w:t>
      </w:r>
      <w:r w:rsidR="00FA678E">
        <w:t xml:space="preserve">a </w:t>
      </w:r>
      <w:r w:rsidR="0029029A" w:rsidRPr="00D56A6D">
        <w:t xml:space="preserve">key to the code(s) used is written on every data form that the code is used and that the code is recorded correctly. </w:t>
      </w:r>
      <w:r w:rsidR="002D4D0D">
        <w:t xml:space="preserve"> </w:t>
      </w:r>
      <w:r w:rsidR="007068B2">
        <w:t>By default, a</w:t>
      </w:r>
      <w:r w:rsidR="007068B2" w:rsidRPr="00D56A6D">
        <w:t xml:space="preserve"> </w:t>
      </w:r>
      <w:r w:rsidR="00225CAC" w:rsidRPr="00D56A6D">
        <w:t xml:space="preserve">large tree is assumed </w:t>
      </w:r>
      <w:r w:rsidR="00225CAC" w:rsidRPr="00D56A6D">
        <w:lastRenderedPageBreak/>
        <w:t xml:space="preserve">to be living. If </w:t>
      </w:r>
      <w:r w:rsidR="00FA678E">
        <w:t xml:space="preserve">the </w:t>
      </w:r>
      <w:r w:rsidR="00225CAC" w:rsidRPr="00D56A6D">
        <w:t xml:space="preserve">tree is dead, then it should be </w:t>
      </w:r>
      <w:r w:rsidR="00197473">
        <w:t>indicated on the datasheet</w:t>
      </w:r>
      <w:r w:rsidR="00225CAC" w:rsidRPr="00D56A6D">
        <w:t xml:space="preserve">. </w:t>
      </w:r>
      <w:r w:rsidR="002D4D0D">
        <w:t xml:space="preserve"> </w:t>
      </w:r>
      <w:r w:rsidR="0029029A" w:rsidRPr="00D56A6D">
        <w:t xml:space="preserve">The </w:t>
      </w:r>
      <w:r w:rsidRPr="00D56A6D">
        <w:t xml:space="preserve">number of boles corresponds to how many stems have recorded DBHs for an individual tree. </w:t>
      </w:r>
      <w:r w:rsidR="002D4D0D">
        <w:t xml:space="preserve"> </w:t>
      </w:r>
      <w:r w:rsidR="00905B98">
        <w:t xml:space="preserve">All boles that are at least 10 </w:t>
      </w:r>
      <w:r w:rsidR="001366F6">
        <w:t xml:space="preserve">cm or at least one third the size of the largest </w:t>
      </w:r>
      <w:r w:rsidR="00F53909">
        <w:t>(</w:t>
      </w:r>
      <w:r w:rsidR="00F53909" w:rsidRPr="00F53909">
        <w:rPr>
          <w:u w:val="single"/>
        </w:rPr>
        <w:t>&gt;</w:t>
      </w:r>
      <w:r w:rsidR="00F53909">
        <w:t xml:space="preserve">10cm) </w:t>
      </w:r>
      <w:r w:rsidR="001366F6">
        <w:t>bole will be measured and recorded as boles from the same individual</w:t>
      </w:r>
      <w:r w:rsidR="00905B98">
        <w:t xml:space="preserve">. </w:t>
      </w:r>
      <w:r w:rsidR="002D4D0D">
        <w:t xml:space="preserve"> </w:t>
      </w:r>
      <w:r w:rsidR="00905B98">
        <w:t xml:space="preserve">If unsure if a bole meets the 1/3 size requirement, record boles and upon data entry the database will </w:t>
      </w:r>
      <w:r w:rsidR="008953A1">
        <w:t>reject any boles that are too small.</w:t>
      </w:r>
      <w:r w:rsidR="00905B98">
        <w:t xml:space="preserve"> </w:t>
      </w:r>
      <w:r w:rsidR="002D4D0D">
        <w:t xml:space="preserve"> </w:t>
      </w:r>
      <w:r w:rsidRPr="00D56A6D">
        <w:rPr>
          <w:vanish/>
        </w:rPr>
        <w:t xml:space="preserve">Shrubs are tallied by foliar and rooting height classes, as well as by living status. </w:t>
      </w:r>
      <w:r w:rsidRPr="00D56A6D">
        <w:t xml:space="preserve">Vigor is recorded as one of five classes ranging from healthy live to old dead based on criteria defined in Table </w:t>
      </w:r>
      <w:r w:rsidR="00F05185">
        <w:t xml:space="preserve">SOP </w:t>
      </w:r>
      <w:r w:rsidR="0016575E">
        <w:t>10</w:t>
      </w:r>
      <w:r w:rsidR="00F05185">
        <w:t>.</w:t>
      </w:r>
      <w:r w:rsidR="006D715E">
        <w:t>9</w:t>
      </w:r>
      <w:r w:rsidRPr="00D56A6D">
        <w:t xml:space="preserve">. </w:t>
      </w:r>
      <w:r w:rsidR="002D4D0D">
        <w:t xml:space="preserve"> </w:t>
      </w:r>
      <w:r w:rsidR="00D92DBC">
        <w:t>Most trees of average health will be</w:t>
      </w:r>
      <w:r w:rsidR="00F64EB0">
        <w:t xml:space="preserve"> vigor class</w:t>
      </w:r>
      <w:r w:rsidR="000A3CEC">
        <w:t xml:space="preserve"> </w:t>
      </w:r>
      <w:r w:rsidR="00F64EB0">
        <w:t>V2 (10-50% of branches are dead or without leaves).</w:t>
      </w:r>
      <w:r w:rsidR="002D4D0D">
        <w:t xml:space="preserve">  </w:t>
      </w:r>
      <w:r w:rsidRPr="00D56A6D">
        <w:t xml:space="preserve">Reproductive status is </w:t>
      </w:r>
      <w:r w:rsidR="008B3383" w:rsidRPr="00D56A6D">
        <w:t xml:space="preserve">checked </w:t>
      </w:r>
      <w:r w:rsidRPr="00D56A6D">
        <w:t xml:space="preserve">for all live individuals with any evidence of flowering or fruiting. </w:t>
      </w:r>
    </w:p>
    <w:p w14:paraId="690A0B05" w14:textId="22B01A3B" w:rsidR="0072519C" w:rsidRPr="00940F2B" w:rsidRDefault="0072519C" w:rsidP="00DC0B53">
      <w:pPr>
        <w:pStyle w:val="nrpsNormal"/>
      </w:pPr>
      <w:r>
        <w:t xml:space="preserve">If a tree is alive and has fallen over, it is still measured as a live tree (see “atypical trees” section for more details). </w:t>
      </w:r>
      <w:r w:rsidR="002D4D0D">
        <w:t xml:space="preserve"> </w:t>
      </w:r>
      <w:r>
        <w:t xml:space="preserve">Reference photos should be taken for any </w:t>
      </w:r>
      <w:r w:rsidR="00463498">
        <w:t>unusual</w:t>
      </w:r>
      <w:r w:rsidR="00DA4B1F">
        <w:t>,</w:t>
      </w:r>
      <w:r w:rsidR="00463498">
        <w:t xml:space="preserve"> </w:t>
      </w:r>
      <w:r>
        <w:t>atypical trees along with any other additional comments.</w:t>
      </w:r>
      <w:r w:rsidR="002D4D0D">
        <w:t xml:space="preserve">  </w:t>
      </w:r>
      <w:r>
        <w:t xml:space="preserve">Once a tree is recorded it should be marked with chalk to avoid repeat measurements and/or missed trees. </w:t>
      </w:r>
    </w:p>
    <w:p w14:paraId="113D381F" w14:textId="42EECF70" w:rsidR="00E028CC" w:rsidRPr="00940F2B" w:rsidRDefault="00E028CC" w:rsidP="00DC0B53">
      <w:pPr>
        <w:pStyle w:val="nrpsNormal"/>
      </w:pPr>
      <w:r>
        <w:t xml:space="preserve">For fixed plots in </w:t>
      </w:r>
      <w:r w:rsidR="00141A2B">
        <w:t xml:space="preserve">forests </w:t>
      </w:r>
      <w:r w:rsidR="00882CE1">
        <w:t>communities (w</w:t>
      </w:r>
      <w:r w:rsidR="00420B4B">
        <w:t xml:space="preserve">et </w:t>
      </w:r>
      <w:r w:rsidR="00882CE1">
        <w:t>f</w:t>
      </w:r>
      <w:r w:rsidR="00420B4B">
        <w:t xml:space="preserve">orest, </w:t>
      </w:r>
      <w:r w:rsidR="00882CE1">
        <w:t>l</w:t>
      </w:r>
      <w:r w:rsidR="00420B4B">
        <w:t xml:space="preserve">imestone </w:t>
      </w:r>
      <w:r w:rsidR="00882CE1">
        <w:t>f</w:t>
      </w:r>
      <w:r w:rsidR="00420B4B">
        <w:t xml:space="preserve">orest, and </w:t>
      </w:r>
      <w:r w:rsidR="00882CE1">
        <w:t>m</w:t>
      </w:r>
      <w:r w:rsidR="00420B4B">
        <w:t xml:space="preserve">angrove </w:t>
      </w:r>
      <w:r w:rsidR="00882CE1">
        <w:t>f</w:t>
      </w:r>
      <w:r w:rsidR="00420B4B">
        <w:t>orest</w:t>
      </w:r>
      <w:r w:rsidR="00882CE1">
        <w:t>)</w:t>
      </w:r>
      <w:r w:rsidR="002E30EC">
        <w:t>,</w:t>
      </w:r>
      <w:r w:rsidR="00BF1380">
        <w:t xml:space="preserve"> all large trees should be flagged with lime</w:t>
      </w:r>
      <w:r w:rsidR="004408B2">
        <w:t>/green flagging and</w:t>
      </w:r>
      <w:r w:rsidR="005E25D3">
        <w:t xml:space="preserve"> labeled to identify the Quadrant and </w:t>
      </w:r>
      <w:r w:rsidR="004C72D2">
        <w:t>Tree number</w:t>
      </w:r>
      <w:r w:rsidR="00C569BF">
        <w:t xml:space="preserve"> (e.</w:t>
      </w:r>
      <w:r w:rsidR="00EB2640">
        <w:t>g.</w:t>
      </w:r>
      <w:r w:rsidR="00C569BF">
        <w:t xml:space="preserve">, </w:t>
      </w:r>
      <w:r w:rsidR="00EB2640">
        <w:t>Q1 - #1, Q1 - #2, etc.)</w:t>
      </w:r>
      <w:r w:rsidR="00802504">
        <w:t xml:space="preserve">. For a tree complex within a fixed plot in forest communities, </w:t>
      </w:r>
      <w:r w:rsidR="001B3F5B">
        <w:t xml:space="preserve">the tree complex should be flagged with </w:t>
      </w:r>
      <w:r w:rsidR="00494155">
        <w:t xml:space="preserve">lime/green flagging and labeled to identify the Tree complex number (e.g., TC #1, TC # 2, etc.). </w:t>
      </w:r>
    </w:p>
    <w:p w14:paraId="1DDD1885" w14:textId="281E1877" w:rsidR="00E31909" w:rsidRDefault="00E31909" w:rsidP="00AE46BE">
      <w:pPr>
        <w:pStyle w:val="nrpsHeading4SOP"/>
        <w:rPr>
          <w:rFonts w:eastAsia="MS Mincho"/>
        </w:rPr>
      </w:pPr>
      <w:r w:rsidRPr="001C7E84">
        <w:rPr>
          <w:rFonts w:eastAsia="MS Mincho"/>
        </w:rPr>
        <w:t xml:space="preserve">Rooting </w:t>
      </w:r>
      <w:r w:rsidR="00840FC6">
        <w:rPr>
          <w:rFonts w:eastAsia="MS Mincho"/>
        </w:rPr>
        <w:t>H</w:t>
      </w:r>
      <w:r w:rsidRPr="001C7E84">
        <w:rPr>
          <w:rFonts w:eastAsia="MS Mincho"/>
        </w:rPr>
        <w:t>eight</w:t>
      </w:r>
    </w:p>
    <w:p w14:paraId="5AFCE48A" w14:textId="77777777" w:rsidR="00523D4B" w:rsidRPr="001C7E84" w:rsidRDefault="00523D4B" w:rsidP="0020173A">
      <w:pPr>
        <w:rPr>
          <w:rFonts w:ascii="Arial" w:eastAsia="MS Mincho" w:hAnsi="Arial"/>
          <w:b/>
          <w:i/>
          <w:color w:val="000000" w:themeColor="text1"/>
          <w:sz w:val="21"/>
        </w:rPr>
      </w:pPr>
    </w:p>
    <w:p w14:paraId="26E260D7" w14:textId="77777777" w:rsidR="00523D4B" w:rsidRDefault="00523D4B" w:rsidP="00DC0B53">
      <w:pPr>
        <w:pStyle w:val="nrpsNormal"/>
        <w:ind w:firstLine="720"/>
      </w:pPr>
      <w:r>
        <w:t>Is the individual an epiphyte or does it show signs of past epiphytic establishment?</w:t>
      </w:r>
    </w:p>
    <w:p w14:paraId="55A9D88B" w14:textId="69ADE3EE" w:rsidR="00523D4B" w:rsidRDefault="00523D4B" w:rsidP="00DC0B53">
      <w:pPr>
        <w:pStyle w:val="nrpsNormal"/>
        <w:numPr>
          <w:ilvl w:val="0"/>
          <w:numId w:val="28"/>
        </w:numPr>
      </w:pPr>
      <w:r>
        <w:t xml:space="preserve">Yes: </w:t>
      </w:r>
      <w:r w:rsidR="003A50AC">
        <w:t>m</w:t>
      </w:r>
      <w:r>
        <w:t xml:space="preserve">easure from ground to rooting crown and select </w:t>
      </w:r>
      <w:r w:rsidR="00ED46EA">
        <w:t>corresponding</w:t>
      </w:r>
      <w:r>
        <w:t xml:space="preserve"> rooting class.</w:t>
      </w:r>
    </w:p>
    <w:p w14:paraId="2BEBD0BE" w14:textId="1E915B99" w:rsidR="00523D4B" w:rsidRDefault="00523D4B" w:rsidP="00DC0B53">
      <w:pPr>
        <w:pStyle w:val="nrpsNormal"/>
        <w:numPr>
          <w:ilvl w:val="0"/>
          <w:numId w:val="28"/>
        </w:numPr>
      </w:pPr>
      <w:r>
        <w:t xml:space="preserve">No: </w:t>
      </w:r>
      <w:r w:rsidR="003A50AC">
        <w:t>r</w:t>
      </w:r>
      <w:r>
        <w:t>ooting height = R</w:t>
      </w:r>
      <w:r w:rsidR="00551C34">
        <w:t>1</w:t>
      </w:r>
    </w:p>
    <w:p w14:paraId="6C48A4EE" w14:textId="13260991" w:rsidR="00C44E82" w:rsidRDefault="0020173A" w:rsidP="00DC0B53">
      <w:pPr>
        <w:pStyle w:val="nrpsNormal"/>
      </w:pPr>
      <w:r w:rsidRPr="00D56A6D">
        <w:t>Rooting height indicates if an individual is</w:t>
      </w:r>
      <w:r w:rsidR="002077AC">
        <w:t>/was</w:t>
      </w:r>
      <w:r w:rsidRPr="00D56A6D">
        <w:t xml:space="preserve"> epiphytic and is recorded as the measured distance class between the root crown and the ground (</w:t>
      </w:r>
      <w:r w:rsidR="00F05185">
        <w:t>T</w:t>
      </w:r>
      <w:r w:rsidRPr="00D56A6D">
        <w:t xml:space="preserve">able </w:t>
      </w:r>
      <w:r w:rsidR="00F05185">
        <w:t xml:space="preserve">SOP </w:t>
      </w:r>
      <w:r w:rsidR="0016575E">
        <w:t>10</w:t>
      </w:r>
      <w:r w:rsidR="00F05185">
        <w:t>.</w:t>
      </w:r>
      <w:r w:rsidR="006D715E">
        <w:t>10</w:t>
      </w:r>
      <w:r w:rsidRPr="00D56A6D">
        <w:t xml:space="preserve">). </w:t>
      </w:r>
      <w:r w:rsidR="002D4D0D">
        <w:t xml:space="preserve"> </w:t>
      </w:r>
      <w:r w:rsidR="00576DD2">
        <w:t>Any</w:t>
      </w:r>
      <w:r w:rsidR="00762A61">
        <w:t xml:space="preserve"> individual</w:t>
      </w:r>
      <w:r w:rsidR="002B3DFE">
        <w:t xml:space="preserve"> currently</w:t>
      </w:r>
      <w:r w:rsidR="00576DD2">
        <w:t xml:space="preserve"> growing on </w:t>
      </w:r>
      <w:r w:rsidR="0047547F">
        <w:t>another plant (alive or dead)</w:t>
      </w:r>
      <w:r w:rsidR="00FC6BEB">
        <w:t xml:space="preserve"> or</w:t>
      </w:r>
      <w:r w:rsidR="004E3484">
        <w:t xml:space="preserve"> </w:t>
      </w:r>
      <w:r w:rsidR="000D321D">
        <w:t>showing</w:t>
      </w:r>
      <w:r w:rsidR="0045182A">
        <w:t xml:space="preserve"> </w:t>
      </w:r>
      <w:r w:rsidR="00A1093E">
        <w:t xml:space="preserve">past </w:t>
      </w:r>
      <w:r w:rsidR="0045182A">
        <w:t>signs of</w:t>
      </w:r>
      <w:r w:rsidR="00BC24FB">
        <w:t xml:space="preserve"> </w:t>
      </w:r>
      <w:r w:rsidR="007947C6">
        <w:t>epiphytic</w:t>
      </w:r>
      <w:r w:rsidR="00E87FB5">
        <w:t xml:space="preserve"> establish</w:t>
      </w:r>
      <w:r w:rsidR="00802D30">
        <w:t>ment</w:t>
      </w:r>
      <w:r w:rsidR="00E87FB5">
        <w:t>,</w:t>
      </w:r>
      <w:r w:rsidR="0047547F">
        <w:t xml:space="preserve"> is considered an epiphyte</w:t>
      </w:r>
      <w:r w:rsidR="00C91D85">
        <w:t xml:space="preserve"> and will receive a rooting height</w:t>
      </w:r>
      <w:r w:rsidR="001B3887">
        <w:t xml:space="preserve"> class</w:t>
      </w:r>
      <w:r w:rsidR="00C91D85">
        <w:t xml:space="preserve"> of R2 or greater</w:t>
      </w:r>
      <w:r w:rsidR="0047547F">
        <w:t>.</w:t>
      </w:r>
      <w:r w:rsidR="00887875">
        <w:t xml:space="preserve"> </w:t>
      </w:r>
      <w:r w:rsidR="002D4D0D">
        <w:t xml:space="preserve"> </w:t>
      </w:r>
      <w:r w:rsidR="001B3887">
        <w:t>A</w:t>
      </w:r>
      <w:r w:rsidR="001F2694">
        <w:t xml:space="preserve"> </w:t>
      </w:r>
      <w:r w:rsidR="000F7AD4">
        <w:t xml:space="preserve">tree </w:t>
      </w:r>
      <w:r w:rsidR="001F2694">
        <w:t xml:space="preserve">showing </w:t>
      </w:r>
      <w:r w:rsidR="007D51FE">
        <w:t>past signs of epiphytic establishment</w:t>
      </w:r>
      <w:r w:rsidR="00930EAE">
        <w:t xml:space="preserve"> (</w:t>
      </w:r>
      <w:r w:rsidR="00916AEF">
        <w:t>hemi</w:t>
      </w:r>
      <w:r w:rsidR="005D4A6A">
        <w:t>-</w:t>
      </w:r>
      <w:r w:rsidR="00916AEF">
        <w:t>epiph</w:t>
      </w:r>
      <w:r w:rsidR="00BA41B3">
        <w:t>yte)</w:t>
      </w:r>
      <w:r w:rsidR="007D51FE">
        <w:t xml:space="preserve"> </w:t>
      </w:r>
      <w:r w:rsidR="00CB5A01">
        <w:t xml:space="preserve">may have a large gap </w:t>
      </w:r>
      <w:r w:rsidR="007D7997">
        <w:t xml:space="preserve">or space </w:t>
      </w:r>
      <w:r w:rsidR="00994984">
        <w:t xml:space="preserve">underneath </w:t>
      </w:r>
      <w:r w:rsidR="00FC36FC">
        <w:t>the root</w:t>
      </w:r>
      <w:r w:rsidR="00050D30">
        <w:t xml:space="preserve"> crown</w:t>
      </w:r>
      <w:r w:rsidR="00810E4A">
        <w:t xml:space="preserve"> extending from </w:t>
      </w:r>
      <w:r w:rsidR="00F665B5">
        <w:t xml:space="preserve">the </w:t>
      </w:r>
      <w:r w:rsidR="00F05A32">
        <w:t xml:space="preserve">bottom of the </w:t>
      </w:r>
      <w:r w:rsidR="00F665B5">
        <w:t xml:space="preserve">root crown </w:t>
      </w:r>
      <w:r w:rsidR="00810E4A">
        <w:t>to the</w:t>
      </w:r>
      <w:r w:rsidR="00F665B5">
        <w:t xml:space="preserve"> ground</w:t>
      </w:r>
      <w:r w:rsidR="00F05A32">
        <w:t xml:space="preserve"> (</w:t>
      </w:r>
      <w:r w:rsidR="00AC1E8A">
        <w:t xml:space="preserve">Figure SOP </w:t>
      </w:r>
      <w:r w:rsidR="0016575E">
        <w:t>10</w:t>
      </w:r>
      <w:r w:rsidR="00AC1E8A" w:rsidRPr="00630235">
        <w:t>.</w:t>
      </w:r>
      <w:r w:rsidR="00CB0E9C" w:rsidRPr="00E47869">
        <w:t>10</w:t>
      </w:r>
      <w:r w:rsidR="0059010F">
        <w:t xml:space="preserve">, </w:t>
      </w:r>
      <w:r w:rsidR="00E47869" w:rsidRPr="00E47869">
        <w:t>H</w:t>
      </w:r>
      <w:r w:rsidR="00F05A32" w:rsidRPr="00E47869">
        <w:t>)</w:t>
      </w:r>
      <w:r w:rsidR="00F665B5" w:rsidRPr="00E47869">
        <w:t>.</w:t>
      </w:r>
      <w:r w:rsidR="00F665B5">
        <w:t xml:space="preserve"> </w:t>
      </w:r>
      <w:r w:rsidR="002D4D0D">
        <w:t xml:space="preserve"> </w:t>
      </w:r>
      <w:r w:rsidR="00BA7A06">
        <w:t>This</w:t>
      </w:r>
      <w:r w:rsidR="00F05A32">
        <w:t xml:space="preserve"> space </w:t>
      </w:r>
      <w:r w:rsidR="001530D2">
        <w:t>under the root</w:t>
      </w:r>
      <w:r w:rsidR="000A5B08">
        <w:t xml:space="preserve"> crown</w:t>
      </w:r>
      <w:r w:rsidR="001530D2">
        <w:t xml:space="preserve"> </w:t>
      </w:r>
      <w:r w:rsidR="00D00F14">
        <w:t xml:space="preserve">results </w:t>
      </w:r>
      <w:r w:rsidR="001C302A">
        <w:t xml:space="preserve">after the </w:t>
      </w:r>
      <w:r w:rsidR="00DA7322">
        <w:t>epiphy</w:t>
      </w:r>
      <w:r w:rsidR="009926BE">
        <w:t xml:space="preserve">tic roots have reached the ground and </w:t>
      </w:r>
      <w:r w:rsidR="0038255C">
        <w:t xml:space="preserve">the </w:t>
      </w:r>
      <w:r w:rsidR="001C302A">
        <w:t xml:space="preserve">object </w:t>
      </w:r>
      <w:r w:rsidR="00B96F07">
        <w:t xml:space="preserve">the epiphyte established on has decomposed. </w:t>
      </w:r>
      <w:r w:rsidR="002D4D0D">
        <w:t xml:space="preserve"> </w:t>
      </w:r>
      <w:r w:rsidR="00DB6A0A">
        <w:t xml:space="preserve">Note that </w:t>
      </w:r>
      <w:r w:rsidR="000A7A6A">
        <w:t xml:space="preserve">as with current epiphytes, </w:t>
      </w:r>
      <w:r w:rsidR="00065D49">
        <w:t>past signs of epiph</w:t>
      </w:r>
      <w:r w:rsidR="00CC470B">
        <w:t xml:space="preserve">ytic growth </w:t>
      </w:r>
      <w:r w:rsidR="00131F6D">
        <w:t>always</w:t>
      </w:r>
      <w:r w:rsidR="00E601FE">
        <w:t xml:space="preserve"> receive a rooting height class of R2 or greater</w:t>
      </w:r>
      <w:r w:rsidR="00374CAB">
        <w:t xml:space="preserve"> (</w:t>
      </w:r>
      <w:r w:rsidR="00F67063">
        <w:t>h</w:t>
      </w:r>
      <w:r w:rsidR="00E601FE">
        <w:t xml:space="preserve">owever </w:t>
      </w:r>
      <w:r w:rsidR="005D4E78">
        <w:t>“</w:t>
      </w:r>
      <w:r w:rsidR="00E601FE">
        <w:t>R4</w:t>
      </w:r>
      <w:r w:rsidR="005D4E78">
        <w:t xml:space="preserve"> </w:t>
      </w:r>
      <w:r w:rsidR="00E601FE">
        <w:t>rooted on live</w:t>
      </w:r>
      <w:r w:rsidR="005D4E78">
        <w:t>”</w:t>
      </w:r>
      <w:r w:rsidR="00374CAB">
        <w:t xml:space="preserve"> </w:t>
      </w:r>
      <w:r w:rsidR="007A5361">
        <w:t xml:space="preserve">would </w:t>
      </w:r>
      <w:r w:rsidR="00F67063">
        <w:t>never</w:t>
      </w:r>
      <w:r w:rsidR="007A5361">
        <w:t xml:space="preserve"> be </w:t>
      </w:r>
      <w:r w:rsidR="008061BF">
        <w:t>used</w:t>
      </w:r>
      <w:r w:rsidR="00F67063">
        <w:t xml:space="preserve"> in</w:t>
      </w:r>
      <w:r w:rsidR="008E5CAC">
        <w:t xml:space="preserve"> </w:t>
      </w:r>
      <w:r w:rsidR="004554A3">
        <w:t xml:space="preserve">past epiphytic </w:t>
      </w:r>
      <w:r w:rsidR="00B152C6">
        <w:t>cases</w:t>
      </w:r>
      <w:r w:rsidR="008061BF">
        <w:t>)</w:t>
      </w:r>
      <w:r w:rsidR="00CF6AFF">
        <w:t>.</w:t>
      </w:r>
      <w:r w:rsidR="00E601FE">
        <w:t xml:space="preserve"> </w:t>
      </w:r>
      <w:r w:rsidR="002D4D0D">
        <w:t xml:space="preserve"> </w:t>
      </w:r>
      <w:r w:rsidR="008601CC">
        <w:t xml:space="preserve">Documenting </w:t>
      </w:r>
      <w:r w:rsidR="002B3C07">
        <w:t>current and past</w:t>
      </w:r>
      <w:r w:rsidR="00341184">
        <w:t xml:space="preserve"> epiphytes</w:t>
      </w:r>
      <w:r w:rsidR="00715F8C">
        <w:t xml:space="preserve"> helps</w:t>
      </w:r>
      <w:r w:rsidR="00961920">
        <w:t xml:space="preserve"> to</w:t>
      </w:r>
      <w:r w:rsidR="00715F8C">
        <w:t xml:space="preserve"> </w:t>
      </w:r>
      <w:r w:rsidR="00114B74">
        <w:t xml:space="preserve">quantify </w:t>
      </w:r>
      <w:r w:rsidR="002B51E3">
        <w:t xml:space="preserve">epiphytic prominence in the </w:t>
      </w:r>
      <w:r w:rsidR="00CC6833">
        <w:t xml:space="preserve">wet forest and </w:t>
      </w:r>
      <w:r w:rsidR="00AF43CC">
        <w:t xml:space="preserve">the </w:t>
      </w:r>
      <w:r w:rsidR="00006335">
        <w:t>importance</w:t>
      </w:r>
      <w:r w:rsidR="00C908B5">
        <w:t xml:space="preserve"> of nurse logs</w:t>
      </w:r>
      <w:r w:rsidR="009E5B15">
        <w:t xml:space="preserve"> for seedling establishment</w:t>
      </w:r>
      <w:r w:rsidR="00D11C6D">
        <w:t xml:space="preserve"> in some species</w:t>
      </w:r>
      <w:r w:rsidR="00B074B3">
        <w:t xml:space="preserve">. </w:t>
      </w:r>
    </w:p>
    <w:p w14:paraId="513931CA" w14:textId="5E675EDB" w:rsidR="00027B87" w:rsidRDefault="00252F13" w:rsidP="007A0961">
      <w:pPr>
        <w:sectPr w:rsidR="00027B87">
          <w:footerReference w:type="default" r:id="rId25"/>
          <w:pgSz w:w="12240" w:h="15840"/>
          <w:pgMar w:top="1440" w:right="1440" w:bottom="1440" w:left="1440" w:header="720" w:footer="720" w:gutter="0"/>
          <w:cols w:space="720"/>
          <w:docGrid w:linePitch="360"/>
        </w:sectPr>
      </w:pPr>
      <w:r>
        <w:t xml:space="preserve">  </w:t>
      </w:r>
    </w:p>
    <w:p w14:paraId="3F380E0F" w14:textId="0B6C4DED" w:rsidR="006B5380" w:rsidRDefault="00B91CDF" w:rsidP="00127310">
      <w:pPr>
        <w:jc w:val="center"/>
      </w:pPr>
      <w:r w:rsidRPr="00B91CDF">
        <w:rPr>
          <w:b/>
          <w:noProof/>
        </w:rPr>
        <w:lastRenderedPageBreak/>
        <mc:AlternateContent>
          <mc:Choice Requires="wps">
            <w:drawing>
              <wp:anchor distT="45720" distB="45720" distL="114300" distR="114300" simplePos="0" relativeHeight="251658241" behindDoc="0" locked="0" layoutInCell="1" allowOverlap="1" wp14:anchorId="011A9086" wp14:editId="6B58D0DD">
                <wp:simplePos x="0" y="0"/>
                <wp:positionH relativeFrom="margin">
                  <wp:posOffset>3502365</wp:posOffset>
                </wp:positionH>
                <wp:positionV relativeFrom="paragraph">
                  <wp:posOffset>1788278</wp:posOffset>
                </wp:positionV>
                <wp:extent cx="2360930" cy="1404620"/>
                <wp:effectExtent l="0" t="0" r="0" b="0"/>
                <wp:wrapNone/>
                <wp:docPr id="217"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B997DD2" w14:textId="1EBC497B" w:rsidR="006C0846" w:rsidRPr="00B91CDF" w:rsidRDefault="006C0846">
                            <w:pPr>
                              <w:rPr>
                                <w:sz w:val="16"/>
                                <w:szCs w:val="16"/>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11A9086" id="Text Box 2" o:spid="_x0000_s1027" type="#_x0000_t202" alt="&quot;&quot;" style="position:absolute;left:0;text-align:left;margin-left:275.8pt;margin-top:140.8pt;width:185.9pt;height:110.6pt;z-index:251658241;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" filled="f" stroked="f">
                <v:textbox style="mso-fit-shape-to-text:t">
                  <w:txbxContent>
                    <w:p w14:paraId="4B997DD2" w14:textId="1EBC497B" w:rsidR="006C0846" w:rsidRPr="00B91CDF" w:rsidRDefault="006C0846">
                      <w:pPr>
                        <w:rPr>
                          <w:sz w:val="16"/>
                          <w:szCs w:val="16"/>
                        </w:rPr>
                      </w:pPr>
                    </w:p>
                  </w:txbxContent>
                </v:textbox>
                <w10:wrap anchorx="margin"/>
              </v:shape>
            </w:pict>
          </mc:Fallback>
        </mc:AlternateContent>
      </w:r>
      <w:r w:rsidR="00252F13">
        <w:rPr>
          <w:noProof/>
        </w:rPr>
        <w:drawing>
          <wp:inline distT="0" distB="0" distL="0" distR="0" wp14:anchorId="6679B6E8" wp14:editId="4951A772">
            <wp:extent cx="2062716" cy="2058028"/>
            <wp:effectExtent l="0" t="0" r="0" b="0"/>
            <wp:docPr id="28" name="Picture 2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extLst>
                        <a:ext uri="{C183D7F6-B498-43B3-948B-1728B52AA6E4}">
                          <adec:decorative xmlns:adec="http://schemas.microsoft.com/office/drawing/2017/decorative" val="1"/>
                        </a:ext>
                      </a:extLst>
                    </pic:cNvPr>
                    <pic:cNvPicPr/>
                  </pic:nvPicPr>
                  <pic:blipFill>
                    <a:blip r:embed="rId26"/>
                    <a:stretch>
                      <a:fillRect/>
                    </a:stretch>
                  </pic:blipFill>
                  <pic:spPr>
                    <a:xfrm>
                      <a:off x="0" y="0"/>
                      <a:ext cx="2062716" cy="2058028"/>
                    </a:xfrm>
                    <a:prstGeom prst="rect">
                      <a:avLst/>
                    </a:prstGeom>
                  </pic:spPr>
                </pic:pic>
              </a:graphicData>
            </a:graphic>
          </wp:inline>
        </w:drawing>
      </w:r>
    </w:p>
    <w:p w14:paraId="58281855" w14:textId="656F9E93" w:rsidR="00EE5598" w:rsidRDefault="00863A31" w:rsidP="00DC0B53">
      <w:pPr>
        <w:pStyle w:val="nrpsFigurecaptionSOP"/>
      </w:pPr>
      <w:r w:rsidRPr="003A4FAD">
        <w:rPr>
          <w:b/>
        </w:rPr>
        <w:t xml:space="preserve">Figure </w:t>
      </w:r>
      <w:r w:rsidR="00AC1E8A">
        <w:rPr>
          <w:b/>
        </w:rPr>
        <w:t xml:space="preserve">SOP </w:t>
      </w:r>
      <w:r w:rsidR="0016575E">
        <w:rPr>
          <w:b/>
        </w:rPr>
        <w:t>10</w:t>
      </w:r>
      <w:r w:rsidR="00AC1E8A">
        <w:rPr>
          <w:b/>
        </w:rPr>
        <w:t>.</w:t>
      </w:r>
      <w:r>
        <w:rPr>
          <w:b/>
        </w:rPr>
        <w:t>12</w:t>
      </w:r>
      <w:r w:rsidRPr="003A4FAD">
        <w:rPr>
          <w:b/>
        </w:rPr>
        <w:t>.</w:t>
      </w:r>
      <w:r w:rsidRPr="003A4FAD">
        <w:t xml:space="preserve"> </w:t>
      </w:r>
      <w:r w:rsidR="000E22E4">
        <w:t xml:space="preserve">Epiphytes </w:t>
      </w:r>
      <w:r w:rsidR="000C52B7">
        <w:t>are distinguished by the height of their root crown</w:t>
      </w:r>
      <w:r w:rsidR="002E4B54">
        <w:t xml:space="preserve">. This includes </w:t>
      </w:r>
      <w:r w:rsidR="00BF089A">
        <w:t xml:space="preserve">if they were epiphytic and now </w:t>
      </w:r>
      <w:r w:rsidR="00732DDC">
        <w:t>exhibit</w:t>
      </w:r>
      <w:r w:rsidR="00BF089A">
        <w:t xml:space="preserve"> stilt</w:t>
      </w:r>
      <w:r w:rsidR="005C381C">
        <w:t>/prop</w:t>
      </w:r>
      <w:r w:rsidR="00BF089A">
        <w:t xml:space="preserve"> roots. </w:t>
      </w:r>
      <w:r w:rsidR="005C381C">
        <w:t xml:space="preserve">Species </w:t>
      </w:r>
      <w:r w:rsidR="00093D71">
        <w:t>that naturally exhibit</w:t>
      </w:r>
      <w:r w:rsidR="005C381C">
        <w:t xml:space="preserve"> stilt</w:t>
      </w:r>
      <w:r w:rsidR="00093D71">
        <w:t>/prop</w:t>
      </w:r>
      <w:r w:rsidR="005C381C">
        <w:t xml:space="preserve"> roots</w:t>
      </w:r>
      <w:r w:rsidR="00093D71">
        <w:t xml:space="preserve"> </w:t>
      </w:r>
      <w:r w:rsidR="00385F4F">
        <w:t>are recorded as</w:t>
      </w:r>
      <w:r w:rsidR="00A06A5A">
        <w:t xml:space="preserve"> not epiphytic.</w:t>
      </w:r>
      <w:r w:rsidR="00177C84">
        <w:t xml:space="preserve"> </w:t>
      </w:r>
      <w:r w:rsidR="00EE5598">
        <w:t xml:space="preserve">     </w:t>
      </w:r>
    </w:p>
    <w:p w14:paraId="2B50383E" w14:textId="457B80C4" w:rsidR="00686F32" w:rsidRDefault="00127310" w:rsidP="00127310">
      <w:pPr>
        <w:jc w:val="center"/>
        <w:rPr>
          <w:b/>
        </w:rPr>
      </w:pPr>
      <w:r>
        <w:rPr>
          <w:noProof/>
        </w:rPr>
        <w:drawing>
          <wp:inline distT="0" distB="0" distL="0" distR="0" wp14:anchorId="127FF563" wp14:editId="5C918F50">
            <wp:extent cx="1504950" cy="2052206"/>
            <wp:effectExtent l="0" t="0" r="0" b="5715"/>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1504950" cy="2052206"/>
                    </a:xfrm>
                    <a:prstGeom prst="rect">
                      <a:avLst/>
                    </a:prstGeom>
                  </pic:spPr>
                </pic:pic>
              </a:graphicData>
            </a:graphic>
          </wp:inline>
        </w:drawing>
      </w:r>
    </w:p>
    <w:p w14:paraId="273557E4" w14:textId="7B864E24" w:rsidR="00A06A5A" w:rsidRPr="00A900EB" w:rsidRDefault="00177C84" w:rsidP="00DC0B53">
      <w:pPr>
        <w:pStyle w:val="nrpsFigurecaptionSOP"/>
      </w:pPr>
      <w:r w:rsidRPr="003A4FAD">
        <w:rPr>
          <w:b/>
        </w:rPr>
        <w:t xml:space="preserve">Figure </w:t>
      </w:r>
      <w:r w:rsidR="00AC1E8A">
        <w:rPr>
          <w:b/>
        </w:rPr>
        <w:t xml:space="preserve">SOP </w:t>
      </w:r>
      <w:r w:rsidR="00231339">
        <w:rPr>
          <w:b/>
        </w:rPr>
        <w:t>10</w:t>
      </w:r>
      <w:r w:rsidR="00AC1E8A">
        <w:rPr>
          <w:b/>
        </w:rPr>
        <w:t>.</w:t>
      </w:r>
      <w:r>
        <w:rPr>
          <w:b/>
        </w:rPr>
        <w:t>13</w:t>
      </w:r>
      <w:r w:rsidRPr="003A4FAD">
        <w:rPr>
          <w:b/>
        </w:rPr>
        <w:t>.</w:t>
      </w:r>
      <w:r w:rsidRPr="003A4FAD">
        <w:t xml:space="preserve"> </w:t>
      </w:r>
      <w:r w:rsidR="00EE5598">
        <w:rPr>
          <w:i/>
          <w:iCs/>
        </w:rPr>
        <w:t xml:space="preserve">Pandanus </w:t>
      </w:r>
      <w:proofErr w:type="spellStart"/>
      <w:r w:rsidR="00EE5598">
        <w:rPr>
          <w:i/>
          <w:iCs/>
        </w:rPr>
        <w:t>tectorius</w:t>
      </w:r>
      <w:proofErr w:type="spellEnd"/>
      <w:r w:rsidR="00A900EB">
        <w:t xml:space="preserve"> is a </w:t>
      </w:r>
      <w:r w:rsidR="00D76B22">
        <w:t>non-</w:t>
      </w:r>
      <w:r w:rsidR="00FE5877">
        <w:t>e</w:t>
      </w:r>
      <w:r w:rsidR="00D76B22">
        <w:t xml:space="preserve">piphytic </w:t>
      </w:r>
      <w:r w:rsidR="00A900EB">
        <w:t>species that naturally exhibit</w:t>
      </w:r>
      <w:r w:rsidR="00276A2F">
        <w:t>s</w:t>
      </w:r>
      <w:r w:rsidR="00A900EB">
        <w:t xml:space="preserve"> stilt/prop roots. </w:t>
      </w:r>
      <w:r w:rsidR="0027708C">
        <w:t>Crews should record species like this as R</w:t>
      </w:r>
      <w:r w:rsidR="0098325D">
        <w:t>1, rooted in the ground, not epiphytic</w:t>
      </w:r>
      <w:r w:rsidR="00973362">
        <w:t>.</w:t>
      </w:r>
    </w:p>
    <w:p w14:paraId="65F20073" w14:textId="3F8A73BF" w:rsidR="00027B87" w:rsidRDefault="005C381C" w:rsidP="007A0961">
      <w:r>
        <w:t xml:space="preserve"> </w:t>
      </w:r>
      <w:r w:rsidR="000E22E4">
        <w:t xml:space="preserve">                    </w:t>
      </w:r>
    </w:p>
    <w:p w14:paraId="70CC9D17" w14:textId="217A2534" w:rsidR="003E640F" w:rsidRDefault="003E640F" w:rsidP="007A0961">
      <w:pPr>
        <w:sectPr w:rsidR="003E640F" w:rsidSect="00027B87">
          <w:type w:val="continuous"/>
          <w:pgSz w:w="12240" w:h="15840"/>
          <w:pgMar w:top="1440" w:right="1440" w:bottom="1440" w:left="1440" w:header="720" w:footer="720" w:gutter="0"/>
          <w:cols w:num="2" w:space="720"/>
          <w:docGrid w:linePitch="360"/>
        </w:sectPr>
      </w:pPr>
    </w:p>
    <w:p w14:paraId="40B14F2F" w14:textId="46CABCF2" w:rsidR="006D15D6" w:rsidRDefault="00035EEF" w:rsidP="00DC0B53">
      <w:pPr>
        <w:pStyle w:val="nrpsNormal"/>
      </w:pPr>
      <w:r>
        <w:t>Some s</w:t>
      </w:r>
      <w:r w:rsidR="00246FC5">
        <w:t xml:space="preserve">pecies </w:t>
      </w:r>
      <w:r w:rsidR="00A37EE5">
        <w:t>(e.g.</w:t>
      </w:r>
      <w:r w:rsidR="00753941">
        <w:t>,</w:t>
      </w:r>
      <w:r w:rsidR="00246FC5">
        <w:t xml:space="preserve"> </w:t>
      </w:r>
      <w:r w:rsidR="00246FC5" w:rsidRPr="009E63EA">
        <w:rPr>
          <w:i/>
          <w:iCs/>
        </w:rPr>
        <w:t xml:space="preserve">Pandanus </w:t>
      </w:r>
      <w:proofErr w:type="spellStart"/>
      <w:r w:rsidR="00246FC5" w:rsidRPr="009E63EA">
        <w:rPr>
          <w:i/>
          <w:iCs/>
        </w:rPr>
        <w:t>tectorius</w:t>
      </w:r>
      <w:proofErr w:type="spellEnd"/>
      <w:r w:rsidR="0015119E">
        <w:t>)</w:t>
      </w:r>
      <w:r w:rsidR="00E91D31">
        <w:t xml:space="preserve">, </w:t>
      </w:r>
      <w:r w:rsidR="00BB4097">
        <w:t xml:space="preserve">commonly have prop roots </w:t>
      </w:r>
      <w:r w:rsidR="00E318C2">
        <w:t xml:space="preserve">creating </w:t>
      </w:r>
      <w:r w:rsidR="00B078C5">
        <w:t xml:space="preserve">empty space between </w:t>
      </w:r>
      <w:r w:rsidR="007D6869">
        <w:t>the root crown and ground</w:t>
      </w:r>
      <w:r w:rsidR="000F2D3E">
        <w:t xml:space="preserve"> (</w:t>
      </w:r>
      <w:r w:rsidR="00AC1E8A">
        <w:t xml:space="preserve">Figure SOP </w:t>
      </w:r>
      <w:r w:rsidR="00231339">
        <w:t>10</w:t>
      </w:r>
      <w:r w:rsidR="00AC1E8A" w:rsidRPr="00630235">
        <w:t>.</w:t>
      </w:r>
      <w:r w:rsidR="000F2D3E">
        <w:t>13)</w:t>
      </w:r>
      <w:r w:rsidR="007D6869">
        <w:t xml:space="preserve">. </w:t>
      </w:r>
      <w:r w:rsidR="002D4D0D">
        <w:t xml:space="preserve"> </w:t>
      </w:r>
      <w:r w:rsidR="007D6869">
        <w:t xml:space="preserve">However, </w:t>
      </w:r>
      <w:r w:rsidR="00D61023">
        <w:t xml:space="preserve">these </w:t>
      </w:r>
      <w:r w:rsidR="00F26602">
        <w:t xml:space="preserve">types of </w:t>
      </w:r>
      <w:r w:rsidR="00D61023">
        <w:t xml:space="preserve">prop roots </w:t>
      </w:r>
      <w:r w:rsidR="008C7379">
        <w:t>are</w:t>
      </w:r>
      <w:r w:rsidR="00D61023">
        <w:t xml:space="preserve"> not created by </w:t>
      </w:r>
      <w:r w:rsidR="00345856">
        <w:t>epiphytic growth</w:t>
      </w:r>
      <w:r w:rsidR="008C7379">
        <w:t>,</w:t>
      </w:r>
      <w:r w:rsidR="00345856">
        <w:t xml:space="preserve"> </w:t>
      </w:r>
      <w:r w:rsidR="00D61023">
        <w:t xml:space="preserve">so </w:t>
      </w:r>
      <w:r w:rsidR="00284A99">
        <w:t xml:space="preserve">rooting height class is </w:t>
      </w:r>
      <w:r w:rsidR="00E91D31">
        <w:t xml:space="preserve">generally </w:t>
      </w:r>
      <w:r w:rsidR="00E57982">
        <w:t>R1 for</w:t>
      </w:r>
      <w:r w:rsidR="004B19C8">
        <w:t xml:space="preserve"> </w:t>
      </w:r>
      <w:r w:rsidR="004B19C8" w:rsidRPr="009E63EA">
        <w:rPr>
          <w:i/>
          <w:iCs/>
        </w:rPr>
        <w:t xml:space="preserve">P. </w:t>
      </w:r>
      <w:proofErr w:type="spellStart"/>
      <w:r w:rsidR="004B19C8" w:rsidRPr="009E63EA">
        <w:rPr>
          <w:i/>
          <w:iCs/>
        </w:rPr>
        <w:t>tectorius</w:t>
      </w:r>
      <w:proofErr w:type="spellEnd"/>
      <w:r w:rsidR="004B19C8">
        <w:t xml:space="preserve"> and species</w:t>
      </w:r>
      <w:r w:rsidR="00424193">
        <w:t xml:space="preserve"> with similar growth habits</w:t>
      </w:r>
      <w:r w:rsidR="004B19C8">
        <w:t xml:space="preserve">. </w:t>
      </w:r>
      <w:r w:rsidR="002D4D0D">
        <w:t xml:space="preserve"> </w:t>
      </w:r>
      <w:r w:rsidR="00C44E82">
        <w:t>Species with a pronounced root crown that has no air space between its roots and the ground (e.g.</w:t>
      </w:r>
      <w:r w:rsidR="00753941">
        <w:t>,</w:t>
      </w:r>
      <w:r w:rsidR="00C44E82">
        <w:t xml:space="preserve"> trees with buttressed roots</w:t>
      </w:r>
      <w:r w:rsidR="00393480">
        <w:t xml:space="preserve"> </w:t>
      </w:r>
      <w:r w:rsidR="0059010F">
        <w:t>[</w:t>
      </w:r>
      <w:r w:rsidR="00AC1E8A">
        <w:t xml:space="preserve">Figure SOP </w:t>
      </w:r>
      <w:r w:rsidR="00231339">
        <w:t>10</w:t>
      </w:r>
      <w:r w:rsidR="00AC1E8A" w:rsidRPr="00630235">
        <w:t>.</w:t>
      </w:r>
      <w:r w:rsidR="006850EA">
        <w:t>10</w:t>
      </w:r>
      <w:r w:rsidR="0059010F">
        <w:t xml:space="preserve">, </w:t>
      </w:r>
      <w:r w:rsidR="00B15A92">
        <w:t>M</w:t>
      </w:r>
      <w:r w:rsidR="0059010F">
        <w:t>]</w:t>
      </w:r>
      <w:r w:rsidR="00C44E82">
        <w:t>, trees growing on a steep slope</w:t>
      </w:r>
      <w:r w:rsidR="006850EA">
        <w:t xml:space="preserve"> </w:t>
      </w:r>
      <w:r w:rsidR="0059010F">
        <w:t>[</w:t>
      </w:r>
      <w:r w:rsidR="00AC1E8A">
        <w:t xml:space="preserve">Figure SOP </w:t>
      </w:r>
      <w:r w:rsidR="00231339">
        <w:t>10</w:t>
      </w:r>
      <w:r w:rsidR="00AC1E8A" w:rsidRPr="00630235">
        <w:t>.</w:t>
      </w:r>
      <w:r w:rsidR="000F2D3E">
        <w:t>10</w:t>
      </w:r>
      <w:r w:rsidR="0059010F">
        <w:t xml:space="preserve">, </w:t>
      </w:r>
      <w:r w:rsidR="000F2D3E">
        <w:t>B and C</w:t>
      </w:r>
      <w:r w:rsidR="0059010F">
        <w:t>]</w:t>
      </w:r>
      <w:r w:rsidR="00C44E82">
        <w:t>, etc.) will be recorded as rooted “in the ground”</w:t>
      </w:r>
      <w:r w:rsidR="009A1761">
        <w:t xml:space="preserve">, even though </w:t>
      </w:r>
      <w:r w:rsidR="00FD0D7D">
        <w:t xml:space="preserve">the root crown </w:t>
      </w:r>
      <w:r w:rsidR="00302349">
        <w:t xml:space="preserve">may be </w:t>
      </w:r>
      <w:r w:rsidR="009E1C9E">
        <w:t xml:space="preserve">some distance </w:t>
      </w:r>
      <w:r w:rsidR="00302349">
        <w:t>ab</w:t>
      </w:r>
      <w:r w:rsidR="00C244EC">
        <w:t>ove the ground.</w:t>
      </w:r>
      <w:r w:rsidR="009E1C9E">
        <w:t xml:space="preserve"> </w:t>
      </w:r>
      <w:r w:rsidR="002D4D0D">
        <w:t xml:space="preserve"> </w:t>
      </w:r>
      <w:r w:rsidR="009E1C9E">
        <w:t xml:space="preserve">The important distinction </w:t>
      </w:r>
      <w:r w:rsidR="00AD66AE">
        <w:t xml:space="preserve">when measuring rooting height is </w:t>
      </w:r>
      <w:r w:rsidR="00C84BFE">
        <w:t xml:space="preserve">to </w:t>
      </w:r>
      <w:r w:rsidR="00163B00">
        <w:t xml:space="preserve">first </w:t>
      </w:r>
      <w:r w:rsidR="005F386D">
        <w:t>determine</w:t>
      </w:r>
      <w:r w:rsidR="00163B00">
        <w:t xml:space="preserve"> </w:t>
      </w:r>
      <w:r w:rsidR="001B4024">
        <w:t>whether</w:t>
      </w:r>
      <w:r w:rsidR="00AD66AE">
        <w:t xml:space="preserve"> the individual i</w:t>
      </w:r>
      <w:r w:rsidR="008D01B9">
        <w:t>s</w:t>
      </w:r>
      <w:r w:rsidR="00163B00">
        <w:t>/was an epiphyte.</w:t>
      </w:r>
      <w:r w:rsidR="00B00CCA">
        <w:t xml:space="preserve"> </w:t>
      </w:r>
      <w:r w:rsidR="002D4D0D">
        <w:t xml:space="preserve"> </w:t>
      </w:r>
      <w:r w:rsidR="00B00CCA">
        <w:t xml:space="preserve">If </w:t>
      </w:r>
      <w:r w:rsidR="00090D3A">
        <w:t xml:space="preserve">the individual </w:t>
      </w:r>
      <w:r w:rsidR="002F596B">
        <w:t>is/was</w:t>
      </w:r>
      <w:r w:rsidR="00C73FA5">
        <w:t xml:space="preserve"> an epiphyte</w:t>
      </w:r>
      <w:r w:rsidR="00B32DF5">
        <w:t>,</w:t>
      </w:r>
      <w:r w:rsidR="00C73FA5">
        <w:t xml:space="preserve"> th</w:t>
      </w:r>
      <w:r w:rsidR="00A15C89">
        <w:t>e</w:t>
      </w:r>
      <w:r w:rsidR="00C73FA5">
        <w:t xml:space="preserve">n measure the distance from the ground to the root crown </w:t>
      </w:r>
      <w:r w:rsidR="00196EE6">
        <w:t xml:space="preserve">and choose the appropriate class </w:t>
      </w:r>
      <w:r w:rsidR="006E29EE">
        <w:t>(R2 or greater)</w:t>
      </w:r>
      <w:r w:rsidR="008E4A86">
        <w:t xml:space="preserve">. </w:t>
      </w:r>
      <w:r w:rsidR="002D4D0D">
        <w:t xml:space="preserve"> </w:t>
      </w:r>
      <w:r w:rsidR="008E4A86">
        <w:t xml:space="preserve">If the </w:t>
      </w:r>
      <w:r w:rsidR="0044367E">
        <w:t>individual does not show any epiphytic signs</w:t>
      </w:r>
      <w:r w:rsidR="00EB0AE4">
        <w:t>,</w:t>
      </w:r>
      <w:r w:rsidR="0044367E">
        <w:t xml:space="preserve"> </w:t>
      </w:r>
      <w:r w:rsidR="001B1D69">
        <w:t>then</w:t>
      </w:r>
      <w:r w:rsidR="003D28AC">
        <w:t xml:space="preserve"> it receives a rooting class of R1.</w:t>
      </w:r>
    </w:p>
    <w:p w14:paraId="3E4786CE" w14:textId="1A7322A5" w:rsidR="000803A7" w:rsidRPr="001B4024" w:rsidRDefault="000803A7" w:rsidP="00106F62">
      <w:pPr>
        <w:pStyle w:val="nrpsHeading4SOP"/>
        <w:rPr>
          <w:rFonts w:eastAsia="MS Mincho"/>
        </w:rPr>
      </w:pPr>
      <w:r w:rsidRPr="001B4024">
        <w:rPr>
          <w:rFonts w:eastAsia="MS Mincho"/>
        </w:rPr>
        <w:t xml:space="preserve">Standing </w:t>
      </w:r>
      <w:r w:rsidR="003846FF">
        <w:rPr>
          <w:rFonts w:eastAsia="MS Mincho"/>
        </w:rPr>
        <w:t>Dead</w:t>
      </w:r>
      <w:r w:rsidRPr="001B4024">
        <w:rPr>
          <w:rFonts w:eastAsia="MS Mincho"/>
        </w:rPr>
        <w:t xml:space="preserve"> Trees</w:t>
      </w:r>
    </w:p>
    <w:p w14:paraId="76C1AE5C" w14:textId="44B15B93" w:rsidR="000803A7" w:rsidRDefault="0020173A" w:rsidP="00DC0B53">
      <w:pPr>
        <w:pStyle w:val="nrpsNormal"/>
      </w:pPr>
      <w:r w:rsidRPr="00D56A6D">
        <w:t xml:space="preserve">For all </w:t>
      </w:r>
      <w:r w:rsidR="00F078A2">
        <w:t xml:space="preserve">large </w:t>
      </w:r>
      <w:r w:rsidR="00BB7FBB" w:rsidRPr="00D56A6D">
        <w:t xml:space="preserve">standing </w:t>
      </w:r>
      <w:r w:rsidRPr="00D56A6D">
        <w:t xml:space="preserve">dead </w:t>
      </w:r>
      <w:r w:rsidR="00736662">
        <w:t>t</w:t>
      </w:r>
      <w:r w:rsidRPr="00D56A6D">
        <w:t xml:space="preserve">rees, </w:t>
      </w:r>
      <w:r w:rsidR="00D56A6D">
        <w:t>height</w:t>
      </w:r>
      <w:r w:rsidR="00AA701E" w:rsidRPr="00D56A6D">
        <w:t xml:space="preserve"> </w:t>
      </w:r>
      <w:r w:rsidRPr="00D56A6D">
        <w:t xml:space="preserve">is also recorded to enable biomass calculations. </w:t>
      </w:r>
      <w:r w:rsidR="002D4D0D">
        <w:t xml:space="preserve"> </w:t>
      </w:r>
      <w:r w:rsidRPr="00D56A6D">
        <w:t xml:space="preserve">Dead trees and stumps are </w:t>
      </w:r>
      <w:r w:rsidR="00B6701B" w:rsidRPr="00D56A6D">
        <w:t xml:space="preserve">recorded </w:t>
      </w:r>
      <w:r w:rsidRPr="00D56A6D">
        <w:t xml:space="preserve">including diameter and </w:t>
      </w:r>
      <w:r w:rsidR="000144C0">
        <w:t>height</w:t>
      </w:r>
      <w:r w:rsidR="00437F9B" w:rsidRPr="00D56A6D">
        <w:t xml:space="preserve"> </w:t>
      </w:r>
      <w:r w:rsidR="006B3404" w:rsidRPr="00D56A6D">
        <w:t>if</w:t>
      </w:r>
      <w:r w:rsidRPr="00D56A6D">
        <w:t xml:space="preserve"> they are standing (</w:t>
      </w:r>
      <w:r w:rsidR="00E44CCF" w:rsidRPr="00D56A6D">
        <w:t xml:space="preserve">leaning at an angle </w:t>
      </w:r>
      <w:r w:rsidR="00D02E06" w:rsidRPr="00D56A6D">
        <w:t>of</w:t>
      </w:r>
      <w:r w:rsidRPr="00D56A6D">
        <w:t xml:space="preserve"> 45 degrees</w:t>
      </w:r>
      <w:r w:rsidR="00D02E06" w:rsidRPr="00D56A6D">
        <w:t xml:space="preserve"> or greater from the g</w:t>
      </w:r>
      <w:r w:rsidR="003F38F8" w:rsidRPr="00D56A6D">
        <w:t>round</w:t>
      </w:r>
      <w:r w:rsidRPr="00D56A6D">
        <w:t>) and have an intact bole</w:t>
      </w:r>
      <w:r w:rsidR="009A03E2" w:rsidRPr="00D56A6D">
        <w:t xml:space="preserve"> with a measurable DBH (must be at least 1.4 m tall)</w:t>
      </w:r>
      <w:r w:rsidR="00436762">
        <w:t xml:space="preserve"> of 10 cm or more</w:t>
      </w:r>
      <w:r w:rsidR="00E0205D" w:rsidRPr="00D56A6D">
        <w:t>.</w:t>
      </w:r>
      <w:r w:rsidR="003F38F8" w:rsidRPr="00D56A6D">
        <w:t xml:space="preserve"> </w:t>
      </w:r>
      <w:r w:rsidR="002D4D0D">
        <w:t xml:space="preserve"> </w:t>
      </w:r>
      <w:r w:rsidR="003F38F8" w:rsidRPr="00D56A6D">
        <w:t xml:space="preserve">If </w:t>
      </w:r>
      <w:r w:rsidR="001819FC">
        <w:t xml:space="preserve">a dead tree is </w:t>
      </w:r>
      <w:r w:rsidR="003F38F8" w:rsidRPr="00D56A6D">
        <w:t>leaning at less than 45 degrees</w:t>
      </w:r>
      <w:r w:rsidR="003E0E6E">
        <w:t xml:space="preserve"> from the ground</w:t>
      </w:r>
      <w:r w:rsidR="00C814F6" w:rsidRPr="00D56A6D">
        <w:t xml:space="preserve">, this individual would be counted as </w:t>
      </w:r>
      <w:r w:rsidR="003F38F8" w:rsidRPr="00D56A6D">
        <w:t>coarse woody debris</w:t>
      </w:r>
      <w:r w:rsidR="00F65743">
        <w:t xml:space="preserve"> (</w:t>
      </w:r>
      <w:r w:rsidR="00552250">
        <w:t>form 10 below</w:t>
      </w:r>
      <w:r w:rsidR="00F65743">
        <w:t>)</w:t>
      </w:r>
      <w:r w:rsidR="003F38F8" w:rsidRPr="00D56A6D">
        <w:t>.</w:t>
      </w:r>
      <w:r w:rsidR="000144C0">
        <w:t xml:space="preserve"> </w:t>
      </w:r>
    </w:p>
    <w:p w14:paraId="087C417B" w14:textId="6261162C" w:rsidR="002864E4" w:rsidRDefault="002864E4" w:rsidP="00DC0B53">
      <w:pPr>
        <w:pStyle w:val="nrpsNormal"/>
      </w:pPr>
      <w:r>
        <w:t xml:space="preserve">If there is a </w:t>
      </w:r>
      <w:r w:rsidR="00553E0F">
        <w:t xml:space="preserve">dead standing tree that is epiphytic and rooted R5, the dead height given should be the </w:t>
      </w:r>
      <w:r w:rsidR="00414A03">
        <w:t xml:space="preserve">estimated </w:t>
      </w:r>
      <w:r w:rsidR="007915A5">
        <w:t>height of the dead tree in questio</w:t>
      </w:r>
      <w:r w:rsidR="001A33EC">
        <w:t xml:space="preserve">n. </w:t>
      </w:r>
      <w:r w:rsidR="00D04191">
        <w:t xml:space="preserve">For example, a dead standing tree that is 5 m tall and rooted at 3 m high, should have the dead height of 5 m, not 8 m. </w:t>
      </w:r>
    </w:p>
    <w:p w14:paraId="7B6B6CCD" w14:textId="2DFAC9ED" w:rsidR="000803A7" w:rsidRDefault="00F71224" w:rsidP="00DC0B53">
      <w:pPr>
        <w:pStyle w:val="nrpsNormal"/>
      </w:pPr>
      <w:r>
        <w:t xml:space="preserve">If a </w:t>
      </w:r>
      <w:r w:rsidR="006B5480">
        <w:t xml:space="preserve">dead tree </w:t>
      </w:r>
      <w:r w:rsidR="00C64F7C">
        <w:t xml:space="preserve">is </w:t>
      </w:r>
      <w:r w:rsidR="003B5B3B">
        <w:t xml:space="preserve">missing the features </w:t>
      </w:r>
      <w:r w:rsidR="00C64F7C">
        <w:t xml:space="preserve">(leaves, bark, etc.) </w:t>
      </w:r>
      <w:r w:rsidR="003B5B3B">
        <w:t xml:space="preserve">needed to identify </w:t>
      </w:r>
      <w:r w:rsidR="000B6661">
        <w:t>the</w:t>
      </w:r>
      <w:r w:rsidR="003B5B3B">
        <w:t xml:space="preserve"> species</w:t>
      </w:r>
      <w:r w:rsidR="00CA3586">
        <w:t xml:space="preserve"> </w:t>
      </w:r>
      <w:r w:rsidR="00FA5323">
        <w:t xml:space="preserve">then </w:t>
      </w:r>
      <w:r w:rsidR="00D12516">
        <w:t>write</w:t>
      </w:r>
      <w:r w:rsidR="00203D6D">
        <w:t xml:space="preserve"> </w:t>
      </w:r>
      <w:r w:rsidR="005B583F">
        <w:t>“Snag” in place of the species</w:t>
      </w:r>
      <w:r w:rsidR="00E57C29">
        <w:t>.</w:t>
      </w:r>
      <w:r w:rsidR="00CA3586">
        <w:t xml:space="preserve"> </w:t>
      </w:r>
      <w:r w:rsidR="002D4D0D">
        <w:t xml:space="preserve"> </w:t>
      </w:r>
      <w:r w:rsidR="00CA3586">
        <w:t xml:space="preserve">Alternatively, if enough features are present </w:t>
      </w:r>
      <w:r w:rsidR="005833ED">
        <w:t>to determine the species</w:t>
      </w:r>
      <w:r w:rsidR="00E072BC">
        <w:t>, writing the species</w:t>
      </w:r>
      <w:r w:rsidR="00A37825">
        <w:t xml:space="preserve"> </w:t>
      </w:r>
      <w:r w:rsidR="00E072BC">
        <w:t>is preferred</w:t>
      </w:r>
      <w:r w:rsidR="0034273F">
        <w:t xml:space="preserve"> </w:t>
      </w:r>
      <w:r w:rsidR="001319E4">
        <w:t>to</w:t>
      </w:r>
      <w:r w:rsidR="0034273F">
        <w:t xml:space="preserve"> writing Snag</w:t>
      </w:r>
      <w:r w:rsidR="00AB0CED">
        <w:t xml:space="preserve">. </w:t>
      </w:r>
      <w:r w:rsidR="002D4D0D">
        <w:t xml:space="preserve"> </w:t>
      </w:r>
      <w:r w:rsidR="00203D6D">
        <w:t>Note</w:t>
      </w:r>
      <w:r w:rsidR="001319E4">
        <w:t xml:space="preserve"> that</w:t>
      </w:r>
      <w:r w:rsidR="00203D6D">
        <w:t xml:space="preserve"> </w:t>
      </w:r>
      <w:r w:rsidR="00532F1A">
        <w:t>“</w:t>
      </w:r>
      <w:r w:rsidR="00203D6D">
        <w:rPr>
          <w:iCs/>
        </w:rPr>
        <w:t>Snag</w:t>
      </w:r>
      <w:r w:rsidR="00532F1A">
        <w:rPr>
          <w:iCs/>
        </w:rPr>
        <w:t>”</w:t>
      </w:r>
      <w:r w:rsidR="00203D6D">
        <w:rPr>
          <w:iCs/>
        </w:rPr>
        <w:t xml:space="preserve"> is not interchangeable with</w:t>
      </w:r>
      <w:r w:rsidR="00203D6D">
        <w:rPr>
          <w:iCs/>
          <w:lang w:val="haw-US"/>
        </w:rPr>
        <w:t xml:space="preserve"> “Unk_Tree1</w:t>
      </w:r>
      <w:r w:rsidR="00C82CB6">
        <w:rPr>
          <w:iCs/>
        </w:rPr>
        <w:t>.</w:t>
      </w:r>
      <w:r w:rsidR="00203D6D">
        <w:rPr>
          <w:iCs/>
          <w:lang w:val="haw-US"/>
        </w:rPr>
        <w:t>”</w:t>
      </w:r>
      <w:r w:rsidR="00203D6D">
        <w:rPr>
          <w:iCs/>
        </w:rPr>
        <w:t xml:space="preserve"> Unk_Tree1 implies that the record is a unique species that needs further identification, </w:t>
      </w:r>
      <w:r w:rsidR="00203D6D">
        <w:rPr>
          <w:iCs/>
        </w:rPr>
        <w:lastRenderedPageBreak/>
        <w:t xml:space="preserve">while “Snag” implies a non-descript dead tree </w:t>
      </w:r>
      <w:r w:rsidR="00083507">
        <w:rPr>
          <w:iCs/>
        </w:rPr>
        <w:t>(i.e</w:t>
      </w:r>
      <w:r w:rsidR="00E03CB2">
        <w:rPr>
          <w:iCs/>
        </w:rPr>
        <w:t>.,</w:t>
      </w:r>
      <w:r w:rsidR="00083507">
        <w:rPr>
          <w:iCs/>
        </w:rPr>
        <w:t xml:space="preserve"> </w:t>
      </w:r>
      <w:r w:rsidR="00203D6D">
        <w:rPr>
          <w:iCs/>
        </w:rPr>
        <w:t>we do not know if it is a new</w:t>
      </w:r>
      <w:r w:rsidR="00D03595">
        <w:rPr>
          <w:iCs/>
        </w:rPr>
        <w:t>, unique</w:t>
      </w:r>
      <w:r w:rsidR="00203D6D">
        <w:rPr>
          <w:iCs/>
        </w:rPr>
        <w:t xml:space="preserve"> species or common species because it is missing leaves, bark, etc</w:t>
      </w:r>
      <w:r w:rsidR="004715E2">
        <w:rPr>
          <w:iCs/>
        </w:rPr>
        <w:t>.</w:t>
      </w:r>
      <w:r w:rsidR="00083507">
        <w:rPr>
          <w:iCs/>
        </w:rPr>
        <w:t>)</w:t>
      </w:r>
      <w:r w:rsidR="00203D6D">
        <w:rPr>
          <w:iCs/>
        </w:rPr>
        <w:t xml:space="preserve">. </w:t>
      </w:r>
      <w:r w:rsidR="00203D6D">
        <w:rPr>
          <w:iCs/>
          <w:lang w:val="haw-US"/>
        </w:rPr>
        <w:t xml:space="preserve"> </w:t>
      </w:r>
    </w:p>
    <w:bookmarkEnd w:id="33"/>
    <w:p w14:paraId="4F4E51F3" w14:textId="31BEE8D8" w:rsidR="00D25272" w:rsidRDefault="00D25272">
      <w:pPr>
        <w:rPr>
          <w:rFonts w:ascii="Arial" w:eastAsia="Times New Roman" w:hAnsi="Arial"/>
          <w:b/>
          <w:bCs/>
          <w:color w:val="000000" w:themeColor="text1"/>
          <w:sz w:val="20"/>
          <w:szCs w:val="20"/>
        </w:rPr>
      </w:pPr>
    </w:p>
    <w:p w14:paraId="2A647573" w14:textId="3915C7F8" w:rsidR="00EC5A12" w:rsidRPr="0038443A" w:rsidRDefault="00EC5A12" w:rsidP="00632E47">
      <w:pPr>
        <w:pStyle w:val="nrpsTablecaptionSOP"/>
      </w:pPr>
      <w:r>
        <w:rPr>
          <w:b/>
        </w:rPr>
        <w:t>Table</w:t>
      </w:r>
      <w:r w:rsidR="00F05185">
        <w:rPr>
          <w:b/>
        </w:rPr>
        <w:t xml:space="preserve"> SOP </w:t>
      </w:r>
      <w:r w:rsidR="00231339">
        <w:rPr>
          <w:b/>
        </w:rPr>
        <w:t>10</w:t>
      </w:r>
      <w:r w:rsidR="00F05185">
        <w:rPr>
          <w:b/>
        </w:rPr>
        <w:t>.</w:t>
      </w:r>
      <w:r w:rsidR="002B0B4E">
        <w:rPr>
          <w:b/>
        </w:rPr>
        <w:t>9</w:t>
      </w:r>
      <w:r w:rsidRPr="0038443A">
        <w:rPr>
          <w:b/>
        </w:rPr>
        <w:t>.</w:t>
      </w:r>
      <w:r w:rsidRPr="0038443A">
        <w:t xml:space="preserve"> Plant vigor classes and descriptions adapted from Jacobi et al. </w:t>
      </w:r>
      <w:r w:rsidRPr="0038443A">
        <w:fldChar w:fldCharType="begin"/>
      </w:r>
      <w:r w:rsidRPr="0038443A">
        <w:instrText xml:space="preserve"> ADDIN EN.CITE &lt;EndNote&gt;&lt;Cite ExcludeAuth="1"&gt;&lt;Author&gt;Jacobi&lt;/Author&gt;&lt;Year&gt;1983&lt;/Year&gt;&lt;RecNum&gt;227&lt;/RecNum&gt;&lt;DisplayText&gt;(1983)&lt;/DisplayText&gt;&lt;record&gt;&lt;rec-number&gt;227&lt;/rec-number&gt;&lt;foreign-keys&gt;&lt;key app="EN" db-id="29wd9fdxkttawpevre3ptatrsdx2se0wz5da"&gt;227&lt;/key&gt;&lt;/foreign-keys&gt;&lt;ref-type name="Journal Article"&gt;17&lt;/ref-type&gt;&lt;contributors&gt;&lt;authors&gt;&lt;author&gt;Jacobi, James D&lt;/author&gt;&lt;author&gt;Gerrish, G. &lt;/author&gt;&lt;author&gt;Mueller-Dombois, D. &lt;/author&gt;&lt;/authors&gt;&lt;/contributors&gt;&lt;titles&gt;&lt;title&gt;Metrosideros dieback in Hawaii: a comparison of adjacent dieback and non-dieback rain forest stands&lt;/title&gt;&lt;secondary-title&gt;New Zealand Journal of Ecology&lt;/secondary-title&gt;&lt;/titles&gt;&lt;periodical&gt;&lt;full-title&gt;New Zealand Journal of Ecology&lt;/full-title&gt;&lt;/periodical&gt;&lt;pages&gt;79-97&lt;/pages&gt;&lt;volume&gt;6&lt;/volume&gt;&lt;keywords&gt;&lt;keyword&gt;plant ecology&lt;/keyword&gt;&lt;keyword&gt;forest ecology&lt;/keyword&gt;&lt;keyword&gt;plant succession&lt;/keyword&gt;&lt;keyword&gt;rain forest&lt;/keyword&gt;&lt;keyword&gt;forest soil&lt;/keyword&gt;&lt;keyword&gt;soil drainage&lt;/keyword&gt;&lt;keyword&gt;forest composition&lt;/keyword&gt;&lt;keyword&gt;dieback&lt;/keyword&gt;&lt;keyword&gt;Metrosideros polymorpha&lt;/keyword&gt;&lt;keyword&gt;Myrtaceae&lt;/keyword&gt;&lt;keyword&gt;Hawaii&lt;/keyword&gt;&lt;/keywords&gt;&lt;dates&gt;&lt;year&gt;1983&lt;/year&gt;&lt;/dates&gt;&lt;urls&gt;&lt;/urls&gt;&lt;/record&gt;&lt;/Cite&gt;&lt;/EndNote&gt;</w:instrText>
      </w:r>
      <w:r w:rsidRPr="0038443A">
        <w:fldChar w:fldCharType="separate"/>
      </w:r>
      <w:r w:rsidRPr="0038443A">
        <w:rPr>
          <w:noProof/>
        </w:rPr>
        <w:t>(1983)</w:t>
      </w:r>
      <w:r w:rsidRPr="0038443A">
        <w:fldChar w:fldCharType="end"/>
      </w:r>
      <w:r w:rsidRPr="0038443A">
        <w:t>.</w:t>
      </w:r>
      <w:r w:rsidRPr="0038443A">
        <w:tab/>
      </w:r>
    </w:p>
    <w:tbl>
      <w:tblPr>
        <w:tblStyle w:val="TableGrid"/>
        <w:tblW w:w="90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20" w:firstRow="1" w:lastRow="0" w:firstColumn="0" w:lastColumn="0" w:noHBand="0" w:noVBand="0"/>
      </w:tblPr>
      <w:tblGrid>
        <w:gridCol w:w="1454"/>
        <w:gridCol w:w="7580"/>
      </w:tblGrid>
      <w:tr w:rsidR="00EC5A12" w:rsidRPr="00311533" w14:paraId="5FE580A2" w14:textId="77777777" w:rsidTr="00F26D18">
        <w:trPr>
          <w:trHeight w:val="319"/>
          <w:tblHeader/>
        </w:trPr>
        <w:tc>
          <w:tcPr>
            <w:tcW w:w="1454" w:type="dxa"/>
            <w:tcBorders>
              <w:top w:val="single" w:sz="4" w:space="0" w:color="auto"/>
              <w:bottom w:val="single" w:sz="12" w:space="0" w:color="auto"/>
            </w:tcBorders>
            <w:noWrap/>
          </w:tcPr>
          <w:p w14:paraId="6AFA80E3" w14:textId="77777777" w:rsidR="00EC5A12" w:rsidRPr="00311533" w:rsidRDefault="00EC5A12" w:rsidP="00632E47">
            <w:pPr>
              <w:pStyle w:val="nrpsTableheader"/>
              <w:jc w:val="center"/>
            </w:pPr>
            <w:r w:rsidRPr="00311533">
              <w:t>Vigor Class</w:t>
            </w:r>
          </w:p>
        </w:tc>
        <w:tc>
          <w:tcPr>
            <w:tcW w:w="7580" w:type="dxa"/>
            <w:tcBorders>
              <w:top w:val="single" w:sz="4" w:space="0" w:color="auto"/>
              <w:bottom w:val="single" w:sz="12" w:space="0" w:color="auto"/>
            </w:tcBorders>
            <w:noWrap/>
          </w:tcPr>
          <w:p w14:paraId="272F6294" w14:textId="77777777" w:rsidR="00EC5A12" w:rsidRPr="00311533" w:rsidRDefault="00EC5A12" w:rsidP="00632E47">
            <w:pPr>
              <w:pStyle w:val="nrpsTableheader"/>
              <w:jc w:val="center"/>
            </w:pPr>
            <w:r w:rsidRPr="00311533">
              <w:t>Description</w:t>
            </w:r>
          </w:p>
        </w:tc>
      </w:tr>
      <w:tr w:rsidR="00EC5A12" w:rsidRPr="00E411D7" w14:paraId="6781A269" w14:textId="77777777" w:rsidTr="00F26D18">
        <w:trPr>
          <w:trHeight w:val="319"/>
        </w:trPr>
        <w:tc>
          <w:tcPr>
            <w:tcW w:w="1454" w:type="dxa"/>
            <w:tcBorders>
              <w:top w:val="single" w:sz="12" w:space="0" w:color="auto"/>
            </w:tcBorders>
            <w:noWrap/>
          </w:tcPr>
          <w:p w14:paraId="0284C1E3" w14:textId="77777777" w:rsidR="00EC5A12" w:rsidRPr="00E411D7" w:rsidRDefault="00EC5A12" w:rsidP="00632E47">
            <w:pPr>
              <w:pStyle w:val="nrpsTablecell0"/>
              <w:jc w:val="center"/>
            </w:pPr>
            <w:r w:rsidRPr="00E411D7">
              <w:t>V1</w:t>
            </w:r>
          </w:p>
        </w:tc>
        <w:tc>
          <w:tcPr>
            <w:tcW w:w="7580" w:type="dxa"/>
            <w:tcBorders>
              <w:top w:val="single" w:sz="12" w:space="0" w:color="auto"/>
            </w:tcBorders>
            <w:noWrap/>
          </w:tcPr>
          <w:p w14:paraId="3A0EDEAF" w14:textId="77777777" w:rsidR="00EC5A12" w:rsidRPr="00E411D7" w:rsidRDefault="00EC5A12" w:rsidP="00632E47">
            <w:pPr>
              <w:pStyle w:val="nrpsTablecell0"/>
            </w:pPr>
            <w:r w:rsidRPr="00E411D7">
              <w:t xml:space="preserve">Healthy crown and foliage; </w:t>
            </w:r>
            <w:r w:rsidR="00373F52">
              <w:t>&lt;10</w:t>
            </w:r>
            <w:r w:rsidRPr="00E411D7">
              <w:t xml:space="preserve">% of branches </w:t>
            </w:r>
            <w:r w:rsidR="00373F52">
              <w:t xml:space="preserve">dead or </w:t>
            </w:r>
            <w:r w:rsidRPr="00E411D7">
              <w:t>with</w:t>
            </w:r>
            <w:r w:rsidR="00373F52">
              <w:t>out</w:t>
            </w:r>
            <w:r w:rsidRPr="00E411D7">
              <w:t xml:space="preserve"> leaves</w:t>
            </w:r>
          </w:p>
        </w:tc>
      </w:tr>
      <w:tr w:rsidR="00EC5A12" w:rsidRPr="00E411D7" w14:paraId="48DB78EE" w14:textId="77777777" w:rsidTr="00F26D18">
        <w:trPr>
          <w:trHeight w:val="319"/>
        </w:trPr>
        <w:tc>
          <w:tcPr>
            <w:tcW w:w="1454" w:type="dxa"/>
            <w:noWrap/>
          </w:tcPr>
          <w:p w14:paraId="734087E2" w14:textId="77777777" w:rsidR="00EC5A12" w:rsidRPr="00E411D7" w:rsidRDefault="00EC5A12" w:rsidP="00632E47">
            <w:pPr>
              <w:pStyle w:val="nrpsTablecell0"/>
              <w:jc w:val="center"/>
            </w:pPr>
            <w:r w:rsidRPr="00E411D7">
              <w:t>V2</w:t>
            </w:r>
          </w:p>
        </w:tc>
        <w:tc>
          <w:tcPr>
            <w:tcW w:w="7580" w:type="dxa"/>
            <w:noWrap/>
          </w:tcPr>
          <w:p w14:paraId="0DA9DEF8" w14:textId="77777777" w:rsidR="00EC5A12" w:rsidRPr="00E411D7" w:rsidRDefault="00EC5A12" w:rsidP="00632E47">
            <w:pPr>
              <w:pStyle w:val="nrpsTablecell0"/>
            </w:pPr>
            <w:r w:rsidRPr="00E411D7">
              <w:t xml:space="preserve">Crown partially defoliated; </w:t>
            </w:r>
            <w:r>
              <w:t>10</w:t>
            </w:r>
            <w:r w:rsidRPr="00E411D7">
              <w:t xml:space="preserve"> - 50 % of branches dead or without leaves</w:t>
            </w:r>
          </w:p>
        </w:tc>
      </w:tr>
      <w:tr w:rsidR="00EC5A12" w:rsidRPr="00E411D7" w14:paraId="364260A9" w14:textId="77777777" w:rsidTr="00F26D18">
        <w:trPr>
          <w:trHeight w:val="319"/>
        </w:trPr>
        <w:tc>
          <w:tcPr>
            <w:tcW w:w="1454" w:type="dxa"/>
            <w:noWrap/>
          </w:tcPr>
          <w:p w14:paraId="26BB1C14" w14:textId="77777777" w:rsidR="00EC5A12" w:rsidRPr="00E411D7" w:rsidRDefault="00EC5A12" w:rsidP="00632E47">
            <w:pPr>
              <w:pStyle w:val="nrpsTablecell0"/>
              <w:jc w:val="center"/>
            </w:pPr>
            <w:r w:rsidRPr="00E411D7">
              <w:t>V3</w:t>
            </w:r>
          </w:p>
        </w:tc>
        <w:tc>
          <w:tcPr>
            <w:tcW w:w="7580" w:type="dxa"/>
            <w:noWrap/>
          </w:tcPr>
          <w:p w14:paraId="7330E808" w14:textId="77777777" w:rsidR="00EC5A12" w:rsidRPr="00E411D7" w:rsidRDefault="00EC5A12" w:rsidP="00632E47">
            <w:pPr>
              <w:pStyle w:val="nrpsTablecell0"/>
            </w:pPr>
            <w:r w:rsidRPr="00E411D7">
              <w:t>Unhealthy crown; &gt;</w:t>
            </w:r>
            <w:r>
              <w:t>50</w:t>
            </w:r>
            <w:r w:rsidRPr="00E411D7">
              <w:t>% of branches dead or without live leaves</w:t>
            </w:r>
          </w:p>
        </w:tc>
      </w:tr>
      <w:tr w:rsidR="00EC5A12" w:rsidRPr="00E411D7" w14:paraId="6E0DBF59" w14:textId="77777777" w:rsidTr="00F26D18">
        <w:trPr>
          <w:trHeight w:val="319"/>
        </w:trPr>
        <w:tc>
          <w:tcPr>
            <w:tcW w:w="1454" w:type="dxa"/>
            <w:noWrap/>
          </w:tcPr>
          <w:p w14:paraId="2B8300A6" w14:textId="77777777" w:rsidR="00EC5A12" w:rsidRPr="00E411D7" w:rsidRDefault="00EC5A12" w:rsidP="00632E47">
            <w:pPr>
              <w:pStyle w:val="nrpsTablecell0"/>
              <w:jc w:val="center"/>
            </w:pPr>
            <w:r w:rsidRPr="00E411D7">
              <w:t>V4</w:t>
            </w:r>
          </w:p>
        </w:tc>
        <w:tc>
          <w:tcPr>
            <w:tcW w:w="7580" w:type="dxa"/>
            <w:noWrap/>
          </w:tcPr>
          <w:p w14:paraId="5BBC9E32" w14:textId="77777777" w:rsidR="00EC5A12" w:rsidRPr="00E411D7" w:rsidRDefault="00EC5A12" w:rsidP="00632E47">
            <w:pPr>
              <w:pStyle w:val="nrpsTablecell0"/>
            </w:pPr>
            <w:r w:rsidRPr="00E411D7">
              <w:t>Plant recently dead; many fine branches remain</w:t>
            </w:r>
          </w:p>
        </w:tc>
      </w:tr>
      <w:tr w:rsidR="00EC5A12" w:rsidRPr="00E411D7" w14:paraId="1B135D46" w14:textId="77777777" w:rsidTr="00F26D18">
        <w:trPr>
          <w:trHeight w:val="319"/>
        </w:trPr>
        <w:tc>
          <w:tcPr>
            <w:tcW w:w="1454" w:type="dxa"/>
            <w:tcBorders>
              <w:bottom w:val="single" w:sz="4" w:space="0" w:color="auto"/>
            </w:tcBorders>
            <w:noWrap/>
          </w:tcPr>
          <w:p w14:paraId="2072BBB6" w14:textId="77777777" w:rsidR="00EC5A12" w:rsidRPr="00E411D7" w:rsidRDefault="00EC5A12" w:rsidP="00632E47">
            <w:pPr>
              <w:pStyle w:val="nrpsTablecell0"/>
              <w:jc w:val="center"/>
            </w:pPr>
            <w:r w:rsidRPr="00E411D7">
              <w:t>V5</w:t>
            </w:r>
          </w:p>
        </w:tc>
        <w:tc>
          <w:tcPr>
            <w:tcW w:w="7580" w:type="dxa"/>
            <w:tcBorders>
              <w:bottom w:val="single" w:sz="4" w:space="0" w:color="auto"/>
            </w:tcBorders>
            <w:noWrap/>
          </w:tcPr>
          <w:p w14:paraId="6C97EAB0" w14:textId="77777777" w:rsidR="00EC5A12" w:rsidRPr="00E411D7" w:rsidRDefault="00EC5A12" w:rsidP="00632E47">
            <w:pPr>
              <w:pStyle w:val="nrpsTablecell0"/>
            </w:pPr>
            <w:r w:rsidRPr="00E411D7">
              <w:t xml:space="preserve">Old </w:t>
            </w:r>
            <w:proofErr w:type="gramStart"/>
            <w:r w:rsidRPr="00E411D7">
              <w:t>dead;</w:t>
            </w:r>
            <w:proofErr w:type="gramEnd"/>
            <w:r w:rsidRPr="00E411D7">
              <w:t xml:space="preserve"> few fine branches remain and some bark loss</w:t>
            </w:r>
          </w:p>
        </w:tc>
      </w:tr>
    </w:tbl>
    <w:p w14:paraId="307065B9" w14:textId="77777777" w:rsidR="00B6701B" w:rsidRDefault="00B6701B" w:rsidP="00BB7CF6">
      <w:pPr>
        <w:pStyle w:val="nrpsTabletitleSOP"/>
        <w:rPr>
          <w:b/>
        </w:rPr>
      </w:pPr>
    </w:p>
    <w:p w14:paraId="50EDF94E" w14:textId="12E03049" w:rsidR="00EC5A12" w:rsidRDefault="00EC5A12" w:rsidP="00632E47">
      <w:pPr>
        <w:pStyle w:val="nrpsTablecaptionSOP"/>
      </w:pPr>
      <w:r w:rsidRPr="001035D1">
        <w:rPr>
          <w:b/>
        </w:rPr>
        <w:t>Table</w:t>
      </w:r>
      <w:r w:rsidR="00F05185">
        <w:rPr>
          <w:b/>
        </w:rPr>
        <w:t xml:space="preserve"> SOP </w:t>
      </w:r>
      <w:r w:rsidR="00231339">
        <w:rPr>
          <w:b/>
        </w:rPr>
        <w:t>10</w:t>
      </w:r>
      <w:r w:rsidR="00F05185">
        <w:rPr>
          <w:b/>
        </w:rPr>
        <w:t>.</w:t>
      </w:r>
      <w:r w:rsidR="002B0B4E">
        <w:rPr>
          <w:b/>
        </w:rPr>
        <w:t>10</w:t>
      </w:r>
      <w:r w:rsidRPr="001035D1">
        <w:rPr>
          <w:b/>
        </w:rPr>
        <w:t>.</w:t>
      </w:r>
      <w:r w:rsidRPr="001035D1">
        <w:t xml:space="preserve"> Rooting height classes </w:t>
      </w:r>
      <w:r>
        <w:t xml:space="preserve">and descriptions </w:t>
      </w:r>
      <w:r w:rsidRPr="001035D1">
        <w:t>for woody species and tree ferns</w:t>
      </w:r>
      <w:r>
        <w:t xml:space="preserve">. </w:t>
      </w:r>
      <w:r w:rsidRPr="00AA17F4">
        <w:t>Rooting height</w:t>
      </w:r>
      <w:r>
        <w:t xml:space="preserve"> indicates if an individual is</w:t>
      </w:r>
      <w:r w:rsidR="00441DB7">
        <w:t>/was</w:t>
      </w:r>
      <w:r>
        <w:t xml:space="preserve"> epiphytic and is recorded as the measured distance (height) class</w:t>
      </w:r>
      <w:r w:rsidRPr="005841B5">
        <w:t xml:space="preserve"> between</w:t>
      </w:r>
      <w:r>
        <w:t xml:space="preserve"> the root crown and the ground.</w:t>
      </w:r>
      <w:r w:rsidR="004F5450">
        <w:t xml:space="preserve"> *</w:t>
      </w:r>
      <w:r w:rsidR="0027522E">
        <w:t xml:space="preserve">See </w:t>
      </w:r>
      <w:r w:rsidR="00A67B11">
        <w:t>large trees</w:t>
      </w:r>
      <w:r w:rsidR="0027522E">
        <w:t xml:space="preserve"> section for specifics of addressing stilt/prop roots.</w:t>
      </w:r>
    </w:p>
    <w:tbl>
      <w:tblPr>
        <w:tblStyle w:val="TableGrid"/>
        <w:tblW w:w="8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
        <w:gridCol w:w="1080"/>
        <w:gridCol w:w="2790"/>
        <w:gridCol w:w="3600"/>
      </w:tblGrid>
      <w:tr w:rsidR="00EC5A12" w:rsidRPr="00311533" w14:paraId="0DB0998A" w14:textId="77777777" w:rsidTr="00F26D18">
        <w:trPr>
          <w:trHeight w:val="315"/>
          <w:tblHeader/>
        </w:trPr>
        <w:tc>
          <w:tcPr>
            <w:tcW w:w="1002" w:type="dxa"/>
            <w:tcBorders>
              <w:top w:val="single" w:sz="4" w:space="0" w:color="auto"/>
              <w:bottom w:val="single" w:sz="12" w:space="0" w:color="auto"/>
            </w:tcBorders>
            <w:noWrap/>
          </w:tcPr>
          <w:p w14:paraId="54820BFD" w14:textId="77777777" w:rsidR="00EC5A12" w:rsidRPr="00311533" w:rsidRDefault="00EC5A12" w:rsidP="00632E47">
            <w:pPr>
              <w:pStyle w:val="nrpsTableheader"/>
            </w:pPr>
            <w:r w:rsidRPr="00311533">
              <w:t>Class</w:t>
            </w:r>
          </w:p>
        </w:tc>
        <w:tc>
          <w:tcPr>
            <w:tcW w:w="1080" w:type="dxa"/>
            <w:tcBorders>
              <w:top w:val="single" w:sz="4" w:space="0" w:color="auto"/>
              <w:bottom w:val="single" w:sz="12" w:space="0" w:color="auto"/>
            </w:tcBorders>
            <w:noWrap/>
          </w:tcPr>
          <w:p w14:paraId="1C12BCE8" w14:textId="77777777" w:rsidR="00EC5A12" w:rsidRPr="00311533" w:rsidRDefault="00EC5A12" w:rsidP="00632E47">
            <w:pPr>
              <w:pStyle w:val="nrpsTableheader"/>
            </w:pPr>
            <w:r w:rsidRPr="00311533">
              <w:t>Height</w:t>
            </w:r>
          </w:p>
        </w:tc>
        <w:tc>
          <w:tcPr>
            <w:tcW w:w="2790" w:type="dxa"/>
            <w:tcBorders>
              <w:top w:val="single" w:sz="4" w:space="0" w:color="auto"/>
              <w:bottom w:val="single" w:sz="12" w:space="0" w:color="auto"/>
            </w:tcBorders>
          </w:tcPr>
          <w:p w14:paraId="15E5DB83" w14:textId="77777777" w:rsidR="00EC5A12" w:rsidRPr="00311533" w:rsidRDefault="00EC5A12" w:rsidP="00632E47">
            <w:pPr>
              <w:pStyle w:val="nrpsTableheader"/>
            </w:pPr>
            <w:r w:rsidRPr="00311533">
              <w:t>Type</w:t>
            </w:r>
          </w:p>
        </w:tc>
        <w:tc>
          <w:tcPr>
            <w:tcW w:w="3600" w:type="dxa"/>
            <w:tcBorders>
              <w:top w:val="single" w:sz="4" w:space="0" w:color="auto"/>
              <w:bottom w:val="single" w:sz="12" w:space="0" w:color="auto"/>
            </w:tcBorders>
            <w:noWrap/>
          </w:tcPr>
          <w:p w14:paraId="2E22F227" w14:textId="77777777" w:rsidR="00EC5A12" w:rsidRPr="00311533" w:rsidRDefault="00EC5A12" w:rsidP="00632E47">
            <w:pPr>
              <w:pStyle w:val="nrpsTableheader"/>
            </w:pPr>
            <w:r w:rsidRPr="00311533">
              <w:t>Description</w:t>
            </w:r>
          </w:p>
        </w:tc>
      </w:tr>
      <w:tr w:rsidR="00EC5A12" w:rsidRPr="0002118F" w14:paraId="729B3AF1" w14:textId="77777777" w:rsidTr="001A7490">
        <w:trPr>
          <w:trHeight w:val="315"/>
        </w:trPr>
        <w:tc>
          <w:tcPr>
            <w:tcW w:w="1002" w:type="dxa"/>
            <w:tcBorders>
              <w:top w:val="single" w:sz="12" w:space="0" w:color="auto"/>
            </w:tcBorders>
            <w:noWrap/>
          </w:tcPr>
          <w:p w14:paraId="4AFEEEAA" w14:textId="77777777" w:rsidR="00EC5A12" w:rsidRPr="0002118F" w:rsidRDefault="00EC5A12" w:rsidP="00632E47">
            <w:pPr>
              <w:pStyle w:val="nrpsTablecell0"/>
            </w:pPr>
            <w:r w:rsidRPr="0002118F">
              <w:t>R1</w:t>
            </w:r>
          </w:p>
        </w:tc>
        <w:tc>
          <w:tcPr>
            <w:tcW w:w="1080" w:type="dxa"/>
            <w:tcBorders>
              <w:top w:val="single" w:sz="12" w:space="0" w:color="auto"/>
            </w:tcBorders>
            <w:noWrap/>
          </w:tcPr>
          <w:p w14:paraId="3116DE0E" w14:textId="77777777" w:rsidR="00EC5A12" w:rsidRPr="0002118F" w:rsidRDefault="00EC5A12" w:rsidP="00632E47">
            <w:pPr>
              <w:pStyle w:val="nrpsTablecell0"/>
            </w:pPr>
            <w:r w:rsidRPr="0002118F">
              <w:t>ground</w:t>
            </w:r>
          </w:p>
        </w:tc>
        <w:tc>
          <w:tcPr>
            <w:tcW w:w="2790" w:type="dxa"/>
            <w:tcBorders>
              <w:top w:val="single" w:sz="12" w:space="0" w:color="auto"/>
            </w:tcBorders>
          </w:tcPr>
          <w:p w14:paraId="555180F2" w14:textId="77777777" w:rsidR="00EC5A12" w:rsidRPr="0002118F" w:rsidRDefault="00EC5A12" w:rsidP="00632E47">
            <w:pPr>
              <w:pStyle w:val="nrpsTablecell0"/>
            </w:pPr>
            <w:r w:rsidRPr="0002118F">
              <w:t>Terrestrial</w:t>
            </w:r>
          </w:p>
        </w:tc>
        <w:tc>
          <w:tcPr>
            <w:tcW w:w="3600" w:type="dxa"/>
            <w:tcBorders>
              <w:top w:val="single" w:sz="12" w:space="0" w:color="auto"/>
            </w:tcBorders>
            <w:noWrap/>
          </w:tcPr>
          <w:p w14:paraId="32CCB728" w14:textId="77777777" w:rsidR="00EC5A12" w:rsidRPr="0002118F" w:rsidRDefault="00EC5A12" w:rsidP="00632E47">
            <w:pPr>
              <w:pStyle w:val="nrpsTablecell0"/>
            </w:pPr>
            <w:r w:rsidRPr="0002118F">
              <w:t>Rooted in the ground</w:t>
            </w:r>
          </w:p>
        </w:tc>
      </w:tr>
      <w:tr w:rsidR="00EC5A12" w:rsidRPr="0002118F" w14:paraId="1FBAB475" w14:textId="77777777" w:rsidTr="001A7490">
        <w:trPr>
          <w:trHeight w:val="315"/>
        </w:trPr>
        <w:tc>
          <w:tcPr>
            <w:tcW w:w="1002" w:type="dxa"/>
            <w:noWrap/>
          </w:tcPr>
          <w:p w14:paraId="48311F58" w14:textId="77777777" w:rsidR="00EC5A12" w:rsidRPr="0002118F" w:rsidRDefault="00EC5A12" w:rsidP="00632E47">
            <w:pPr>
              <w:pStyle w:val="nrpsTablecell0"/>
            </w:pPr>
            <w:r w:rsidRPr="0002118F">
              <w:t>R2</w:t>
            </w:r>
          </w:p>
        </w:tc>
        <w:tc>
          <w:tcPr>
            <w:tcW w:w="1080" w:type="dxa"/>
            <w:noWrap/>
          </w:tcPr>
          <w:p w14:paraId="1F8C4D1C" w14:textId="77777777" w:rsidR="00EC5A12" w:rsidRPr="0002118F" w:rsidRDefault="00EC5A12" w:rsidP="00632E47">
            <w:pPr>
              <w:pStyle w:val="nrpsTablecell0"/>
            </w:pPr>
            <w:r w:rsidRPr="0002118F">
              <w:t>&lt;0.5 m</w:t>
            </w:r>
          </w:p>
        </w:tc>
        <w:tc>
          <w:tcPr>
            <w:tcW w:w="2790" w:type="dxa"/>
          </w:tcPr>
          <w:p w14:paraId="6476F25A" w14:textId="77777777" w:rsidR="00EC5A12" w:rsidRPr="0002118F" w:rsidRDefault="00EC5A12" w:rsidP="00632E47">
            <w:pPr>
              <w:pStyle w:val="nrpsTablecell0"/>
            </w:pPr>
            <w:r w:rsidRPr="0002118F">
              <w:t>Low Epiphytes</w:t>
            </w:r>
          </w:p>
        </w:tc>
        <w:tc>
          <w:tcPr>
            <w:tcW w:w="3600" w:type="dxa"/>
            <w:noWrap/>
          </w:tcPr>
          <w:p w14:paraId="423C55F7" w14:textId="1BBABD60" w:rsidR="00EC5A12" w:rsidRPr="0002118F" w:rsidRDefault="00EC5A12" w:rsidP="00632E47">
            <w:pPr>
              <w:pStyle w:val="nrpsTablecell0"/>
            </w:pPr>
            <w:r w:rsidRPr="0002118F">
              <w:t>Rooted on a low log or tree</w:t>
            </w:r>
          </w:p>
        </w:tc>
      </w:tr>
      <w:tr w:rsidR="00EC5A12" w:rsidRPr="0002118F" w14:paraId="4C8331AB" w14:textId="77777777" w:rsidTr="001A7490">
        <w:trPr>
          <w:trHeight w:val="315"/>
        </w:trPr>
        <w:tc>
          <w:tcPr>
            <w:tcW w:w="1002" w:type="dxa"/>
            <w:noWrap/>
          </w:tcPr>
          <w:p w14:paraId="58A9AA2B" w14:textId="77777777" w:rsidR="00EC5A12" w:rsidRPr="0002118F" w:rsidRDefault="00EC5A12" w:rsidP="00632E47">
            <w:pPr>
              <w:pStyle w:val="nrpsTablecell0"/>
            </w:pPr>
            <w:r w:rsidRPr="0002118F">
              <w:t>R3</w:t>
            </w:r>
          </w:p>
        </w:tc>
        <w:tc>
          <w:tcPr>
            <w:tcW w:w="1080" w:type="dxa"/>
            <w:noWrap/>
          </w:tcPr>
          <w:p w14:paraId="7FF22043" w14:textId="77777777" w:rsidR="00EC5A12" w:rsidRPr="0002118F" w:rsidRDefault="00EC5A12" w:rsidP="00632E47">
            <w:pPr>
              <w:pStyle w:val="nrpsTablecell0"/>
            </w:pPr>
            <w:r w:rsidRPr="0002118F">
              <w:t>0.5&lt;2 m</w:t>
            </w:r>
          </w:p>
        </w:tc>
        <w:tc>
          <w:tcPr>
            <w:tcW w:w="2790" w:type="dxa"/>
          </w:tcPr>
          <w:p w14:paraId="06CCB915" w14:textId="77777777" w:rsidR="00EC5A12" w:rsidRPr="0002118F" w:rsidRDefault="00EC5A12" w:rsidP="00632E47">
            <w:pPr>
              <w:pStyle w:val="nrpsTablecell0"/>
            </w:pPr>
            <w:r w:rsidRPr="0002118F">
              <w:t>Medium Epiphytes (dead)</w:t>
            </w:r>
          </w:p>
        </w:tc>
        <w:tc>
          <w:tcPr>
            <w:tcW w:w="3600" w:type="dxa"/>
            <w:noWrap/>
          </w:tcPr>
          <w:p w14:paraId="76E50F27" w14:textId="6B4E69BA" w:rsidR="00EC5A12" w:rsidRPr="0002118F" w:rsidRDefault="00EC5A12" w:rsidP="00632E47">
            <w:pPr>
              <w:pStyle w:val="nrpsTablecell0"/>
            </w:pPr>
            <w:r w:rsidRPr="0002118F">
              <w:t>Rooted on dead wood or tree ferns</w:t>
            </w:r>
            <w:r>
              <w:t xml:space="preserve"> </w:t>
            </w:r>
          </w:p>
        </w:tc>
      </w:tr>
      <w:tr w:rsidR="00EC5A12" w:rsidRPr="0002118F" w14:paraId="76D0DB0B" w14:textId="77777777" w:rsidTr="001A7490">
        <w:trPr>
          <w:trHeight w:val="315"/>
        </w:trPr>
        <w:tc>
          <w:tcPr>
            <w:tcW w:w="1002" w:type="dxa"/>
            <w:noWrap/>
          </w:tcPr>
          <w:p w14:paraId="6015598A" w14:textId="77777777" w:rsidR="00EC5A12" w:rsidRPr="0002118F" w:rsidRDefault="00EC5A12" w:rsidP="00632E47">
            <w:pPr>
              <w:pStyle w:val="nrpsTablecell0"/>
            </w:pPr>
            <w:r w:rsidRPr="0002118F">
              <w:t>R4</w:t>
            </w:r>
          </w:p>
        </w:tc>
        <w:tc>
          <w:tcPr>
            <w:tcW w:w="1080" w:type="dxa"/>
            <w:noWrap/>
          </w:tcPr>
          <w:p w14:paraId="2E18FCF8" w14:textId="77777777" w:rsidR="00EC5A12" w:rsidRPr="0002118F" w:rsidRDefault="00EC5A12" w:rsidP="00632E47">
            <w:pPr>
              <w:pStyle w:val="nrpsTablecell0"/>
            </w:pPr>
            <w:r w:rsidRPr="0002118F">
              <w:t>0.5&lt;2 m</w:t>
            </w:r>
          </w:p>
        </w:tc>
        <w:tc>
          <w:tcPr>
            <w:tcW w:w="2790" w:type="dxa"/>
          </w:tcPr>
          <w:p w14:paraId="0FAD76E9" w14:textId="77777777" w:rsidR="00EC5A12" w:rsidRPr="0002118F" w:rsidRDefault="00EC5A12" w:rsidP="00632E47">
            <w:pPr>
              <w:pStyle w:val="nrpsTablecell0"/>
            </w:pPr>
            <w:r w:rsidRPr="0002118F">
              <w:t>Medium Epiphytes (live)</w:t>
            </w:r>
          </w:p>
        </w:tc>
        <w:tc>
          <w:tcPr>
            <w:tcW w:w="3600" w:type="dxa"/>
            <w:noWrap/>
          </w:tcPr>
          <w:p w14:paraId="0CB780B2" w14:textId="77777777" w:rsidR="00EC5A12" w:rsidRPr="0002118F" w:rsidRDefault="00EC5A12" w:rsidP="00632E47">
            <w:pPr>
              <w:pStyle w:val="nrpsTablecell0"/>
            </w:pPr>
            <w:r w:rsidRPr="0002118F">
              <w:t>Rooted on live wood or tree ferns</w:t>
            </w:r>
          </w:p>
        </w:tc>
      </w:tr>
      <w:tr w:rsidR="00EC5A12" w:rsidRPr="0002118F" w14:paraId="094280D8" w14:textId="77777777" w:rsidTr="001A7490">
        <w:trPr>
          <w:trHeight w:val="315"/>
        </w:trPr>
        <w:tc>
          <w:tcPr>
            <w:tcW w:w="1002" w:type="dxa"/>
            <w:tcBorders>
              <w:bottom w:val="single" w:sz="4" w:space="0" w:color="auto"/>
            </w:tcBorders>
            <w:noWrap/>
          </w:tcPr>
          <w:p w14:paraId="45701F8B" w14:textId="77777777" w:rsidR="00EC5A12" w:rsidRPr="0002118F" w:rsidRDefault="00EC5A12" w:rsidP="00632E47">
            <w:pPr>
              <w:pStyle w:val="nrpsTablecell0"/>
            </w:pPr>
            <w:r w:rsidRPr="0002118F">
              <w:t>R5</w:t>
            </w:r>
          </w:p>
        </w:tc>
        <w:tc>
          <w:tcPr>
            <w:tcW w:w="1080" w:type="dxa"/>
            <w:tcBorders>
              <w:bottom w:val="single" w:sz="4" w:space="0" w:color="auto"/>
            </w:tcBorders>
            <w:noWrap/>
          </w:tcPr>
          <w:p w14:paraId="7976FCB9" w14:textId="77777777" w:rsidR="00EC5A12" w:rsidRPr="0002118F" w:rsidRDefault="00EC5A12" w:rsidP="00632E47">
            <w:pPr>
              <w:pStyle w:val="nrpsTablecell0"/>
            </w:pPr>
            <w:r w:rsidRPr="0002118F">
              <w:t>≥2 m</w:t>
            </w:r>
          </w:p>
        </w:tc>
        <w:tc>
          <w:tcPr>
            <w:tcW w:w="2790" w:type="dxa"/>
            <w:tcBorders>
              <w:bottom w:val="single" w:sz="4" w:space="0" w:color="auto"/>
            </w:tcBorders>
          </w:tcPr>
          <w:p w14:paraId="64CA2E41" w14:textId="77777777" w:rsidR="00EC5A12" w:rsidRPr="0002118F" w:rsidRDefault="00EC5A12" w:rsidP="00632E47">
            <w:pPr>
              <w:pStyle w:val="nrpsTablecell0"/>
            </w:pPr>
            <w:r w:rsidRPr="0002118F">
              <w:t>High Epiphytes</w:t>
            </w:r>
          </w:p>
        </w:tc>
        <w:tc>
          <w:tcPr>
            <w:tcW w:w="3600" w:type="dxa"/>
            <w:tcBorders>
              <w:bottom w:val="single" w:sz="4" w:space="0" w:color="auto"/>
            </w:tcBorders>
            <w:noWrap/>
          </w:tcPr>
          <w:p w14:paraId="3B5D66EE" w14:textId="77777777" w:rsidR="00EC5A12" w:rsidRPr="0002118F" w:rsidRDefault="00EC5A12" w:rsidP="00632E47">
            <w:pPr>
              <w:pStyle w:val="nrpsTablecell0"/>
            </w:pPr>
            <w:r w:rsidRPr="0002118F">
              <w:t>Rooted greater than 2 m above the surface</w:t>
            </w:r>
          </w:p>
        </w:tc>
      </w:tr>
    </w:tbl>
    <w:p w14:paraId="5755A3C7" w14:textId="77777777" w:rsidR="0020173A" w:rsidRDefault="0020173A" w:rsidP="0020173A"/>
    <w:p w14:paraId="4FF6CB00" w14:textId="771D952D" w:rsidR="006806EE" w:rsidRPr="0027522E" w:rsidRDefault="006806EE" w:rsidP="00106F62">
      <w:pPr>
        <w:pStyle w:val="nrpsHeading4SOP"/>
      </w:pPr>
      <w:r w:rsidRPr="0027522E">
        <w:t>Root</w:t>
      </w:r>
      <w:r w:rsidR="00451869">
        <w:t>,</w:t>
      </w:r>
      <w:r w:rsidR="00675058">
        <w:t xml:space="preserve"> Basal,</w:t>
      </w:r>
      <w:r w:rsidRPr="0027522E">
        <w:t xml:space="preserve"> </w:t>
      </w:r>
      <w:r w:rsidR="008245B9">
        <w:t xml:space="preserve">and </w:t>
      </w:r>
      <w:r w:rsidR="00CA6E05">
        <w:t xml:space="preserve">Epicormic </w:t>
      </w:r>
      <w:r w:rsidRPr="0027522E">
        <w:t>Sprouts</w:t>
      </w:r>
    </w:p>
    <w:p w14:paraId="6F56B966" w14:textId="3B0F995B" w:rsidR="0085611E" w:rsidRPr="007306FF" w:rsidRDefault="0020173A" w:rsidP="00DC0B53">
      <w:pPr>
        <w:pStyle w:val="nrpsNormal"/>
      </w:pPr>
      <w:r>
        <w:t>In areas that have burned</w:t>
      </w:r>
      <w:r w:rsidR="00CC6744">
        <w:t xml:space="preserve"> (</w:t>
      </w:r>
      <w:r w:rsidR="009757A1">
        <w:t>e.g</w:t>
      </w:r>
      <w:r w:rsidR="00CC6744">
        <w:t>.</w:t>
      </w:r>
      <w:r w:rsidR="00753941">
        <w:t>,</w:t>
      </w:r>
      <w:r w:rsidR="00CC6744">
        <w:t xml:space="preserve"> East Rift of HAVO)</w:t>
      </w:r>
      <w:r>
        <w:t xml:space="preserve">, additional measurements are taken on </w:t>
      </w:r>
      <w:r w:rsidR="00DA727B">
        <w:t>l</w:t>
      </w:r>
      <w:r>
        <w:t xml:space="preserve">arge </w:t>
      </w:r>
      <w:r w:rsidR="00DA727B">
        <w:t>t</w:t>
      </w:r>
      <w:r>
        <w:t xml:space="preserve">rees. Sprouting at the base </w:t>
      </w:r>
      <w:r w:rsidR="00CA6E05">
        <w:t>(basal</w:t>
      </w:r>
      <w:r w:rsidR="005710DD">
        <w:t xml:space="preserve"> sprouts</w:t>
      </w:r>
      <w:r w:rsidR="00CA6E05">
        <w:t>)</w:t>
      </w:r>
      <w:r w:rsidR="00D94B82">
        <w:t>,</w:t>
      </w:r>
      <w:r>
        <w:t xml:space="preserve"> along the trunk </w:t>
      </w:r>
      <w:r w:rsidR="00CA6E05">
        <w:t>(epicormic</w:t>
      </w:r>
      <w:r w:rsidR="005710DD">
        <w:t xml:space="preserve"> sprouts</w:t>
      </w:r>
      <w:r w:rsidR="00CA6E05">
        <w:t>)</w:t>
      </w:r>
      <w:r w:rsidR="005710DD">
        <w:t>, or from the roots (root sprouts)</w:t>
      </w:r>
      <w:r w:rsidR="00CA6E05">
        <w:t xml:space="preserve"> </w:t>
      </w:r>
      <w:r w:rsidR="0068397C">
        <w:t xml:space="preserve">of a snag </w:t>
      </w:r>
      <w:r>
        <w:t xml:space="preserve">indicates </w:t>
      </w:r>
      <w:r w:rsidR="00F562ED">
        <w:t xml:space="preserve">that </w:t>
      </w:r>
      <w:r>
        <w:t xml:space="preserve">the </w:t>
      </w:r>
      <w:r w:rsidR="00A61974">
        <w:t xml:space="preserve">large standing dead </w:t>
      </w:r>
      <w:r>
        <w:t xml:space="preserve">tree is still </w:t>
      </w:r>
      <w:r w:rsidR="00D3426F">
        <w:t>alive</w:t>
      </w:r>
      <w:r>
        <w:t xml:space="preserve"> and </w:t>
      </w:r>
      <w:r w:rsidR="00F562ED">
        <w:t>these root</w:t>
      </w:r>
      <w:r w:rsidR="00D94B82">
        <w:t xml:space="preserve">, </w:t>
      </w:r>
      <w:r w:rsidR="008245B9">
        <w:t>basal</w:t>
      </w:r>
      <w:r w:rsidR="00D94B82">
        <w:t>,</w:t>
      </w:r>
      <w:r w:rsidR="00F562ED">
        <w:t xml:space="preserve"> </w:t>
      </w:r>
      <w:r w:rsidR="00CA6E05">
        <w:t>and</w:t>
      </w:r>
      <w:r w:rsidR="00D94B82">
        <w:t>/or</w:t>
      </w:r>
      <w:r w:rsidR="00CA6E05">
        <w:t xml:space="preserve"> epicormic </w:t>
      </w:r>
      <w:r w:rsidR="00F562ED">
        <w:t xml:space="preserve">sprouts </w:t>
      </w:r>
      <w:r>
        <w:t xml:space="preserve">should be </w:t>
      </w:r>
      <w:r w:rsidR="006B3404">
        <w:t>considered</w:t>
      </w:r>
      <w:r>
        <w:t xml:space="preserve"> when assigning vigor class.</w:t>
      </w:r>
      <w:r w:rsidR="00D906DC">
        <w:t xml:space="preserve"> </w:t>
      </w:r>
      <w:r w:rsidR="002D4D0D">
        <w:t xml:space="preserve"> </w:t>
      </w:r>
      <w:r w:rsidR="00D906DC">
        <w:t xml:space="preserve">Basal </w:t>
      </w:r>
      <w:r w:rsidR="00D94B82">
        <w:t xml:space="preserve">and root </w:t>
      </w:r>
      <w:r w:rsidR="00D906DC">
        <w:t xml:space="preserve">sprouts </w:t>
      </w:r>
      <w:r w:rsidR="007348BE">
        <w:t xml:space="preserve">tend to cluster at the base </w:t>
      </w:r>
      <w:r w:rsidR="00D906DC">
        <w:t>o</w:t>
      </w:r>
      <w:r w:rsidR="00FF7033">
        <w:t xml:space="preserve">f the snag </w:t>
      </w:r>
      <w:r w:rsidR="00CC3637">
        <w:t xml:space="preserve">creating a shrub-like clump consisting of many </w:t>
      </w:r>
      <w:r w:rsidR="00A062B4">
        <w:t>stems</w:t>
      </w:r>
      <w:r w:rsidR="00FF7033">
        <w:t>.</w:t>
      </w:r>
      <w:r w:rsidR="00A062B4" w:rsidRPr="00A062B4">
        <w:t xml:space="preserve"> </w:t>
      </w:r>
      <w:r w:rsidR="002D4D0D">
        <w:t xml:space="preserve"> </w:t>
      </w:r>
      <w:r w:rsidR="00A062B4">
        <w:t>When basal sprouts</w:t>
      </w:r>
      <w:r w:rsidR="000A69B7">
        <w:t xml:space="preserve"> and/or root</w:t>
      </w:r>
      <w:r w:rsidR="00A062B4">
        <w:t xml:space="preserve"> are present</w:t>
      </w:r>
      <w:r>
        <w:t>, record 1) height of the tallest sprout, 2) width of the entire sprout complex at the broadest point, and 3) width perpendicular to the axis of the broadest point.</w:t>
      </w:r>
      <w:r w:rsidR="002D4D0D">
        <w:t xml:space="preserve">  </w:t>
      </w:r>
      <w:r>
        <w:t xml:space="preserve">These three measurements allow volume to be calculated for the </w:t>
      </w:r>
      <w:r w:rsidR="00FF7033">
        <w:t xml:space="preserve">basal </w:t>
      </w:r>
      <w:r>
        <w:t xml:space="preserve">sprouts. </w:t>
      </w:r>
      <w:r w:rsidR="002D4D0D">
        <w:t xml:space="preserve"> </w:t>
      </w:r>
      <w:r w:rsidR="00107628">
        <w:t>If the</w:t>
      </w:r>
      <w:r w:rsidR="007306FF">
        <w:t xml:space="preserve"> snag </w:t>
      </w:r>
      <w:r w:rsidR="0013472D">
        <w:t>where sprouts</w:t>
      </w:r>
      <w:r w:rsidR="002D4CF8">
        <w:t xml:space="preserve"> </w:t>
      </w:r>
      <w:r w:rsidR="00DA3DAE">
        <w:t xml:space="preserve">originated </w:t>
      </w:r>
      <w:r w:rsidR="007306FF">
        <w:t>has fallen or the existing stump does not have a DBH o</w:t>
      </w:r>
      <w:r w:rsidR="00457CE8">
        <w:t>f</w:t>
      </w:r>
      <w:r w:rsidR="007306FF">
        <w:t xml:space="preserve"> </w:t>
      </w:r>
      <w:r w:rsidR="007306FF">
        <w:rPr>
          <w:u w:val="single"/>
        </w:rPr>
        <w:t>&gt;</w:t>
      </w:r>
      <w:r w:rsidR="00457CE8">
        <w:t>10cm</w:t>
      </w:r>
      <w:r w:rsidR="00DA3DAE">
        <w:t>, this</w:t>
      </w:r>
      <w:r w:rsidR="008961EE">
        <w:t xml:space="preserve"> volume</w:t>
      </w:r>
      <w:r w:rsidR="00DA3DAE">
        <w:t xml:space="preserve"> measurement is not necessary.</w:t>
      </w:r>
      <w:r w:rsidR="00414248">
        <w:t xml:space="preserve"> </w:t>
      </w:r>
      <w:r w:rsidR="002D4D0D">
        <w:t xml:space="preserve"> </w:t>
      </w:r>
      <w:r w:rsidR="00414248">
        <w:t>Instead</w:t>
      </w:r>
      <w:r w:rsidR="00A01971">
        <w:t>,</w:t>
      </w:r>
      <w:r w:rsidR="00414248">
        <w:t xml:space="preserve"> the sprouts will fall into its appropriate seedling or small tree size class and</w:t>
      </w:r>
      <w:r w:rsidR="0062509B">
        <w:t xml:space="preserve"> tallied.</w:t>
      </w:r>
      <w:r w:rsidR="00485A05">
        <w:t xml:space="preserve"> If </w:t>
      </w:r>
      <w:r w:rsidR="00C6130D">
        <w:t xml:space="preserve">unsure of how to measure, follow all above guidance and take photos to document. </w:t>
      </w:r>
    </w:p>
    <w:p w14:paraId="6A129DB0" w14:textId="08D096E6" w:rsidR="00235573" w:rsidRPr="0027522E" w:rsidRDefault="00235573" w:rsidP="00106F62">
      <w:pPr>
        <w:pStyle w:val="nrpsHeading4SOP"/>
      </w:pPr>
      <w:r w:rsidRPr="0027522E">
        <w:t>F</w:t>
      </w:r>
      <w:r w:rsidR="006806EE" w:rsidRPr="0027522E">
        <w:t>icus</w:t>
      </w:r>
    </w:p>
    <w:p w14:paraId="65CFF2F6" w14:textId="16961A90" w:rsidR="00F10C0A" w:rsidRDefault="00F10C0A" w:rsidP="00DC0B53">
      <w:pPr>
        <w:pStyle w:val="nrpsNormal"/>
      </w:pPr>
      <w:r w:rsidRPr="00F10C0A">
        <w:rPr>
          <w:i/>
          <w:iCs/>
        </w:rPr>
        <w:t>Ficus</w:t>
      </w:r>
      <w:r w:rsidRPr="00F10C0A">
        <w:t xml:space="preserve"> species are characterized by their spreading crowns with extending branches and numerous aerial roots hanging from their trunk and branches. </w:t>
      </w:r>
      <w:r w:rsidR="002D4D0D">
        <w:t xml:space="preserve"> </w:t>
      </w:r>
      <w:r w:rsidRPr="00F10C0A">
        <w:t xml:space="preserve">Over time these aerial roots reach the soil and become pillar/prop roots. </w:t>
      </w:r>
      <w:r w:rsidR="002D4D0D">
        <w:t xml:space="preserve"> </w:t>
      </w:r>
      <w:r w:rsidRPr="00F10C0A">
        <w:t xml:space="preserve">These pillar/prop roots resemble boles and at times it may be hard to distinguish boles from roots. </w:t>
      </w:r>
      <w:r w:rsidR="002D4D0D">
        <w:t xml:space="preserve"> </w:t>
      </w:r>
      <w:r w:rsidRPr="00F10C0A">
        <w:rPr>
          <w:i/>
          <w:iCs/>
        </w:rPr>
        <w:t>Ficus</w:t>
      </w:r>
      <w:r w:rsidRPr="00F10C0A">
        <w:t xml:space="preserve"> species often start as an epiphyte, overtime its pillar/prop roots </w:t>
      </w:r>
      <w:r w:rsidRPr="00F10C0A">
        <w:lastRenderedPageBreak/>
        <w:t>gradually encircle and kill its host tree.</w:t>
      </w:r>
      <w:r>
        <w:t xml:space="preserve"> </w:t>
      </w:r>
      <w:r w:rsidR="002D4D0D">
        <w:t xml:space="preserve"> </w:t>
      </w:r>
      <w:r w:rsidR="00DD1D4A">
        <w:t xml:space="preserve">If </w:t>
      </w:r>
      <w:r w:rsidR="007C6CD4" w:rsidRPr="006943E1">
        <w:rPr>
          <w:i/>
          <w:iCs/>
        </w:rPr>
        <w:t>Ficus</w:t>
      </w:r>
      <w:r w:rsidR="007C6CD4">
        <w:t xml:space="preserve"> </w:t>
      </w:r>
      <w:r w:rsidR="00FE3D7D">
        <w:t xml:space="preserve">pillar/prop roots are not </w:t>
      </w:r>
      <w:r w:rsidR="00415B23">
        <w:t xml:space="preserve">present on an individual, measure normally according to </w:t>
      </w:r>
      <w:r w:rsidR="00521C80">
        <w:t xml:space="preserve">previously stated guidance. </w:t>
      </w:r>
      <w:r w:rsidR="002D4D0D">
        <w:t xml:space="preserve"> </w:t>
      </w:r>
      <w:r w:rsidR="005814AC">
        <w:t xml:space="preserve">However, if pillar/prop roots are present </w:t>
      </w:r>
      <w:r w:rsidR="009920CB">
        <w:t>(</w:t>
      </w:r>
      <w:r w:rsidR="00AC1E8A">
        <w:t xml:space="preserve">Figure SOP </w:t>
      </w:r>
      <w:r w:rsidR="00231339">
        <w:t>10</w:t>
      </w:r>
      <w:r w:rsidR="00AC1E8A" w:rsidRPr="00630235">
        <w:t>.</w:t>
      </w:r>
      <w:r w:rsidR="009920CB">
        <w:t>10</w:t>
      </w:r>
      <w:r w:rsidR="0059010F">
        <w:t xml:space="preserve">, </w:t>
      </w:r>
      <w:r w:rsidR="009C5F14">
        <w:t xml:space="preserve">O) </w:t>
      </w:r>
      <w:r w:rsidRPr="00F10C0A">
        <w:t xml:space="preserve">the crew </w:t>
      </w:r>
      <w:r w:rsidR="00F546FC">
        <w:t xml:space="preserve">does not need to measure each </w:t>
      </w:r>
      <w:r w:rsidR="009D213B">
        <w:t>pillar/prop root</w:t>
      </w:r>
      <w:r w:rsidR="008D13F4">
        <w:t xml:space="preserve">. </w:t>
      </w:r>
      <w:r w:rsidR="002D4D0D">
        <w:t xml:space="preserve"> </w:t>
      </w:r>
      <w:r w:rsidR="008D13F4">
        <w:t>Instead</w:t>
      </w:r>
      <w:r w:rsidR="003D4CBA">
        <w:t>,</w:t>
      </w:r>
      <w:r w:rsidR="008D13F4">
        <w:t xml:space="preserve"> the crew </w:t>
      </w:r>
      <w:r w:rsidR="000C7C08">
        <w:t>should measure the</w:t>
      </w:r>
      <w:r w:rsidRPr="00F10C0A">
        <w:t xml:space="preserve"> “rooting extent circumference at breast height” (RECBH), which refers to the circumference </w:t>
      </w:r>
      <w:r w:rsidR="5DD53485">
        <w:t>(in centimeters)</w:t>
      </w:r>
      <w:r>
        <w:t xml:space="preserve"> </w:t>
      </w:r>
      <w:r w:rsidRPr="00F10C0A">
        <w:t>encircling all the pillar/prop roots.</w:t>
      </w:r>
      <w:r w:rsidR="426F45DF">
        <w:t xml:space="preserve"> </w:t>
      </w:r>
      <w:r w:rsidR="002D4D0D">
        <w:t xml:space="preserve"> </w:t>
      </w:r>
      <w:r w:rsidRPr="00F10C0A">
        <w:t xml:space="preserve">Crews </w:t>
      </w:r>
      <w:r>
        <w:t xml:space="preserve">should </w:t>
      </w:r>
      <w:r w:rsidR="006644AD">
        <w:t xml:space="preserve">also </w:t>
      </w:r>
      <w:r>
        <w:t>record</w:t>
      </w:r>
      <w:r w:rsidRPr="00F10C0A">
        <w:t xml:space="preserve"> a </w:t>
      </w:r>
      <w:r>
        <w:t xml:space="preserve">tree </w:t>
      </w:r>
      <w:r w:rsidRPr="00F10C0A">
        <w:t>height estimate</w:t>
      </w:r>
      <w:r>
        <w:t xml:space="preserve"> and</w:t>
      </w:r>
      <w:r w:rsidRPr="00F10C0A">
        <w:t xml:space="preserve"> the area of the </w:t>
      </w:r>
      <w:r w:rsidRPr="00F10C0A">
        <w:rPr>
          <w:i/>
          <w:iCs/>
        </w:rPr>
        <w:t>Ficus</w:t>
      </w:r>
      <w:r w:rsidRPr="00F10C0A">
        <w:t xml:space="preserve"> that exists within the plot.</w:t>
      </w:r>
      <w:r w:rsidR="00380710">
        <w:t xml:space="preserve"> </w:t>
      </w:r>
      <w:r w:rsidR="002D4D0D">
        <w:t xml:space="preserve"> </w:t>
      </w:r>
      <w:r w:rsidR="00380710">
        <w:t xml:space="preserve">This should be drawn on the </w:t>
      </w:r>
      <w:r w:rsidR="00AE7B20">
        <w:t>Plot Location (Form 1)</w:t>
      </w:r>
      <w:r w:rsidR="00380710">
        <w:t xml:space="preserve"> map, </w:t>
      </w:r>
      <w:r w:rsidR="00A35CCE">
        <w:t>along with</w:t>
      </w:r>
      <w:r w:rsidR="00380710">
        <w:t xml:space="preserve"> </w:t>
      </w:r>
      <w:r w:rsidR="00A35CCE">
        <w:t>the location where the</w:t>
      </w:r>
      <w:r w:rsidR="00380710">
        <w:t xml:space="preserve"> </w:t>
      </w:r>
      <w:r w:rsidR="00380710" w:rsidRPr="0027522E">
        <w:rPr>
          <w:i/>
          <w:iCs/>
        </w:rPr>
        <w:t>Ficus</w:t>
      </w:r>
      <w:r w:rsidR="00380710">
        <w:t xml:space="preserve"> </w:t>
      </w:r>
      <w:r w:rsidR="55B99C6A">
        <w:t xml:space="preserve">circumference </w:t>
      </w:r>
      <w:r w:rsidR="00380710">
        <w:t>crosses transect lines.</w:t>
      </w:r>
    </w:p>
    <w:p w14:paraId="7A8F95C7" w14:textId="2AB85581" w:rsidR="006806EE" w:rsidRPr="0027522E" w:rsidRDefault="006806EE" w:rsidP="00106F62">
      <w:pPr>
        <w:pStyle w:val="nrpsHeading4SOP"/>
      </w:pPr>
      <w:r w:rsidRPr="003D4CBA">
        <w:rPr>
          <w:i/>
        </w:rPr>
        <w:t xml:space="preserve">Pandanus </w:t>
      </w:r>
      <w:proofErr w:type="spellStart"/>
      <w:r w:rsidRPr="003D4CBA">
        <w:rPr>
          <w:i/>
        </w:rPr>
        <w:t>dubius</w:t>
      </w:r>
      <w:proofErr w:type="spellEnd"/>
      <w:r w:rsidR="5804B55D">
        <w:t xml:space="preserve"> (encountered at WAPA)</w:t>
      </w:r>
    </w:p>
    <w:p w14:paraId="0959206D" w14:textId="3742A91A" w:rsidR="00F10C0A" w:rsidRDefault="00F10C0A" w:rsidP="00DC0B53">
      <w:pPr>
        <w:pStyle w:val="nrpsNormal"/>
      </w:pPr>
      <w:r w:rsidRPr="00F10C0A">
        <w:rPr>
          <w:i/>
          <w:iCs/>
        </w:rPr>
        <w:t xml:space="preserve">Pandanus </w:t>
      </w:r>
      <w:proofErr w:type="spellStart"/>
      <w:r w:rsidRPr="00F10C0A">
        <w:rPr>
          <w:i/>
          <w:iCs/>
        </w:rPr>
        <w:t>dubius</w:t>
      </w:r>
      <w:proofErr w:type="spellEnd"/>
      <w:r w:rsidRPr="00F10C0A">
        <w:t xml:space="preserve"> are characterized by their erect trunk supported by numerous prickly prop roots.</w:t>
      </w:r>
      <w:r w:rsidR="002D4D0D">
        <w:t xml:space="preserve">  </w:t>
      </w:r>
      <w:r w:rsidRPr="00F10C0A">
        <w:t xml:space="preserve">Their broad leaves, which are up to 20 cm wide and over a meter in length, have spines on both margins and midrib. </w:t>
      </w:r>
      <w:r w:rsidR="002D4D0D">
        <w:t xml:space="preserve"> </w:t>
      </w:r>
      <w:r w:rsidR="00E737C1">
        <w:t xml:space="preserve">These </w:t>
      </w:r>
      <w:r w:rsidR="00E737C1" w:rsidRPr="00E737C1">
        <w:t xml:space="preserve">leaves are spirally arranged towards the ends of the branches </w:t>
      </w:r>
      <w:r w:rsidR="00E737C1">
        <w:t>in a rosette.</w:t>
      </w:r>
      <w:r w:rsidR="002D4D0D">
        <w:t xml:space="preserve">  </w:t>
      </w:r>
      <w:r w:rsidRPr="1D717C29">
        <w:rPr>
          <w:i/>
          <w:iCs/>
        </w:rPr>
        <w:t>P.</w:t>
      </w:r>
      <w:r w:rsidRPr="00F10C0A">
        <w:rPr>
          <w:i/>
          <w:iCs/>
        </w:rPr>
        <w:t xml:space="preserve"> </w:t>
      </w:r>
      <w:proofErr w:type="spellStart"/>
      <w:r w:rsidRPr="00F10C0A">
        <w:rPr>
          <w:i/>
          <w:iCs/>
        </w:rPr>
        <w:t>dubius</w:t>
      </w:r>
      <w:proofErr w:type="spellEnd"/>
      <w:r w:rsidRPr="00F10C0A">
        <w:t xml:space="preserve"> </w:t>
      </w:r>
      <w:r w:rsidR="58322390">
        <w:t xml:space="preserve">rosettes </w:t>
      </w:r>
      <w:r w:rsidRPr="00F10C0A">
        <w:t>grew in compact clusters</w:t>
      </w:r>
      <w:r w:rsidR="002821CB">
        <w:t xml:space="preserve"> making it </w:t>
      </w:r>
      <w:r w:rsidR="00816B0B">
        <w:t xml:space="preserve">hazardous and </w:t>
      </w:r>
      <w:r w:rsidR="002821CB">
        <w:t xml:space="preserve">difficult to reach </w:t>
      </w:r>
      <w:r w:rsidR="46407059">
        <w:t>the</w:t>
      </w:r>
      <w:r w:rsidR="002821CB">
        <w:t xml:space="preserve"> </w:t>
      </w:r>
      <w:r w:rsidR="38876A62">
        <w:t>trunk</w:t>
      </w:r>
      <w:r w:rsidRPr="00F10C0A">
        <w:t>.</w:t>
      </w:r>
      <w:r w:rsidR="002D4D0D">
        <w:t xml:space="preserve">  </w:t>
      </w:r>
      <w:r w:rsidRPr="00F10C0A">
        <w:t xml:space="preserve">Instead of measuring each individual </w:t>
      </w:r>
      <w:r w:rsidRPr="00F10C0A">
        <w:rPr>
          <w:i/>
          <w:iCs/>
        </w:rPr>
        <w:t xml:space="preserve">P. </w:t>
      </w:r>
      <w:proofErr w:type="spellStart"/>
      <w:r w:rsidRPr="00F10C0A">
        <w:rPr>
          <w:i/>
          <w:iCs/>
        </w:rPr>
        <w:t>dubius</w:t>
      </w:r>
      <w:proofErr w:type="spellEnd"/>
      <w:r w:rsidR="00C618BD">
        <w:rPr>
          <w:i/>
          <w:iCs/>
        </w:rPr>
        <w:t>,</w:t>
      </w:r>
      <w:r w:rsidRPr="00F10C0A">
        <w:t xml:space="preserve"> crews </w:t>
      </w:r>
      <w:r w:rsidR="000F02A3">
        <w:t>should</w:t>
      </w:r>
      <w:r w:rsidRPr="00F10C0A">
        <w:t xml:space="preserve"> record a tally </w:t>
      </w:r>
      <w:r w:rsidR="05ACDDC0">
        <w:t xml:space="preserve">of rosettes </w:t>
      </w:r>
      <w:r w:rsidR="59B5495A">
        <w:t xml:space="preserve">in </w:t>
      </w:r>
      <w:r w:rsidRPr="00F10C0A">
        <w:t xml:space="preserve">each quadrant. </w:t>
      </w:r>
      <w:r w:rsidR="002D4D0D">
        <w:t xml:space="preserve"> </w:t>
      </w:r>
      <w:r w:rsidR="0023276F">
        <w:t>The</w:t>
      </w:r>
      <w:r w:rsidR="000F02A3">
        <w:t xml:space="preserve"> tally </w:t>
      </w:r>
      <w:r w:rsidR="0023276F">
        <w:t xml:space="preserve">is based on the </w:t>
      </w:r>
      <w:r w:rsidR="73817ED7">
        <w:t>location of the rosette in the quadra</w:t>
      </w:r>
      <w:r w:rsidR="175B3AE4">
        <w:t>n</w:t>
      </w:r>
      <w:r w:rsidR="73817ED7">
        <w:t xml:space="preserve">t </w:t>
      </w:r>
      <w:r w:rsidR="32952CB3">
        <w:t xml:space="preserve">(&gt;50% in quadrant), </w:t>
      </w:r>
      <w:r w:rsidR="73817ED7">
        <w:t>not where it is rooted.</w:t>
      </w:r>
      <w:r w:rsidR="00C538EB">
        <w:t xml:space="preserve"> </w:t>
      </w:r>
      <w:r w:rsidR="002D4D0D">
        <w:t xml:space="preserve"> </w:t>
      </w:r>
      <w:r w:rsidR="059EA4A6">
        <w:t xml:space="preserve">Total tally includes all four quadrants. </w:t>
      </w:r>
      <w:r w:rsidR="002D4D0D">
        <w:t xml:space="preserve"> </w:t>
      </w:r>
      <w:r w:rsidR="00C95B78">
        <w:t>Tally</w:t>
      </w:r>
      <w:r w:rsidR="006C1913">
        <w:t xml:space="preserve"> </w:t>
      </w:r>
      <w:r w:rsidR="001A5531">
        <w:t xml:space="preserve">of </w:t>
      </w:r>
      <w:r w:rsidR="001A5531" w:rsidRPr="00251B35">
        <w:rPr>
          <w:i/>
          <w:iCs/>
        </w:rPr>
        <w:t xml:space="preserve">P. </w:t>
      </w:r>
      <w:proofErr w:type="spellStart"/>
      <w:r w:rsidR="001A5531" w:rsidRPr="00251B35">
        <w:rPr>
          <w:i/>
          <w:iCs/>
        </w:rPr>
        <w:t>dubius</w:t>
      </w:r>
      <w:proofErr w:type="spellEnd"/>
      <w:r w:rsidR="001A5531">
        <w:t xml:space="preserve"> </w:t>
      </w:r>
      <w:r w:rsidR="006C1913">
        <w:t xml:space="preserve">will be recorded on the </w:t>
      </w:r>
      <w:r w:rsidR="21CC7A61">
        <w:t>small</w:t>
      </w:r>
      <w:r w:rsidR="006C1913">
        <w:t xml:space="preserve"> tree datasheet</w:t>
      </w:r>
      <w:r w:rsidR="7C2DE31F">
        <w:t>.</w:t>
      </w:r>
      <w:r w:rsidR="6E8BF5C5">
        <w:t xml:space="preserve"> </w:t>
      </w:r>
      <w:r w:rsidR="002D4D0D">
        <w:t xml:space="preserve"> </w:t>
      </w:r>
      <w:r w:rsidR="7C2DE31F">
        <w:t xml:space="preserve">When entering in </w:t>
      </w:r>
      <w:r w:rsidR="641C6531">
        <w:t xml:space="preserve">the </w:t>
      </w:r>
      <w:r w:rsidR="7C2DE31F">
        <w:t>database</w:t>
      </w:r>
      <w:r w:rsidR="232E7D01">
        <w:t>,</w:t>
      </w:r>
      <w:r w:rsidR="7C2DE31F">
        <w:t xml:space="preserve"> select </w:t>
      </w:r>
      <w:r w:rsidR="7E011F10">
        <w:t xml:space="preserve">the </w:t>
      </w:r>
      <w:r w:rsidR="11EFB8CA">
        <w:t xml:space="preserve">“Small Woody Species” </w:t>
      </w:r>
      <w:r w:rsidR="6E573B7A">
        <w:t>tab</w:t>
      </w:r>
      <w:r w:rsidR="11EFB8CA">
        <w:t xml:space="preserve">, enter “PANDUB” for species then select </w:t>
      </w:r>
      <w:r w:rsidR="7C2DE31F">
        <w:t xml:space="preserve">“Plot” </w:t>
      </w:r>
      <w:r w:rsidR="3F5C39DF">
        <w:t xml:space="preserve">in the drop-down </w:t>
      </w:r>
      <w:r w:rsidR="7C2DE31F">
        <w:t>for Sample Unit</w:t>
      </w:r>
      <w:r w:rsidR="10254D9B">
        <w:t xml:space="preserve"> (currently</w:t>
      </w:r>
      <w:r w:rsidR="6951798B">
        <w:t xml:space="preserve"> called</w:t>
      </w:r>
      <w:r w:rsidR="10254D9B">
        <w:t xml:space="preserve"> </w:t>
      </w:r>
      <w:r w:rsidR="061CB72C">
        <w:t>“</w:t>
      </w:r>
      <w:r w:rsidR="10254D9B">
        <w:t>Transect</w:t>
      </w:r>
      <w:r w:rsidR="00A92B16">
        <w:t>” but this will be updated</w:t>
      </w:r>
      <w:r w:rsidR="10254D9B">
        <w:t>), then enter the total count of PANDUB roset</w:t>
      </w:r>
      <w:r w:rsidR="5CDD98A1">
        <w:t xml:space="preserve">tes within the entire plot. </w:t>
      </w:r>
      <w:r w:rsidR="002D4D0D">
        <w:t xml:space="preserve"> </w:t>
      </w:r>
      <w:r w:rsidR="5CDD98A1">
        <w:t xml:space="preserve">In the Comments section, enter the count of rosettes for each quad. </w:t>
      </w:r>
    </w:p>
    <w:p w14:paraId="7F132B73" w14:textId="4A9581BF" w:rsidR="2DCC257D" w:rsidRDefault="2DCC257D" w:rsidP="00106F62">
      <w:pPr>
        <w:pStyle w:val="nrpsHeading4SOP"/>
      </w:pPr>
      <w:r w:rsidRPr="00BF7E2E">
        <w:rPr>
          <w:i/>
        </w:rPr>
        <w:t xml:space="preserve">Pandanus </w:t>
      </w:r>
      <w:proofErr w:type="spellStart"/>
      <w:r w:rsidRPr="00BF7E2E">
        <w:rPr>
          <w:i/>
        </w:rPr>
        <w:t>tectorius</w:t>
      </w:r>
      <w:proofErr w:type="spellEnd"/>
      <w:r w:rsidR="04186C9C">
        <w:t xml:space="preserve"> (diameter at root crown DRC)</w:t>
      </w:r>
    </w:p>
    <w:p w14:paraId="24080990" w14:textId="46B2DAA1" w:rsidR="2DCC257D" w:rsidRDefault="2DCC257D" w:rsidP="00DC0B53">
      <w:pPr>
        <w:pStyle w:val="nrpsNormal"/>
      </w:pPr>
      <w:r>
        <w:t xml:space="preserve">DBH is measured </w:t>
      </w:r>
      <w:r w:rsidR="5C7EDF9F">
        <w:t xml:space="preserve">at 1.4 m above the root crown along the stem. </w:t>
      </w:r>
      <w:r w:rsidR="002D4D0D">
        <w:t xml:space="preserve"> </w:t>
      </w:r>
      <w:r w:rsidR="5C7EDF9F">
        <w:t xml:space="preserve">This </w:t>
      </w:r>
      <w:r w:rsidR="61223B32">
        <w:t>measurement can be problematic for</w:t>
      </w:r>
      <w:r w:rsidR="5C7EDF9F">
        <w:t xml:space="preserve"> </w:t>
      </w:r>
      <w:r w:rsidR="5C7EDF9F" w:rsidRPr="007C13C4">
        <w:rPr>
          <w:i/>
          <w:iCs/>
        </w:rPr>
        <w:t xml:space="preserve">Pandanus </w:t>
      </w:r>
      <w:proofErr w:type="spellStart"/>
      <w:r w:rsidR="5C7EDF9F" w:rsidRPr="007C13C4">
        <w:rPr>
          <w:i/>
          <w:iCs/>
        </w:rPr>
        <w:t>tectorius</w:t>
      </w:r>
      <w:proofErr w:type="spellEnd"/>
      <w:r w:rsidR="5C7EDF9F">
        <w:t>, as</w:t>
      </w:r>
      <w:r w:rsidR="71D66D2C">
        <w:t xml:space="preserve"> </w:t>
      </w:r>
      <w:r w:rsidR="5C7EDF9F">
        <w:t>the root cro</w:t>
      </w:r>
      <w:r w:rsidR="24C4C2F4">
        <w:t xml:space="preserve">wn of the stilt/prop roots </w:t>
      </w:r>
      <w:r w:rsidR="6BF408EA">
        <w:t>can be 1-2 m tall and</w:t>
      </w:r>
      <w:r w:rsidR="4BCAADA5">
        <w:t xml:space="preserve"> climbing a </w:t>
      </w:r>
      <w:r w:rsidR="4BCAADA5" w:rsidRPr="005B0172">
        <w:rPr>
          <w:i/>
          <w:iCs/>
        </w:rPr>
        <w:t xml:space="preserve">P. </w:t>
      </w:r>
      <w:proofErr w:type="spellStart"/>
      <w:r w:rsidR="4BCAADA5" w:rsidRPr="005B0172">
        <w:rPr>
          <w:i/>
          <w:iCs/>
        </w:rPr>
        <w:t>tectorius</w:t>
      </w:r>
      <w:proofErr w:type="spellEnd"/>
      <w:r w:rsidR="4BCAADA5">
        <w:t xml:space="preserve"> tree to reach 1.4 above the root crown is not recommen</w:t>
      </w:r>
      <w:r w:rsidR="45E84963">
        <w:t xml:space="preserve">ded. </w:t>
      </w:r>
      <w:r w:rsidR="002D4D0D">
        <w:t xml:space="preserve"> </w:t>
      </w:r>
      <w:r w:rsidR="02830FD0">
        <w:t>Instead</w:t>
      </w:r>
      <w:r w:rsidR="00BF7E2E">
        <w:t>,</w:t>
      </w:r>
      <w:r w:rsidR="02830FD0">
        <w:t xml:space="preserve"> the crewmember can measure the </w:t>
      </w:r>
      <w:r w:rsidR="5CD62D1F">
        <w:t>“</w:t>
      </w:r>
      <w:r w:rsidR="02830FD0">
        <w:t xml:space="preserve">diameter at </w:t>
      </w:r>
      <w:r w:rsidR="431CAA4E">
        <w:t>root crown</w:t>
      </w:r>
      <w:r w:rsidR="5C738901">
        <w:t>”</w:t>
      </w:r>
      <w:r w:rsidR="431CAA4E">
        <w:t xml:space="preserve">. </w:t>
      </w:r>
      <w:r w:rsidR="002D4D0D">
        <w:t xml:space="preserve"> </w:t>
      </w:r>
      <w:r w:rsidR="431CAA4E">
        <w:t>This</w:t>
      </w:r>
      <w:r w:rsidR="6CEE3414">
        <w:t xml:space="preserve"> measurement</w:t>
      </w:r>
      <w:r w:rsidR="431CAA4E">
        <w:t xml:space="preserve"> is abbreviated as DRC (diameter at root crown)</w:t>
      </w:r>
      <w:r w:rsidR="7F1992FC">
        <w:t xml:space="preserve"> and </w:t>
      </w:r>
      <w:r w:rsidR="22F34F09">
        <w:t>should not be confused with</w:t>
      </w:r>
      <w:r w:rsidR="7F1992FC">
        <w:t xml:space="preserve"> DBH.</w:t>
      </w:r>
      <w:r w:rsidR="3C2E1057">
        <w:t xml:space="preserve"> </w:t>
      </w:r>
      <w:r w:rsidR="002D4D0D">
        <w:t xml:space="preserve"> </w:t>
      </w:r>
      <w:r w:rsidR="3C2E1057">
        <w:t xml:space="preserve">When recording a DRC, put the measurement in the </w:t>
      </w:r>
      <w:r w:rsidR="091417F4">
        <w:t>“</w:t>
      </w:r>
      <w:r w:rsidR="3C2E1057">
        <w:t>Comments</w:t>
      </w:r>
      <w:r w:rsidR="26AC30F6">
        <w:t>”</w:t>
      </w:r>
      <w:r w:rsidR="3C2E1057">
        <w:t xml:space="preserve"> column of the datasheet (not the DBH column). </w:t>
      </w:r>
      <w:r w:rsidR="002D4D0D">
        <w:t xml:space="preserve"> </w:t>
      </w:r>
      <w:r w:rsidR="2EE7CF7E">
        <w:t xml:space="preserve">When entering in the database, select “DRC” from the dropdown menu in </w:t>
      </w:r>
      <w:r w:rsidR="2463733B">
        <w:t>“</w:t>
      </w:r>
      <w:r w:rsidR="2EE7CF7E">
        <w:t>Large Woody Species</w:t>
      </w:r>
      <w:r w:rsidR="39F1B786">
        <w:t>”</w:t>
      </w:r>
      <w:r w:rsidR="2EE7CF7E">
        <w:t xml:space="preserve"> Tab under the column “</w:t>
      </w:r>
      <w:r w:rsidR="4928F9B5">
        <w:t>Measurement Type”</w:t>
      </w:r>
      <w:r w:rsidR="293CFD70">
        <w:t xml:space="preserve"> and enter the DRC measurement in the “Other Measurement” (cm) column.</w:t>
      </w:r>
    </w:p>
    <w:p w14:paraId="66737EE8" w14:textId="4FD558BF" w:rsidR="00E61E69" w:rsidRDefault="00DA727B" w:rsidP="00106F62">
      <w:pPr>
        <w:pStyle w:val="nrpsHeading3SOP"/>
        <w:rPr>
          <w:rStyle w:val="CommentReference"/>
        </w:rPr>
      </w:pPr>
      <w:bookmarkStart w:id="34" w:name="_Toc115783930"/>
      <w:r w:rsidRPr="00DA727B">
        <w:t xml:space="preserve">Canopy </w:t>
      </w:r>
      <w:r w:rsidR="00372259">
        <w:t>H</w:t>
      </w:r>
      <w:r w:rsidRPr="00DA727B">
        <w:t>eight</w:t>
      </w:r>
      <w:r>
        <w:t xml:space="preserve"> (Form 8)</w:t>
      </w:r>
      <w:bookmarkEnd w:id="34"/>
      <w:r>
        <w:t xml:space="preserve">  </w:t>
      </w:r>
    </w:p>
    <w:p w14:paraId="1846B596" w14:textId="03F77FA3" w:rsidR="0020173A" w:rsidRDefault="00432449" w:rsidP="00DC0B53">
      <w:pPr>
        <w:pStyle w:val="nrpsNormal"/>
      </w:pPr>
      <w:r>
        <w:t xml:space="preserve">Canopy height </w:t>
      </w:r>
      <w:r w:rsidR="0020173A">
        <w:t xml:space="preserve">is the </w:t>
      </w:r>
      <w:r w:rsidR="0020173A" w:rsidRPr="002A03AB">
        <w:t xml:space="preserve">height </w:t>
      </w:r>
      <w:r w:rsidR="002D3D58">
        <w:t>of</w:t>
      </w:r>
      <w:r w:rsidR="00140564">
        <w:t xml:space="preserve"> a subset of</w:t>
      </w:r>
      <w:r w:rsidR="00215D4A">
        <w:t xml:space="preserve"> </w:t>
      </w:r>
      <w:r w:rsidR="002D3D58">
        <w:t>trees within</w:t>
      </w:r>
      <w:r w:rsidR="00906D8D">
        <w:t xml:space="preserve"> </w:t>
      </w:r>
      <w:r w:rsidR="00CA262E">
        <w:t>the plot</w:t>
      </w:r>
      <w:r w:rsidR="00114079">
        <w:t xml:space="preserve">, or in </w:t>
      </w:r>
      <w:r w:rsidR="0039596A">
        <w:t>proximity</w:t>
      </w:r>
      <w:r w:rsidR="00561880">
        <w:t>, the plot</w:t>
      </w:r>
      <w:r w:rsidR="00CA262E">
        <w:t xml:space="preserve">. </w:t>
      </w:r>
      <w:r w:rsidR="002D4D0D">
        <w:t xml:space="preserve"> </w:t>
      </w:r>
      <w:r w:rsidR="00CD24C7">
        <w:t>Height is measured to the nearest tenth of a meter from the ground or a measured distance up the tree that is visible to the top of the tree using a clinometer and meter tapes (refer to SOP #</w:t>
      </w:r>
      <w:r w:rsidR="00231339">
        <w:t>11</w:t>
      </w:r>
      <w:r w:rsidR="00CD24C7">
        <w:t xml:space="preserve"> Using a Clinometer to Measure Height and Slope). </w:t>
      </w:r>
      <w:r w:rsidR="002D4D0D">
        <w:t xml:space="preserve"> </w:t>
      </w:r>
      <w:r w:rsidR="00CD24C7">
        <w:t xml:space="preserve">For each tree, </w:t>
      </w:r>
      <w:r w:rsidR="009278ED">
        <w:t xml:space="preserve">species, </w:t>
      </w:r>
      <w:r w:rsidR="00CD24C7">
        <w:t xml:space="preserve">living status, DBH, </w:t>
      </w:r>
      <w:r w:rsidR="00FC5F31">
        <w:t xml:space="preserve">canopy layer, </w:t>
      </w:r>
      <w:r w:rsidR="00CD24C7">
        <w:t xml:space="preserve">and quadrant number are also recorded. </w:t>
      </w:r>
      <w:r w:rsidR="002D4D0D">
        <w:t xml:space="preserve"> </w:t>
      </w:r>
      <w:r w:rsidR="00B95072">
        <w:t>Canopy layers include “Emergent”, “</w:t>
      </w:r>
      <w:r w:rsidR="00D0030B">
        <w:t>Main Canopy”, and “Sub Canopy”</w:t>
      </w:r>
      <w:r w:rsidR="00F42F14">
        <w:t xml:space="preserve"> </w:t>
      </w:r>
      <w:r w:rsidR="00F42F14" w:rsidRPr="00D6395E">
        <w:t>(</w:t>
      </w:r>
      <w:r w:rsidR="00AC1E8A">
        <w:t xml:space="preserve">Figure SOP </w:t>
      </w:r>
      <w:r w:rsidR="00231339">
        <w:t>10</w:t>
      </w:r>
      <w:r w:rsidR="00AC1E8A" w:rsidRPr="00630235">
        <w:t>.</w:t>
      </w:r>
      <w:r w:rsidR="0052456A" w:rsidRPr="00D6395E">
        <w:t>1</w:t>
      </w:r>
      <w:r w:rsidR="00525C34">
        <w:t>4</w:t>
      </w:r>
      <w:r w:rsidR="00F42F14" w:rsidRPr="00D6395E">
        <w:t>)</w:t>
      </w:r>
      <w:r w:rsidR="00D0030B" w:rsidRPr="00D6395E">
        <w:t>.</w:t>
      </w:r>
      <w:r w:rsidR="00B95072" w:rsidRPr="00D6395E">
        <w:t xml:space="preserve"> </w:t>
      </w:r>
      <w:r w:rsidR="002D4D0D">
        <w:t xml:space="preserve"> </w:t>
      </w:r>
      <w:r w:rsidR="0061277B" w:rsidRPr="00D6395E">
        <w:t>Note</w:t>
      </w:r>
      <w:r w:rsidR="0061277B">
        <w:t xml:space="preserve"> </w:t>
      </w:r>
      <w:r w:rsidR="001E6691">
        <w:t>presence/absence of each canopy layer</w:t>
      </w:r>
      <w:r w:rsidR="00217AEC">
        <w:t xml:space="preserve">, </w:t>
      </w:r>
      <w:r w:rsidR="00874B6D">
        <w:t>canopy</w:t>
      </w:r>
      <w:r w:rsidR="00BC2815">
        <w:t xml:space="preserve"> layer</w:t>
      </w:r>
      <w:r w:rsidR="00874B6D">
        <w:t xml:space="preserve"> </w:t>
      </w:r>
      <w:r w:rsidR="00217AEC">
        <w:t>cover class,</w:t>
      </w:r>
      <w:r w:rsidR="001E6691">
        <w:t xml:space="preserve"> and </w:t>
      </w:r>
      <w:r w:rsidR="00CF615B">
        <w:t xml:space="preserve">dominant species </w:t>
      </w:r>
      <w:r w:rsidR="001E6691">
        <w:t xml:space="preserve">present in </w:t>
      </w:r>
      <w:r w:rsidR="00BB6A48">
        <w:t xml:space="preserve">each </w:t>
      </w:r>
      <w:r w:rsidR="001E6691">
        <w:t>canopy layer</w:t>
      </w:r>
      <w:r w:rsidR="00600325">
        <w:t xml:space="preserve">, if present. </w:t>
      </w:r>
      <w:r w:rsidR="002D4D0D">
        <w:t xml:space="preserve"> </w:t>
      </w:r>
      <w:r w:rsidR="003C7522">
        <w:t>If there are more than one species of note in a canopy layer, recor</w:t>
      </w:r>
      <w:r w:rsidR="00B9277B">
        <w:t xml:space="preserve">d up to </w:t>
      </w:r>
      <w:r w:rsidR="001814C6">
        <w:t>3</w:t>
      </w:r>
      <w:r w:rsidR="00B9277B">
        <w:t xml:space="preserve"> species and circle the most dominant species on the datasheet. </w:t>
      </w:r>
      <w:r w:rsidR="00600325">
        <w:t xml:space="preserve">If all </w:t>
      </w:r>
      <w:r w:rsidR="00D409F1">
        <w:t>canopy layers are present</w:t>
      </w:r>
      <w:r w:rsidR="004E092F">
        <w:t>,</w:t>
      </w:r>
      <w:r w:rsidR="00D409F1">
        <w:t xml:space="preserve"> 1 emergent tree, </w:t>
      </w:r>
      <w:r w:rsidR="00CD25E1">
        <w:t xml:space="preserve">3 main canopy trees, and </w:t>
      </w:r>
      <w:r w:rsidR="00217B11">
        <w:t xml:space="preserve">1 subcanopy tree </w:t>
      </w:r>
      <w:r w:rsidR="00D7218D">
        <w:t xml:space="preserve">should be </w:t>
      </w:r>
      <w:r w:rsidR="00143F5D">
        <w:t>recorded</w:t>
      </w:r>
      <w:r w:rsidR="00217B11">
        <w:t>.</w:t>
      </w:r>
      <w:r w:rsidR="001E6691">
        <w:t xml:space="preserve"> </w:t>
      </w:r>
      <w:r w:rsidR="000B073F">
        <w:t xml:space="preserve"> </w:t>
      </w:r>
      <w:r w:rsidR="00090513">
        <w:t>I</w:t>
      </w:r>
      <w:r w:rsidR="009737DD">
        <w:t xml:space="preserve">n areas with numerous </w:t>
      </w:r>
      <w:r w:rsidR="003E3CC9">
        <w:t xml:space="preserve">large </w:t>
      </w:r>
      <w:r w:rsidR="004D544F">
        <w:t>standing dead trees</w:t>
      </w:r>
      <w:r w:rsidR="009737DD">
        <w:t xml:space="preserve">, a </w:t>
      </w:r>
      <w:r w:rsidR="004D544F">
        <w:t xml:space="preserve">standing dead tree </w:t>
      </w:r>
      <w:r w:rsidR="009737DD">
        <w:t xml:space="preserve">should be measured </w:t>
      </w:r>
      <w:r w:rsidR="009737DD">
        <w:lastRenderedPageBreak/>
        <w:t xml:space="preserve">for canopy height </w:t>
      </w:r>
      <w:r w:rsidR="008A7344">
        <w:t xml:space="preserve">as one of the </w:t>
      </w:r>
      <w:r w:rsidR="001019BF">
        <w:t>main canopy trees</w:t>
      </w:r>
      <w:r w:rsidR="009737DD">
        <w:t xml:space="preserve">. </w:t>
      </w:r>
      <w:r w:rsidR="000B073F">
        <w:t xml:space="preserve"> </w:t>
      </w:r>
      <w:r w:rsidR="00A85381">
        <w:t xml:space="preserve">If canopy height varies throughout plot, more heights may be recorded to offer a more accurate </w:t>
      </w:r>
      <w:r w:rsidR="00BE1C76">
        <w:t>range</w:t>
      </w:r>
      <w:r w:rsidR="00A85381">
        <w:t xml:space="preserve">. </w:t>
      </w:r>
      <w:r w:rsidR="000B073F">
        <w:t xml:space="preserve"> </w:t>
      </w:r>
      <w:r w:rsidR="00C12C83">
        <w:t>T</w:t>
      </w:r>
      <w:r w:rsidR="003A25C8">
        <w:t>ree</w:t>
      </w:r>
      <w:r w:rsidR="00C12C83">
        <w:t>s</w:t>
      </w:r>
      <w:r w:rsidR="003A25C8">
        <w:t xml:space="preserve"> </w:t>
      </w:r>
      <w:r w:rsidR="00DE6AC5">
        <w:t>that are</w:t>
      </w:r>
      <w:r w:rsidR="003A25C8">
        <w:t xml:space="preserve"> rooted outside of the plot may be measured if it helps illustrate the variation in the canopy (e.g.</w:t>
      </w:r>
      <w:r w:rsidR="00753941">
        <w:t>,</w:t>
      </w:r>
      <w:r w:rsidR="003A25C8">
        <w:t xml:space="preserve"> there are &lt;4 trees in the plot, </w:t>
      </w:r>
      <w:r w:rsidR="00747071">
        <w:t>no emergent trees within the plot, etc.)</w:t>
      </w:r>
      <w:r w:rsidR="000B073F">
        <w:t>.</w:t>
      </w:r>
      <w:r w:rsidR="00747071">
        <w:t xml:space="preserve"> </w:t>
      </w:r>
      <w:r w:rsidR="000B073F">
        <w:t xml:space="preserve"> </w:t>
      </w:r>
      <w:r w:rsidR="00090513">
        <w:t xml:space="preserve">If </w:t>
      </w:r>
      <w:r w:rsidR="00E13C66">
        <w:t xml:space="preserve">a </w:t>
      </w:r>
      <w:r w:rsidR="004515BF">
        <w:t>tree is</w:t>
      </w:r>
      <w:r w:rsidR="00090513">
        <w:t xml:space="preserve"> rooted </w:t>
      </w:r>
      <w:r w:rsidR="00F95370">
        <w:t xml:space="preserve">out </w:t>
      </w:r>
      <w:r w:rsidR="004515BF">
        <w:t xml:space="preserve">of the plot, </w:t>
      </w:r>
      <w:r w:rsidR="00565824">
        <w:t xml:space="preserve">note “out” </w:t>
      </w:r>
      <w:r w:rsidR="006C33FD">
        <w:t>for</w:t>
      </w:r>
      <w:r w:rsidR="00565824">
        <w:t xml:space="preserve"> the quadra</w:t>
      </w:r>
      <w:r w:rsidR="009C1293">
        <w:t>n</w:t>
      </w:r>
      <w:r w:rsidR="00565824">
        <w:t xml:space="preserve">t number. </w:t>
      </w:r>
      <w:r w:rsidR="000B073F">
        <w:t xml:space="preserve"> </w:t>
      </w:r>
      <w:r w:rsidR="0022339F">
        <w:t>Tree ferns may</w:t>
      </w:r>
      <w:r w:rsidR="002E1E11">
        <w:t xml:space="preserve"> be the dominant species in the main canopy or sub</w:t>
      </w:r>
      <w:r w:rsidR="005C42F2">
        <w:t xml:space="preserve">canopy. </w:t>
      </w:r>
      <w:r w:rsidR="000B073F">
        <w:t xml:space="preserve"> </w:t>
      </w:r>
      <w:r w:rsidR="005C42F2">
        <w:t xml:space="preserve">When this occurs, the tree fern species should be </w:t>
      </w:r>
      <w:r w:rsidR="00627942">
        <w:t>recorded</w:t>
      </w:r>
      <w:r w:rsidR="005C42F2">
        <w:t xml:space="preserve"> in </w:t>
      </w:r>
      <w:r w:rsidR="00627942">
        <w:t xml:space="preserve">its canopy layer; however, </w:t>
      </w:r>
      <w:r w:rsidR="00B639EB">
        <w:t xml:space="preserve">tree fern height measurements are not necessary as </w:t>
      </w:r>
      <w:r w:rsidR="00317C79">
        <w:t>foliar height will be recorded on the large tree fern data form (Form 7).</w:t>
      </w:r>
    </w:p>
    <w:p w14:paraId="73327389" w14:textId="718746E0" w:rsidR="00FB21A9" w:rsidRDefault="00FB21A9" w:rsidP="0020173A"/>
    <w:p w14:paraId="6DB7062B" w14:textId="022063CE" w:rsidR="00FB21A9" w:rsidRDefault="00C23237" w:rsidP="0020173A">
      <w:r>
        <w:rPr>
          <w:noProof/>
        </w:rPr>
        <w:drawing>
          <wp:inline distT="0" distB="0" distL="0" distR="0" wp14:anchorId="2FA17DED" wp14:editId="5733D42A">
            <wp:extent cx="3990975" cy="2993230"/>
            <wp:effectExtent l="0" t="0" r="0" b="0"/>
            <wp:docPr id="5" name="Picture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3990975" cy="2993230"/>
                    </a:xfrm>
                    <a:prstGeom prst="rect">
                      <a:avLst/>
                    </a:prstGeom>
                  </pic:spPr>
                </pic:pic>
              </a:graphicData>
            </a:graphic>
          </wp:inline>
        </w:drawing>
      </w:r>
    </w:p>
    <w:p w14:paraId="5E8AD19F" w14:textId="51ABCB2C" w:rsidR="00CC2B46" w:rsidRDefault="00CC2B46" w:rsidP="00E61E69">
      <w:pPr>
        <w:pStyle w:val="nrpsFigurecaptionSOP"/>
      </w:pPr>
      <w:r w:rsidRPr="003A4FAD">
        <w:rPr>
          <w:b/>
        </w:rPr>
        <w:t>Figure</w:t>
      </w:r>
      <w:r w:rsidR="00AC1E8A">
        <w:rPr>
          <w:b/>
        </w:rPr>
        <w:t xml:space="preserve"> SOP </w:t>
      </w:r>
      <w:r w:rsidR="00231339">
        <w:rPr>
          <w:b/>
        </w:rPr>
        <w:t>10</w:t>
      </w:r>
      <w:r w:rsidR="00AC1E8A">
        <w:rPr>
          <w:b/>
        </w:rPr>
        <w:t>.</w:t>
      </w:r>
      <w:r>
        <w:rPr>
          <w:b/>
        </w:rPr>
        <w:t>1</w:t>
      </w:r>
      <w:r w:rsidR="00525C34">
        <w:rPr>
          <w:b/>
        </w:rPr>
        <w:t>4</w:t>
      </w:r>
      <w:r w:rsidRPr="003A4FAD">
        <w:rPr>
          <w:b/>
        </w:rPr>
        <w:t>.</w:t>
      </w:r>
      <w:r w:rsidRPr="003A4FAD">
        <w:t xml:space="preserve"> </w:t>
      </w:r>
      <w:r>
        <w:t>Canopy divided into three layers</w:t>
      </w:r>
      <w:r w:rsidR="00747071">
        <w:t>: Subcano</w:t>
      </w:r>
      <w:r w:rsidR="00C41DEF">
        <w:t>py, Main Canopy, and Emergent Layer.</w:t>
      </w:r>
    </w:p>
    <w:p w14:paraId="0A7FB42F" w14:textId="758F917B" w:rsidR="006419FF" w:rsidRPr="006419FF" w:rsidRDefault="006419FF" w:rsidP="00863250">
      <w:pPr>
        <w:pStyle w:val="nrpsHeading3SOP"/>
      </w:pPr>
      <w:bookmarkStart w:id="35" w:name="_Toc115783931"/>
      <w:r w:rsidRPr="006419FF">
        <w:t>Large Tree Ferns (Form 7)</w:t>
      </w:r>
      <w:bookmarkEnd w:id="35"/>
    </w:p>
    <w:p w14:paraId="666CF18E" w14:textId="6C33BBFF" w:rsidR="00770B2D" w:rsidRDefault="00333391" w:rsidP="00DC0B53">
      <w:pPr>
        <w:pStyle w:val="nrpsNormal"/>
      </w:pPr>
      <w:r>
        <w:t>A tree fern</w:t>
      </w:r>
      <w:r w:rsidR="00325359">
        <w:t xml:space="preserve"> grow</w:t>
      </w:r>
      <w:r>
        <w:t>s</w:t>
      </w:r>
      <w:r w:rsidR="00325359">
        <w:t xml:space="preserve"> with </w:t>
      </w:r>
      <w:r>
        <w:t>thick, often erect, trunk</w:t>
      </w:r>
      <w:r w:rsidR="00BA4FF3">
        <w:t>-</w:t>
      </w:r>
      <w:r>
        <w:t xml:space="preserve">like rhizome called a caudex (plural caudices) that elevates the fronds above ground level. </w:t>
      </w:r>
      <w:r w:rsidR="000B073F">
        <w:t xml:space="preserve"> </w:t>
      </w:r>
      <w:r w:rsidR="00170C46">
        <w:t>Species in the following g</w:t>
      </w:r>
      <w:r>
        <w:t xml:space="preserve">enera </w:t>
      </w:r>
      <w:r w:rsidR="00170C46">
        <w:t xml:space="preserve">are </w:t>
      </w:r>
      <w:r>
        <w:t xml:space="preserve">recorded </w:t>
      </w:r>
      <w:r w:rsidR="00170C46">
        <w:t>as tree ferns</w:t>
      </w:r>
      <w:r>
        <w:t xml:space="preserve">: </w:t>
      </w:r>
      <w:proofErr w:type="spellStart"/>
      <w:r w:rsidRPr="003A315E">
        <w:rPr>
          <w:i/>
        </w:rPr>
        <w:t>Cibotium</w:t>
      </w:r>
      <w:proofErr w:type="spellEnd"/>
      <w:r>
        <w:t xml:space="preserve">, </w:t>
      </w:r>
      <w:proofErr w:type="spellStart"/>
      <w:r w:rsidR="0023101F" w:rsidRPr="003A315E">
        <w:rPr>
          <w:i/>
        </w:rPr>
        <w:t>Sadleria</w:t>
      </w:r>
      <w:proofErr w:type="spellEnd"/>
      <w:r w:rsidR="0023101F">
        <w:t xml:space="preserve">, and </w:t>
      </w:r>
      <w:proofErr w:type="spellStart"/>
      <w:r w:rsidR="00FD4500">
        <w:rPr>
          <w:i/>
        </w:rPr>
        <w:t>Sphaeropteris</w:t>
      </w:r>
      <w:proofErr w:type="spellEnd"/>
      <w:r w:rsidR="0023101F">
        <w:t>.</w:t>
      </w:r>
      <w:r>
        <w:t xml:space="preserve"> </w:t>
      </w:r>
      <w:r w:rsidR="000B073F">
        <w:t xml:space="preserve"> </w:t>
      </w:r>
      <w:r w:rsidR="0020173A">
        <w:t xml:space="preserve">Live and dead </w:t>
      </w:r>
      <w:r w:rsidR="00F6333B">
        <w:t>l</w:t>
      </w:r>
      <w:r w:rsidR="0020173A">
        <w:t xml:space="preserve">arge </w:t>
      </w:r>
      <w:r w:rsidR="00F6333B">
        <w:t>t</w:t>
      </w:r>
      <w:r w:rsidR="0020173A">
        <w:t xml:space="preserve">ree </w:t>
      </w:r>
      <w:r w:rsidR="00F6333B">
        <w:t>f</w:t>
      </w:r>
      <w:r w:rsidR="0020173A">
        <w:t>erns (</w:t>
      </w:r>
      <w:r w:rsidR="00170C46">
        <w:t xml:space="preserve">caudex </w:t>
      </w:r>
      <w:r w:rsidR="0020173A" w:rsidRPr="00594045">
        <w:t>diameter ≥10</w:t>
      </w:r>
      <w:r w:rsidR="0020173A" w:rsidRPr="00AA17F4">
        <w:t xml:space="preserve"> cm</w:t>
      </w:r>
      <w:r w:rsidR="0020173A">
        <w:t xml:space="preserve">) are counted </w:t>
      </w:r>
      <w:r w:rsidR="00483199">
        <w:t xml:space="preserve">throughout </w:t>
      </w:r>
      <w:r w:rsidR="0020173A">
        <w:t xml:space="preserve">the </w:t>
      </w:r>
      <w:r w:rsidR="004274B1">
        <w:t>2</w:t>
      </w:r>
      <w:r w:rsidR="00A8575F">
        <w:t>0</w:t>
      </w:r>
      <w:r w:rsidR="004274B1">
        <w:t xml:space="preserve"> x 50</w:t>
      </w:r>
      <w:r w:rsidR="0020173A">
        <w:t xml:space="preserve"> m </w:t>
      </w:r>
      <w:r w:rsidR="004274B1">
        <w:t>plot, except</w:t>
      </w:r>
      <w:r w:rsidR="009809DC">
        <w:t xml:space="preserve"> at HAVO &amp; KALA </w:t>
      </w:r>
      <w:r w:rsidR="00406E5F">
        <w:t>W</w:t>
      </w:r>
      <w:r w:rsidR="009809DC">
        <w:t xml:space="preserve">et </w:t>
      </w:r>
      <w:r w:rsidR="00406E5F">
        <w:t>F</w:t>
      </w:r>
      <w:r w:rsidR="009809DC">
        <w:t>orest</w:t>
      </w:r>
      <w:r w:rsidR="00406E5F">
        <w:t xml:space="preserve"> Communities</w:t>
      </w:r>
      <w:r w:rsidR="004578D8">
        <w:t xml:space="preserve"> where they are only measured in quad</w:t>
      </w:r>
      <w:r w:rsidR="00A8575F">
        <w:t>rant</w:t>
      </w:r>
      <w:r w:rsidR="004578D8">
        <w:t xml:space="preserve"> 4 (</w:t>
      </w:r>
      <w:r w:rsidR="00051C2E">
        <w:t>Q4) due to high densities</w:t>
      </w:r>
      <w:r w:rsidR="00406E5F">
        <w:t>.</w:t>
      </w:r>
      <w:r w:rsidR="0020173A">
        <w:t xml:space="preserve"> </w:t>
      </w:r>
      <w:r w:rsidR="000B073F">
        <w:t xml:space="preserve"> </w:t>
      </w:r>
      <w:r w:rsidR="0020173A">
        <w:t>Q</w:t>
      </w:r>
      <w:r w:rsidR="0020173A" w:rsidRPr="00434691">
        <w:t>uantitative</w:t>
      </w:r>
      <w:r w:rsidR="0020173A">
        <w:t xml:space="preserve"> </w:t>
      </w:r>
      <w:r w:rsidR="0020173A" w:rsidRPr="00434691">
        <w:t>measures</w:t>
      </w:r>
      <w:r w:rsidR="0020173A">
        <w:t xml:space="preserve"> recorded</w:t>
      </w:r>
      <w:r w:rsidR="0020173A" w:rsidRPr="00434691">
        <w:t xml:space="preserve"> </w:t>
      </w:r>
      <w:r w:rsidR="0020173A">
        <w:t xml:space="preserve">for each individual </w:t>
      </w:r>
      <w:proofErr w:type="gramStart"/>
      <w:r w:rsidR="0020173A" w:rsidRPr="00AA17F4">
        <w:t>includ</w:t>
      </w:r>
      <w:r w:rsidR="0020173A">
        <w:t>e</w:t>
      </w:r>
      <w:r w:rsidR="0020173A" w:rsidRPr="00AA17F4">
        <w:t>:</w:t>
      </w:r>
      <w:proofErr w:type="gramEnd"/>
      <w:r w:rsidR="0020173A" w:rsidRPr="00AA17F4">
        <w:t xml:space="preserve"> species, </w:t>
      </w:r>
      <w:r w:rsidR="00850A84">
        <w:t>quadrant number,</w:t>
      </w:r>
      <w:r w:rsidR="0020173A" w:rsidRPr="00AA17F4">
        <w:t xml:space="preserve"> </w:t>
      </w:r>
      <w:r w:rsidR="00E60FB6">
        <w:t>caudex</w:t>
      </w:r>
      <w:r w:rsidR="0020173A">
        <w:t xml:space="preserve"> diameter</w:t>
      </w:r>
      <w:r w:rsidR="0020173A" w:rsidRPr="00AA17F4">
        <w:t>, rooting height</w:t>
      </w:r>
      <w:r w:rsidR="0020173A">
        <w:t xml:space="preserve"> </w:t>
      </w:r>
      <w:r w:rsidR="0020173A" w:rsidRPr="001236D4">
        <w:t>(</w:t>
      </w:r>
      <w:r w:rsidR="00F05185">
        <w:t>T</w:t>
      </w:r>
      <w:r w:rsidR="0020173A" w:rsidRPr="001236D4">
        <w:t xml:space="preserve">able </w:t>
      </w:r>
      <w:r w:rsidR="00F05185">
        <w:t xml:space="preserve">SOP </w:t>
      </w:r>
      <w:r w:rsidR="00231339">
        <w:t>10</w:t>
      </w:r>
      <w:r w:rsidR="00F05185">
        <w:t>.</w:t>
      </w:r>
      <w:r w:rsidR="0077302C">
        <w:t>10</w:t>
      </w:r>
      <w:r w:rsidR="0020173A" w:rsidRPr="001236D4">
        <w:t>), frond</w:t>
      </w:r>
      <w:r w:rsidR="0020173A">
        <w:t xml:space="preserve"> </w:t>
      </w:r>
      <w:r w:rsidR="00AA5119">
        <w:t xml:space="preserve">foliar </w:t>
      </w:r>
      <w:r w:rsidR="0020173A">
        <w:t xml:space="preserve">height class </w:t>
      </w:r>
      <w:r w:rsidR="0020173A" w:rsidRPr="001236D4">
        <w:t>(</w:t>
      </w:r>
      <w:r w:rsidR="00F05185">
        <w:t>T</w:t>
      </w:r>
      <w:r w:rsidR="0020173A" w:rsidRPr="001236D4">
        <w:t xml:space="preserve">able </w:t>
      </w:r>
      <w:r w:rsidR="00F05185">
        <w:t xml:space="preserve">SOP </w:t>
      </w:r>
      <w:r w:rsidR="00231339">
        <w:t>10</w:t>
      </w:r>
      <w:r w:rsidR="00F05185">
        <w:t>.</w:t>
      </w:r>
      <w:r w:rsidR="0077302C">
        <w:t>11</w:t>
      </w:r>
      <w:r w:rsidR="0020173A" w:rsidRPr="001236D4">
        <w:t xml:space="preserve">), </w:t>
      </w:r>
      <w:r w:rsidR="00E60FB6">
        <w:t>caudex</w:t>
      </w:r>
      <w:r w:rsidR="0020173A">
        <w:t xml:space="preserve"> length</w:t>
      </w:r>
      <w:r w:rsidR="00850A84">
        <w:t xml:space="preserve">, and </w:t>
      </w:r>
      <w:r w:rsidR="00850A84" w:rsidRPr="00AA17F4">
        <w:t>living status (</w:t>
      </w:r>
      <w:r w:rsidR="00AE38EC">
        <w:t>assumed a</w:t>
      </w:r>
      <w:r w:rsidR="00850A84" w:rsidRPr="00AA17F4">
        <w:t xml:space="preserve">live </w:t>
      </w:r>
      <w:r w:rsidR="00AE38EC">
        <w:t xml:space="preserve">unless noted </w:t>
      </w:r>
      <w:r w:rsidR="00850A84" w:rsidRPr="00AA17F4">
        <w:t>dead</w:t>
      </w:r>
      <w:r w:rsidR="00AE38EC">
        <w:t xml:space="preserve"> in comments</w:t>
      </w:r>
      <w:r w:rsidR="00850A84" w:rsidRPr="00AA17F4">
        <w:t>)</w:t>
      </w:r>
      <w:r w:rsidR="0020173A" w:rsidRPr="00AA17F4">
        <w:t>.</w:t>
      </w:r>
      <w:r w:rsidR="0020173A">
        <w:t xml:space="preserve"> Tree ferns are recorded as live if any portion of the individual is alive including fiddleheads. </w:t>
      </w:r>
      <w:r w:rsidR="000B073F">
        <w:t xml:space="preserve"> </w:t>
      </w:r>
      <w:r w:rsidR="0020173A">
        <w:t>To be counted as dead,</w:t>
      </w:r>
      <w:r w:rsidR="383488F4">
        <w:t xml:space="preserve"> the</w:t>
      </w:r>
      <w:r w:rsidR="0020173A">
        <w:t xml:space="preserve"> </w:t>
      </w:r>
      <w:r w:rsidR="4FD38374">
        <w:t>tree fern should be obviously dead (</w:t>
      </w:r>
      <w:r w:rsidR="6274DB64">
        <w:t xml:space="preserve">all </w:t>
      </w:r>
      <w:r w:rsidR="0550E7E9">
        <w:t>fronds</w:t>
      </w:r>
      <w:r w:rsidR="3B00FBD9">
        <w:t xml:space="preserve"> dead</w:t>
      </w:r>
      <w:r w:rsidR="0550E7E9">
        <w:t xml:space="preserve"> and/or </w:t>
      </w:r>
      <w:r w:rsidR="4FD38374">
        <w:t xml:space="preserve">no fronds </w:t>
      </w:r>
      <w:r w:rsidR="786893F6">
        <w:t xml:space="preserve">arising anywhere </w:t>
      </w:r>
      <w:r w:rsidR="34FA2135">
        <w:t xml:space="preserve">from </w:t>
      </w:r>
      <w:r w:rsidR="151D8D29">
        <w:t>the</w:t>
      </w:r>
      <w:r w:rsidR="0A2D6A00">
        <w:t xml:space="preserve"> </w:t>
      </w:r>
      <w:r w:rsidR="34FA2135">
        <w:t>caudex)</w:t>
      </w:r>
      <w:r w:rsidR="2C3C0187">
        <w:t xml:space="preserve">. </w:t>
      </w:r>
      <w:r w:rsidR="009477D8">
        <w:t>Rooting location is not used to determine occurrence in the plot because it is often difficult to pinpoint where a tree fern begins, instead, t</w:t>
      </w:r>
      <w:r w:rsidR="2C3C0187">
        <w:t>he</w:t>
      </w:r>
      <w:r w:rsidR="00B74A37">
        <w:t xml:space="preserve"> </w:t>
      </w:r>
      <w:r w:rsidR="0020173A">
        <w:t>terminal end of the</w:t>
      </w:r>
      <w:r w:rsidR="5A0AB34D">
        <w:t xml:space="preserve"> caudex (where fronds normally arise) must be inside the plot</w:t>
      </w:r>
      <w:r w:rsidR="00637011">
        <w:t xml:space="preserve"> </w:t>
      </w:r>
      <w:r w:rsidR="00F501E7">
        <w:t>(50% or more)</w:t>
      </w:r>
      <w:r w:rsidR="00C17C5A">
        <w:t>, this a</w:t>
      </w:r>
      <w:r w:rsidR="00637011">
        <w:t xml:space="preserve">pplies to both live and dead </w:t>
      </w:r>
      <w:r w:rsidR="00F501E7">
        <w:t>tree ferns</w:t>
      </w:r>
      <w:r w:rsidR="5A0AB34D">
        <w:t>.</w:t>
      </w:r>
      <w:r w:rsidR="00F428AB">
        <w:t xml:space="preserve"> </w:t>
      </w:r>
      <w:r w:rsidR="0020173A">
        <w:t xml:space="preserve">The measurement for </w:t>
      </w:r>
      <w:r w:rsidR="00EF149E" w:rsidRPr="00CF3EB7">
        <w:rPr>
          <w:b/>
          <w:bCs/>
        </w:rPr>
        <w:t xml:space="preserve">caudex </w:t>
      </w:r>
      <w:r w:rsidR="0020173A" w:rsidRPr="00CF3EB7">
        <w:rPr>
          <w:b/>
          <w:bCs/>
        </w:rPr>
        <w:t>diameter</w:t>
      </w:r>
      <w:r w:rsidR="0020173A">
        <w:t xml:space="preserve"> is taken approximately 0.1-0.2 m below the terminal end or</w:t>
      </w:r>
      <w:r w:rsidR="001B162D">
        <w:t xml:space="preserve"> the location that is most</w:t>
      </w:r>
      <w:r w:rsidR="0020173A">
        <w:t xml:space="preserve"> representative of the </w:t>
      </w:r>
      <w:r w:rsidR="00EF149E">
        <w:lastRenderedPageBreak/>
        <w:t xml:space="preserve">caudex </w:t>
      </w:r>
      <w:r w:rsidR="0020173A">
        <w:t>diameter</w:t>
      </w:r>
      <w:r w:rsidR="0028367E">
        <w:t xml:space="preserve"> and is measured to the nearest </w:t>
      </w:r>
      <w:r w:rsidR="00EF149E">
        <w:t>tenth of a centimeter</w:t>
      </w:r>
      <w:r w:rsidR="009A6312">
        <w:t xml:space="preserve"> (e.g., 10.3, 18.2</w:t>
      </w:r>
      <w:r w:rsidR="00B36AE7">
        <w:t xml:space="preserve"> </w:t>
      </w:r>
      <w:r w:rsidR="009A6312">
        <w:t>cm)</w:t>
      </w:r>
      <w:r w:rsidR="00CE40D6">
        <w:t>.</w:t>
      </w:r>
      <w:r w:rsidR="0020173A">
        <w:t xml:space="preserve"> </w:t>
      </w:r>
      <w:r w:rsidR="000B073F">
        <w:t xml:space="preserve"> </w:t>
      </w:r>
      <w:r w:rsidR="0020173A">
        <w:t xml:space="preserve">Because tree ferns are </w:t>
      </w:r>
      <w:r w:rsidR="00E46E0C">
        <w:t>uniform</w:t>
      </w:r>
      <w:r w:rsidR="0020173A">
        <w:t xml:space="preserve"> in circumference, tree calipers may be used to measure tree ferns. </w:t>
      </w:r>
      <w:r w:rsidR="000B073F">
        <w:t xml:space="preserve"> </w:t>
      </w:r>
      <w:r w:rsidR="0020173A">
        <w:t xml:space="preserve">If the tree fern is tall and the terminal end </w:t>
      </w:r>
      <w:r w:rsidR="00E46E0C">
        <w:t xml:space="preserve">is too high, it is advised to take a measurement anywhere along the caudex that is best representative of the caudex diameter. </w:t>
      </w:r>
      <w:r w:rsidR="00CB1E2A">
        <w:t>Note that s</w:t>
      </w:r>
      <w:r w:rsidR="00C37FAF">
        <w:t>ometimes caudex diameter is</w:t>
      </w:r>
      <w:r w:rsidR="0045301E">
        <w:t xml:space="preserve"> used interchangeable with </w:t>
      </w:r>
      <w:r w:rsidR="00C37FAF">
        <w:t xml:space="preserve">“DBH” even though it is not </w:t>
      </w:r>
      <w:r w:rsidR="00756602">
        <w:t xml:space="preserve">recorded </w:t>
      </w:r>
      <w:r w:rsidR="00CB1E2A">
        <w:t xml:space="preserve">at breast height. </w:t>
      </w:r>
      <w:r w:rsidR="0020173A" w:rsidRPr="00CF3EB7">
        <w:rPr>
          <w:b/>
          <w:bCs/>
        </w:rPr>
        <w:t xml:space="preserve">Rooting height </w:t>
      </w:r>
      <w:r w:rsidR="0020173A">
        <w:t xml:space="preserve">is recorded </w:t>
      </w:r>
      <w:r w:rsidR="00233284">
        <w:t>as the measured distance class</w:t>
      </w:r>
      <w:r w:rsidR="0020173A">
        <w:t xml:space="preserve"> between the base of the individual and the ground (</w:t>
      </w:r>
      <w:r w:rsidR="00F05185">
        <w:t>T</w:t>
      </w:r>
      <w:r w:rsidR="0020173A">
        <w:t xml:space="preserve">able </w:t>
      </w:r>
      <w:r w:rsidR="00F05185">
        <w:t xml:space="preserve">SOP </w:t>
      </w:r>
      <w:r w:rsidR="00231339">
        <w:t>10</w:t>
      </w:r>
      <w:r w:rsidR="00F05185">
        <w:t>.</w:t>
      </w:r>
      <w:r w:rsidR="002B0B4E">
        <w:t>10</w:t>
      </w:r>
      <w:r w:rsidR="0020173A">
        <w:t>)</w:t>
      </w:r>
      <w:r w:rsidR="0020173A" w:rsidRPr="00AA17F4">
        <w:t xml:space="preserve">. </w:t>
      </w:r>
      <w:r w:rsidR="000B073F">
        <w:t xml:space="preserve"> </w:t>
      </w:r>
      <w:r w:rsidR="00DE4CC1">
        <w:t>To</w:t>
      </w:r>
      <w:r w:rsidR="0020173A">
        <w:t xml:space="preserve"> characterize the role of tree ferns within the community profile, frond </w:t>
      </w:r>
      <w:r w:rsidR="005502FB">
        <w:t xml:space="preserve">foliar </w:t>
      </w:r>
      <w:r w:rsidR="0020173A">
        <w:t xml:space="preserve">height class and </w:t>
      </w:r>
      <w:r w:rsidR="00EF149E">
        <w:t xml:space="preserve">caudex </w:t>
      </w:r>
      <w:r w:rsidR="0020173A">
        <w:t xml:space="preserve">length are also recorded. </w:t>
      </w:r>
      <w:r w:rsidR="000B073F">
        <w:t xml:space="preserve"> </w:t>
      </w:r>
      <w:r w:rsidR="0020173A">
        <w:t>Frond</w:t>
      </w:r>
      <w:r w:rsidR="0020173A" w:rsidRPr="00FE7E87">
        <w:t xml:space="preserve"> </w:t>
      </w:r>
      <w:r w:rsidR="00A513B5" w:rsidRPr="003D2A4B">
        <w:rPr>
          <w:b/>
          <w:bCs/>
        </w:rPr>
        <w:t xml:space="preserve">foliar </w:t>
      </w:r>
      <w:r w:rsidR="0020173A" w:rsidRPr="003D2A4B">
        <w:rPr>
          <w:b/>
          <w:bCs/>
        </w:rPr>
        <w:t>height</w:t>
      </w:r>
      <w:r w:rsidR="0020173A" w:rsidRPr="00FE7E87">
        <w:t xml:space="preserve"> class (</w:t>
      </w:r>
      <w:r w:rsidR="00F05185">
        <w:t>T</w:t>
      </w:r>
      <w:r w:rsidR="00276A35">
        <w:t>able</w:t>
      </w:r>
      <w:r w:rsidR="002B0B4E">
        <w:t xml:space="preserve"> </w:t>
      </w:r>
      <w:r w:rsidR="00F05185">
        <w:t xml:space="preserve">SOP </w:t>
      </w:r>
      <w:r w:rsidR="00231339">
        <w:t>10</w:t>
      </w:r>
      <w:r w:rsidR="00F05185">
        <w:t>.</w:t>
      </w:r>
      <w:r w:rsidR="002B0B4E">
        <w:t>11</w:t>
      </w:r>
      <w:r w:rsidR="00276A35">
        <w:t xml:space="preserve">) </w:t>
      </w:r>
      <w:r w:rsidR="0020173A">
        <w:t xml:space="preserve">indicates where </w:t>
      </w:r>
      <w:r w:rsidR="00276A35">
        <w:t xml:space="preserve">the </w:t>
      </w:r>
      <w:r w:rsidR="003A7CAB">
        <w:t>highest frond</w:t>
      </w:r>
      <w:r w:rsidR="00406E7E">
        <w:t xml:space="preserve"> of a</w:t>
      </w:r>
      <w:r w:rsidR="003A7CAB">
        <w:t xml:space="preserve"> live</w:t>
      </w:r>
      <w:r w:rsidR="00406E7E">
        <w:t xml:space="preserve"> individual</w:t>
      </w:r>
      <w:r w:rsidR="003A7CAB">
        <w:t xml:space="preserve">, </w:t>
      </w:r>
      <w:r w:rsidR="004A26D3">
        <w:t xml:space="preserve">or terminal end </w:t>
      </w:r>
      <w:r w:rsidR="00276A35">
        <w:t xml:space="preserve">of </w:t>
      </w:r>
      <w:r w:rsidR="008B79E2">
        <w:t xml:space="preserve">the </w:t>
      </w:r>
      <w:r w:rsidR="00406E7E">
        <w:t xml:space="preserve">dead </w:t>
      </w:r>
      <w:r w:rsidR="003A7CAB">
        <w:t>individual, is</w:t>
      </w:r>
      <w:r w:rsidR="00276A35">
        <w:t xml:space="preserve"> </w:t>
      </w:r>
      <w:r w:rsidR="0020173A">
        <w:t>within the forest vertical profile</w:t>
      </w:r>
      <w:r w:rsidR="001B162D">
        <w:t xml:space="preserve">, regardless of its </w:t>
      </w:r>
      <w:r w:rsidR="00EF149E">
        <w:t xml:space="preserve">caudex </w:t>
      </w:r>
      <w:r w:rsidR="001B162D">
        <w:t xml:space="preserve">length or </w:t>
      </w:r>
      <w:r w:rsidR="00B25D0C">
        <w:t>rooting height</w:t>
      </w:r>
      <w:r w:rsidR="0020173A">
        <w:t>.</w:t>
      </w:r>
      <w:r w:rsidR="000B073F">
        <w:t xml:space="preserve">  </w:t>
      </w:r>
      <w:r w:rsidR="001B162D">
        <w:t>Frond</w:t>
      </w:r>
      <w:r w:rsidR="0020173A">
        <w:t xml:space="preserve"> </w:t>
      </w:r>
      <w:r w:rsidR="001B162D">
        <w:t xml:space="preserve">foliar </w:t>
      </w:r>
      <w:r w:rsidR="0020173A">
        <w:t>height is the vertical distance between the ground and the highest live frond</w:t>
      </w:r>
      <w:r w:rsidR="00386609">
        <w:t xml:space="preserve"> (or </w:t>
      </w:r>
      <w:r w:rsidR="007A783E">
        <w:t>dead terminal end)</w:t>
      </w:r>
      <w:r w:rsidR="0020173A">
        <w:t xml:space="preserve">. </w:t>
      </w:r>
      <w:bookmarkStart w:id="36" w:name="_Hlk37398981"/>
      <w:r w:rsidR="000B073F">
        <w:t xml:space="preserve"> </w:t>
      </w:r>
      <w:r w:rsidR="00EF149E" w:rsidRPr="00CB40A0">
        <w:rPr>
          <w:b/>
          <w:bCs/>
        </w:rPr>
        <w:t xml:space="preserve">Caudex </w:t>
      </w:r>
      <w:r w:rsidR="0020173A" w:rsidRPr="00CB40A0">
        <w:rPr>
          <w:b/>
          <w:bCs/>
        </w:rPr>
        <w:t>length</w:t>
      </w:r>
      <w:r w:rsidR="0020173A" w:rsidRPr="00FE7E87">
        <w:t xml:space="preserve"> </w:t>
      </w:r>
      <w:r w:rsidR="0020173A">
        <w:t xml:space="preserve">provides an estimate of tree fern age and biomass and is </w:t>
      </w:r>
      <w:r w:rsidR="0020173A" w:rsidRPr="00FE7E87">
        <w:t xml:space="preserve">measured from where the </w:t>
      </w:r>
      <w:r w:rsidR="0038431C">
        <w:t>caudex</w:t>
      </w:r>
      <w:r w:rsidR="0038431C" w:rsidRPr="00FE7E87">
        <w:t xml:space="preserve"> </w:t>
      </w:r>
      <w:r w:rsidR="0020173A" w:rsidRPr="00FE7E87">
        <w:t xml:space="preserve">emerges from the ground to </w:t>
      </w:r>
      <w:r w:rsidR="0020173A">
        <w:t xml:space="preserve">the terminal end of the </w:t>
      </w:r>
      <w:r w:rsidR="0038431C">
        <w:t>caudex</w:t>
      </w:r>
      <w:r w:rsidR="0020173A">
        <w:t>.</w:t>
      </w:r>
      <w:r w:rsidR="0020173A" w:rsidRPr="001B5955">
        <w:t xml:space="preserve"> </w:t>
      </w:r>
      <w:bookmarkEnd w:id="36"/>
      <w:r w:rsidR="000B073F">
        <w:t xml:space="preserve"> </w:t>
      </w:r>
      <w:r w:rsidR="0020173A">
        <w:t xml:space="preserve">The </w:t>
      </w:r>
      <w:r w:rsidR="0038431C">
        <w:t xml:space="preserve">caudex </w:t>
      </w:r>
      <w:r w:rsidR="0020173A">
        <w:t xml:space="preserve">length measurement should contour the shape of the </w:t>
      </w:r>
      <w:r w:rsidR="0038431C">
        <w:t xml:space="preserve">caudex </w:t>
      </w:r>
      <w:r w:rsidR="0020173A">
        <w:t>and round to the nearest tenth of a meter.</w:t>
      </w:r>
      <w:r w:rsidR="0020173A" w:rsidRPr="00BE056F">
        <w:t xml:space="preserve"> </w:t>
      </w:r>
      <w:r w:rsidR="000B073F">
        <w:t xml:space="preserve"> </w:t>
      </w:r>
    </w:p>
    <w:p w14:paraId="024FFDC8" w14:textId="61612247" w:rsidR="0020173A" w:rsidRPr="00312966" w:rsidRDefault="007A3A5B" w:rsidP="00DC0B53">
      <w:pPr>
        <w:pStyle w:val="nrpsNormal"/>
      </w:pPr>
      <w:r>
        <w:t xml:space="preserve">In </w:t>
      </w:r>
      <w:r w:rsidR="00312966">
        <w:t>the wet forest</w:t>
      </w:r>
      <w:r>
        <w:t xml:space="preserve"> plant communities tree </w:t>
      </w:r>
      <w:r w:rsidR="00850DBF">
        <w:t xml:space="preserve">fern </w:t>
      </w:r>
      <w:r>
        <w:t>density may be very high, it is recommended that once a tree</w:t>
      </w:r>
      <w:r w:rsidR="00850DBF">
        <w:t xml:space="preserve"> fern</w:t>
      </w:r>
      <w:r>
        <w:t xml:space="preserve"> is recorded it should be marked with </w:t>
      </w:r>
      <w:r w:rsidRPr="00770B2D">
        <w:rPr>
          <w:b/>
          <w:bCs/>
        </w:rPr>
        <w:t>chalk</w:t>
      </w:r>
      <w:r>
        <w:t xml:space="preserve"> to avoid repeat measurements and/or missed tree</w:t>
      </w:r>
      <w:r w:rsidR="00850DBF">
        <w:t xml:space="preserve"> ferns</w:t>
      </w:r>
      <w:r>
        <w:t xml:space="preserve">. </w:t>
      </w:r>
    </w:p>
    <w:p w14:paraId="64FFCD5B" w14:textId="51E0299E" w:rsidR="004B60ED" w:rsidRPr="004B60ED" w:rsidRDefault="004B60ED" w:rsidP="00372259">
      <w:pPr>
        <w:pStyle w:val="nrpsNormal"/>
      </w:pPr>
      <w:r w:rsidRPr="004B60ED">
        <w:t xml:space="preserve">If a dead tree </w:t>
      </w:r>
      <w:r>
        <w:t xml:space="preserve">fern </w:t>
      </w:r>
      <w:r w:rsidRPr="004B60ED">
        <w:t xml:space="preserve">is missing the features needed to identify the </w:t>
      </w:r>
      <w:r w:rsidR="00EE00B8" w:rsidRPr="004B60ED">
        <w:t>species,</w:t>
      </w:r>
      <w:r w:rsidRPr="004B60ED">
        <w:t xml:space="preserve"> then write “</w:t>
      </w:r>
      <w:r w:rsidRPr="00770B2D">
        <w:rPr>
          <w:b/>
          <w:bCs/>
        </w:rPr>
        <w:t>Snag</w:t>
      </w:r>
      <w:r w:rsidRPr="004B60ED">
        <w:t>” in place of the species.  Alternatively, if enough features are present to determine the species, writing the species is preferred to writing Snag.  Note that “</w:t>
      </w:r>
      <w:r w:rsidRPr="004B60ED">
        <w:rPr>
          <w:iCs/>
        </w:rPr>
        <w:t>Snag” is not interchangeable with</w:t>
      </w:r>
      <w:r w:rsidRPr="004B60ED">
        <w:rPr>
          <w:iCs/>
          <w:lang w:val="haw-US"/>
        </w:rPr>
        <w:t xml:space="preserve"> “Unk_</w:t>
      </w:r>
      <w:r w:rsidR="007F79E3">
        <w:rPr>
          <w:iCs/>
        </w:rPr>
        <w:t>Fern</w:t>
      </w:r>
      <w:r w:rsidRPr="004B60ED">
        <w:rPr>
          <w:iCs/>
          <w:lang w:val="haw-US"/>
        </w:rPr>
        <w:t>1”</w:t>
      </w:r>
      <w:r w:rsidR="00EE00B8">
        <w:rPr>
          <w:iCs/>
        </w:rPr>
        <w:t>.</w:t>
      </w:r>
      <w:r w:rsidRPr="004B60ED">
        <w:rPr>
          <w:iCs/>
        </w:rPr>
        <w:t xml:space="preserve"> Unk_</w:t>
      </w:r>
      <w:r w:rsidR="007F79E3">
        <w:rPr>
          <w:iCs/>
        </w:rPr>
        <w:t>Fer</w:t>
      </w:r>
      <w:r w:rsidR="00EE00B8">
        <w:rPr>
          <w:iCs/>
        </w:rPr>
        <w:t>n</w:t>
      </w:r>
      <w:r w:rsidRPr="004B60ED">
        <w:rPr>
          <w:iCs/>
        </w:rPr>
        <w:t xml:space="preserve">1 implies that the record is a unique species that needs further identification, while “Snag” implies a non-descript dead tree </w:t>
      </w:r>
      <w:r w:rsidR="00741B01">
        <w:rPr>
          <w:iCs/>
        </w:rPr>
        <w:t>fern.</w:t>
      </w:r>
      <w:r w:rsidRPr="004B60ED">
        <w:rPr>
          <w:iCs/>
          <w:lang w:val="haw-US"/>
        </w:rPr>
        <w:t xml:space="preserve"> </w:t>
      </w:r>
    </w:p>
    <w:p w14:paraId="6F9197F5" w14:textId="3B06A6C0" w:rsidR="00FD5436" w:rsidRDefault="00FD5436" w:rsidP="00632E47">
      <w:pPr>
        <w:pStyle w:val="nrpsTablecaptionSOP"/>
      </w:pPr>
      <w:r w:rsidRPr="001035D1">
        <w:rPr>
          <w:b/>
        </w:rPr>
        <w:t>Table</w:t>
      </w:r>
      <w:r w:rsidR="00F05185">
        <w:rPr>
          <w:b/>
        </w:rPr>
        <w:t xml:space="preserve"> SOP </w:t>
      </w:r>
      <w:r w:rsidR="00231339">
        <w:rPr>
          <w:b/>
        </w:rPr>
        <w:t>10</w:t>
      </w:r>
      <w:r w:rsidR="00F05185">
        <w:rPr>
          <w:b/>
        </w:rPr>
        <w:t>.</w:t>
      </w:r>
      <w:r w:rsidR="002B0B4E">
        <w:rPr>
          <w:b/>
        </w:rPr>
        <w:t>11</w:t>
      </w:r>
      <w:r w:rsidRPr="001035D1">
        <w:rPr>
          <w:b/>
        </w:rPr>
        <w:t>.</w:t>
      </w:r>
      <w:r w:rsidRPr="001035D1">
        <w:t xml:space="preserve"> F</w:t>
      </w:r>
      <w:r w:rsidR="00985283">
        <w:t>oliar</w:t>
      </w:r>
      <w:r>
        <w:t xml:space="preserve"> </w:t>
      </w:r>
      <w:r w:rsidRPr="001035D1">
        <w:t>height classes</w:t>
      </w:r>
      <w:r w:rsidR="00BC7D5B">
        <w:t xml:space="preserve"> </w:t>
      </w:r>
      <w:r w:rsidRPr="001035D1">
        <w:t xml:space="preserve">for </w:t>
      </w:r>
      <w:r>
        <w:t xml:space="preserve">large </w:t>
      </w:r>
      <w:r w:rsidRPr="001035D1">
        <w:t>tree ferns</w:t>
      </w:r>
      <w:r w:rsidR="007B59AD">
        <w:t>.</w:t>
      </w:r>
      <w:r>
        <w:t xml:space="preserve"> </w:t>
      </w:r>
      <w:r w:rsidR="00985283">
        <w:t>Foliar</w:t>
      </w:r>
      <w:r>
        <w:t xml:space="preserve"> height is an indication of where the individual is within the forest vertical profile and is measured as the vertical distance from the ground to </w:t>
      </w:r>
      <w:r w:rsidR="0038431C">
        <w:t xml:space="preserve">the </w:t>
      </w:r>
      <w:r>
        <w:t xml:space="preserve">individual’s canopy or the tallest live piece (not necessarily following the </w:t>
      </w:r>
      <w:r w:rsidR="0038431C">
        <w:t>caudex</w:t>
      </w:r>
      <w:r w:rsidR="007B59AD">
        <w:t xml:space="preserve">). Alternatively, </w:t>
      </w:r>
      <w:r w:rsidR="0038431C">
        <w:t xml:space="preserve">caudex </w:t>
      </w:r>
      <w:r w:rsidR="007B59AD">
        <w:t xml:space="preserve">length </w:t>
      </w:r>
      <w:r>
        <w:t>does follow the stem and is an indication of the individual’s age.</w:t>
      </w:r>
    </w:p>
    <w:tbl>
      <w:tblPr>
        <w:tblStyle w:val="TableGrid"/>
        <w:tblW w:w="3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0"/>
        <w:gridCol w:w="2030"/>
      </w:tblGrid>
      <w:tr w:rsidR="000522C7" w:rsidRPr="00311533" w14:paraId="3E2298FD" w14:textId="77777777" w:rsidTr="00F26D18">
        <w:trPr>
          <w:trHeight w:val="293"/>
          <w:tblHeader/>
        </w:trPr>
        <w:tc>
          <w:tcPr>
            <w:tcW w:w="1120" w:type="dxa"/>
            <w:tcBorders>
              <w:top w:val="single" w:sz="4" w:space="0" w:color="auto"/>
              <w:bottom w:val="single" w:sz="12" w:space="0" w:color="auto"/>
            </w:tcBorders>
          </w:tcPr>
          <w:p w14:paraId="3F7F7882" w14:textId="77777777" w:rsidR="000522C7" w:rsidRPr="00311533" w:rsidRDefault="000522C7" w:rsidP="00E56130">
            <w:pPr>
              <w:pStyle w:val="nrpsTableheader"/>
            </w:pPr>
            <w:r w:rsidRPr="00311533">
              <w:t>Class</w:t>
            </w:r>
          </w:p>
        </w:tc>
        <w:tc>
          <w:tcPr>
            <w:tcW w:w="2030" w:type="dxa"/>
            <w:tcBorders>
              <w:top w:val="single" w:sz="4" w:space="0" w:color="auto"/>
              <w:bottom w:val="single" w:sz="12" w:space="0" w:color="auto"/>
            </w:tcBorders>
          </w:tcPr>
          <w:p w14:paraId="183ED94A" w14:textId="77777777" w:rsidR="000522C7" w:rsidRPr="00311533" w:rsidRDefault="000522C7" w:rsidP="00BC7D5B">
            <w:pPr>
              <w:pStyle w:val="nrpsTableheader"/>
            </w:pPr>
            <w:r w:rsidRPr="00311533">
              <w:t>F</w:t>
            </w:r>
            <w:r>
              <w:t>oliar (frond)</w:t>
            </w:r>
            <w:r w:rsidRPr="00311533">
              <w:t xml:space="preserve"> Height</w:t>
            </w:r>
            <w:r>
              <w:t xml:space="preserve"> </w:t>
            </w:r>
          </w:p>
        </w:tc>
      </w:tr>
      <w:tr w:rsidR="00B13775" w:rsidRPr="0002118F" w14:paraId="3CB32F49" w14:textId="77777777" w:rsidTr="001A7490">
        <w:trPr>
          <w:trHeight w:val="293"/>
        </w:trPr>
        <w:tc>
          <w:tcPr>
            <w:tcW w:w="1120" w:type="dxa"/>
            <w:tcBorders>
              <w:top w:val="single" w:sz="12" w:space="0" w:color="auto"/>
            </w:tcBorders>
            <w:noWrap/>
          </w:tcPr>
          <w:p w14:paraId="2B3A0FDB" w14:textId="4129D079" w:rsidR="00B13775" w:rsidRPr="0002118F" w:rsidRDefault="00B13775" w:rsidP="00632E47">
            <w:pPr>
              <w:pStyle w:val="nrpsTablecell0"/>
            </w:pPr>
            <w:r>
              <w:t>F0</w:t>
            </w:r>
          </w:p>
        </w:tc>
        <w:tc>
          <w:tcPr>
            <w:tcW w:w="2030" w:type="dxa"/>
            <w:tcBorders>
              <w:top w:val="single" w:sz="12" w:space="0" w:color="auto"/>
            </w:tcBorders>
            <w:noWrap/>
          </w:tcPr>
          <w:p w14:paraId="6D7F036C" w14:textId="613808B6" w:rsidR="00B13775" w:rsidRPr="0002118F" w:rsidRDefault="00E57CB1" w:rsidP="00632E47">
            <w:pPr>
              <w:pStyle w:val="nrpsTablecell0"/>
            </w:pPr>
            <w:r>
              <w:t>&lt;0.5</w:t>
            </w:r>
          </w:p>
        </w:tc>
      </w:tr>
      <w:tr w:rsidR="000522C7" w:rsidRPr="0002118F" w14:paraId="1B978B1B" w14:textId="77777777" w:rsidTr="001A7490">
        <w:trPr>
          <w:trHeight w:val="293"/>
        </w:trPr>
        <w:tc>
          <w:tcPr>
            <w:tcW w:w="1120" w:type="dxa"/>
            <w:noWrap/>
          </w:tcPr>
          <w:p w14:paraId="4ECEEA71" w14:textId="77777777" w:rsidR="000522C7" w:rsidRPr="0002118F" w:rsidRDefault="000522C7" w:rsidP="00632E47">
            <w:pPr>
              <w:pStyle w:val="nrpsTablecell0"/>
            </w:pPr>
            <w:r w:rsidRPr="0002118F">
              <w:t>F1</w:t>
            </w:r>
          </w:p>
        </w:tc>
        <w:tc>
          <w:tcPr>
            <w:tcW w:w="2030" w:type="dxa"/>
            <w:noWrap/>
          </w:tcPr>
          <w:p w14:paraId="7304D620" w14:textId="77777777" w:rsidR="000522C7" w:rsidRPr="0002118F" w:rsidRDefault="000522C7" w:rsidP="00632E47">
            <w:pPr>
              <w:pStyle w:val="nrpsTablecell0"/>
            </w:pPr>
            <w:r w:rsidRPr="0002118F">
              <w:t>0.5&lt;1 m</w:t>
            </w:r>
          </w:p>
        </w:tc>
      </w:tr>
      <w:tr w:rsidR="000522C7" w:rsidRPr="0002118F" w14:paraId="059DE031" w14:textId="77777777" w:rsidTr="001A7490">
        <w:trPr>
          <w:trHeight w:val="293"/>
        </w:trPr>
        <w:tc>
          <w:tcPr>
            <w:tcW w:w="1120" w:type="dxa"/>
            <w:noWrap/>
          </w:tcPr>
          <w:p w14:paraId="1FC0397E" w14:textId="77777777" w:rsidR="000522C7" w:rsidRPr="0002118F" w:rsidRDefault="000522C7" w:rsidP="00632E47">
            <w:pPr>
              <w:pStyle w:val="nrpsTablecell0"/>
            </w:pPr>
            <w:r w:rsidRPr="0002118F">
              <w:t>F2</w:t>
            </w:r>
          </w:p>
        </w:tc>
        <w:tc>
          <w:tcPr>
            <w:tcW w:w="2030" w:type="dxa"/>
            <w:noWrap/>
          </w:tcPr>
          <w:p w14:paraId="2C6A5078" w14:textId="77777777" w:rsidR="000522C7" w:rsidRPr="0002118F" w:rsidRDefault="000522C7" w:rsidP="00632E47">
            <w:pPr>
              <w:pStyle w:val="nrpsTablecell0"/>
            </w:pPr>
            <w:r w:rsidRPr="0002118F">
              <w:t>1&lt;2 m</w:t>
            </w:r>
          </w:p>
        </w:tc>
      </w:tr>
      <w:tr w:rsidR="000522C7" w:rsidRPr="0002118F" w14:paraId="35208093" w14:textId="77777777" w:rsidTr="001A7490">
        <w:trPr>
          <w:trHeight w:val="293"/>
        </w:trPr>
        <w:tc>
          <w:tcPr>
            <w:tcW w:w="1120" w:type="dxa"/>
            <w:noWrap/>
          </w:tcPr>
          <w:p w14:paraId="14AE6E0D" w14:textId="77777777" w:rsidR="000522C7" w:rsidRPr="0002118F" w:rsidRDefault="000522C7" w:rsidP="00632E47">
            <w:pPr>
              <w:pStyle w:val="nrpsTablecell0"/>
            </w:pPr>
            <w:r>
              <w:t>F3</w:t>
            </w:r>
          </w:p>
        </w:tc>
        <w:tc>
          <w:tcPr>
            <w:tcW w:w="2030" w:type="dxa"/>
            <w:noWrap/>
          </w:tcPr>
          <w:p w14:paraId="02C0AFAF" w14:textId="77777777" w:rsidR="000522C7" w:rsidRPr="0002118F" w:rsidRDefault="000522C7" w:rsidP="00632E47">
            <w:pPr>
              <w:pStyle w:val="nrpsTablecell0"/>
            </w:pPr>
            <w:r>
              <w:t>2&lt;5 m</w:t>
            </w:r>
          </w:p>
        </w:tc>
      </w:tr>
      <w:tr w:rsidR="000522C7" w:rsidRPr="0002118F" w14:paraId="05198D93" w14:textId="77777777" w:rsidTr="001A7490">
        <w:trPr>
          <w:trHeight w:val="293"/>
        </w:trPr>
        <w:tc>
          <w:tcPr>
            <w:tcW w:w="1120" w:type="dxa"/>
            <w:tcBorders>
              <w:bottom w:val="single" w:sz="4" w:space="0" w:color="auto"/>
            </w:tcBorders>
            <w:noWrap/>
          </w:tcPr>
          <w:p w14:paraId="3AF1637E" w14:textId="77777777" w:rsidR="000522C7" w:rsidRPr="0002118F" w:rsidRDefault="000522C7" w:rsidP="00632E47">
            <w:pPr>
              <w:pStyle w:val="nrpsTablecell0"/>
            </w:pPr>
            <w:r w:rsidRPr="0002118F">
              <w:t>F</w:t>
            </w:r>
            <w:r>
              <w:t>4</w:t>
            </w:r>
          </w:p>
        </w:tc>
        <w:tc>
          <w:tcPr>
            <w:tcW w:w="2030" w:type="dxa"/>
            <w:tcBorders>
              <w:bottom w:val="single" w:sz="4" w:space="0" w:color="auto"/>
            </w:tcBorders>
            <w:noWrap/>
          </w:tcPr>
          <w:p w14:paraId="5982AC51" w14:textId="77777777" w:rsidR="000522C7" w:rsidRPr="0002118F" w:rsidRDefault="000522C7" w:rsidP="00632E47">
            <w:pPr>
              <w:pStyle w:val="nrpsTablecell0"/>
            </w:pPr>
            <w:r w:rsidRPr="0002118F">
              <w:t>≥</w:t>
            </w:r>
            <w:r>
              <w:t>5</w:t>
            </w:r>
            <w:r w:rsidRPr="0002118F">
              <w:t xml:space="preserve"> m</w:t>
            </w:r>
          </w:p>
        </w:tc>
      </w:tr>
    </w:tbl>
    <w:p w14:paraId="4058F454" w14:textId="77777777" w:rsidR="00D36871" w:rsidRDefault="00D36871" w:rsidP="0020173A"/>
    <w:p w14:paraId="7D8970EA" w14:textId="326D64A6" w:rsidR="006419FF" w:rsidRDefault="006419FF" w:rsidP="00863250">
      <w:pPr>
        <w:pStyle w:val="nrpsHeading3SOP"/>
      </w:pPr>
      <w:bookmarkStart w:id="37" w:name="_Toc115783932"/>
      <w:r w:rsidRPr="006419FF">
        <w:t>Small Trees (Form 6)</w:t>
      </w:r>
      <w:bookmarkEnd w:id="37"/>
    </w:p>
    <w:p w14:paraId="3C9A6F08" w14:textId="4CAB00C8" w:rsidR="0081734C" w:rsidRDefault="0020173A" w:rsidP="00DC0B53">
      <w:pPr>
        <w:pStyle w:val="nrpsNormal"/>
      </w:pPr>
      <w:r>
        <w:t xml:space="preserve">Live and standing </w:t>
      </w:r>
      <w:r w:rsidR="00BB7FBB">
        <w:t xml:space="preserve">dead </w:t>
      </w:r>
      <w:r w:rsidR="00335612">
        <w:t>s</w:t>
      </w:r>
      <w:r>
        <w:t xml:space="preserve">mall </w:t>
      </w:r>
      <w:r w:rsidR="00335612">
        <w:t>t</w:t>
      </w:r>
      <w:r>
        <w:t xml:space="preserve">rees </w:t>
      </w:r>
      <w:r w:rsidR="005B509B">
        <w:t>(</w:t>
      </w:r>
      <w:r>
        <w:t>1</w:t>
      </w:r>
      <w:r w:rsidR="00BA5F20">
        <w:t xml:space="preserve"> &lt; </w:t>
      </w:r>
      <w:r w:rsidR="005B509B">
        <w:t>DBH</w:t>
      </w:r>
      <w:r w:rsidR="00BA5F20">
        <w:t xml:space="preserve"> </w:t>
      </w:r>
      <w:r>
        <w:t>&lt;</w:t>
      </w:r>
      <w:r w:rsidR="00BA5F20">
        <w:t xml:space="preserve"> </w:t>
      </w:r>
      <w:r>
        <w:t>10 cm) are counted within the 10 x 25 m nested subplot (</w:t>
      </w:r>
      <w:r w:rsidR="007B5624">
        <w:t>Q</w:t>
      </w:r>
      <w:r>
        <w:t xml:space="preserve">4). </w:t>
      </w:r>
      <w:r w:rsidR="000B073F">
        <w:t xml:space="preserve"> </w:t>
      </w:r>
      <w:r>
        <w:t>I</w:t>
      </w:r>
      <w:r w:rsidRPr="00FE7E87">
        <w:t>ndividuals are tallied</w:t>
      </w:r>
      <w:r>
        <w:t xml:space="preserve"> in two diameter groups (</w:t>
      </w:r>
      <w:r w:rsidR="00BB7A63">
        <w:t xml:space="preserve">1 </w:t>
      </w:r>
      <w:r w:rsidR="00BB7A63" w:rsidRPr="001236D4">
        <w:rPr>
          <w:u w:val="single"/>
        </w:rPr>
        <w:t>&lt;</w:t>
      </w:r>
      <w:r w:rsidR="00BB7A63">
        <w:t xml:space="preserve"> DBH &lt; 5 cm</w:t>
      </w:r>
      <w:r w:rsidR="00BB7A63" w:rsidDel="00BB7A63">
        <w:t xml:space="preserve"> </w:t>
      </w:r>
      <w:r w:rsidRPr="00FE7E87">
        <w:t xml:space="preserve">and </w:t>
      </w:r>
      <w:r w:rsidR="00BB7A63">
        <w:t xml:space="preserve">5 </w:t>
      </w:r>
      <w:r w:rsidR="00C53DB5">
        <w:t>≤</w:t>
      </w:r>
      <w:r w:rsidR="009D1400">
        <w:t xml:space="preserve"> </w:t>
      </w:r>
      <w:r w:rsidR="00BB7A63">
        <w:t>DBH &lt; 10 cm</w:t>
      </w:r>
      <w:r w:rsidRPr="00FE7E87">
        <w:t>) by species, living status,</w:t>
      </w:r>
      <w:r>
        <w:t xml:space="preserve"> </w:t>
      </w:r>
      <w:r w:rsidRPr="00FE7E87">
        <w:t>and rooting height class</w:t>
      </w:r>
      <w:r>
        <w:t xml:space="preserve"> (</w:t>
      </w:r>
      <w:r w:rsidR="00F05185">
        <w:t>T</w:t>
      </w:r>
      <w:r>
        <w:t xml:space="preserve">able </w:t>
      </w:r>
      <w:r w:rsidR="00F05185">
        <w:t xml:space="preserve">SOP </w:t>
      </w:r>
      <w:r w:rsidR="00231339">
        <w:t>10</w:t>
      </w:r>
      <w:r w:rsidR="00F05185">
        <w:t>.</w:t>
      </w:r>
      <w:r w:rsidR="0077302C">
        <w:t>10</w:t>
      </w:r>
      <w:r>
        <w:t>)</w:t>
      </w:r>
      <w:r w:rsidRPr="00FE7E87">
        <w:t>.</w:t>
      </w:r>
      <w:r w:rsidR="00492F68">
        <w:t xml:space="preserve"> </w:t>
      </w:r>
      <w:r w:rsidR="000B073F">
        <w:t xml:space="preserve"> </w:t>
      </w:r>
      <w:r w:rsidR="00492F68">
        <w:t>Recorded trees should be marked with chalk to avoid repeat measurements and/or missed trees.</w:t>
      </w:r>
      <w:r>
        <w:t xml:space="preserve"> </w:t>
      </w:r>
    </w:p>
    <w:p w14:paraId="2FA20FA3" w14:textId="31C6D343" w:rsidR="0020173A" w:rsidRDefault="0020173A" w:rsidP="00DC0B53">
      <w:pPr>
        <w:pStyle w:val="nrpsNormal"/>
      </w:pPr>
      <w:r>
        <w:t xml:space="preserve">Forked small trees are tallied </w:t>
      </w:r>
      <w:r w:rsidR="00E069FE">
        <w:t>(</w:t>
      </w:r>
      <w:r w:rsidR="00AC1E8A">
        <w:t xml:space="preserve">Figure SOP </w:t>
      </w:r>
      <w:r w:rsidR="00231339">
        <w:t>10</w:t>
      </w:r>
      <w:r w:rsidR="00AC1E8A" w:rsidRPr="00630235">
        <w:t>.</w:t>
      </w:r>
      <w:r w:rsidR="00E069FE">
        <w:t>1</w:t>
      </w:r>
      <w:r w:rsidR="008B609E">
        <w:t>5</w:t>
      </w:r>
      <w:r w:rsidR="00E069FE">
        <w:t xml:space="preserve">) </w:t>
      </w:r>
      <w:r>
        <w:t>based on the diameter of the largest live stem</w:t>
      </w:r>
      <w:r w:rsidR="007C2C60">
        <w:t xml:space="preserve">. </w:t>
      </w:r>
      <w:r w:rsidR="000B073F">
        <w:t xml:space="preserve"> </w:t>
      </w:r>
      <w:r w:rsidR="003D038D">
        <w:t xml:space="preserve">If there is a dead stem </w:t>
      </w:r>
      <w:r w:rsidR="003D038D" w:rsidRPr="00FE7E87">
        <w:t>≥</w:t>
      </w:r>
      <w:r w:rsidR="003D038D">
        <w:t>10 cm</w:t>
      </w:r>
      <w:r w:rsidR="00450761">
        <w:t>, then the individual would be counted as a large tree</w:t>
      </w:r>
      <w:r w:rsidR="00F03C40">
        <w:t xml:space="preserve">. </w:t>
      </w:r>
      <w:r w:rsidR="000B073F">
        <w:t xml:space="preserve"> </w:t>
      </w:r>
      <w:r>
        <w:t xml:space="preserve">If many stems are </w:t>
      </w:r>
      <w:r>
        <w:lastRenderedPageBreak/>
        <w:t>sprouting from a single dead main bole that is &lt;10</w:t>
      </w:r>
      <w:r w:rsidR="00FD3B50">
        <w:t xml:space="preserve"> </w:t>
      </w:r>
      <w:r>
        <w:t xml:space="preserve">cm, then those stems </w:t>
      </w:r>
      <w:r w:rsidR="00CD4A23">
        <w:t>are</w:t>
      </w:r>
      <w:r>
        <w:t xml:space="preserve"> part of </w:t>
      </w:r>
      <w:r w:rsidR="00660C45">
        <w:t xml:space="preserve">one </w:t>
      </w:r>
      <w:r>
        <w:t xml:space="preserve">individual and tallied as one point based on largest live stem. </w:t>
      </w:r>
    </w:p>
    <w:p w14:paraId="5AAED3C9" w14:textId="3CF30D7E" w:rsidR="002514EC" w:rsidRDefault="00CD4A23" w:rsidP="00DC0B53">
      <w:pPr>
        <w:pStyle w:val="nrpsNormal"/>
      </w:pPr>
      <w:r w:rsidRPr="00D56A6D">
        <w:t xml:space="preserve">Dead </w:t>
      </w:r>
      <w:r>
        <w:t xml:space="preserve">small </w:t>
      </w:r>
      <w:r w:rsidRPr="00D56A6D">
        <w:t>trees and stumps are recorded if they are standing (</w:t>
      </w:r>
      <w:r w:rsidR="006D0FEA">
        <w:t xml:space="preserve">or </w:t>
      </w:r>
      <w:r w:rsidRPr="00D56A6D">
        <w:t>leaning at an angle of 45 degrees or greater from the ground) and have a</w:t>
      </w:r>
      <w:r w:rsidR="00F03C40">
        <w:t xml:space="preserve"> </w:t>
      </w:r>
      <w:proofErr w:type="spellStart"/>
      <w:r w:rsidRPr="00D56A6D">
        <w:t>bole</w:t>
      </w:r>
      <w:proofErr w:type="spellEnd"/>
      <w:r w:rsidRPr="00D56A6D">
        <w:t xml:space="preserve"> with a measurable DBH (must be at least 1.4 m </w:t>
      </w:r>
      <w:r w:rsidR="00CC17F9">
        <w:t>long</w:t>
      </w:r>
      <w:r w:rsidRPr="00D56A6D">
        <w:t xml:space="preserve">). </w:t>
      </w:r>
      <w:r w:rsidR="000B073F">
        <w:t xml:space="preserve"> </w:t>
      </w:r>
      <w:r w:rsidRPr="00D56A6D">
        <w:t>If leaning at less than 45 degrees</w:t>
      </w:r>
      <w:r w:rsidR="00822855">
        <w:t xml:space="preserve"> from the ground</w:t>
      </w:r>
      <w:r w:rsidRPr="00D56A6D">
        <w:t>, this individual would be counted as coarse woody debris.</w:t>
      </w:r>
      <w:r>
        <w:t xml:space="preserve"> </w:t>
      </w:r>
    </w:p>
    <w:p w14:paraId="255960ED" w14:textId="5B116DF5" w:rsidR="00CD4A23" w:rsidRDefault="00CD4A23" w:rsidP="00DC0B53">
      <w:pPr>
        <w:pStyle w:val="nrpsNormal"/>
      </w:pPr>
      <w:r>
        <w:t>If a tree is part of a tree complex, the tree’s vertical branches are recorded as separate individual trees</w:t>
      </w:r>
      <w:r w:rsidR="008C2207">
        <w:t xml:space="preserve">, these trees should be tallied as usual but have a note in the margins </w:t>
      </w:r>
      <w:r w:rsidR="00A71D25">
        <w:t>to state how many small trees in each size class are part of the tree complex (i.e., 5 1-5 METPOL are from TC-1). If the</w:t>
      </w:r>
      <w:r w:rsidR="00880253">
        <w:t>re is a</w:t>
      </w:r>
      <w:r w:rsidR="00A71D25">
        <w:t xml:space="preserve"> tree complex </w:t>
      </w:r>
      <w:r w:rsidR="00880253">
        <w:t>that has</w:t>
      </w:r>
      <w:r w:rsidR="00A71D25">
        <w:t xml:space="preserve"> only small trees, record as mentioned above with the additional notes of length/diameter of the fallen main stem; remember, because you are assigning it a Tree Complex # Field Maps photo and point should be taken</w:t>
      </w:r>
      <w:r>
        <w:t xml:space="preserve">. </w:t>
      </w:r>
      <w:r w:rsidR="000B073F">
        <w:t xml:space="preserve"> </w:t>
      </w:r>
      <w:r w:rsidR="00746641">
        <w:t xml:space="preserve">Only count </w:t>
      </w:r>
      <w:r w:rsidR="001C680F">
        <w:t>these trees</w:t>
      </w:r>
      <w:r w:rsidR="00746641">
        <w:t xml:space="preserve"> if the rooting crown</w:t>
      </w:r>
      <w:r w:rsidR="008B75C8">
        <w:t xml:space="preserve"> is within Q4</w:t>
      </w:r>
      <w:r w:rsidR="008312E7">
        <w:t xml:space="preserve"> (see Atypical Trees section for additional information).</w:t>
      </w:r>
      <w:r w:rsidR="00344AC9">
        <w:t xml:space="preserve"> </w:t>
      </w:r>
      <w:r w:rsidR="000B073F">
        <w:t xml:space="preserve"> </w:t>
      </w:r>
      <w:r>
        <w:t>Reference photos should be taken for an</w:t>
      </w:r>
      <w:r w:rsidR="00B672CC">
        <w:t>y</w:t>
      </w:r>
      <w:r>
        <w:t xml:space="preserve"> atypical trees and tree complexes</w:t>
      </w:r>
      <w:r w:rsidR="00B813EF">
        <w:t xml:space="preserve"> </w:t>
      </w:r>
      <w:r w:rsidR="001151B4">
        <w:t xml:space="preserve">with </w:t>
      </w:r>
      <w:r w:rsidR="00FE3B8D">
        <w:t>t</w:t>
      </w:r>
      <w:r w:rsidR="00B813EF">
        <w:t>he time the photograph was taken</w:t>
      </w:r>
      <w:r>
        <w:t xml:space="preserve"> recorded</w:t>
      </w:r>
      <w:r w:rsidR="001151B4">
        <w:t xml:space="preserve"> on the datasheet</w:t>
      </w:r>
      <w:r w:rsidR="001C680F">
        <w:t xml:space="preserve"> </w:t>
      </w:r>
      <w:r w:rsidR="0089022B">
        <w:t>along with any additional comments</w:t>
      </w:r>
      <w:r>
        <w:t xml:space="preserve">. </w:t>
      </w:r>
    </w:p>
    <w:p w14:paraId="33847F5B" w14:textId="2F0B6EA6" w:rsidR="006419FF" w:rsidRDefault="006419FF" w:rsidP="00863250">
      <w:pPr>
        <w:pStyle w:val="nrpsHeading3SOP"/>
      </w:pPr>
      <w:bookmarkStart w:id="38" w:name="_Toc115783933"/>
      <w:r w:rsidRPr="006419FF">
        <w:t>Small Tree Ferns (Form 5)</w:t>
      </w:r>
      <w:bookmarkEnd w:id="38"/>
    </w:p>
    <w:p w14:paraId="1016080C" w14:textId="07875088" w:rsidR="00943B42" w:rsidRDefault="0020173A" w:rsidP="000B073F">
      <w:pPr>
        <w:pStyle w:val="nrpsNormal"/>
      </w:pPr>
      <w:r>
        <w:t xml:space="preserve">Live and dead </w:t>
      </w:r>
      <w:r w:rsidR="001F767C">
        <w:t>s</w:t>
      </w:r>
      <w:r>
        <w:t xml:space="preserve">mall </w:t>
      </w:r>
      <w:r w:rsidR="001F767C">
        <w:t>t</w:t>
      </w:r>
      <w:r>
        <w:t xml:space="preserve">ree </w:t>
      </w:r>
      <w:r w:rsidR="001F767C">
        <w:t>f</w:t>
      </w:r>
      <w:r>
        <w:t>erns with a</w:t>
      </w:r>
      <w:r w:rsidR="008B7262">
        <w:t>n entire</w:t>
      </w:r>
      <w:r>
        <w:t xml:space="preserve"> length </w:t>
      </w:r>
      <w:r w:rsidR="008B7262">
        <w:t>(</w:t>
      </w:r>
      <w:r>
        <w:t xml:space="preserve">stretched out </w:t>
      </w:r>
      <w:r w:rsidRPr="001259D3">
        <w:t xml:space="preserve">frond </w:t>
      </w:r>
      <w:r w:rsidR="008B7262">
        <w:t xml:space="preserve">+ caudex) </w:t>
      </w:r>
      <w:r w:rsidRPr="00A42F1A">
        <w:t>≥</w:t>
      </w:r>
      <w:r w:rsidR="00545352">
        <w:t xml:space="preserve"> </w:t>
      </w:r>
      <w:r w:rsidRPr="001259D3">
        <w:t>0.5 m and</w:t>
      </w:r>
      <w:r>
        <w:t xml:space="preserve"> </w:t>
      </w:r>
      <w:r w:rsidR="008B7262">
        <w:t xml:space="preserve">caudex </w:t>
      </w:r>
      <w:r>
        <w:t>diameter &lt;</w:t>
      </w:r>
      <w:r w:rsidR="00BA6CF2">
        <w:t xml:space="preserve"> </w:t>
      </w:r>
      <w:r>
        <w:t>10 cm are counted within the 2 x 50 m nested subplot</w:t>
      </w:r>
      <w:r w:rsidR="00BB7A63">
        <w:t xml:space="preserve"> (</w:t>
      </w:r>
      <w:r w:rsidR="000F4739">
        <w:t xml:space="preserve">along </w:t>
      </w:r>
      <w:r w:rsidR="007B5624">
        <w:t>TR</w:t>
      </w:r>
      <w:r w:rsidR="000F4739">
        <w:t xml:space="preserve"> </w:t>
      </w:r>
      <w:r w:rsidR="007B5624">
        <w:t>3</w:t>
      </w:r>
      <w:r w:rsidR="00BB7A63">
        <w:t>)</w:t>
      </w:r>
      <w:r>
        <w:t xml:space="preserve">. </w:t>
      </w:r>
      <w:r w:rsidR="000B073F">
        <w:t xml:space="preserve"> </w:t>
      </w:r>
      <w:r>
        <w:t xml:space="preserve">Individuals are tallied </w:t>
      </w:r>
      <w:r w:rsidR="00E069FE">
        <w:t>(</w:t>
      </w:r>
      <w:r w:rsidR="00AC1E8A">
        <w:t xml:space="preserve">Figure SOP </w:t>
      </w:r>
      <w:r w:rsidR="00231339">
        <w:t>10</w:t>
      </w:r>
      <w:r w:rsidR="00AC1E8A" w:rsidRPr="00630235">
        <w:t>.</w:t>
      </w:r>
      <w:r w:rsidR="00E069FE">
        <w:t>1</w:t>
      </w:r>
      <w:r w:rsidR="005475A1">
        <w:t>5</w:t>
      </w:r>
      <w:r w:rsidR="00E069FE">
        <w:t xml:space="preserve">) </w:t>
      </w:r>
      <w:r>
        <w:t>by species, living status, rooting height class (</w:t>
      </w:r>
      <w:r w:rsidR="00F05185">
        <w:t>T</w:t>
      </w:r>
      <w:r>
        <w:t xml:space="preserve">able </w:t>
      </w:r>
      <w:r w:rsidR="00F05185">
        <w:t xml:space="preserve">SOP </w:t>
      </w:r>
      <w:r w:rsidR="00231339">
        <w:t>10</w:t>
      </w:r>
      <w:r w:rsidR="00F05185">
        <w:t>.</w:t>
      </w:r>
      <w:r w:rsidR="00256F1B">
        <w:t>10</w:t>
      </w:r>
      <w:r>
        <w:t xml:space="preserve">), and length class of the </w:t>
      </w:r>
      <w:r w:rsidR="005B6FCA">
        <w:t xml:space="preserve">caudex </w:t>
      </w:r>
      <w:r>
        <w:t>(</w:t>
      </w:r>
      <w:r w:rsidR="00F05185">
        <w:t>T</w:t>
      </w:r>
      <w:r>
        <w:t xml:space="preserve">able </w:t>
      </w:r>
      <w:r w:rsidR="00F05185">
        <w:t xml:space="preserve">SOP </w:t>
      </w:r>
      <w:r w:rsidR="00231339">
        <w:t>10</w:t>
      </w:r>
      <w:r w:rsidR="00F05185">
        <w:t>.</w:t>
      </w:r>
      <w:r w:rsidR="00DE34A2">
        <w:t>1</w:t>
      </w:r>
      <w:r w:rsidR="00256F1B">
        <w:t>2</w:t>
      </w:r>
      <w:r>
        <w:t xml:space="preserve">). </w:t>
      </w:r>
      <w:r w:rsidR="000B073F">
        <w:t xml:space="preserve"> </w:t>
      </w:r>
      <w:r>
        <w:t xml:space="preserve">Note that </w:t>
      </w:r>
      <w:r w:rsidR="005B6FCA">
        <w:t xml:space="preserve">caudex </w:t>
      </w:r>
      <w:r>
        <w:t>length may be &lt;</w:t>
      </w:r>
      <w:r w:rsidR="00BA6CF2">
        <w:t xml:space="preserve"> </w:t>
      </w:r>
      <w:r w:rsidR="00FE1A0F">
        <w:t>0.5 m</w:t>
      </w:r>
      <w:r>
        <w:t xml:space="preserve"> and counted as long as the </w:t>
      </w:r>
      <w:r w:rsidR="005B6FCA">
        <w:t xml:space="preserve">entire </w:t>
      </w:r>
      <w:r>
        <w:t xml:space="preserve">plant with its </w:t>
      </w:r>
      <w:proofErr w:type="gramStart"/>
      <w:r>
        <w:t>stretched out</w:t>
      </w:r>
      <w:proofErr w:type="gramEnd"/>
      <w:r>
        <w:t xml:space="preserve"> frond</w:t>
      </w:r>
      <w:r w:rsidR="005B6FCA">
        <w:t xml:space="preserve"> + caudex</w:t>
      </w:r>
      <w:r>
        <w:t xml:space="preserve"> exceeds</w:t>
      </w:r>
      <w:r w:rsidR="00A7288D">
        <w:t xml:space="preserve"> </w:t>
      </w:r>
      <w:r w:rsidR="000F4739">
        <w:t>0.5 m</w:t>
      </w:r>
      <w:r w:rsidR="00B36AE7">
        <w:t>, th</w:t>
      </w:r>
      <w:r w:rsidR="005B6FCA">
        <w:t xml:space="preserve">e stretched out frond is only used to determine if the individual will be recorded or not, frond length is not included when estimating length class. </w:t>
      </w:r>
    </w:p>
    <w:p w14:paraId="6D07CCB6" w14:textId="610E68C0" w:rsidR="00943B42" w:rsidRDefault="00943B42" w:rsidP="005D1F87">
      <w:pPr>
        <w:pStyle w:val="nrpsNormal"/>
        <w:ind w:firstLine="720"/>
      </w:pPr>
      <w:r>
        <w:t>Is the individual 0.5 m or longer from rooting base to tip of stretched fron</w:t>
      </w:r>
      <w:r w:rsidR="004E55DA">
        <w:t>d</w:t>
      </w:r>
      <w:r>
        <w:t xml:space="preserve">? </w:t>
      </w:r>
    </w:p>
    <w:p w14:paraId="353C362F" w14:textId="774955BF" w:rsidR="00943B42" w:rsidRDefault="00943B42" w:rsidP="005D1F87">
      <w:pPr>
        <w:pStyle w:val="nrpsNormal"/>
        <w:numPr>
          <w:ilvl w:val="0"/>
          <w:numId w:val="29"/>
        </w:numPr>
      </w:pPr>
      <w:r>
        <w:t>No</w:t>
      </w:r>
      <w:r w:rsidR="00482595">
        <w:t>,</w:t>
      </w:r>
      <w:r>
        <w:t xml:space="preserve"> do not record.</w:t>
      </w:r>
    </w:p>
    <w:p w14:paraId="0BC2165A" w14:textId="25A47FF3" w:rsidR="00FF4874" w:rsidRDefault="00943B42" w:rsidP="005D1F87">
      <w:pPr>
        <w:pStyle w:val="nrpsNormal"/>
        <w:numPr>
          <w:ilvl w:val="0"/>
          <w:numId w:val="29"/>
        </w:numPr>
      </w:pPr>
      <w:r>
        <w:t>Yes</w:t>
      </w:r>
      <w:r w:rsidR="00482595">
        <w:t>,</w:t>
      </w:r>
      <w:r w:rsidR="00AC50B7">
        <w:t xml:space="preserve"> Is </w:t>
      </w:r>
      <w:r w:rsidR="000D76B5">
        <w:t xml:space="preserve">the </w:t>
      </w:r>
      <w:r w:rsidR="00287699">
        <w:t>diameter</w:t>
      </w:r>
      <w:r w:rsidR="00727C6A">
        <w:t xml:space="preserve"> of caudex</w:t>
      </w:r>
      <w:r w:rsidR="00287699">
        <w:t xml:space="preserve"> </w:t>
      </w:r>
      <w:r w:rsidR="00ED16F6">
        <w:t>less than 10 cm?</w:t>
      </w:r>
    </w:p>
    <w:p w14:paraId="0058CC55" w14:textId="2AA9B298" w:rsidR="00ED16F6" w:rsidRDefault="00CE4DD5" w:rsidP="005D1F87">
      <w:pPr>
        <w:pStyle w:val="nrpsNormal"/>
        <w:numPr>
          <w:ilvl w:val="1"/>
          <w:numId w:val="30"/>
        </w:numPr>
      </w:pPr>
      <w:r>
        <w:t xml:space="preserve">No, </w:t>
      </w:r>
      <w:r w:rsidR="00850E63">
        <w:t xml:space="preserve">record </w:t>
      </w:r>
      <w:r w:rsidR="00534DB7">
        <w:t>separately</w:t>
      </w:r>
      <w:r>
        <w:t xml:space="preserve"> </w:t>
      </w:r>
      <w:r w:rsidR="00771F85">
        <w:t xml:space="preserve">as </w:t>
      </w:r>
      <w:r w:rsidR="00A70EFD">
        <w:t xml:space="preserve">Large Tree Fern </w:t>
      </w:r>
      <w:r w:rsidR="000539DE">
        <w:t>(Form 7)</w:t>
      </w:r>
    </w:p>
    <w:p w14:paraId="259ABD42" w14:textId="77777777" w:rsidR="00904F83" w:rsidRDefault="003B6AC2" w:rsidP="005D1F87">
      <w:pPr>
        <w:pStyle w:val="nrpsNormal"/>
        <w:numPr>
          <w:ilvl w:val="1"/>
          <w:numId w:val="30"/>
        </w:numPr>
      </w:pPr>
      <w:r>
        <w:t xml:space="preserve">Yes, </w:t>
      </w:r>
      <w:r w:rsidR="00904F83">
        <w:t>record as small tree fern</w:t>
      </w:r>
    </w:p>
    <w:p w14:paraId="38AEA836" w14:textId="407DD8C5" w:rsidR="0020173A" w:rsidRDefault="00022567" w:rsidP="005D1F87">
      <w:pPr>
        <w:pStyle w:val="nrpsNormal"/>
        <w:numPr>
          <w:ilvl w:val="2"/>
          <w:numId w:val="30"/>
        </w:numPr>
      </w:pPr>
      <w:r>
        <w:t>Re</w:t>
      </w:r>
      <w:r w:rsidR="00DE1082">
        <w:t>cord all measurements including caudex length</w:t>
      </w:r>
      <w:r w:rsidR="001E53E8">
        <w:t xml:space="preserve"> which can be less than 0.5 meters</w:t>
      </w:r>
      <w:r w:rsidR="00FA742E">
        <w:t xml:space="preserve"> (L0)</w:t>
      </w:r>
      <w:r w:rsidR="001E53E8">
        <w:t xml:space="preserve">. </w:t>
      </w:r>
    </w:p>
    <w:p w14:paraId="42DF7BAB" w14:textId="32247CCC" w:rsidR="006419FF" w:rsidRPr="006419FF" w:rsidRDefault="006419FF" w:rsidP="00863250">
      <w:pPr>
        <w:pStyle w:val="nrpsHeading3SOP"/>
      </w:pPr>
      <w:bookmarkStart w:id="39" w:name="_Toc115783934"/>
      <w:r w:rsidRPr="006419FF">
        <w:t>Tree Seedlings (Form 5)</w:t>
      </w:r>
      <w:bookmarkEnd w:id="39"/>
    </w:p>
    <w:p w14:paraId="5928497C" w14:textId="1A680E08" w:rsidR="0020173A" w:rsidRDefault="0020173A" w:rsidP="005D1F87">
      <w:pPr>
        <w:pStyle w:val="nrpsNormal"/>
      </w:pPr>
      <w:r>
        <w:t xml:space="preserve">Live and dead </w:t>
      </w:r>
      <w:r w:rsidR="00C35078">
        <w:t>standing t</w:t>
      </w:r>
      <w:r>
        <w:t xml:space="preserve">ree </w:t>
      </w:r>
      <w:r w:rsidR="00C35078">
        <w:t>s</w:t>
      </w:r>
      <w:r>
        <w:t xml:space="preserve">eedlings </w:t>
      </w:r>
      <w:r w:rsidR="00CB4CFC">
        <w:t xml:space="preserve">that </w:t>
      </w:r>
      <w:r w:rsidR="000E1BD0">
        <w:t xml:space="preserve">have </w:t>
      </w:r>
      <w:r>
        <w:t>a DBH &lt; 1 cm are counted within the 2 x 50 m nested subplot</w:t>
      </w:r>
      <w:r w:rsidR="00586317">
        <w:t xml:space="preserve"> (along T</w:t>
      </w:r>
      <w:r w:rsidR="00994AD7">
        <w:t>R</w:t>
      </w:r>
      <w:r w:rsidR="000F4739">
        <w:t xml:space="preserve"> </w:t>
      </w:r>
      <w:r w:rsidR="00586317">
        <w:t>3)</w:t>
      </w:r>
      <w:r>
        <w:t xml:space="preserve">. </w:t>
      </w:r>
      <w:r w:rsidR="000B073F">
        <w:t xml:space="preserve"> </w:t>
      </w:r>
      <w:r w:rsidR="00D57403">
        <w:t>Individuals</w:t>
      </w:r>
      <w:r w:rsidR="00AB4D32">
        <w:t xml:space="preserve"> that </w:t>
      </w:r>
      <w:r w:rsidR="007C3C16">
        <w:t xml:space="preserve">have no measurable DBH </w:t>
      </w:r>
      <w:r w:rsidR="00915D16">
        <w:t>(its length is less than 1.4 m)</w:t>
      </w:r>
      <w:r w:rsidR="009700E8">
        <w:t xml:space="preserve">, </w:t>
      </w:r>
      <w:r w:rsidR="003D3C96">
        <w:t xml:space="preserve">may have a diameter larger </w:t>
      </w:r>
      <w:r w:rsidR="009773CF">
        <w:t>than 1 cm</w:t>
      </w:r>
      <w:r w:rsidR="00D670A4">
        <w:t xml:space="preserve">, but </w:t>
      </w:r>
      <w:r w:rsidR="009700E8">
        <w:t xml:space="preserve">must </w:t>
      </w:r>
      <w:r w:rsidR="00CD4F11">
        <w:t xml:space="preserve">be at least </w:t>
      </w:r>
      <w:r w:rsidR="00DC7220">
        <w:t xml:space="preserve">0.5 m in length </w:t>
      </w:r>
      <w:r w:rsidR="00A154FF">
        <w:t>to be counted as a seedling</w:t>
      </w:r>
      <w:r w:rsidR="00F21E7A">
        <w:t xml:space="preserve"> (</w:t>
      </w:r>
      <w:r w:rsidR="00AC1E8A">
        <w:t xml:space="preserve">Figure SOP </w:t>
      </w:r>
      <w:r w:rsidR="00231339">
        <w:t>10</w:t>
      </w:r>
      <w:r w:rsidR="00AC1E8A" w:rsidRPr="00630235">
        <w:t>.</w:t>
      </w:r>
      <w:r w:rsidR="004074F3">
        <w:t>9</w:t>
      </w:r>
      <w:r w:rsidR="00F21E7A">
        <w:t>)</w:t>
      </w:r>
      <w:r w:rsidR="00A154FF">
        <w:t xml:space="preserve">. </w:t>
      </w:r>
      <w:r w:rsidR="000B073F">
        <w:t xml:space="preserve"> </w:t>
      </w:r>
      <w:r>
        <w:t>Individuals are tallied</w:t>
      </w:r>
      <w:r w:rsidR="00E069FE">
        <w:t xml:space="preserve"> (</w:t>
      </w:r>
      <w:r w:rsidR="00AC1E8A">
        <w:t xml:space="preserve">Figure SOP </w:t>
      </w:r>
      <w:r w:rsidR="00231339">
        <w:t>10</w:t>
      </w:r>
      <w:r w:rsidR="00AC1E8A" w:rsidRPr="00630235">
        <w:t>.</w:t>
      </w:r>
      <w:r w:rsidR="00E069FE">
        <w:t>1</w:t>
      </w:r>
      <w:r w:rsidR="005475A1">
        <w:t>5</w:t>
      </w:r>
      <w:r w:rsidR="00E069FE">
        <w:t>)</w:t>
      </w:r>
      <w:r>
        <w:t xml:space="preserve"> by species, living status, rooting height class (</w:t>
      </w:r>
      <w:r w:rsidR="00F05185">
        <w:t>T</w:t>
      </w:r>
      <w:r>
        <w:t xml:space="preserve">able </w:t>
      </w:r>
      <w:r w:rsidR="00F05185">
        <w:t xml:space="preserve">SOP </w:t>
      </w:r>
      <w:r w:rsidR="00231339">
        <w:t>10</w:t>
      </w:r>
      <w:r w:rsidR="00F05185">
        <w:t>.</w:t>
      </w:r>
      <w:r w:rsidR="00256F1B">
        <w:t>10</w:t>
      </w:r>
      <w:r>
        <w:t>), and length class (</w:t>
      </w:r>
      <w:r w:rsidR="00F05185">
        <w:t>T</w:t>
      </w:r>
      <w:r>
        <w:t xml:space="preserve">able </w:t>
      </w:r>
      <w:r w:rsidR="00F05185">
        <w:t xml:space="preserve">SOP </w:t>
      </w:r>
      <w:r w:rsidR="00231339">
        <w:t>10</w:t>
      </w:r>
      <w:r w:rsidR="00F05185">
        <w:t>.</w:t>
      </w:r>
      <w:r w:rsidR="00DE34A2">
        <w:t>1</w:t>
      </w:r>
      <w:r w:rsidR="00256F1B">
        <w:t>2</w:t>
      </w:r>
      <w:r>
        <w:t xml:space="preserve">). </w:t>
      </w:r>
      <w:r w:rsidR="000B073F">
        <w:t xml:space="preserve"> </w:t>
      </w:r>
      <w:r w:rsidR="005038BF">
        <w:t>L</w:t>
      </w:r>
      <w:r>
        <w:t xml:space="preserve">ength class for woody </w:t>
      </w:r>
      <w:r>
        <w:lastRenderedPageBreak/>
        <w:t xml:space="preserve">species is measured from the base of the stem to the growing tip and provides data on size and/or age structure for small woody individuals. </w:t>
      </w:r>
      <w:bookmarkStart w:id="40" w:name="_Hlk37399071"/>
      <w:r w:rsidR="000B073F">
        <w:t xml:space="preserve"> </w:t>
      </w:r>
      <w:r>
        <w:t xml:space="preserve">Note that </w:t>
      </w:r>
      <w:r w:rsidR="00BB10B4">
        <w:t xml:space="preserve">if </w:t>
      </w:r>
      <w:r>
        <w:t>a clump of stems</w:t>
      </w:r>
      <w:r w:rsidR="009F1B16">
        <w:t xml:space="preserve"> </w:t>
      </w:r>
      <w:proofErr w:type="gramStart"/>
      <w:r w:rsidR="00742E8C">
        <w:t>are</w:t>
      </w:r>
      <w:proofErr w:type="gramEnd"/>
      <w:r w:rsidR="009F1B16">
        <w:t xml:space="preserve"> </w:t>
      </w:r>
      <w:r w:rsidR="00C0070C">
        <w:t xml:space="preserve">attached to </w:t>
      </w:r>
      <w:r w:rsidR="00A50110">
        <w:t>the same</w:t>
      </w:r>
      <w:r w:rsidR="00C0070C">
        <w:t xml:space="preserve"> individual</w:t>
      </w:r>
      <w:r w:rsidR="001C3641">
        <w:t xml:space="preserve">, the largest stem should be measured to determine </w:t>
      </w:r>
      <w:r w:rsidR="002346C3">
        <w:t>the</w:t>
      </w:r>
      <w:r w:rsidR="001C3641">
        <w:t xml:space="preserve"> size class</w:t>
      </w:r>
      <w:r w:rsidR="00854FF4">
        <w:t xml:space="preserve"> of the individual</w:t>
      </w:r>
      <w:r>
        <w:t>.</w:t>
      </w:r>
      <w:bookmarkEnd w:id="40"/>
      <w:r w:rsidRPr="003E73DE">
        <w:t xml:space="preserve"> </w:t>
      </w:r>
      <w:r w:rsidR="000B073F">
        <w:t xml:space="preserve"> </w:t>
      </w:r>
      <w:r>
        <w:t>Once the representative size class for the clump is determined, none of the individuals of that clump are tallied for any other class</w:t>
      </w:r>
      <w:r w:rsidR="00FB5766">
        <w:t xml:space="preserve"> or more than once as a seedling</w:t>
      </w:r>
      <w:r>
        <w:t xml:space="preserve">. </w:t>
      </w:r>
    </w:p>
    <w:p w14:paraId="667650AF" w14:textId="170798F8" w:rsidR="006F6EA3" w:rsidRDefault="006F6EA3" w:rsidP="00863250">
      <w:pPr>
        <w:pStyle w:val="nrpsHeading3SOP"/>
      </w:pPr>
      <w:bookmarkStart w:id="41" w:name="_Toc115783935"/>
      <w:r w:rsidRPr="006F6EA3">
        <w:t>Shrubs (Form 5)</w:t>
      </w:r>
      <w:bookmarkEnd w:id="41"/>
    </w:p>
    <w:p w14:paraId="15DA09A1" w14:textId="63C56C1F" w:rsidR="00B37F4C" w:rsidRDefault="0020173A" w:rsidP="005D1F87">
      <w:pPr>
        <w:pStyle w:val="nrpsNormal"/>
      </w:pPr>
      <w:r>
        <w:t>Live and dead shrub</w:t>
      </w:r>
      <w:r w:rsidR="00C35078">
        <w:t xml:space="preserve">s </w:t>
      </w:r>
      <w:r>
        <w:t xml:space="preserve">are counted </w:t>
      </w:r>
      <w:bookmarkStart w:id="42" w:name="_Hlk37273925"/>
      <w:r>
        <w:t xml:space="preserve">within the 2 x 50 m subplot </w:t>
      </w:r>
      <w:r w:rsidR="0095223F">
        <w:t>(along T</w:t>
      </w:r>
      <w:r w:rsidR="007B5624">
        <w:t>R</w:t>
      </w:r>
      <w:r w:rsidR="000F4739">
        <w:t xml:space="preserve"> </w:t>
      </w:r>
      <w:r w:rsidR="0095223F">
        <w:t xml:space="preserve">3) </w:t>
      </w:r>
      <w:r>
        <w:t xml:space="preserve">and do not have a diameter </w:t>
      </w:r>
      <w:r w:rsidR="00F87C54">
        <w:t>requirement</w:t>
      </w:r>
      <w:r>
        <w:t xml:space="preserve"> to be </w:t>
      </w:r>
      <w:r w:rsidR="00B37F4C">
        <w:t>counted but</w:t>
      </w:r>
      <w:r>
        <w:t xml:space="preserve"> must be at least </w:t>
      </w:r>
      <w:r w:rsidR="000F4739">
        <w:t>0</w:t>
      </w:r>
      <w:r w:rsidR="000755E9">
        <w:t>.5 m</w:t>
      </w:r>
      <w:r>
        <w:t xml:space="preserve"> in length. Individuals are tallied </w:t>
      </w:r>
      <w:r w:rsidR="00E069FE">
        <w:t>(</w:t>
      </w:r>
      <w:r w:rsidR="00AC1E8A">
        <w:t xml:space="preserve">Figure SOP </w:t>
      </w:r>
      <w:r w:rsidR="00231339">
        <w:t>10</w:t>
      </w:r>
      <w:r w:rsidR="00AC1E8A" w:rsidRPr="00630235">
        <w:t>.</w:t>
      </w:r>
      <w:r w:rsidR="00E069FE">
        <w:t>1</w:t>
      </w:r>
      <w:r w:rsidR="005475A1">
        <w:t>5</w:t>
      </w:r>
      <w:r w:rsidR="00E069FE">
        <w:t xml:space="preserve">) </w:t>
      </w:r>
      <w:r>
        <w:t>by species, living status, rooting height class (</w:t>
      </w:r>
      <w:r w:rsidR="00F05185">
        <w:t>T</w:t>
      </w:r>
      <w:r>
        <w:t xml:space="preserve">able </w:t>
      </w:r>
      <w:r w:rsidR="00F05185">
        <w:t xml:space="preserve">SOP </w:t>
      </w:r>
      <w:r w:rsidR="00231339">
        <w:t>10</w:t>
      </w:r>
      <w:r w:rsidR="00F05185">
        <w:t>.</w:t>
      </w:r>
      <w:r w:rsidR="00256F1B">
        <w:t>10</w:t>
      </w:r>
      <w:r>
        <w:t>), and length class (</w:t>
      </w:r>
      <w:r w:rsidR="00F05185">
        <w:t>T</w:t>
      </w:r>
      <w:r>
        <w:t>able</w:t>
      </w:r>
      <w:r w:rsidR="00F05185">
        <w:t xml:space="preserve"> SOP </w:t>
      </w:r>
      <w:r w:rsidR="00231339">
        <w:t>10</w:t>
      </w:r>
      <w:r w:rsidR="00F05185">
        <w:t>.</w:t>
      </w:r>
      <w:r w:rsidR="008631F2">
        <w:t>1</w:t>
      </w:r>
      <w:r w:rsidR="00256F1B">
        <w:t>2</w:t>
      </w:r>
      <w:r>
        <w:t xml:space="preserve">). </w:t>
      </w:r>
      <w:bookmarkEnd w:id="42"/>
      <w:r w:rsidR="000B073F">
        <w:t xml:space="preserve"> </w:t>
      </w:r>
      <w:r>
        <w:t xml:space="preserve">When shrubs are sprawling or possess multiple stems, the length of the longest stem is used to determine the appropriate </w:t>
      </w:r>
      <w:r w:rsidR="00A513B5">
        <w:t>length</w:t>
      </w:r>
      <w:r>
        <w:t xml:space="preserve"> class. </w:t>
      </w:r>
      <w:r w:rsidR="000B073F">
        <w:t xml:space="preserve"> </w:t>
      </w:r>
      <w:r w:rsidR="00C855AA">
        <w:t xml:space="preserve">Use lifeform designation on species list to determine </w:t>
      </w:r>
      <w:r w:rsidR="00E93958">
        <w:t>if species should be recorded as a</w:t>
      </w:r>
      <w:r w:rsidR="00955B94">
        <w:t xml:space="preserve"> small tree or a shrub. </w:t>
      </w:r>
      <w:r w:rsidR="000B073F">
        <w:t xml:space="preserve"> </w:t>
      </w:r>
      <w:r w:rsidR="001B6344">
        <w:t>If a s</w:t>
      </w:r>
      <w:r w:rsidR="00393AFB">
        <w:t xml:space="preserve">pecies is described </w:t>
      </w:r>
      <w:r w:rsidR="00C855AA">
        <w:t>in the literature</w:t>
      </w:r>
      <w:r w:rsidR="00943D54">
        <w:t xml:space="preserve"> (e.g.</w:t>
      </w:r>
      <w:r w:rsidR="00753941">
        <w:t>,</w:t>
      </w:r>
      <w:r w:rsidR="00943D54">
        <w:t xml:space="preserve"> Manual of Flowering Plants)</w:t>
      </w:r>
      <w:r w:rsidR="00C855AA">
        <w:t xml:space="preserve"> </w:t>
      </w:r>
      <w:r w:rsidR="00393AFB">
        <w:t>as a shrub and</w:t>
      </w:r>
      <w:r w:rsidR="00C855AA">
        <w:t xml:space="preserve"> small tree</w:t>
      </w:r>
      <w:r w:rsidR="00955B94">
        <w:t xml:space="preserve">, it should be recorded as a small tree (larger lifeform). </w:t>
      </w:r>
      <w:r w:rsidR="000B073F">
        <w:t xml:space="preserve"> </w:t>
      </w:r>
      <w:r w:rsidR="0027735A">
        <w:t xml:space="preserve">If a species is described in the literature as an herb or </w:t>
      </w:r>
      <w:r w:rsidR="007143C9">
        <w:t>sub-shrub</w:t>
      </w:r>
      <w:r w:rsidR="00691E5B">
        <w:t>/shrub</w:t>
      </w:r>
      <w:r w:rsidR="007143C9">
        <w:t xml:space="preserve">, </w:t>
      </w:r>
      <w:r w:rsidR="0027735A">
        <w:t>record</w:t>
      </w:r>
      <w:r w:rsidR="007143C9">
        <w:t xml:space="preserve"> </w:t>
      </w:r>
      <w:r w:rsidR="0027735A">
        <w:t xml:space="preserve">as a </w:t>
      </w:r>
      <w:r w:rsidR="007143C9">
        <w:t>shrub</w:t>
      </w:r>
      <w:r w:rsidR="0027735A">
        <w:t xml:space="preserve"> (larger lifeform).</w:t>
      </w:r>
    </w:p>
    <w:p w14:paraId="1E7A612D" w14:textId="2E52ABE9" w:rsidR="006F6EA3" w:rsidRDefault="0020173A" w:rsidP="00863250">
      <w:pPr>
        <w:pStyle w:val="nrpsHeading3SOP"/>
      </w:pPr>
      <w:bookmarkStart w:id="43" w:name="_Toc115783936"/>
      <w:r w:rsidRPr="00B37F4C">
        <w:t>Vines</w:t>
      </w:r>
      <w:r w:rsidR="00B37F4C">
        <w:t xml:space="preserve"> (Form 5)</w:t>
      </w:r>
      <w:bookmarkEnd w:id="43"/>
      <w:r w:rsidR="00B37F4C" w:rsidRPr="00B37F4C">
        <w:t xml:space="preserve"> </w:t>
      </w:r>
    </w:p>
    <w:p w14:paraId="56F54BCE" w14:textId="4939E1F8" w:rsidR="0020173A" w:rsidRDefault="00B37F4C" w:rsidP="005D1F87">
      <w:pPr>
        <w:pStyle w:val="nrpsNormal"/>
      </w:pPr>
      <w:r>
        <w:t xml:space="preserve">Live and dead vines </w:t>
      </w:r>
      <w:r w:rsidR="0020173A">
        <w:t xml:space="preserve">are included </w:t>
      </w:r>
      <w:r w:rsidR="006348C8">
        <w:t xml:space="preserve">within the 2 x 50 m subplot (along TR 3) and do not have a diameter </w:t>
      </w:r>
      <w:r w:rsidR="00B7713A">
        <w:t xml:space="preserve">requirement </w:t>
      </w:r>
      <w:r w:rsidR="006348C8">
        <w:t>to be counted but must be at least 0.5 m in length</w:t>
      </w:r>
      <w:r w:rsidR="006348C8" w:rsidRPr="006348C8">
        <w:t xml:space="preserve"> </w:t>
      </w:r>
      <w:r w:rsidR="006348C8">
        <w:t xml:space="preserve">and rooted in the subplot as they are not captured well by any other measurement. </w:t>
      </w:r>
      <w:r w:rsidR="000B073F">
        <w:t xml:space="preserve"> </w:t>
      </w:r>
      <w:r w:rsidR="006348C8">
        <w:t xml:space="preserve">Individuals are tallied </w:t>
      </w:r>
      <w:r w:rsidR="00E069FE">
        <w:t>(</w:t>
      </w:r>
      <w:r w:rsidR="00AC1E8A">
        <w:t xml:space="preserve">Figure SOP </w:t>
      </w:r>
      <w:r w:rsidR="00231339">
        <w:t>10</w:t>
      </w:r>
      <w:r w:rsidR="00AC1E8A" w:rsidRPr="00630235">
        <w:t>.</w:t>
      </w:r>
      <w:r w:rsidR="00E069FE">
        <w:t>1</w:t>
      </w:r>
      <w:r w:rsidR="00B13E6C">
        <w:t>5</w:t>
      </w:r>
      <w:r w:rsidR="00E069FE">
        <w:t xml:space="preserve">) </w:t>
      </w:r>
      <w:r w:rsidR="006348C8">
        <w:t>by species, living status, rooting height class (</w:t>
      </w:r>
      <w:r w:rsidR="00F05185">
        <w:t>T</w:t>
      </w:r>
      <w:r w:rsidR="006348C8">
        <w:t xml:space="preserve">able </w:t>
      </w:r>
      <w:r w:rsidR="00F05185">
        <w:t xml:space="preserve">SOP </w:t>
      </w:r>
      <w:r w:rsidR="00231339">
        <w:t>10</w:t>
      </w:r>
      <w:r w:rsidR="00F05185">
        <w:t>.</w:t>
      </w:r>
      <w:r w:rsidR="00256F1B">
        <w:t>10</w:t>
      </w:r>
      <w:r w:rsidR="006348C8">
        <w:t>), and length class (</w:t>
      </w:r>
      <w:r w:rsidR="00F05185">
        <w:t>T</w:t>
      </w:r>
      <w:r w:rsidR="006348C8">
        <w:t xml:space="preserve">able </w:t>
      </w:r>
      <w:r w:rsidR="00F05185">
        <w:t xml:space="preserve">SOP </w:t>
      </w:r>
      <w:r w:rsidR="00231339">
        <w:t>10</w:t>
      </w:r>
      <w:r w:rsidR="00F05185">
        <w:t>.</w:t>
      </w:r>
      <w:r w:rsidR="008631F2">
        <w:t>1</w:t>
      </w:r>
      <w:r w:rsidR="00256F1B">
        <w:t>2</w:t>
      </w:r>
      <w:r w:rsidR="006348C8">
        <w:t>).</w:t>
      </w:r>
      <w:r w:rsidR="000B073F">
        <w:t xml:space="preserve">  </w:t>
      </w:r>
      <w:r>
        <w:t>Vines are often epiphytic</w:t>
      </w:r>
      <w:r w:rsidR="00B7713A">
        <w:t>,</w:t>
      </w:r>
      <w:r>
        <w:t xml:space="preserve"> so be sure to look up to scan the canopy for presence of vines. </w:t>
      </w:r>
      <w:r w:rsidR="000B073F">
        <w:t xml:space="preserve"> </w:t>
      </w:r>
      <w:r>
        <w:t xml:space="preserve">It may be hard to determine at times if a vine is rooted </w:t>
      </w:r>
      <w:r w:rsidR="006348C8">
        <w:t>with</w:t>
      </w:r>
      <w:r>
        <w:t xml:space="preserve">in the subplot, use your best judgement to make this decision. </w:t>
      </w:r>
    </w:p>
    <w:p w14:paraId="4EB95234" w14:textId="7BA78F51" w:rsidR="007B59AD" w:rsidRPr="000A1616" w:rsidRDefault="007B59AD" w:rsidP="00632E47">
      <w:pPr>
        <w:pStyle w:val="nrpsTablecaptionSOP"/>
      </w:pPr>
      <w:r w:rsidRPr="0052052A">
        <w:rPr>
          <w:b/>
        </w:rPr>
        <w:t xml:space="preserve">Table </w:t>
      </w:r>
      <w:r w:rsidR="00F05185">
        <w:rPr>
          <w:b/>
        </w:rPr>
        <w:t xml:space="preserve">SOP </w:t>
      </w:r>
      <w:r w:rsidR="00231339">
        <w:rPr>
          <w:b/>
        </w:rPr>
        <w:t>10</w:t>
      </w:r>
      <w:r w:rsidR="00F05185">
        <w:rPr>
          <w:b/>
        </w:rPr>
        <w:t>.</w:t>
      </w:r>
      <w:r w:rsidR="008631F2">
        <w:rPr>
          <w:b/>
        </w:rPr>
        <w:t>1</w:t>
      </w:r>
      <w:r w:rsidR="00256F1B">
        <w:rPr>
          <w:b/>
        </w:rPr>
        <w:t>2</w:t>
      </w:r>
      <w:r w:rsidRPr="0052052A">
        <w:rPr>
          <w:b/>
        </w:rPr>
        <w:t>.</w:t>
      </w:r>
      <w:r w:rsidRPr="0052052A">
        <w:t xml:space="preserve"> </w:t>
      </w:r>
      <w:r w:rsidR="00F55F25">
        <w:t>L</w:t>
      </w:r>
      <w:r w:rsidRPr="000A1616">
        <w:t xml:space="preserve">ength classes for small tree ferns, shrubs, seedlings, and vines. </w:t>
      </w:r>
    </w:p>
    <w:tbl>
      <w:tblPr>
        <w:tblStyle w:val="TableGrid"/>
        <w:tblW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52"/>
      </w:tblGrid>
      <w:tr w:rsidR="00F55F25" w:rsidRPr="00311533" w14:paraId="7633DB45" w14:textId="77777777" w:rsidTr="00F26D18">
        <w:trPr>
          <w:trHeight w:val="253"/>
          <w:tblHeader/>
        </w:trPr>
        <w:tc>
          <w:tcPr>
            <w:tcW w:w="1008" w:type="dxa"/>
            <w:tcBorders>
              <w:top w:val="single" w:sz="4" w:space="0" w:color="auto"/>
              <w:bottom w:val="single" w:sz="12" w:space="0" w:color="auto"/>
            </w:tcBorders>
          </w:tcPr>
          <w:p w14:paraId="5683BFF1" w14:textId="1E559F01" w:rsidR="00F55F25" w:rsidRPr="00311533" w:rsidRDefault="00F55F25" w:rsidP="00FC727A">
            <w:pPr>
              <w:pStyle w:val="nrpsTableheader"/>
            </w:pPr>
            <w:r>
              <w:t xml:space="preserve">Length </w:t>
            </w:r>
            <w:r w:rsidRPr="00311533">
              <w:t>Class</w:t>
            </w:r>
          </w:p>
        </w:tc>
        <w:tc>
          <w:tcPr>
            <w:tcW w:w="1152" w:type="dxa"/>
            <w:tcBorders>
              <w:top w:val="single" w:sz="4" w:space="0" w:color="auto"/>
              <w:bottom w:val="single" w:sz="12" w:space="0" w:color="auto"/>
            </w:tcBorders>
          </w:tcPr>
          <w:p w14:paraId="17676FAC" w14:textId="4475C910" w:rsidR="00F55F25" w:rsidRPr="00311533" w:rsidRDefault="00F55F25" w:rsidP="00FC727A">
            <w:pPr>
              <w:pStyle w:val="nrpsTableheader"/>
            </w:pPr>
            <w:r>
              <w:t xml:space="preserve">Length (m) </w:t>
            </w:r>
          </w:p>
        </w:tc>
      </w:tr>
      <w:tr w:rsidR="00F55F25" w:rsidRPr="0002118F" w14:paraId="0A052302" w14:textId="77777777" w:rsidTr="001A7490">
        <w:trPr>
          <w:trHeight w:val="253"/>
        </w:trPr>
        <w:tc>
          <w:tcPr>
            <w:tcW w:w="1008" w:type="dxa"/>
            <w:tcBorders>
              <w:top w:val="single" w:sz="12" w:space="0" w:color="auto"/>
            </w:tcBorders>
            <w:noWrap/>
          </w:tcPr>
          <w:p w14:paraId="3E6FD257" w14:textId="127B8BB7" w:rsidR="00F55F25" w:rsidRPr="0002118F" w:rsidRDefault="00F55F25" w:rsidP="00632E47">
            <w:pPr>
              <w:pStyle w:val="nrpsTablecell0"/>
            </w:pPr>
            <w:r>
              <w:t>L0</w:t>
            </w:r>
          </w:p>
        </w:tc>
        <w:tc>
          <w:tcPr>
            <w:tcW w:w="1152" w:type="dxa"/>
            <w:tcBorders>
              <w:top w:val="single" w:sz="12" w:space="0" w:color="auto"/>
            </w:tcBorders>
            <w:noWrap/>
          </w:tcPr>
          <w:p w14:paraId="62E51936" w14:textId="220EA3E1" w:rsidR="00F55F25" w:rsidRPr="0002118F" w:rsidRDefault="00F55F25" w:rsidP="00632E47">
            <w:pPr>
              <w:pStyle w:val="nrpsTablecell0"/>
            </w:pPr>
            <w:r>
              <w:t>&lt;0.5</w:t>
            </w:r>
            <w:r w:rsidR="005B6FCA">
              <w:t>*</w:t>
            </w:r>
          </w:p>
        </w:tc>
      </w:tr>
      <w:tr w:rsidR="00F55F25" w:rsidRPr="0002118F" w14:paraId="2C542125" w14:textId="77777777" w:rsidTr="001A7490">
        <w:trPr>
          <w:trHeight w:val="253"/>
        </w:trPr>
        <w:tc>
          <w:tcPr>
            <w:tcW w:w="1008" w:type="dxa"/>
            <w:noWrap/>
          </w:tcPr>
          <w:p w14:paraId="021CB6E8" w14:textId="1C5277FD" w:rsidR="00F55F25" w:rsidRPr="0002118F" w:rsidRDefault="00F55F25" w:rsidP="00632E47">
            <w:pPr>
              <w:pStyle w:val="nrpsTablecell0"/>
            </w:pPr>
            <w:r>
              <w:t>L</w:t>
            </w:r>
            <w:r w:rsidRPr="0002118F">
              <w:t>1</w:t>
            </w:r>
          </w:p>
        </w:tc>
        <w:tc>
          <w:tcPr>
            <w:tcW w:w="1152" w:type="dxa"/>
            <w:noWrap/>
          </w:tcPr>
          <w:p w14:paraId="22A19815" w14:textId="5D518A36" w:rsidR="00F55F25" w:rsidRPr="0002118F" w:rsidRDefault="00F55F25" w:rsidP="00632E47">
            <w:pPr>
              <w:pStyle w:val="nrpsTablecell0"/>
            </w:pPr>
            <w:r>
              <w:t xml:space="preserve">0.5&lt;1 </w:t>
            </w:r>
          </w:p>
        </w:tc>
      </w:tr>
      <w:tr w:rsidR="00F55F25" w:rsidRPr="0002118F" w14:paraId="3EABB0F4" w14:textId="77777777" w:rsidTr="001A7490">
        <w:trPr>
          <w:trHeight w:val="253"/>
        </w:trPr>
        <w:tc>
          <w:tcPr>
            <w:tcW w:w="1008" w:type="dxa"/>
            <w:noWrap/>
          </w:tcPr>
          <w:p w14:paraId="328845CF" w14:textId="6B8EAFC9" w:rsidR="00F55F25" w:rsidRPr="0002118F" w:rsidRDefault="00F55F25" w:rsidP="00632E47">
            <w:pPr>
              <w:pStyle w:val="nrpsTablecell0"/>
            </w:pPr>
            <w:r>
              <w:t>L</w:t>
            </w:r>
            <w:r w:rsidRPr="0002118F">
              <w:t>2</w:t>
            </w:r>
          </w:p>
        </w:tc>
        <w:tc>
          <w:tcPr>
            <w:tcW w:w="1152" w:type="dxa"/>
            <w:noWrap/>
          </w:tcPr>
          <w:p w14:paraId="30EAE6F9" w14:textId="00078BE6" w:rsidR="00F55F25" w:rsidRPr="0002118F" w:rsidRDefault="00F55F25" w:rsidP="00632E47">
            <w:pPr>
              <w:pStyle w:val="nrpsTablecell0"/>
            </w:pPr>
            <w:r>
              <w:t xml:space="preserve">1&lt;2 </w:t>
            </w:r>
          </w:p>
        </w:tc>
      </w:tr>
      <w:tr w:rsidR="00F55F25" w:rsidRPr="0002118F" w14:paraId="6AF08136" w14:textId="77777777" w:rsidTr="001A7490">
        <w:trPr>
          <w:trHeight w:val="253"/>
        </w:trPr>
        <w:tc>
          <w:tcPr>
            <w:tcW w:w="1008" w:type="dxa"/>
            <w:tcBorders>
              <w:bottom w:val="single" w:sz="4" w:space="0" w:color="auto"/>
            </w:tcBorders>
            <w:noWrap/>
          </w:tcPr>
          <w:p w14:paraId="5BB059F4" w14:textId="3738B8A2" w:rsidR="00F55F25" w:rsidRPr="0002118F" w:rsidRDefault="00F55F25" w:rsidP="00632E47">
            <w:pPr>
              <w:pStyle w:val="nrpsTablecell0"/>
            </w:pPr>
            <w:r>
              <w:t>L3</w:t>
            </w:r>
          </w:p>
        </w:tc>
        <w:tc>
          <w:tcPr>
            <w:tcW w:w="1152" w:type="dxa"/>
            <w:tcBorders>
              <w:bottom w:val="single" w:sz="4" w:space="0" w:color="auto"/>
            </w:tcBorders>
            <w:noWrap/>
          </w:tcPr>
          <w:p w14:paraId="1777D343" w14:textId="4691186D" w:rsidR="00F55F25" w:rsidRPr="0002118F" w:rsidRDefault="00F55F25" w:rsidP="00632E47">
            <w:pPr>
              <w:pStyle w:val="nrpsTablecell0"/>
            </w:pPr>
            <w:r>
              <w:t xml:space="preserve">2+ </w:t>
            </w:r>
          </w:p>
        </w:tc>
      </w:tr>
    </w:tbl>
    <w:p w14:paraId="0640AA5C" w14:textId="782A5093" w:rsidR="0028751C" w:rsidRDefault="00AA5119" w:rsidP="00176D01">
      <w:pPr>
        <w:pStyle w:val="nrpsTablecaptionSOP"/>
      </w:pPr>
      <w:r>
        <w:t>*</w:t>
      </w:r>
      <w:proofErr w:type="gramStart"/>
      <w:r>
        <w:t>only</w:t>
      </w:r>
      <w:proofErr w:type="gramEnd"/>
      <w:r>
        <w:t xml:space="preserve"> for small tree ferns </w:t>
      </w:r>
    </w:p>
    <w:p w14:paraId="7338172A" w14:textId="77777777" w:rsidR="00E069FE" w:rsidRDefault="00E069FE" w:rsidP="00AA5119"/>
    <w:p w14:paraId="5DDC0CE9" w14:textId="07C1409A" w:rsidR="00E069FE" w:rsidRDefault="00DE2848" w:rsidP="00E069FE">
      <w:pPr>
        <w:jc w:val="center"/>
      </w:pPr>
      <w:r w:rsidRPr="00DE2848">
        <w:rPr>
          <w:noProof/>
        </w:rPr>
        <w:drawing>
          <wp:inline distT="0" distB="0" distL="0" distR="0" wp14:anchorId="62631681" wp14:editId="7A5F42DE">
            <wp:extent cx="4829175" cy="1106686"/>
            <wp:effectExtent l="0" t="0" r="0" b="0"/>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7970" cy="1117868"/>
                    </a:xfrm>
                    <a:prstGeom prst="rect">
                      <a:avLst/>
                    </a:prstGeom>
                    <a:noFill/>
                    <a:ln>
                      <a:noFill/>
                    </a:ln>
                  </pic:spPr>
                </pic:pic>
              </a:graphicData>
            </a:graphic>
          </wp:inline>
        </w:drawing>
      </w:r>
    </w:p>
    <w:p w14:paraId="2B6F1056" w14:textId="324FB9F8" w:rsidR="00CF7FCD" w:rsidRDefault="00E069FE" w:rsidP="00E069FE">
      <w:pPr>
        <w:pStyle w:val="nrpsFigurecaptionSOP"/>
      </w:pPr>
      <w:r>
        <w:rPr>
          <w:b/>
        </w:rPr>
        <w:t xml:space="preserve">Figure </w:t>
      </w:r>
      <w:r w:rsidR="00AC1E8A">
        <w:rPr>
          <w:b/>
        </w:rPr>
        <w:t xml:space="preserve">SOP </w:t>
      </w:r>
      <w:r w:rsidR="00231339">
        <w:rPr>
          <w:b/>
        </w:rPr>
        <w:t>10</w:t>
      </w:r>
      <w:r w:rsidR="00AC1E8A">
        <w:rPr>
          <w:b/>
        </w:rPr>
        <w:t>.</w:t>
      </w:r>
      <w:r>
        <w:rPr>
          <w:b/>
        </w:rPr>
        <w:t>1</w:t>
      </w:r>
      <w:r w:rsidR="00B13E6C">
        <w:rPr>
          <w:b/>
        </w:rPr>
        <w:t>5</w:t>
      </w:r>
      <w:r w:rsidRPr="0052052A">
        <w:rPr>
          <w:b/>
        </w:rPr>
        <w:t>.</w:t>
      </w:r>
      <w:r w:rsidRPr="0052052A">
        <w:t xml:space="preserve"> </w:t>
      </w:r>
      <w:r>
        <w:t>How to tally on datasheets.</w:t>
      </w:r>
      <w:r w:rsidRPr="000A1616">
        <w:t xml:space="preserve"> </w:t>
      </w:r>
      <w:r>
        <w:t>A) Each dot/line represents one individual. The dots should be marked first and then lines follow to connect the dots. The order or placement of the lines are not important (e.g.</w:t>
      </w:r>
      <w:r w:rsidR="00753941">
        <w:t>,</w:t>
      </w:r>
      <w:r>
        <w:t xml:space="preserve"> if there are 4 dots and 2 lines, no matter where the lines are it will be universally read as 6). B) Example of different numbers.</w:t>
      </w:r>
    </w:p>
    <w:p w14:paraId="5ED28058" w14:textId="77777777" w:rsidR="0020173A" w:rsidRPr="004C2DCB" w:rsidRDefault="0020173A" w:rsidP="00863250">
      <w:pPr>
        <w:pStyle w:val="nrpsHeading2SOP"/>
      </w:pPr>
      <w:bookmarkStart w:id="44" w:name="_Toc115783937"/>
      <w:r w:rsidRPr="00FF7D13">
        <w:lastRenderedPageBreak/>
        <w:t>Subalpine Shrubland Community</w:t>
      </w:r>
      <w:bookmarkEnd w:id="44"/>
    </w:p>
    <w:p w14:paraId="4C928649" w14:textId="0CE995A5" w:rsidR="0020173A" w:rsidRDefault="0079516E" w:rsidP="005D1F87">
      <w:pPr>
        <w:pStyle w:val="nrpsNormal"/>
      </w:pPr>
      <w:r>
        <w:t>Like</w:t>
      </w:r>
      <w:r w:rsidR="0020173A">
        <w:t xml:space="preserve"> the forest communities, vegetation is measured within a 20 x 50 m plot in the subalpine shrubland community. </w:t>
      </w:r>
      <w:r w:rsidR="000B073F">
        <w:t xml:space="preserve"> </w:t>
      </w:r>
      <w:r w:rsidR="0020173A">
        <w:t xml:space="preserve">However, subplot sizes vary to account for differences in community structure (i.e., fewer trees). </w:t>
      </w:r>
      <w:r w:rsidR="000B073F">
        <w:t xml:space="preserve"> </w:t>
      </w:r>
      <w:r w:rsidR="0020173A">
        <w:t>Details on each sampled parameter by plant life form and size class are provided below (</w:t>
      </w:r>
      <w:r w:rsidR="00F05185">
        <w:t>T</w:t>
      </w:r>
      <w:r w:rsidR="0020173A">
        <w:t xml:space="preserve">able </w:t>
      </w:r>
      <w:r w:rsidR="00F05185">
        <w:t xml:space="preserve">SOP </w:t>
      </w:r>
      <w:r w:rsidR="00231339">
        <w:t>10</w:t>
      </w:r>
      <w:r w:rsidR="00F05185">
        <w:t>.</w:t>
      </w:r>
      <w:r w:rsidR="00383E79">
        <w:t>1</w:t>
      </w:r>
      <w:r w:rsidR="00256F1B">
        <w:t>3</w:t>
      </w:r>
      <w:r w:rsidR="0020173A">
        <w:t>).</w:t>
      </w:r>
      <w:bookmarkStart w:id="45" w:name="_Hlk47957725"/>
      <w:r w:rsidR="00B30C72">
        <w:t xml:space="preserve"> </w:t>
      </w:r>
      <w:r w:rsidR="000B073F">
        <w:t xml:space="preserve"> </w:t>
      </w:r>
      <w:r w:rsidR="00B30C72" w:rsidDel="006D6A43">
        <w:t>Specifics on quantitative measurements are the same as forest communities unless stated below.</w:t>
      </w:r>
      <w:bookmarkEnd w:id="45"/>
    </w:p>
    <w:p w14:paraId="7F1657B0" w14:textId="1C7CB2B6" w:rsidR="003E03A7" w:rsidRDefault="43736426" w:rsidP="00863250">
      <w:pPr>
        <w:pStyle w:val="nrpsHeading3SOP"/>
      </w:pPr>
      <w:bookmarkStart w:id="46" w:name="_Toc115783938"/>
      <w:r>
        <w:t>Small and Large Trees (Form 11)</w:t>
      </w:r>
      <w:bookmarkEnd w:id="46"/>
    </w:p>
    <w:p w14:paraId="4224228A" w14:textId="7292F80E" w:rsidR="0020173A" w:rsidRPr="00F03474" w:rsidRDefault="1DD66D49" w:rsidP="005D1F87">
      <w:pPr>
        <w:pStyle w:val="nrpsNormal"/>
      </w:pPr>
      <w:r>
        <w:t xml:space="preserve">All live and standing dead large trees (DBH ≥1 cm) are counted within the entire 20 x 50 m plot and recorded by quadrant number. </w:t>
      </w:r>
      <w:r w:rsidR="5B0AFDD6">
        <w:t xml:space="preserve"> </w:t>
      </w:r>
      <w:r>
        <w:t xml:space="preserve">Quantitative measures and notes recorded for each individual </w:t>
      </w:r>
      <w:r w:rsidR="04913425">
        <w:t>include</w:t>
      </w:r>
      <w:r>
        <w:t xml:space="preserve"> species, quadrant number, living status (live or dead),</w:t>
      </w:r>
      <w:r w:rsidR="671B59B7">
        <w:t xml:space="preserve"> </w:t>
      </w:r>
      <w:r>
        <w:t>DBH (</w:t>
      </w:r>
      <w:r w:rsidR="7FF53EE2">
        <w:t>must have DBH &gt;1 cm)</w:t>
      </w:r>
      <w:r>
        <w:t>, number of boles</w:t>
      </w:r>
      <w:r w:rsidR="3340397C">
        <w:t xml:space="preserve"> (if</w:t>
      </w:r>
      <w:r w:rsidR="0DB04806">
        <w:t xml:space="preserve"> numerous, see large tree rules</w:t>
      </w:r>
      <w:r w:rsidR="5CC25B10">
        <w:t xml:space="preserve">; if </w:t>
      </w:r>
      <w:r w:rsidR="3060FF21">
        <w:t>largest bole is &lt;10 cm then measure only the largest bole</w:t>
      </w:r>
      <w:r w:rsidR="0DB04806">
        <w:t>)</w:t>
      </w:r>
      <w:r>
        <w:t>, vigor class (</w:t>
      </w:r>
      <w:r w:rsidR="2D9100EA">
        <w:t>T</w:t>
      </w:r>
      <w:r>
        <w:t xml:space="preserve">able </w:t>
      </w:r>
      <w:r w:rsidR="2D9100EA">
        <w:t xml:space="preserve">SOP </w:t>
      </w:r>
      <w:r w:rsidR="73572CE5">
        <w:t>10</w:t>
      </w:r>
      <w:r w:rsidR="2D9100EA">
        <w:t>.</w:t>
      </w:r>
      <w:r w:rsidR="2BF5C96F">
        <w:t>8</w:t>
      </w:r>
      <w:r>
        <w:t xml:space="preserve">), reproductive status, live height estimate, tree complex number (if applicable), and any additional notes and comments. </w:t>
      </w:r>
      <w:r w:rsidR="5B0AFDD6">
        <w:t xml:space="preserve"> </w:t>
      </w:r>
      <w:r>
        <w:t xml:space="preserve">Guidance for tree measurement and recording is </w:t>
      </w:r>
      <w:r w:rsidR="37E96E30">
        <w:t xml:space="preserve">the </w:t>
      </w:r>
      <w:r>
        <w:t xml:space="preserve">same as stated for the forest communities with the following differences. </w:t>
      </w:r>
      <w:r w:rsidR="5B0AFDD6">
        <w:t xml:space="preserve"> </w:t>
      </w:r>
      <w:r>
        <w:t xml:space="preserve">Because live height is recorded for all trees, canopy height estimates are not necessary in this community. </w:t>
      </w:r>
      <w:r w:rsidR="5B0AFDD6">
        <w:t xml:space="preserve"> </w:t>
      </w:r>
      <w:r w:rsidRPr="457DEDA0">
        <w:t>Rooting height class is not recorded for this community because epiphytic growth is very rare in these drier high elevation areas</w:t>
      </w:r>
      <w:r w:rsidR="1D65B580" w:rsidRPr="457DEDA0">
        <w:t>.</w:t>
      </w:r>
    </w:p>
    <w:p w14:paraId="3DFF4DA1" w14:textId="7C1CCEBF" w:rsidR="00B34536" w:rsidRPr="00B34536" w:rsidRDefault="00B34536" w:rsidP="005D1F87">
      <w:pPr>
        <w:pStyle w:val="nrpsHeading3SOP"/>
      </w:pPr>
      <w:bookmarkStart w:id="47" w:name="_Toc115783939"/>
      <w:r w:rsidRPr="00B34536">
        <w:t>Tree Seedlings</w:t>
      </w:r>
      <w:r w:rsidR="00D226E9">
        <w:t xml:space="preserve">, Shrubs, Small tree ferns, and Vines </w:t>
      </w:r>
      <w:r w:rsidRPr="00B34536">
        <w:t>(Form 12)</w:t>
      </w:r>
      <w:bookmarkEnd w:id="47"/>
    </w:p>
    <w:p w14:paraId="42EE12CE" w14:textId="5B732800" w:rsidR="00DF5416" w:rsidRDefault="0020173A" w:rsidP="005D1F87">
      <w:pPr>
        <w:pStyle w:val="nrpsNormal"/>
        <w:rPr>
          <w:i/>
          <w:iCs/>
        </w:rPr>
      </w:pPr>
      <w:r>
        <w:t xml:space="preserve">Live and </w:t>
      </w:r>
      <w:r w:rsidR="00E360DF">
        <w:t xml:space="preserve">standing </w:t>
      </w:r>
      <w:r>
        <w:t xml:space="preserve">dead </w:t>
      </w:r>
      <w:r w:rsidR="00E37430">
        <w:t>t</w:t>
      </w:r>
      <w:r w:rsidRPr="001005B5">
        <w:t xml:space="preserve">ree </w:t>
      </w:r>
      <w:r w:rsidR="00E37430">
        <w:t>s</w:t>
      </w:r>
      <w:r w:rsidRPr="001005B5">
        <w:t>eedlings</w:t>
      </w:r>
      <w:r w:rsidR="00D226E9">
        <w:t>, shrubs, small tree ferns, and vines</w:t>
      </w:r>
      <w:r w:rsidRPr="001005B5">
        <w:t xml:space="preserve"> are </w:t>
      </w:r>
      <w:r>
        <w:t>counted</w:t>
      </w:r>
      <w:r w:rsidRPr="001005B5">
        <w:t xml:space="preserve"> within the 2 x 50 m subplot </w:t>
      </w:r>
      <w:r w:rsidR="00AD0183">
        <w:t>(along T</w:t>
      </w:r>
      <w:r w:rsidR="007B5624">
        <w:t>R</w:t>
      </w:r>
      <w:r w:rsidR="000F4739">
        <w:t xml:space="preserve"> </w:t>
      </w:r>
      <w:r w:rsidR="00AD0183">
        <w:t xml:space="preserve">3) </w:t>
      </w:r>
      <w:r w:rsidRPr="001005B5">
        <w:t xml:space="preserve">and are </w:t>
      </w:r>
      <w:r w:rsidR="00E87339">
        <w:t>tallied</w:t>
      </w:r>
      <w:r w:rsidR="00E87339" w:rsidRPr="001005B5">
        <w:t xml:space="preserve"> </w:t>
      </w:r>
      <w:r w:rsidRPr="001005B5">
        <w:t xml:space="preserve">by </w:t>
      </w:r>
      <w:r>
        <w:t>species, living status, and</w:t>
      </w:r>
      <w:r w:rsidR="006772E3">
        <w:t xml:space="preserve"> </w:t>
      </w:r>
      <w:r>
        <w:t>length</w:t>
      </w:r>
      <w:r w:rsidRPr="001005B5">
        <w:t xml:space="preserve"> class</w:t>
      </w:r>
      <w:r>
        <w:t xml:space="preserve"> (</w:t>
      </w:r>
      <w:r w:rsidR="00F05185">
        <w:t>T</w:t>
      </w:r>
      <w:r>
        <w:t>able</w:t>
      </w:r>
      <w:r w:rsidR="00F05185">
        <w:t xml:space="preserve"> SOP</w:t>
      </w:r>
      <w:r>
        <w:t xml:space="preserve"> </w:t>
      </w:r>
      <w:r w:rsidR="00231339">
        <w:t>10</w:t>
      </w:r>
      <w:r w:rsidR="00F05185">
        <w:t>.</w:t>
      </w:r>
      <w:r w:rsidR="00383E79">
        <w:t>1</w:t>
      </w:r>
      <w:r w:rsidR="00256F1B">
        <w:t>2</w:t>
      </w:r>
      <w:r>
        <w:t>).</w:t>
      </w:r>
      <w:r w:rsidR="00843F62">
        <w:t xml:space="preserve"> </w:t>
      </w:r>
      <w:r w:rsidR="000B073F">
        <w:t xml:space="preserve"> </w:t>
      </w:r>
      <w:r w:rsidR="00843F62">
        <w:t xml:space="preserve">Everything is recorded as in forest communities </w:t>
      </w:r>
      <w:r w:rsidR="00843F62" w:rsidRPr="00843F62">
        <w:rPr>
          <w:i/>
          <w:iCs/>
        </w:rPr>
        <w:t>except that rooting height is not recorded.</w:t>
      </w:r>
    </w:p>
    <w:p w14:paraId="43ABF66E" w14:textId="3BA2A437" w:rsidR="002973F6" w:rsidRDefault="0020173A" w:rsidP="00632E47">
      <w:pPr>
        <w:pStyle w:val="nrpsTablecaptionSOP"/>
        <w:rPr>
          <w:rFonts w:cs="Arial"/>
          <w:color w:val="000000"/>
        </w:rPr>
      </w:pPr>
      <w:r w:rsidRPr="005155AF">
        <w:rPr>
          <w:b/>
        </w:rPr>
        <w:t>Table</w:t>
      </w:r>
      <w:r w:rsidR="00F05185">
        <w:rPr>
          <w:b/>
        </w:rPr>
        <w:t xml:space="preserve"> SOP</w:t>
      </w:r>
      <w:r w:rsidRPr="005155AF">
        <w:rPr>
          <w:b/>
        </w:rPr>
        <w:t xml:space="preserve"> </w:t>
      </w:r>
      <w:r w:rsidR="00231339">
        <w:rPr>
          <w:b/>
        </w:rPr>
        <w:t>10</w:t>
      </w:r>
      <w:r w:rsidR="00F05185">
        <w:rPr>
          <w:b/>
        </w:rPr>
        <w:t>.</w:t>
      </w:r>
      <w:r w:rsidR="00383E79">
        <w:rPr>
          <w:b/>
        </w:rPr>
        <w:t>1</w:t>
      </w:r>
      <w:r w:rsidR="00256F1B">
        <w:rPr>
          <w:b/>
        </w:rPr>
        <w:t>3</w:t>
      </w:r>
      <w:r w:rsidRPr="005155AF">
        <w:rPr>
          <w:b/>
        </w:rPr>
        <w:t>.</w:t>
      </w:r>
      <w:r w:rsidRPr="008979C7">
        <w:t xml:space="preserve"> Data collected in subalpine shrubland accor</w:t>
      </w:r>
      <w:r>
        <w:t>ding to vegetation sample</w:t>
      </w:r>
      <w:r w:rsidRPr="008979C7">
        <w:t xml:space="preserve"> group.</w:t>
      </w:r>
      <w:r w:rsidR="002973F6" w:rsidRPr="002973F6">
        <w:rPr>
          <w:rFonts w:cs="Arial"/>
          <w:color w:val="000000"/>
        </w:rPr>
        <w:t xml:space="preserve"> </w:t>
      </w:r>
    </w:p>
    <w:tbl>
      <w:tblPr>
        <w:tblStyle w:val="TableGrid"/>
        <w:tblW w:w="95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0"/>
        <w:gridCol w:w="1620"/>
        <w:gridCol w:w="810"/>
        <w:gridCol w:w="810"/>
        <w:gridCol w:w="720"/>
        <w:gridCol w:w="720"/>
        <w:gridCol w:w="720"/>
        <w:gridCol w:w="540"/>
        <w:gridCol w:w="900"/>
        <w:gridCol w:w="900"/>
        <w:gridCol w:w="900"/>
      </w:tblGrid>
      <w:tr w:rsidR="002973F6" w:rsidRPr="0043038C" w14:paraId="79693913" w14:textId="77777777" w:rsidTr="00155A63">
        <w:trPr>
          <w:trHeight w:val="690"/>
          <w:tblHeader/>
        </w:trPr>
        <w:tc>
          <w:tcPr>
            <w:tcW w:w="910" w:type="dxa"/>
            <w:tcBorders>
              <w:top w:val="single" w:sz="4" w:space="0" w:color="auto"/>
              <w:bottom w:val="single" w:sz="12" w:space="0" w:color="auto"/>
            </w:tcBorders>
            <w:hideMark/>
          </w:tcPr>
          <w:p w14:paraId="3719B79F" w14:textId="77777777" w:rsidR="002973F6" w:rsidRPr="0043038C" w:rsidRDefault="002973F6" w:rsidP="00632E47">
            <w:pPr>
              <w:pStyle w:val="nrpsTableheader"/>
            </w:pPr>
            <w:r w:rsidRPr="0043038C">
              <w:t>Plot Size (m)</w:t>
            </w:r>
          </w:p>
        </w:tc>
        <w:tc>
          <w:tcPr>
            <w:tcW w:w="1620" w:type="dxa"/>
            <w:tcBorders>
              <w:top w:val="single" w:sz="4" w:space="0" w:color="auto"/>
              <w:bottom w:val="single" w:sz="12" w:space="0" w:color="auto"/>
            </w:tcBorders>
            <w:hideMark/>
          </w:tcPr>
          <w:p w14:paraId="70A62A8C" w14:textId="77777777" w:rsidR="002973F6" w:rsidRPr="0043038C" w:rsidRDefault="002973F6" w:rsidP="00632E47">
            <w:pPr>
              <w:pStyle w:val="nrpsTableheader"/>
            </w:pPr>
            <w:r w:rsidRPr="0043038C">
              <w:t>Sample Group</w:t>
            </w:r>
          </w:p>
        </w:tc>
        <w:tc>
          <w:tcPr>
            <w:tcW w:w="810" w:type="dxa"/>
            <w:tcBorders>
              <w:top w:val="single" w:sz="4" w:space="0" w:color="auto"/>
              <w:bottom w:val="single" w:sz="12" w:space="0" w:color="auto"/>
            </w:tcBorders>
            <w:hideMark/>
          </w:tcPr>
          <w:p w14:paraId="31BB2A42" w14:textId="77777777" w:rsidR="002973F6" w:rsidRPr="0043038C" w:rsidRDefault="002973F6" w:rsidP="00632E47">
            <w:pPr>
              <w:pStyle w:val="nrpsTableheader"/>
            </w:pPr>
            <w:r w:rsidRPr="0043038C">
              <w:t>Tally Count</w:t>
            </w:r>
          </w:p>
        </w:tc>
        <w:tc>
          <w:tcPr>
            <w:tcW w:w="810" w:type="dxa"/>
            <w:tcBorders>
              <w:top w:val="single" w:sz="4" w:space="0" w:color="auto"/>
              <w:bottom w:val="single" w:sz="12" w:space="0" w:color="auto"/>
            </w:tcBorders>
            <w:hideMark/>
          </w:tcPr>
          <w:p w14:paraId="7450E0F1" w14:textId="77777777" w:rsidR="002973F6" w:rsidRPr="0043038C" w:rsidRDefault="002973F6" w:rsidP="00632E47">
            <w:pPr>
              <w:pStyle w:val="nrpsTableheader"/>
            </w:pPr>
            <w:r w:rsidRPr="0043038C">
              <w:t>Living Status</w:t>
            </w:r>
          </w:p>
        </w:tc>
        <w:tc>
          <w:tcPr>
            <w:tcW w:w="720" w:type="dxa"/>
            <w:tcBorders>
              <w:top w:val="single" w:sz="4" w:space="0" w:color="auto"/>
              <w:bottom w:val="single" w:sz="12" w:space="0" w:color="auto"/>
            </w:tcBorders>
            <w:hideMark/>
          </w:tcPr>
          <w:p w14:paraId="5DD27BE1" w14:textId="77777777" w:rsidR="002973F6" w:rsidRPr="0043038C" w:rsidRDefault="002973F6" w:rsidP="00632E47">
            <w:pPr>
              <w:pStyle w:val="nrpsTableheader"/>
            </w:pPr>
            <w:r w:rsidRPr="0043038C">
              <w:t>Diam.</w:t>
            </w:r>
          </w:p>
        </w:tc>
        <w:tc>
          <w:tcPr>
            <w:tcW w:w="720" w:type="dxa"/>
            <w:tcBorders>
              <w:top w:val="single" w:sz="4" w:space="0" w:color="auto"/>
              <w:bottom w:val="single" w:sz="12" w:space="0" w:color="auto"/>
            </w:tcBorders>
            <w:hideMark/>
          </w:tcPr>
          <w:p w14:paraId="6EE74A2A" w14:textId="77777777" w:rsidR="002973F6" w:rsidRPr="0043038C" w:rsidRDefault="002973F6" w:rsidP="00632E47">
            <w:pPr>
              <w:pStyle w:val="nrpsTableheader"/>
            </w:pPr>
            <w:r w:rsidRPr="0043038C">
              <w:t>No. of Boles</w:t>
            </w:r>
          </w:p>
        </w:tc>
        <w:tc>
          <w:tcPr>
            <w:tcW w:w="720" w:type="dxa"/>
            <w:tcBorders>
              <w:top w:val="single" w:sz="4" w:space="0" w:color="auto"/>
              <w:bottom w:val="single" w:sz="12" w:space="0" w:color="auto"/>
            </w:tcBorders>
            <w:hideMark/>
          </w:tcPr>
          <w:p w14:paraId="3A152EE2" w14:textId="77777777" w:rsidR="002973F6" w:rsidRPr="0043038C" w:rsidRDefault="002973F6" w:rsidP="00632E47">
            <w:pPr>
              <w:pStyle w:val="nrpsTableheader"/>
            </w:pPr>
            <w:r w:rsidRPr="0043038C">
              <w:t>Vigor Class</w:t>
            </w:r>
          </w:p>
        </w:tc>
        <w:tc>
          <w:tcPr>
            <w:tcW w:w="540" w:type="dxa"/>
            <w:tcBorders>
              <w:top w:val="single" w:sz="4" w:space="0" w:color="auto"/>
              <w:bottom w:val="single" w:sz="12" w:space="0" w:color="auto"/>
            </w:tcBorders>
            <w:hideMark/>
          </w:tcPr>
          <w:p w14:paraId="59B4773B" w14:textId="6AA2C479" w:rsidR="002973F6" w:rsidRPr="0043038C" w:rsidRDefault="002973F6" w:rsidP="00632E47">
            <w:pPr>
              <w:pStyle w:val="nrpsTableheader"/>
            </w:pPr>
            <w:r w:rsidRPr="0043038C">
              <w:t>Fl/</w:t>
            </w:r>
            <w:r w:rsidR="004819EC">
              <w:t xml:space="preserve"> </w:t>
            </w:r>
            <w:r w:rsidRPr="0043038C">
              <w:t xml:space="preserve">Fr </w:t>
            </w:r>
          </w:p>
        </w:tc>
        <w:tc>
          <w:tcPr>
            <w:tcW w:w="900" w:type="dxa"/>
            <w:tcBorders>
              <w:top w:val="single" w:sz="4" w:space="0" w:color="auto"/>
              <w:bottom w:val="single" w:sz="12" w:space="0" w:color="auto"/>
            </w:tcBorders>
            <w:hideMark/>
          </w:tcPr>
          <w:p w14:paraId="7B4EF82F" w14:textId="51947857" w:rsidR="002973F6" w:rsidRPr="0043038C" w:rsidRDefault="002973F6" w:rsidP="00632E47">
            <w:pPr>
              <w:pStyle w:val="nrpsTableheader"/>
            </w:pPr>
            <w:r>
              <w:t>Height</w:t>
            </w:r>
            <w:r w:rsidRPr="0043038C">
              <w:t xml:space="preserve"> </w:t>
            </w:r>
          </w:p>
        </w:tc>
        <w:tc>
          <w:tcPr>
            <w:tcW w:w="900" w:type="dxa"/>
            <w:tcBorders>
              <w:top w:val="single" w:sz="4" w:space="0" w:color="auto"/>
              <w:bottom w:val="single" w:sz="12" w:space="0" w:color="auto"/>
            </w:tcBorders>
            <w:hideMark/>
          </w:tcPr>
          <w:p w14:paraId="1F94168B" w14:textId="77777777" w:rsidR="002973F6" w:rsidRPr="0043038C" w:rsidRDefault="002973F6" w:rsidP="00632E47">
            <w:pPr>
              <w:pStyle w:val="nrpsTableheader"/>
            </w:pPr>
            <w:r>
              <w:t>Length</w:t>
            </w:r>
            <w:r w:rsidRPr="0043038C">
              <w:t xml:space="preserve"> Class</w:t>
            </w:r>
          </w:p>
        </w:tc>
        <w:tc>
          <w:tcPr>
            <w:tcW w:w="900" w:type="dxa"/>
            <w:tcBorders>
              <w:top w:val="single" w:sz="4" w:space="0" w:color="auto"/>
              <w:bottom w:val="single" w:sz="12" w:space="0" w:color="auto"/>
            </w:tcBorders>
            <w:hideMark/>
          </w:tcPr>
          <w:p w14:paraId="0F318287" w14:textId="77777777" w:rsidR="002973F6" w:rsidRPr="0043038C" w:rsidRDefault="002973F6" w:rsidP="00632E47">
            <w:pPr>
              <w:pStyle w:val="nrpsTableheader"/>
            </w:pPr>
            <w:r>
              <w:t>Foliar Height Class</w:t>
            </w:r>
          </w:p>
        </w:tc>
      </w:tr>
      <w:tr w:rsidR="002973F6" w:rsidRPr="0043038C" w14:paraId="6BC39485" w14:textId="77777777" w:rsidTr="001A7490">
        <w:trPr>
          <w:trHeight w:val="465"/>
        </w:trPr>
        <w:tc>
          <w:tcPr>
            <w:tcW w:w="910" w:type="dxa"/>
            <w:tcBorders>
              <w:top w:val="single" w:sz="12" w:space="0" w:color="auto"/>
            </w:tcBorders>
            <w:hideMark/>
          </w:tcPr>
          <w:p w14:paraId="54BF8B68" w14:textId="77777777" w:rsidR="002973F6" w:rsidRPr="0043038C" w:rsidRDefault="002973F6" w:rsidP="00632E47">
            <w:pPr>
              <w:pStyle w:val="nrpsTablecell0"/>
            </w:pPr>
            <w:r w:rsidRPr="0043038C">
              <w:t>20 x 50</w:t>
            </w:r>
          </w:p>
        </w:tc>
        <w:tc>
          <w:tcPr>
            <w:tcW w:w="1620" w:type="dxa"/>
            <w:tcBorders>
              <w:top w:val="single" w:sz="12" w:space="0" w:color="auto"/>
            </w:tcBorders>
            <w:hideMark/>
          </w:tcPr>
          <w:p w14:paraId="5353F836" w14:textId="77777777" w:rsidR="002973F6" w:rsidRPr="0043038C" w:rsidRDefault="002973F6" w:rsidP="00632E47">
            <w:pPr>
              <w:pStyle w:val="nrpsTablecell0"/>
            </w:pPr>
            <w:r w:rsidRPr="0043038C">
              <w:t xml:space="preserve">Large Trees       </w:t>
            </w:r>
            <w:proofErr w:type="gramStart"/>
            <w:r w:rsidRPr="0043038C">
              <w:t xml:space="preserve">   (</w:t>
            </w:r>
            <w:proofErr w:type="gramEnd"/>
            <w:r w:rsidRPr="0043038C">
              <w:t>≥10 cm DBH)</w:t>
            </w:r>
          </w:p>
        </w:tc>
        <w:tc>
          <w:tcPr>
            <w:tcW w:w="810" w:type="dxa"/>
            <w:tcBorders>
              <w:top w:val="single" w:sz="12" w:space="0" w:color="auto"/>
            </w:tcBorders>
            <w:hideMark/>
          </w:tcPr>
          <w:p w14:paraId="57660AE1" w14:textId="77777777" w:rsidR="002973F6" w:rsidRPr="0043038C" w:rsidRDefault="002973F6" w:rsidP="00632E47">
            <w:pPr>
              <w:pStyle w:val="nrpsTablecell0"/>
              <w:jc w:val="center"/>
            </w:pPr>
            <w:r w:rsidRPr="0043038C">
              <w:t>X</w:t>
            </w:r>
          </w:p>
        </w:tc>
        <w:tc>
          <w:tcPr>
            <w:tcW w:w="810" w:type="dxa"/>
            <w:tcBorders>
              <w:top w:val="single" w:sz="12" w:space="0" w:color="auto"/>
            </w:tcBorders>
            <w:noWrap/>
            <w:hideMark/>
          </w:tcPr>
          <w:p w14:paraId="00BC3CB9" w14:textId="77777777" w:rsidR="002973F6" w:rsidRPr="0043038C" w:rsidRDefault="002973F6" w:rsidP="00632E47">
            <w:pPr>
              <w:pStyle w:val="nrpsTablecell0"/>
              <w:jc w:val="center"/>
            </w:pPr>
            <w:r w:rsidRPr="0043038C">
              <w:t>X</w:t>
            </w:r>
          </w:p>
        </w:tc>
        <w:tc>
          <w:tcPr>
            <w:tcW w:w="720" w:type="dxa"/>
            <w:tcBorders>
              <w:top w:val="single" w:sz="12" w:space="0" w:color="auto"/>
            </w:tcBorders>
            <w:hideMark/>
          </w:tcPr>
          <w:p w14:paraId="507236A9" w14:textId="77777777" w:rsidR="002973F6" w:rsidRPr="0043038C" w:rsidRDefault="002973F6" w:rsidP="00632E47">
            <w:pPr>
              <w:pStyle w:val="nrpsTablecell0"/>
              <w:jc w:val="center"/>
            </w:pPr>
            <w:r w:rsidRPr="0043038C">
              <w:t>X</w:t>
            </w:r>
          </w:p>
        </w:tc>
        <w:tc>
          <w:tcPr>
            <w:tcW w:w="720" w:type="dxa"/>
            <w:tcBorders>
              <w:top w:val="single" w:sz="12" w:space="0" w:color="auto"/>
            </w:tcBorders>
            <w:noWrap/>
            <w:hideMark/>
          </w:tcPr>
          <w:p w14:paraId="48A7C6BD" w14:textId="77777777" w:rsidR="002973F6" w:rsidRPr="0043038C" w:rsidRDefault="002973F6" w:rsidP="00632E47">
            <w:pPr>
              <w:pStyle w:val="nrpsTablecell0"/>
              <w:jc w:val="center"/>
            </w:pPr>
            <w:r w:rsidRPr="0043038C">
              <w:t>X</w:t>
            </w:r>
          </w:p>
        </w:tc>
        <w:tc>
          <w:tcPr>
            <w:tcW w:w="720" w:type="dxa"/>
            <w:tcBorders>
              <w:top w:val="single" w:sz="12" w:space="0" w:color="auto"/>
            </w:tcBorders>
            <w:hideMark/>
          </w:tcPr>
          <w:p w14:paraId="678021B1" w14:textId="77777777" w:rsidR="002973F6" w:rsidRPr="0043038C" w:rsidRDefault="002973F6" w:rsidP="00632E47">
            <w:pPr>
              <w:pStyle w:val="nrpsTablecell0"/>
              <w:jc w:val="center"/>
            </w:pPr>
            <w:r w:rsidRPr="0043038C">
              <w:t>X</w:t>
            </w:r>
          </w:p>
        </w:tc>
        <w:tc>
          <w:tcPr>
            <w:tcW w:w="540" w:type="dxa"/>
            <w:tcBorders>
              <w:top w:val="single" w:sz="12" w:space="0" w:color="auto"/>
            </w:tcBorders>
            <w:noWrap/>
            <w:hideMark/>
          </w:tcPr>
          <w:p w14:paraId="399965C2" w14:textId="77777777" w:rsidR="002973F6" w:rsidRPr="0043038C" w:rsidRDefault="002973F6" w:rsidP="00632E47">
            <w:pPr>
              <w:pStyle w:val="nrpsTablecell0"/>
              <w:jc w:val="center"/>
            </w:pPr>
            <w:r w:rsidRPr="0043038C">
              <w:t>X</w:t>
            </w:r>
          </w:p>
        </w:tc>
        <w:tc>
          <w:tcPr>
            <w:tcW w:w="900" w:type="dxa"/>
            <w:tcBorders>
              <w:top w:val="single" w:sz="12" w:space="0" w:color="auto"/>
            </w:tcBorders>
            <w:hideMark/>
          </w:tcPr>
          <w:p w14:paraId="4CE190E1" w14:textId="7F9F75D8" w:rsidR="002973F6" w:rsidRPr="00DF5416" w:rsidRDefault="002973F6" w:rsidP="00632E47">
            <w:pPr>
              <w:pStyle w:val="nrpsTablecell0"/>
              <w:jc w:val="center"/>
              <w:rPr>
                <w:vertAlign w:val="superscript"/>
              </w:rPr>
            </w:pPr>
            <w:r w:rsidRPr="0043038C">
              <w:t>X</w:t>
            </w:r>
            <w:r>
              <w:rPr>
                <w:vertAlign w:val="superscript"/>
              </w:rPr>
              <w:t>1</w:t>
            </w:r>
          </w:p>
        </w:tc>
        <w:tc>
          <w:tcPr>
            <w:tcW w:w="900" w:type="dxa"/>
            <w:tcBorders>
              <w:top w:val="single" w:sz="12" w:space="0" w:color="auto"/>
            </w:tcBorders>
            <w:hideMark/>
          </w:tcPr>
          <w:p w14:paraId="047FD392" w14:textId="58D5489A" w:rsidR="002973F6" w:rsidRPr="0043038C" w:rsidRDefault="002973F6" w:rsidP="00632E47">
            <w:pPr>
              <w:pStyle w:val="nrpsTablecell0"/>
              <w:jc w:val="center"/>
            </w:pPr>
          </w:p>
        </w:tc>
        <w:tc>
          <w:tcPr>
            <w:tcW w:w="900" w:type="dxa"/>
            <w:tcBorders>
              <w:top w:val="single" w:sz="12" w:space="0" w:color="auto"/>
            </w:tcBorders>
            <w:hideMark/>
          </w:tcPr>
          <w:p w14:paraId="36E4349F" w14:textId="474052B8" w:rsidR="002973F6" w:rsidRPr="0043038C" w:rsidRDefault="002973F6" w:rsidP="00632E47">
            <w:pPr>
              <w:pStyle w:val="nrpsTablecell0"/>
              <w:jc w:val="center"/>
            </w:pPr>
          </w:p>
        </w:tc>
      </w:tr>
      <w:tr w:rsidR="002973F6" w:rsidRPr="0043038C" w14:paraId="22A87E4E" w14:textId="77777777" w:rsidTr="001A7490">
        <w:trPr>
          <w:trHeight w:val="540"/>
        </w:trPr>
        <w:tc>
          <w:tcPr>
            <w:tcW w:w="910" w:type="dxa"/>
            <w:hideMark/>
          </w:tcPr>
          <w:p w14:paraId="4925AD93" w14:textId="532D92BD" w:rsidR="002973F6" w:rsidRPr="004431E7" w:rsidRDefault="002973F6" w:rsidP="00632E47">
            <w:pPr>
              <w:pStyle w:val="nrpsTablecell0"/>
              <w:rPr>
                <w:vertAlign w:val="superscript"/>
              </w:rPr>
            </w:pPr>
            <w:r>
              <w:t>20 x 50</w:t>
            </w:r>
          </w:p>
        </w:tc>
        <w:tc>
          <w:tcPr>
            <w:tcW w:w="1620" w:type="dxa"/>
            <w:hideMark/>
          </w:tcPr>
          <w:p w14:paraId="4580B299" w14:textId="77777777" w:rsidR="002973F6" w:rsidRPr="0043038C" w:rsidRDefault="002973F6" w:rsidP="00632E47">
            <w:pPr>
              <w:pStyle w:val="nrpsTablecell0"/>
            </w:pPr>
            <w:r w:rsidRPr="0043038C">
              <w:t xml:space="preserve">Large Tree Ferns  </w:t>
            </w:r>
            <w:proofErr w:type="gramStart"/>
            <w:r w:rsidRPr="0043038C">
              <w:t xml:space="preserve">   (</w:t>
            </w:r>
            <w:proofErr w:type="gramEnd"/>
            <w:r w:rsidRPr="0043038C">
              <w:t>≥10 cm Diam.)</w:t>
            </w:r>
          </w:p>
        </w:tc>
        <w:tc>
          <w:tcPr>
            <w:tcW w:w="810" w:type="dxa"/>
            <w:hideMark/>
          </w:tcPr>
          <w:p w14:paraId="75507B62" w14:textId="77777777" w:rsidR="002973F6" w:rsidRPr="0043038C" w:rsidRDefault="002973F6" w:rsidP="00632E47">
            <w:pPr>
              <w:pStyle w:val="nrpsTablecell0"/>
              <w:jc w:val="center"/>
            </w:pPr>
            <w:r w:rsidRPr="0043038C">
              <w:t>X</w:t>
            </w:r>
          </w:p>
        </w:tc>
        <w:tc>
          <w:tcPr>
            <w:tcW w:w="810" w:type="dxa"/>
            <w:noWrap/>
            <w:hideMark/>
          </w:tcPr>
          <w:p w14:paraId="2B9A5CB5" w14:textId="77777777" w:rsidR="002973F6" w:rsidRPr="0043038C" w:rsidRDefault="002973F6" w:rsidP="00632E47">
            <w:pPr>
              <w:pStyle w:val="nrpsTablecell0"/>
              <w:jc w:val="center"/>
            </w:pPr>
            <w:r w:rsidRPr="0043038C">
              <w:t>X</w:t>
            </w:r>
          </w:p>
        </w:tc>
        <w:tc>
          <w:tcPr>
            <w:tcW w:w="720" w:type="dxa"/>
            <w:hideMark/>
          </w:tcPr>
          <w:p w14:paraId="5BE35A34" w14:textId="77777777" w:rsidR="002973F6" w:rsidRPr="0043038C" w:rsidRDefault="002973F6" w:rsidP="00632E47">
            <w:pPr>
              <w:pStyle w:val="nrpsTablecell0"/>
              <w:jc w:val="center"/>
            </w:pPr>
            <w:r w:rsidRPr="0043038C">
              <w:t>X</w:t>
            </w:r>
          </w:p>
        </w:tc>
        <w:tc>
          <w:tcPr>
            <w:tcW w:w="720" w:type="dxa"/>
            <w:noWrap/>
            <w:hideMark/>
          </w:tcPr>
          <w:p w14:paraId="3C085D8C" w14:textId="77777777" w:rsidR="002973F6" w:rsidRPr="0043038C" w:rsidRDefault="002973F6" w:rsidP="00632E47">
            <w:pPr>
              <w:pStyle w:val="nrpsTablecell0"/>
              <w:jc w:val="center"/>
            </w:pPr>
          </w:p>
        </w:tc>
        <w:tc>
          <w:tcPr>
            <w:tcW w:w="720" w:type="dxa"/>
            <w:hideMark/>
          </w:tcPr>
          <w:p w14:paraId="27F9A9D7" w14:textId="3D8C37AA" w:rsidR="002973F6" w:rsidRPr="0043038C" w:rsidRDefault="002973F6" w:rsidP="00632E47">
            <w:pPr>
              <w:pStyle w:val="nrpsTablecell0"/>
              <w:jc w:val="center"/>
            </w:pPr>
          </w:p>
        </w:tc>
        <w:tc>
          <w:tcPr>
            <w:tcW w:w="540" w:type="dxa"/>
            <w:noWrap/>
            <w:hideMark/>
          </w:tcPr>
          <w:p w14:paraId="2FF558C0" w14:textId="77777777" w:rsidR="002973F6" w:rsidRPr="0043038C" w:rsidRDefault="002973F6" w:rsidP="00632E47">
            <w:pPr>
              <w:pStyle w:val="nrpsTablecell0"/>
              <w:jc w:val="center"/>
            </w:pPr>
          </w:p>
        </w:tc>
        <w:tc>
          <w:tcPr>
            <w:tcW w:w="900" w:type="dxa"/>
            <w:hideMark/>
          </w:tcPr>
          <w:p w14:paraId="725A87B4" w14:textId="316E5E82" w:rsidR="002973F6" w:rsidRPr="0043038C" w:rsidRDefault="002973F6" w:rsidP="00632E47">
            <w:pPr>
              <w:pStyle w:val="nrpsTablecell0"/>
              <w:jc w:val="center"/>
            </w:pPr>
          </w:p>
        </w:tc>
        <w:tc>
          <w:tcPr>
            <w:tcW w:w="900" w:type="dxa"/>
            <w:hideMark/>
          </w:tcPr>
          <w:p w14:paraId="1614E8F3" w14:textId="4A726373" w:rsidR="002973F6" w:rsidRPr="004431E7" w:rsidRDefault="002973F6" w:rsidP="00632E47">
            <w:pPr>
              <w:pStyle w:val="nrpsTablecell0"/>
              <w:jc w:val="center"/>
              <w:rPr>
                <w:vertAlign w:val="superscript"/>
              </w:rPr>
            </w:pPr>
            <w:r w:rsidRPr="0043038C">
              <w:t>X</w:t>
            </w:r>
            <w:r w:rsidR="00DC6BF8">
              <w:rPr>
                <w:vertAlign w:val="superscript"/>
              </w:rPr>
              <w:t>2</w:t>
            </w:r>
          </w:p>
        </w:tc>
        <w:tc>
          <w:tcPr>
            <w:tcW w:w="900" w:type="dxa"/>
            <w:hideMark/>
          </w:tcPr>
          <w:p w14:paraId="3B395CC3" w14:textId="77777777" w:rsidR="002973F6" w:rsidRPr="0043038C" w:rsidRDefault="002973F6" w:rsidP="00632E47">
            <w:pPr>
              <w:pStyle w:val="nrpsTablecell0"/>
              <w:jc w:val="center"/>
            </w:pPr>
            <w:r w:rsidRPr="0043038C">
              <w:t>X</w:t>
            </w:r>
          </w:p>
        </w:tc>
      </w:tr>
      <w:tr w:rsidR="002973F6" w:rsidRPr="0043038C" w14:paraId="65FA5F96" w14:textId="77777777" w:rsidTr="001A7490">
        <w:trPr>
          <w:trHeight w:val="540"/>
        </w:trPr>
        <w:tc>
          <w:tcPr>
            <w:tcW w:w="910" w:type="dxa"/>
            <w:hideMark/>
          </w:tcPr>
          <w:p w14:paraId="35024B88" w14:textId="0A0642CB" w:rsidR="002973F6" w:rsidRPr="0043038C" w:rsidRDefault="00C506C2" w:rsidP="00632E47">
            <w:pPr>
              <w:pStyle w:val="nrpsTablecell0"/>
            </w:pPr>
            <w:r>
              <w:t>20</w:t>
            </w:r>
            <w:r w:rsidR="002973F6" w:rsidRPr="0043038C">
              <w:t xml:space="preserve"> x</w:t>
            </w:r>
            <w:r>
              <w:t xml:space="preserve"> 50</w:t>
            </w:r>
          </w:p>
        </w:tc>
        <w:tc>
          <w:tcPr>
            <w:tcW w:w="1620" w:type="dxa"/>
            <w:hideMark/>
          </w:tcPr>
          <w:p w14:paraId="3418680A" w14:textId="77777777" w:rsidR="002973F6" w:rsidRPr="0043038C" w:rsidRDefault="002973F6" w:rsidP="00632E47">
            <w:pPr>
              <w:pStyle w:val="nrpsTablecell0"/>
            </w:pPr>
            <w:r w:rsidRPr="0043038C">
              <w:t xml:space="preserve">Small Trees       </w:t>
            </w:r>
            <w:proofErr w:type="gramStart"/>
            <w:r w:rsidRPr="0043038C">
              <w:t xml:space="preserve">   (</w:t>
            </w:r>
            <w:proofErr w:type="gramEnd"/>
            <w:r>
              <w:t>1</w:t>
            </w:r>
            <w:r w:rsidRPr="0043038C">
              <w:t>&lt;10 cm DBH)</w:t>
            </w:r>
          </w:p>
        </w:tc>
        <w:tc>
          <w:tcPr>
            <w:tcW w:w="810" w:type="dxa"/>
            <w:hideMark/>
          </w:tcPr>
          <w:p w14:paraId="275C13FD" w14:textId="77777777" w:rsidR="002973F6" w:rsidRPr="0043038C" w:rsidRDefault="002973F6" w:rsidP="00632E47">
            <w:pPr>
              <w:pStyle w:val="nrpsTablecell0"/>
              <w:jc w:val="center"/>
            </w:pPr>
            <w:r w:rsidRPr="0043038C">
              <w:t>X</w:t>
            </w:r>
          </w:p>
        </w:tc>
        <w:tc>
          <w:tcPr>
            <w:tcW w:w="810" w:type="dxa"/>
            <w:noWrap/>
            <w:hideMark/>
          </w:tcPr>
          <w:p w14:paraId="127787E9" w14:textId="77777777" w:rsidR="002973F6" w:rsidRPr="0043038C" w:rsidRDefault="002973F6" w:rsidP="00632E47">
            <w:pPr>
              <w:pStyle w:val="nrpsTablecell0"/>
              <w:jc w:val="center"/>
            </w:pPr>
            <w:r w:rsidRPr="0043038C">
              <w:t>X</w:t>
            </w:r>
          </w:p>
        </w:tc>
        <w:tc>
          <w:tcPr>
            <w:tcW w:w="720" w:type="dxa"/>
            <w:hideMark/>
          </w:tcPr>
          <w:p w14:paraId="0EA5B590" w14:textId="0F910E7C" w:rsidR="002973F6" w:rsidRPr="0043038C" w:rsidRDefault="008302D2" w:rsidP="00632E47">
            <w:pPr>
              <w:pStyle w:val="nrpsTablecell0"/>
              <w:jc w:val="center"/>
            </w:pPr>
            <w:r>
              <w:t>X</w:t>
            </w:r>
            <w:r w:rsidR="001A7490">
              <w:rPr>
                <w:vertAlign w:val="superscript"/>
              </w:rPr>
              <w:t>3</w:t>
            </w:r>
          </w:p>
        </w:tc>
        <w:tc>
          <w:tcPr>
            <w:tcW w:w="720" w:type="dxa"/>
            <w:noWrap/>
            <w:hideMark/>
          </w:tcPr>
          <w:p w14:paraId="06330678" w14:textId="16633920" w:rsidR="002973F6" w:rsidRPr="0043038C" w:rsidRDefault="002973F6" w:rsidP="00632E47">
            <w:pPr>
              <w:pStyle w:val="nrpsTablecell0"/>
              <w:jc w:val="center"/>
            </w:pPr>
            <w:r>
              <w:t>X</w:t>
            </w:r>
          </w:p>
        </w:tc>
        <w:tc>
          <w:tcPr>
            <w:tcW w:w="720" w:type="dxa"/>
            <w:hideMark/>
          </w:tcPr>
          <w:p w14:paraId="6E8BE310" w14:textId="6617518C" w:rsidR="002973F6" w:rsidRPr="0043038C" w:rsidRDefault="002973F6" w:rsidP="00632E47">
            <w:pPr>
              <w:pStyle w:val="nrpsTablecell0"/>
              <w:jc w:val="center"/>
            </w:pPr>
            <w:r>
              <w:t>X</w:t>
            </w:r>
          </w:p>
        </w:tc>
        <w:tc>
          <w:tcPr>
            <w:tcW w:w="540" w:type="dxa"/>
            <w:noWrap/>
            <w:hideMark/>
          </w:tcPr>
          <w:p w14:paraId="0792C2DE" w14:textId="27A04333" w:rsidR="002973F6" w:rsidRPr="0043038C" w:rsidRDefault="002973F6" w:rsidP="00632E47">
            <w:pPr>
              <w:pStyle w:val="nrpsTablecell0"/>
              <w:jc w:val="center"/>
            </w:pPr>
            <w:r>
              <w:t>X</w:t>
            </w:r>
          </w:p>
        </w:tc>
        <w:tc>
          <w:tcPr>
            <w:tcW w:w="900" w:type="dxa"/>
            <w:hideMark/>
          </w:tcPr>
          <w:p w14:paraId="244A8169" w14:textId="2378E5D1" w:rsidR="002973F6" w:rsidRPr="00DF5416" w:rsidRDefault="002973F6" w:rsidP="00632E47">
            <w:pPr>
              <w:pStyle w:val="nrpsTablecell0"/>
              <w:jc w:val="center"/>
              <w:rPr>
                <w:vertAlign w:val="superscript"/>
              </w:rPr>
            </w:pPr>
            <w:r w:rsidRPr="0043038C">
              <w:t>X</w:t>
            </w:r>
            <w:r>
              <w:rPr>
                <w:vertAlign w:val="superscript"/>
              </w:rPr>
              <w:t>1</w:t>
            </w:r>
          </w:p>
        </w:tc>
        <w:tc>
          <w:tcPr>
            <w:tcW w:w="900" w:type="dxa"/>
            <w:hideMark/>
          </w:tcPr>
          <w:p w14:paraId="59536CEA" w14:textId="09B22E25" w:rsidR="002973F6" w:rsidRPr="0043038C" w:rsidRDefault="002973F6" w:rsidP="00632E47">
            <w:pPr>
              <w:pStyle w:val="nrpsTablecell0"/>
              <w:jc w:val="center"/>
            </w:pPr>
          </w:p>
        </w:tc>
        <w:tc>
          <w:tcPr>
            <w:tcW w:w="900" w:type="dxa"/>
            <w:hideMark/>
          </w:tcPr>
          <w:p w14:paraId="708629B1" w14:textId="13A0F7FE" w:rsidR="002973F6" w:rsidRPr="0043038C" w:rsidRDefault="002973F6" w:rsidP="00632E47">
            <w:pPr>
              <w:pStyle w:val="nrpsTablecell0"/>
              <w:jc w:val="center"/>
            </w:pPr>
          </w:p>
        </w:tc>
      </w:tr>
      <w:tr w:rsidR="002973F6" w:rsidRPr="0043038C" w14:paraId="39E654D9" w14:textId="77777777" w:rsidTr="001A7490">
        <w:trPr>
          <w:trHeight w:val="900"/>
        </w:trPr>
        <w:tc>
          <w:tcPr>
            <w:tcW w:w="910" w:type="dxa"/>
            <w:hideMark/>
          </w:tcPr>
          <w:p w14:paraId="5131FA19" w14:textId="77777777" w:rsidR="002973F6" w:rsidRPr="0043038C" w:rsidRDefault="002973F6" w:rsidP="00632E47">
            <w:pPr>
              <w:pStyle w:val="nrpsTablecell0"/>
            </w:pPr>
            <w:r w:rsidRPr="0043038C">
              <w:t>2 x 50</w:t>
            </w:r>
          </w:p>
        </w:tc>
        <w:tc>
          <w:tcPr>
            <w:tcW w:w="1620" w:type="dxa"/>
            <w:hideMark/>
          </w:tcPr>
          <w:p w14:paraId="05546D8C" w14:textId="77777777" w:rsidR="002973F6" w:rsidRPr="0043038C" w:rsidRDefault="002973F6" w:rsidP="00632E47">
            <w:pPr>
              <w:pStyle w:val="nrpsTablecell0"/>
            </w:pPr>
            <w:r>
              <w:t>Small Tree Ferns</w:t>
            </w:r>
            <w:r>
              <w:br/>
            </w:r>
            <w:r w:rsidRPr="0043038C">
              <w:t xml:space="preserve">(≥0.5 </w:t>
            </w:r>
            <w:proofErr w:type="gramStart"/>
            <w:r w:rsidRPr="0043038C">
              <w:t xml:space="preserve">m  </w:t>
            </w:r>
            <w:r>
              <w:t>length</w:t>
            </w:r>
            <w:proofErr w:type="gramEnd"/>
            <w:r>
              <w:t xml:space="preserve"> &amp;</w:t>
            </w:r>
            <w:r w:rsidRPr="0043038C">
              <w:t xml:space="preserve"> &lt;10 cm Diam.)</w:t>
            </w:r>
          </w:p>
        </w:tc>
        <w:tc>
          <w:tcPr>
            <w:tcW w:w="810" w:type="dxa"/>
            <w:hideMark/>
          </w:tcPr>
          <w:p w14:paraId="12FB4CE2" w14:textId="77777777" w:rsidR="002973F6" w:rsidRPr="0043038C" w:rsidRDefault="002973F6" w:rsidP="00632E47">
            <w:pPr>
              <w:pStyle w:val="nrpsTablecell0"/>
              <w:jc w:val="center"/>
            </w:pPr>
            <w:r w:rsidRPr="0043038C">
              <w:t>X</w:t>
            </w:r>
          </w:p>
        </w:tc>
        <w:tc>
          <w:tcPr>
            <w:tcW w:w="810" w:type="dxa"/>
            <w:noWrap/>
            <w:hideMark/>
          </w:tcPr>
          <w:p w14:paraId="4DC13658" w14:textId="77777777" w:rsidR="002973F6" w:rsidRPr="0043038C" w:rsidRDefault="002973F6" w:rsidP="00632E47">
            <w:pPr>
              <w:pStyle w:val="nrpsTablecell0"/>
              <w:jc w:val="center"/>
            </w:pPr>
            <w:r w:rsidRPr="0043038C">
              <w:t>X</w:t>
            </w:r>
          </w:p>
        </w:tc>
        <w:tc>
          <w:tcPr>
            <w:tcW w:w="720" w:type="dxa"/>
            <w:hideMark/>
          </w:tcPr>
          <w:p w14:paraId="084EA94F" w14:textId="5E354B07" w:rsidR="002973F6" w:rsidRPr="0043038C" w:rsidRDefault="002973F6" w:rsidP="00632E47">
            <w:pPr>
              <w:pStyle w:val="nrpsTablecell0"/>
              <w:jc w:val="center"/>
            </w:pPr>
          </w:p>
        </w:tc>
        <w:tc>
          <w:tcPr>
            <w:tcW w:w="720" w:type="dxa"/>
            <w:noWrap/>
            <w:hideMark/>
          </w:tcPr>
          <w:p w14:paraId="4CC1FF49" w14:textId="77777777" w:rsidR="002973F6" w:rsidRPr="0043038C" w:rsidRDefault="002973F6" w:rsidP="00632E47">
            <w:pPr>
              <w:pStyle w:val="nrpsTablecell0"/>
              <w:jc w:val="center"/>
            </w:pPr>
          </w:p>
        </w:tc>
        <w:tc>
          <w:tcPr>
            <w:tcW w:w="720" w:type="dxa"/>
            <w:hideMark/>
          </w:tcPr>
          <w:p w14:paraId="496B6737" w14:textId="1A74095E" w:rsidR="002973F6" w:rsidRPr="0043038C" w:rsidRDefault="002973F6" w:rsidP="00632E47">
            <w:pPr>
              <w:pStyle w:val="nrpsTablecell0"/>
              <w:jc w:val="center"/>
            </w:pPr>
          </w:p>
        </w:tc>
        <w:tc>
          <w:tcPr>
            <w:tcW w:w="540" w:type="dxa"/>
            <w:noWrap/>
            <w:hideMark/>
          </w:tcPr>
          <w:p w14:paraId="38637EB3" w14:textId="77777777" w:rsidR="002973F6" w:rsidRPr="0043038C" w:rsidRDefault="002973F6" w:rsidP="00632E47">
            <w:pPr>
              <w:pStyle w:val="nrpsTablecell0"/>
              <w:jc w:val="center"/>
            </w:pPr>
          </w:p>
        </w:tc>
        <w:tc>
          <w:tcPr>
            <w:tcW w:w="900" w:type="dxa"/>
            <w:hideMark/>
          </w:tcPr>
          <w:p w14:paraId="5C006B13" w14:textId="65434F1F" w:rsidR="002973F6" w:rsidRPr="0043038C" w:rsidRDefault="002973F6" w:rsidP="00632E47">
            <w:pPr>
              <w:pStyle w:val="nrpsTablecell0"/>
              <w:jc w:val="center"/>
            </w:pPr>
          </w:p>
        </w:tc>
        <w:tc>
          <w:tcPr>
            <w:tcW w:w="900" w:type="dxa"/>
            <w:hideMark/>
          </w:tcPr>
          <w:p w14:paraId="17188DC6" w14:textId="77777777" w:rsidR="002973F6" w:rsidRPr="0043038C" w:rsidRDefault="002973F6" w:rsidP="00632E47">
            <w:pPr>
              <w:pStyle w:val="nrpsTablecell0"/>
              <w:jc w:val="center"/>
            </w:pPr>
            <w:r w:rsidRPr="0043038C">
              <w:t>X</w:t>
            </w:r>
          </w:p>
        </w:tc>
        <w:tc>
          <w:tcPr>
            <w:tcW w:w="900" w:type="dxa"/>
            <w:hideMark/>
          </w:tcPr>
          <w:p w14:paraId="24039E8D" w14:textId="215687BE" w:rsidR="002973F6" w:rsidRPr="0043038C" w:rsidRDefault="002973F6" w:rsidP="00632E47">
            <w:pPr>
              <w:pStyle w:val="nrpsTablecell0"/>
              <w:jc w:val="center"/>
            </w:pPr>
          </w:p>
        </w:tc>
      </w:tr>
      <w:tr w:rsidR="002973F6" w:rsidRPr="0043038C" w14:paraId="28369324" w14:textId="77777777" w:rsidTr="001A7490">
        <w:trPr>
          <w:trHeight w:val="540"/>
        </w:trPr>
        <w:tc>
          <w:tcPr>
            <w:tcW w:w="910" w:type="dxa"/>
            <w:hideMark/>
          </w:tcPr>
          <w:p w14:paraId="5451E990" w14:textId="77777777" w:rsidR="002973F6" w:rsidRPr="0043038C" w:rsidRDefault="002973F6" w:rsidP="00632E47">
            <w:pPr>
              <w:pStyle w:val="nrpsTablecell0"/>
            </w:pPr>
            <w:r w:rsidRPr="0043038C">
              <w:t>2 x 50</w:t>
            </w:r>
          </w:p>
        </w:tc>
        <w:tc>
          <w:tcPr>
            <w:tcW w:w="1620" w:type="dxa"/>
            <w:hideMark/>
          </w:tcPr>
          <w:p w14:paraId="657A2642" w14:textId="77777777" w:rsidR="002973F6" w:rsidRPr="0043038C" w:rsidRDefault="002973F6" w:rsidP="00632E47">
            <w:pPr>
              <w:pStyle w:val="nrpsTablecell0"/>
            </w:pPr>
            <w:r w:rsidRPr="0043038C">
              <w:t xml:space="preserve">Tree Seedlings  </w:t>
            </w:r>
            <w:proofErr w:type="gramStart"/>
            <w:r w:rsidRPr="0043038C">
              <w:t xml:space="preserve">   (</w:t>
            </w:r>
            <w:proofErr w:type="gramEnd"/>
            <w:r>
              <w:t xml:space="preserve">0&lt;1 cm DBH, </w:t>
            </w:r>
            <w:r w:rsidRPr="0043038C">
              <w:t>≥0.5 m length)</w:t>
            </w:r>
          </w:p>
        </w:tc>
        <w:tc>
          <w:tcPr>
            <w:tcW w:w="810" w:type="dxa"/>
            <w:hideMark/>
          </w:tcPr>
          <w:p w14:paraId="1A1A8FDD" w14:textId="77777777" w:rsidR="002973F6" w:rsidRPr="0043038C" w:rsidRDefault="002973F6" w:rsidP="00632E47">
            <w:pPr>
              <w:pStyle w:val="nrpsTablecell0"/>
              <w:jc w:val="center"/>
            </w:pPr>
            <w:r w:rsidRPr="0043038C">
              <w:t>X</w:t>
            </w:r>
          </w:p>
        </w:tc>
        <w:tc>
          <w:tcPr>
            <w:tcW w:w="810" w:type="dxa"/>
            <w:noWrap/>
            <w:hideMark/>
          </w:tcPr>
          <w:p w14:paraId="080DDB9E" w14:textId="77777777" w:rsidR="002973F6" w:rsidRPr="0043038C" w:rsidRDefault="002973F6" w:rsidP="00632E47">
            <w:pPr>
              <w:pStyle w:val="nrpsTablecell0"/>
              <w:jc w:val="center"/>
            </w:pPr>
            <w:r w:rsidRPr="0043038C">
              <w:t>X</w:t>
            </w:r>
          </w:p>
        </w:tc>
        <w:tc>
          <w:tcPr>
            <w:tcW w:w="720" w:type="dxa"/>
            <w:hideMark/>
          </w:tcPr>
          <w:p w14:paraId="16AEF712" w14:textId="711C1A99" w:rsidR="002973F6" w:rsidRPr="0043038C" w:rsidRDefault="002973F6" w:rsidP="00632E47">
            <w:pPr>
              <w:pStyle w:val="nrpsTablecell0"/>
              <w:jc w:val="center"/>
            </w:pPr>
          </w:p>
        </w:tc>
        <w:tc>
          <w:tcPr>
            <w:tcW w:w="720" w:type="dxa"/>
            <w:noWrap/>
            <w:hideMark/>
          </w:tcPr>
          <w:p w14:paraId="514929A1" w14:textId="77777777" w:rsidR="002973F6" w:rsidRPr="0043038C" w:rsidRDefault="002973F6" w:rsidP="00632E47">
            <w:pPr>
              <w:pStyle w:val="nrpsTablecell0"/>
              <w:jc w:val="center"/>
            </w:pPr>
          </w:p>
        </w:tc>
        <w:tc>
          <w:tcPr>
            <w:tcW w:w="720" w:type="dxa"/>
            <w:hideMark/>
          </w:tcPr>
          <w:p w14:paraId="7ECEF940" w14:textId="7E6C43DA" w:rsidR="002973F6" w:rsidRPr="0043038C" w:rsidRDefault="002973F6" w:rsidP="00632E47">
            <w:pPr>
              <w:pStyle w:val="nrpsTablecell0"/>
              <w:jc w:val="center"/>
            </w:pPr>
          </w:p>
        </w:tc>
        <w:tc>
          <w:tcPr>
            <w:tcW w:w="540" w:type="dxa"/>
            <w:noWrap/>
            <w:hideMark/>
          </w:tcPr>
          <w:p w14:paraId="653CFE70" w14:textId="77777777" w:rsidR="002973F6" w:rsidRPr="0043038C" w:rsidRDefault="002973F6" w:rsidP="00632E47">
            <w:pPr>
              <w:pStyle w:val="nrpsTablecell0"/>
              <w:jc w:val="center"/>
            </w:pPr>
          </w:p>
        </w:tc>
        <w:tc>
          <w:tcPr>
            <w:tcW w:w="900" w:type="dxa"/>
            <w:hideMark/>
          </w:tcPr>
          <w:p w14:paraId="6FFA07FE" w14:textId="722C61BD" w:rsidR="002973F6" w:rsidRPr="0043038C" w:rsidRDefault="002973F6" w:rsidP="00632E47">
            <w:pPr>
              <w:pStyle w:val="nrpsTablecell0"/>
              <w:jc w:val="center"/>
            </w:pPr>
          </w:p>
        </w:tc>
        <w:tc>
          <w:tcPr>
            <w:tcW w:w="900" w:type="dxa"/>
            <w:hideMark/>
          </w:tcPr>
          <w:p w14:paraId="66119E65" w14:textId="77777777" w:rsidR="002973F6" w:rsidRPr="0043038C" w:rsidRDefault="002973F6" w:rsidP="00632E47">
            <w:pPr>
              <w:pStyle w:val="nrpsTablecell0"/>
              <w:jc w:val="center"/>
            </w:pPr>
            <w:r w:rsidRPr="0043038C">
              <w:t>X</w:t>
            </w:r>
          </w:p>
        </w:tc>
        <w:tc>
          <w:tcPr>
            <w:tcW w:w="900" w:type="dxa"/>
            <w:hideMark/>
          </w:tcPr>
          <w:p w14:paraId="4CF68419" w14:textId="0FA24DE8" w:rsidR="002973F6" w:rsidRPr="0043038C" w:rsidRDefault="002973F6" w:rsidP="00632E47">
            <w:pPr>
              <w:pStyle w:val="nrpsTablecell0"/>
              <w:jc w:val="center"/>
            </w:pPr>
          </w:p>
        </w:tc>
      </w:tr>
      <w:tr w:rsidR="002973F6" w:rsidRPr="0043038C" w14:paraId="6BC7D31B" w14:textId="77777777" w:rsidTr="001A7490">
        <w:trPr>
          <w:trHeight w:val="450"/>
        </w:trPr>
        <w:tc>
          <w:tcPr>
            <w:tcW w:w="910" w:type="dxa"/>
            <w:tcBorders>
              <w:bottom w:val="single" w:sz="4" w:space="0" w:color="auto"/>
            </w:tcBorders>
            <w:hideMark/>
          </w:tcPr>
          <w:p w14:paraId="50B7A0AC" w14:textId="77777777" w:rsidR="002973F6" w:rsidRPr="0043038C" w:rsidRDefault="002973F6" w:rsidP="00632E47">
            <w:pPr>
              <w:pStyle w:val="nrpsTablecell0"/>
            </w:pPr>
            <w:r w:rsidRPr="0043038C">
              <w:t>2 x 50</w:t>
            </w:r>
          </w:p>
        </w:tc>
        <w:tc>
          <w:tcPr>
            <w:tcW w:w="1620" w:type="dxa"/>
            <w:tcBorders>
              <w:bottom w:val="single" w:sz="4" w:space="0" w:color="auto"/>
            </w:tcBorders>
            <w:hideMark/>
          </w:tcPr>
          <w:p w14:paraId="2F9BC319" w14:textId="77777777" w:rsidR="002973F6" w:rsidRPr="0043038C" w:rsidRDefault="002973F6" w:rsidP="00632E47">
            <w:pPr>
              <w:pStyle w:val="nrpsTablecell0"/>
            </w:pPr>
            <w:r w:rsidRPr="0043038C">
              <w:t xml:space="preserve">Shrubs               </w:t>
            </w:r>
            <w:proofErr w:type="gramStart"/>
            <w:r w:rsidRPr="0043038C">
              <w:t xml:space="preserve">   (</w:t>
            </w:r>
            <w:proofErr w:type="gramEnd"/>
            <w:r w:rsidRPr="0043038C">
              <w:t>≥0.5 m length)</w:t>
            </w:r>
          </w:p>
        </w:tc>
        <w:tc>
          <w:tcPr>
            <w:tcW w:w="810" w:type="dxa"/>
            <w:tcBorders>
              <w:bottom w:val="single" w:sz="4" w:space="0" w:color="auto"/>
            </w:tcBorders>
            <w:hideMark/>
          </w:tcPr>
          <w:p w14:paraId="05985D0B" w14:textId="77777777" w:rsidR="002973F6" w:rsidRPr="0043038C" w:rsidRDefault="002973F6" w:rsidP="00632E47">
            <w:pPr>
              <w:pStyle w:val="nrpsTablecell0"/>
              <w:jc w:val="center"/>
            </w:pPr>
            <w:r w:rsidRPr="0043038C">
              <w:t>X</w:t>
            </w:r>
          </w:p>
        </w:tc>
        <w:tc>
          <w:tcPr>
            <w:tcW w:w="810" w:type="dxa"/>
            <w:tcBorders>
              <w:bottom w:val="single" w:sz="4" w:space="0" w:color="auto"/>
            </w:tcBorders>
            <w:noWrap/>
            <w:hideMark/>
          </w:tcPr>
          <w:p w14:paraId="413622FF" w14:textId="77777777" w:rsidR="002973F6" w:rsidRPr="0043038C" w:rsidRDefault="002973F6" w:rsidP="00632E47">
            <w:pPr>
              <w:pStyle w:val="nrpsTablecell0"/>
              <w:jc w:val="center"/>
            </w:pPr>
            <w:r w:rsidRPr="0043038C">
              <w:t>X</w:t>
            </w:r>
          </w:p>
        </w:tc>
        <w:tc>
          <w:tcPr>
            <w:tcW w:w="720" w:type="dxa"/>
            <w:tcBorders>
              <w:bottom w:val="single" w:sz="4" w:space="0" w:color="auto"/>
            </w:tcBorders>
            <w:hideMark/>
          </w:tcPr>
          <w:p w14:paraId="54E96CB9" w14:textId="185E34CB" w:rsidR="002973F6" w:rsidRPr="0043038C" w:rsidRDefault="002973F6" w:rsidP="00632E47">
            <w:pPr>
              <w:pStyle w:val="nrpsTablecell0"/>
              <w:jc w:val="center"/>
            </w:pPr>
          </w:p>
        </w:tc>
        <w:tc>
          <w:tcPr>
            <w:tcW w:w="720" w:type="dxa"/>
            <w:tcBorders>
              <w:bottom w:val="single" w:sz="4" w:space="0" w:color="auto"/>
            </w:tcBorders>
            <w:noWrap/>
            <w:hideMark/>
          </w:tcPr>
          <w:p w14:paraId="19FCD81D" w14:textId="709828B2" w:rsidR="002973F6" w:rsidRPr="0043038C" w:rsidRDefault="002973F6" w:rsidP="00632E47">
            <w:pPr>
              <w:pStyle w:val="nrpsTablecell0"/>
              <w:jc w:val="center"/>
            </w:pPr>
          </w:p>
        </w:tc>
        <w:tc>
          <w:tcPr>
            <w:tcW w:w="720" w:type="dxa"/>
            <w:tcBorders>
              <w:bottom w:val="single" w:sz="4" w:space="0" w:color="auto"/>
            </w:tcBorders>
            <w:hideMark/>
          </w:tcPr>
          <w:p w14:paraId="13FBA163" w14:textId="31720666" w:rsidR="002973F6" w:rsidRPr="0043038C" w:rsidRDefault="002973F6" w:rsidP="00632E47">
            <w:pPr>
              <w:pStyle w:val="nrpsTablecell0"/>
              <w:jc w:val="center"/>
            </w:pPr>
          </w:p>
        </w:tc>
        <w:tc>
          <w:tcPr>
            <w:tcW w:w="540" w:type="dxa"/>
            <w:tcBorders>
              <w:bottom w:val="single" w:sz="4" w:space="0" w:color="auto"/>
            </w:tcBorders>
            <w:noWrap/>
            <w:hideMark/>
          </w:tcPr>
          <w:p w14:paraId="376B0611" w14:textId="5F53EB2D" w:rsidR="002973F6" w:rsidRPr="0043038C" w:rsidRDefault="002973F6" w:rsidP="00632E47">
            <w:pPr>
              <w:pStyle w:val="nrpsTablecell0"/>
              <w:jc w:val="center"/>
            </w:pPr>
          </w:p>
        </w:tc>
        <w:tc>
          <w:tcPr>
            <w:tcW w:w="900" w:type="dxa"/>
            <w:tcBorders>
              <w:bottom w:val="single" w:sz="4" w:space="0" w:color="auto"/>
            </w:tcBorders>
            <w:hideMark/>
          </w:tcPr>
          <w:p w14:paraId="1FD48F5F" w14:textId="2BAE7890" w:rsidR="002973F6" w:rsidRPr="0043038C" w:rsidRDefault="002973F6" w:rsidP="00632E47">
            <w:pPr>
              <w:pStyle w:val="nrpsTablecell0"/>
              <w:jc w:val="center"/>
            </w:pPr>
          </w:p>
        </w:tc>
        <w:tc>
          <w:tcPr>
            <w:tcW w:w="900" w:type="dxa"/>
            <w:tcBorders>
              <w:bottom w:val="single" w:sz="4" w:space="0" w:color="auto"/>
            </w:tcBorders>
            <w:hideMark/>
          </w:tcPr>
          <w:p w14:paraId="388CF725" w14:textId="77777777" w:rsidR="002973F6" w:rsidRPr="0043038C" w:rsidRDefault="002973F6" w:rsidP="00632E47">
            <w:pPr>
              <w:pStyle w:val="nrpsTablecell0"/>
              <w:jc w:val="center"/>
            </w:pPr>
            <w:r w:rsidRPr="0043038C">
              <w:t>X</w:t>
            </w:r>
          </w:p>
        </w:tc>
        <w:tc>
          <w:tcPr>
            <w:tcW w:w="900" w:type="dxa"/>
            <w:tcBorders>
              <w:bottom w:val="single" w:sz="4" w:space="0" w:color="auto"/>
            </w:tcBorders>
            <w:hideMark/>
          </w:tcPr>
          <w:p w14:paraId="12F212CC" w14:textId="60937480" w:rsidR="002973F6" w:rsidRPr="0043038C" w:rsidRDefault="002973F6" w:rsidP="00632E47">
            <w:pPr>
              <w:pStyle w:val="nrpsTablecell0"/>
              <w:jc w:val="center"/>
            </w:pPr>
          </w:p>
        </w:tc>
      </w:tr>
    </w:tbl>
    <w:p w14:paraId="270D6798" w14:textId="3780AA0A" w:rsidR="0020173A" w:rsidRDefault="0020173A" w:rsidP="0020173A"/>
    <w:p w14:paraId="0E0E4DD8" w14:textId="2B7BF8FE" w:rsidR="001A7490" w:rsidRDefault="001A7490" w:rsidP="001A7490">
      <w:pPr>
        <w:pStyle w:val="nrpsTablecaptionSOP"/>
      </w:pPr>
      <w:r w:rsidRPr="00DF5416">
        <w:rPr>
          <w:vertAlign w:val="superscript"/>
        </w:rPr>
        <w:t>1</w:t>
      </w:r>
      <w:r>
        <w:t xml:space="preserve"> </w:t>
      </w:r>
      <w:r w:rsidRPr="00DF5416">
        <w:t>Live height is recorded for all individual trees.</w:t>
      </w:r>
    </w:p>
    <w:p w14:paraId="55CD083F" w14:textId="77777777" w:rsidR="001A7490" w:rsidRPr="001060BE" w:rsidRDefault="001A7490" w:rsidP="001A7490">
      <w:pPr>
        <w:pStyle w:val="nrpsTablecaptionSOP"/>
      </w:pPr>
      <w:r>
        <w:rPr>
          <w:vertAlign w:val="superscript"/>
        </w:rPr>
        <w:t>2</w:t>
      </w:r>
      <w:r>
        <w:t xml:space="preserve"> Classes are not used; length of caudex is measured to nearest tenth of a meter for large tree ferns.</w:t>
      </w:r>
    </w:p>
    <w:p w14:paraId="5E081AA5" w14:textId="37E4BB58" w:rsidR="001A7490" w:rsidRDefault="001A7490" w:rsidP="001A7490">
      <w:pPr>
        <w:pStyle w:val="nrpsTablecaptionSOP"/>
      </w:pPr>
      <w:r>
        <w:rPr>
          <w:vertAlign w:val="superscript"/>
        </w:rPr>
        <w:t>3</w:t>
      </w:r>
      <w:r>
        <w:t xml:space="preserve"> Two diameter classes used for small trees (&lt;5 cm; 5-10 cm).</w:t>
      </w:r>
    </w:p>
    <w:p w14:paraId="45BAE715" w14:textId="77777777" w:rsidR="001A7490" w:rsidRDefault="001A7490" w:rsidP="00D25272">
      <w:pPr>
        <w:pStyle w:val="nrpsNormal"/>
      </w:pPr>
    </w:p>
    <w:p w14:paraId="484BF07C" w14:textId="77777777" w:rsidR="00CF7FCD" w:rsidRPr="004C2DCB" w:rsidRDefault="00CF7FCD" w:rsidP="00863250">
      <w:pPr>
        <w:pStyle w:val="nrpsHeading2SOP"/>
      </w:pPr>
      <w:bookmarkStart w:id="48" w:name="_Toc115783940"/>
      <w:r w:rsidRPr="004C2DCB">
        <w:t>Coastal Community</w:t>
      </w:r>
      <w:bookmarkEnd w:id="48"/>
    </w:p>
    <w:p w14:paraId="24559CB7" w14:textId="4BA7AB20" w:rsidR="00CF7FCD" w:rsidRDefault="00CF7FCD" w:rsidP="005D1F87">
      <w:pPr>
        <w:pStyle w:val="nrpsNormal"/>
      </w:pPr>
      <w:r>
        <w:t xml:space="preserve">Vegetation is measured within a 10 x 20 m plot in the coastal community. </w:t>
      </w:r>
      <w:r w:rsidR="000B073F">
        <w:t xml:space="preserve"> </w:t>
      </w:r>
      <w:r>
        <w:t>Plot and subplot sizes differ from the forest and shrubland communities due to the restricted linear nature of this community</w:t>
      </w:r>
      <w:r w:rsidR="00E269AB">
        <w:t xml:space="preserve"> (</w:t>
      </w:r>
      <w:r w:rsidR="00AC1E8A">
        <w:t xml:space="preserve">Figure SOP </w:t>
      </w:r>
      <w:r w:rsidR="00231339">
        <w:t>10</w:t>
      </w:r>
      <w:r w:rsidR="00AC1E8A" w:rsidRPr="00630235">
        <w:t>.</w:t>
      </w:r>
      <w:r w:rsidR="00E269AB">
        <w:t>2)</w:t>
      </w:r>
      <w:r>
        <w:t xml:space="preserve">. </w:t>
      </w:r>
      <w:r w:rsidR="000B073F">
        <w:t xml:space="preserve"> </w:t>
      </w:r>
      <w:r>
        <w:t>Details on each sampled parameter by plant life form and size class are provided below (</w:t>
      </w:r>
      <w:r w:rsidR="00F05185">
        <w:t>T</w:t>
      </w:r>
      <w:r>
        <w:t xml:space="preserve">able </w:t>
      </w:r>
      <w:r w:rsidR="00F05185">
        <w:t xml:space="preserve">SOP </w:t>
      </w:r>
      <w:r w:rsidR="00231339">
        <w:t>10</w:t>
      </w:r>
      <w:r w:rsidR="00F05185">
        <w:t>.</w:t>
      </w:r>
      <w:r w:rsidR="005C128C">
        <w:t>1</w:t>
      </w:r>
      <w:r w:rsidR="007A3275">
        <w:t>4</w:t>
      </w:r>
      <w:r>
        <w:t>).</w:t>
      </w:r>
      <w:r w:rsidR="00FD5CBC">
        <w:t xml:space="preserve"> </w:t>
      </w:r>
      <w:r w:rsidR="000B073F">
        <w:t xml:space="preserve"> </w:t>
      </w:r>
      <w:r w:rsidR="00FD5CBC">
        <w:t>Specifics on quantitative measurements are the same as forest communities unless stated below.</w:t>
      </w:r>
    </w:p>
    <w:p w14:paraId="0FBEE547" w14:textId="6CE6D355" w:rsidR="0020173A" w:rsidRDefault="0020173A" w:rsidP="00632E47">
      <w:pPr>
        <w:pStyle w:val="nrpsTablecaptionSOP"/>
      </w:pPr>
      <w:r>
        <w:rPr>
          <w:b/>
        </w:rPr>
        <w:t xml:space="preserve">Table </w:t>
      </w:r>
      <w:r w:rsidR="00F05185">
        <w:rPr>
          <w:b/>
        </w:rPr>
        <w:t xml:space="preserve">SOP </w:t>
      </w:r>
      <w:r w:rsidR="00231339">
        <w:rPr>
          <w:b/>
        </w:rPr>
        <w:t>10</w:t>
      </w:r>
      <w:r w:rsidR="00F05185">
        <w:rPr>
          <w:b/>
        </w:rPr>
        <w:t>.</w:t>
      </w:r>
      <w:r w:rsidR="005C128C">
        <w:rPr>
          <w:b/>
        </w:rPr>
        <w:t>1</w:t>
      </w:r>
      <w:r w:rsidR="007A3275">
        <w:rPr>
          <w:b/>
        </w:rPr>
        <w:t>4</w:t>
      </w:r>
      <w:r w:rsidRPr="009736AC">
        <w:rPr>
          <w:b/>
        </w:rPr>
        <w:t>.</w:t>
      </w:r>
      <w:r w:rsidRPr="009736AC">
        <w:t xml:space="preserve"> </w:t>
      </w:r>
      <w:r w:rsidRPr="00400CB9">
        <w:t>Data collected in coastal communities according to vegetation sample group.</w:t>
      </w:r>
    </w:p>
    <w:tbl>
      <w:tblPr>
        <w:tblStyle w:val="TableGrid"/>
        <w:tblW w:w="8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90"/>
        <w:gridCol w:w="1742"/>
        <w:gridCol w:w="868"/>
        <w:gridCol w:w="900"/>
        <w:gridCol w:w="872"/>
        <w:gridCol w:w="838"/>
        <w:gridCol w:w="810"/>
        <w:gridCol w:w="540"/>
        <w:gridCol w:w="1020"/>
      </w:tblGrid>
      <w:tr w:rsidR="0020173A" w:rsidRPr="005155AF" w14:paraId="1602950C" w14:textId="77777777" w:rsidTr="00F26D18">
        <w:trPr>
          <w:trHeight w:val="765"/>
          <w:tblHeader/>
        </w:trPr>
        <w:tc>
          <w:tcPr>
            <w:tcW w:w="1090" w:type="dxa"/>
            <w:tcBorders>
              <w:top w:val="single" w:sz="4" w:space="0" w:color="auto"/>
              <w:bottom w:val="single" w:sz="12" w:space="0" w:color="auto"/>
            </w:tcBorders>
            <w:hideMark/>
          </w:tcPr>
          <w:p w14:paraId="296E9828" w14:textId="77777777" w:rsidR="0020173A" w:rsidRPr="005155AF" w:rsidRDefault="0020173A" w:rsidP="00632E47">
            <w:pPr>
              <w:pStyle w:val="nrpsTableheader"/>
            </w:pPr>
            <w:r w:rsidRPr="005155AF">
              <w:t>Plot Size (m)</w:t>
            </w:r>
          </w:p>
        </w:tc>
        <w:tc>
          <w:tcPr>
            <w:tcW w:w="1742" w:type="dxa"/>
            <w:tcBorders>
              <w:top w:val="single" w:sz="4" w:space="0" w:color="auto"/>
              <w:bottom w:val="single" w:sz="12" w:space="0" w:color="auto"/>
            </w:tcBorders>
            <w:hideMark/>
          </w:tcPr>
          <w:p w14:paraId="12CFF553" w14:textId="77777777" w:rsidR="0020173A" w:rsidRPr="005155AF" w:rsidRDefault="0020173A" w:rsidP="00632E47">
            <w:pPr>
              <w:pStyle w:val="nrpsTableheader"/>
            </w:pPr>
            <w:r w:rsidRPr="005155AF">
              <w:t>Sample Group</w:t>
            </w:r>
          </w:p>
        </w:tc>
        <w:tc>
          <w:tcPr>
            <w:tcW w:w="868" w:type="dxa"/>
            <w:tcBorders>
              <w:top w:val="single" w:sz="4" w:space="0" w:color="auto"/>
              <w:bottom w:val="single" w:sz="12" w:space="0" w:color="auto"/>
            </w:tcBorders>
            <w:hideMark/>
          </w:tcPr>
          <w:p w14:paraId="4F032CDF" w14:textId="77777777" w:rsidR="0020173A" w:rsidRPr="005155AF" w:rsidRDefault="0020173A" w:rsidP="00632E47">
            <w:pPr>
              <w:pStyle w:val="nrpsTableheader"/>
            </w:pPr>
            <w:r w:rsidRPr="005155AF">
              <w:t>Tally Count</w:t>
            </w:r>
          </w:p>
        </w:tc>
        <w:tc>
          <w:tcPr>
            <w:tcW w:w="900" w:type="dxa"/>
            <w:tcBorders>
              <w:top w:val="single" w:sz="4" w:space="0" w:color="auto"/>
              <w:bottom w:val="single" w:sz="12" w:space="0" w:color="auto"/>
            </w:tcBorders>
            <w:hideMark/>
          </w:tcPr>
          <w:p w14:paraId="47DD37EF" w14:textId="77777777" w:rsidR="0020173A" w:rsidRPr="005155AF" w:rsidRDefault="0020173A" w:rsidP="00632E47">
            <w:pPr>
              <w:pStyle w:val="nrpsTableheader"/>
            </w:pPr>
            <w:r w:rsidRPr="005155AF">
              <w:t>Living Status</w:t>
            </w:r>
          </w:p>
        </w:tc>
        <w:tc>
          <w:tcPr>
            <w:tcW w:w="872" w:type="dxa"/>
            <w:tcBorders>
              <w:top w:val="single" w:sz="4" w:space="0" w:color="auto"/>
              <w:bottom w:val="single" w:sz="12" w:space="0" w:color="auto"/>
            </w:tcBorders>
            <w:hideMark/>
          </w:tcPr>
          <w:p w14:paraId="0CB7AC43" w14:textId="77777777" w:rsidR="0020173A" w:rsidRPr="005155AF" w:rsidRDefault="0020173A" w:rsidP="00632E47">
            <w:pPr>
              <w:pStyle w:val="nrpsTableheader"/>
            </w:pPr>
            <w:r w:rsidRPr="005155AF">
              <w:t>Diam.</w:t>
            </w:r>
          </w:p>
        </w:tc>
        <w:tc>
          <w:tcPr>
            <w:tcW w:w="838" w:type="dxa"/>
            <w:tcBorders>
              <w:top w:val="single" w:sz="4" w:space="0" w:color="auto"/>
              <w:bottom w:val="single" w:sz="12" w:space="0" w:color="auto"/>
            </w:tcBorders>
            <w:hideMark/>
          </w:tcPr>
          <w:p w14:paraId="7D58310C" w14:textId="77777777" w:rsidR="0020173A" w:rsidRPr="005155AF" w:rsidRDefault="0020173A" w:rsidP="00632E47">
            <w:pPr>
              <w:pStyle w:val="nrpsTableheader"/>
            </w:pPr>
            <w:r w:rsidRPr="005155AF">
              <w:t>No. of Boles</w:t>
            </w:r>
          </w:p>
        </w:tc>
        <w:tc>
          <w:tcPr>
            <w:tcW w:w="810" w:type="dxa"/>
            <w:tcBorders>
              <w:top w:val="single" w:sz="4" w:space="0" w:color="auto"/>
              <w:bottom w:val="single" w:sz="12" w:space="0" w:color="auto"/>
            </w:tcBorders>
            <w:hideMark/>
          </w:tcPr>
          <w:p w14:paraId="3B5E87BB" w14:textId="77777777" w:rsidR="0020173A" w:rsidRPr="005155AF" w:rsidRDefault="0020173A" w:rsidP="00632E47">
            <w:pPr>
              <w:pStyle w:val="nrpsTableheader"/>
            </w:pPr>
            <w:r w:rsidRPr="005155AF">
              <w:t>Vigor Class</w:t>
            </w:r>
          </w:p>
        </w:tc>
        <w:tc>
          <w:tcPr>
            <w:tcW w:w="540" w:type="dxa"/>
            <w:tcBorders>
              <w:top w:val="single" w:sz="4" w:space="0" w:color="auto"/>
              <w:bottom w:val="single" w:sz="12" w:space="0" w:color="auto"/>
            </w:tcBorders>
            <w:hideMark/>
          </w:tcPr>
          <w:p w14:paraId="3489D9D7" w14:textId="77777777" w:rsidR="0020173A" w:rsidRPr="005155AF" w:rsidRDefault="0020173A" w:rsidP="00632E47">
            <w:pPr>
              <w:pStyle w:val="nrpsTableheader"/>
            </w:pPr>
            <w:proofErr w:type="spellStart"/>
            <w:r w:rsidRPr="005155AF">
              <w:t>Flr</w:t>
            </w:r>
            <w:proofErr w:type="spellEnd"/>
            <w:r w:rsidRPr="005155AF">
              <w:t>/</w:t>
            </w:r>
            <w:proofErr w:type="spellStart"/>
            <w:r w:rsidRPr="005155AF">
              <w:t>Frt</w:t>
            </w:r>
            <w:proofErr w:type="spellEnd"/>
            <w:r w:rsidRPr="005155AF">
              <w:t xml:space="preserve"> </w:t>
            </w:r>
          </w:p>
        </w:tc>
        <w:tc>
          <w:tcPr>
            <w:tcW w:w="1020" w:type="dxa"/>
            <w:tcBorders>
              <w:top w:val="single" w:sz="4" w:space="0" w:color="auto"/>
              <w:bottom w:val="single" w:sz="12" w:space="0" w:color="auto"/>
            </w:tcBorders>
            <w:hideMark/>
          </w:tcPr>
          <w:p w14:paraId="2776DCD5" w14:textId="77777777" w:rsidR="0020173A" w:rsidRPr="005155AF" w:rsidRDefault="0020173A" w:rsidP="00632E47">
            <w:pPr>
              <w:pStyle w:val="nrpsTableheader"/>
            </w:pPr>
            <w:r>
              <w:t>Height</w:t>
            </w:r>
            <w:r w:rsidRPr="005155AF">
              <w:t xml:space="preserve"> Class</w:t>
            </w:r>
          </w:p>
        </w:tc>
      </w:tr>
      <w:tr w:rsidR="0020173A" w:rsidRPr="005155AF" w14:paraId="693C25D9" w14:textId="77777777" w:rsidTr="00F26D18">
        <w:trPr>
          <w:trHeight w:val="510"/>
        </w:trPr>
        <w:tc>
          <w:tcPr>
            <w:tcW w:w="1090" w:type="dxa"/>
            <w:tcBorders>
              <w:top w:val="single" w:sz="12" w:space="0" w:color="auto"/>
            </w:tcBorders>
            <w:hideMark/>
          </w:tcPr>
          <w:p w14:paraId="7C1CB3A4" w14:textId="77777777" w:rsidR="0020173A" w:rsidRPr="005155AF" w:rsidRDefault="0020173A" w:rsidP="00632E47">
            <w:pPr>
              <w:pStyle w:val="nrpsTablecell0"/>
            </w:pPr>
            <w:r w:rsidRPr="005155AF">
              <w:t xml:space="preserve">10 x 20 </w:t>
            </w:r>
          </w:p>
        </w:tc>
        <w:tc>
          <w:tcPr>
            <w:tcW w:w="1742" w:type="dxa"/>
            <w:tcBorders>
              <w:top w:val="single" w:sz="12" w:space="0" w:color="auto"/>
            </w:tcBorders>
            <w:hideMark/>
          </w:tcPr>
          <w:p w14:paraId="742482F3" w14:textId="77777777" w:rsidR="0020173A" w:rsidRPr="005155AF" w:rsidRDefault="0020173A" w:rsidP="00632E47">
            <w:pPr>
              <w:pStyle w:val="nrpsTablecell0"/>
            </w:pPr>
            <w:r>
              <w:t>Large Trees</w:t>
            </w:r>
            <w:r>
              <w:br/>
            </w:r>
            <w:r w:rsidRPr="005155AF">
              <w:t>(≥10 cm DBH)</w:t>
            </w:r>
          </w:p>
        </w:tc>
        <w:tc>
          <w:tcPr>
            <w:tcW w:w="868" w:type="dxa"/>
            <w:tcBorders>
              <w:top w:val="single" w:sz="12" w:space="0" w:color="auto"/>
            </w:tcBorders>
            <w:hideMark/>
          </w:tcPr>
          <w:p w14:paraId="37C0A588" w14:textId="77777777" w:rsidR="0020173A" w:rsidRPr="005155AF" w:rsidRDefault="0020173A" w:rsidP="00632E47">
            <w:pPr>
              <w:pStyle w:val="nrpsTablecell0"/>
              <w:jc w:val="center"/>
            </w:pPr>
            <w:r w:rsidRPr="005155AF">
              <w:t>X</w:t>
            </w:r>
          </w:p>
        </w:tc>
        <w:tc>
          <w:tcPr>
            <w:tcW w:w="900" w:type="dxa"/>
            <w:tcBorders>
              <w:top w:val="single" w:sz="12" w:space="0" w:color="auto"/>
            </w:tcBorders>
            <w:noWrap/>
            <w:hideMark/>
          </w:tcPr>
          <w:p w14:paraId="749B129E" w14:textId="77777777" w:rsidR="0020173A" w:rsidRPr="005155AF" w:rsidRDefault="0020173A" w:rsidP="00632E47">
            <w:pPr>
              <w:pStyle w:val="nrpsTablecell0"/>
              <w:jc w:val="center"/>
            </w:pPr>
            <w:r w:rsidRPr="005155AF">
              <w:t>X</w:t>
            </w:r>
          </w:p>
        </w:tc>
        <w:tc>
          <w:tcPr>
            <w:tcW w:w="872" w:type="dxa"/>
            <w:tcBorders>
              <w:top w:val="single" w:sz="12" w:space="0" w:color="auto"/>
            </w:tcBorders>
            <w:hideMark/>
          </w:tcPr>
          <w:p w14:paraId="7C262AC9" w14:textId="77777777" w:rsidR="0020173A" w:rsidRPr="005155AF" w:rsidRDefault="0020173A" w:rsidP="00632E47">
            <w:pPr>
              <w:pStyle w:val="nrpsTablecell0"/>
              <w:jc w:val="center"/>
            </w:pPr>
            <w:r w:rsidRPr="005155AF">
              <w:t>X</w:t>
            </w:r>
          </w:p>
        </w:tc>
        <w:tc>
          <w:tcPr>
            <w:tcW w:w="838" w:type="dxa"/>
            <w:tcBorders>
              <w:top w:val="single" w:sz="12" w:space="0" w:color="auto"/>
            </w:tcBorders>
            <w:noWrap/>
            <w:hideMark/>
          </w:tcPr>
          <w:p w14:paraId="5F4456BB" w14:textId="77777777" w:rsidR="0020173A" w:rsidRPr="005155AF" w:rsidRDefault="0020173A" w:rsidP="00632E47">
            <w:pPr>
              <w:pStyle w:val="nrpsTablecell0"/>
              <w:jc w:val="center"/>
            </w:pPr>
            <w:r w:rsidRPr="005155AF">
              <w:t>X</w:t>
            </w:r>
          </w:p>
        </w:tc>
        <w:tc>
          <w:tcPr>
            <w:tcW w:w="810" w:type="dxa"/>
            <w:tcBorders>
              <w:top w:val="single" w:sz="12" w:space="0" w:color="auto"/>
            </w:tcBorders>
            <w:hideMark/>
          </w:tcPr>
          <w:p w14:paraId="5BC02B8F" w14:textId="77777777" w:rsidR="0020173A" w:rsidRPr="005155AF" w:rsidRDefault="0020173A" w:rsidP="00632E47">
            <w:pPr>
              <w:pStyle w:val="nrpsTablecell0"/>
              <w:jc w:val="center"/>
            </w:pPr>
            <w:r w:rsidRPr="005155AF">
              <w:t>X</w:t>
            </w:r>
          </w:p>
        </w:tc>
        <w:tc>
          <w:tcPr>
            <w:tcW w:w="540" w:type="dxa"/>
            <w:tcBorders>
              <w:top w:val="single" w:sz="12" w:space="0" w:color="auto"/>
            </w:tcBorders>
            <w:noWrap/>
            <w:hideMark/>
          </w:tcPr>
          <w:p w14:paraId="7653EECD" w14:textId="77777777" w:rsidR="0020173A" w:rsidRPr="005155AF" w:rsidRDefault="0020173A" w:rsidP="00632E47">
            <w:pPr>
              <w:pStyle w:val="nrpsTablecell0"/>
              <w:jc w:val="center"/>
            </w:pPr>
            <w:r w:rsidRPr="005155AF">
              <w:t>X</w:t>
            </w:r>
          </w:p>
        </w:tc>
        <w:tc>
          <w:tcPr>
            <w:tcW w:w="1020" w:type="dxa"/>
            <w:tcBorders>
              <w:top w:val="single" w:sz="12" w:space="0" w:color="auto"/>
            </w:tcBorders>
            <w:hideMark/>
          </w:tcPr>
          <w:p w14:paraId="0CFD3738" w14:textId="2C5D916C" w:rsidR="0020173A" w:rsidRPr="005155AF" w:rsidRDefault="0020173A" w:rsidP="00632E47">
            <w:pPr>
              <w:pStyle w:val="nrpsTablecell0"/>
              <w:jc w:val="center"/>
            </w:pPr>
          </w:p>
        </w:tc>
      </w:tr>
      <w:tr w:rsidR="0020173A" w:rsidRPr="005155AF" w14:paraId="72763545" w14:textId="77777777" w:rsidTr="00155A63">
        <w:trPr>
          <w:trHeight w:val="510"/>
        </w:trPr>
        <w:tc>
          <w:tcPr>
            <w:tcW w:w="1090" w:type="dxa"/>
            <w:hideMark/>
          </w:tcPr>
          <w:p w14:paraId="4384F31D" w14:textId="77777777" w:rsidR="0020173A" w:rsidRPr="005155AF" w:rsidRDefault="0020173A" w:rsidP="00632E47">
            <w:pPr>
              <w:pStyle w:val="nrpsTablecell0"/>
            </w:pPr>
            <w:r w:rsidRPr="005155AF">
              <w:t>2 - 2 x 20</w:t>
            </w:r>
          </w:p>
        </w:tc>
        <w:tc>
          <w:tcPr>
            <w:tcW w:w="1742" w:type="dxa"/>
            <w:hideMark/>
          </w:tcPr>
          <w:p w14:paraId="5E6F6DFC" w14:textId="77777777" w:rsidR="0020173A" w:rsidRPr="005155AF" w:rsidRDefault="0020173A" w:rsidP="00632E47">
            <w:pPr>
              <w:pStyle w:val="nrpsTablecell0"/>
            </w:pPr>
            <w:r>
              <w:t>Small Trees</w:t>
            </w:r>
            <w:r>
              <w:br/>
            </w:r>
            <w:r w:rsidRPr="005155AF">
              <w:t>(</w:t>
            </w:r>
            <w:r>
              <w:t>1</w:t>
            </w:r>
            <w:r w:rsidRPr="005155AF">
              <w:t>&lt;10 cm DBH)</w:t>
            </w:r>
          </w:p>
        </w:tc>
        <w:tc>
          <w:tcPr>
            <w:tcW w:w="868" w:type="dxa"/>
            <w:hideMark/>
          </w:tcPr>
          <w:p w14:paraId="73DB3D34" w14:textId="77777777" w:rsidR="0020173A" w:rsidRPr="005155AF" w:rsidRDefault="0020173A" w:rsidP="00632E47">
            <w:pPr>
              <w:pStyle w:val="nrpsTablecell0"/>
              <w:jc w:val="center"/>
            </w:pPr>
            <w:r w:rsidRPr="005155AF">
              <w:t>X</w:t>
            </w:r>
          </w:p>
        </w:tc>
        <w:tc>
          <w:tcPr>
            <w:tcW w:w="900" w:type="dxa"/>
            <w:noWrap/>
            <w:hideMark/>
          </w:tcPr>
          <w:p w14:paraId="3CC7D9DE" w14:textId="77777777" w:rsidR="0020173A" w:rsidRPr="005155AF" w:rsidRDefault="0020173A" w:rsidP="00632E47">
            <w:pPr>
              <w:pStyle w:val="nrpsTablecell0"/>
              <w:jc w:val="center"/>
            </w:pPr>
            <w:r w:rsidRPr="005155AF">
              <w:t>X</w:t>
            </w:r>
          </w:p>
        </w:tc>
        <w:tc>
          <w:tcPr>
            <w:tcW w:w="872" w:type="dxa"/>
            <w:hideMark/>
          </w:tcPr>
          <w:p w14:paraId="59FDFBBA" w14:textId="019D4101" w:rsidR="0020173A" w:rsidRPr="005155AF" w:rsidRDefault="008302D2" w:rsidP="00632E47">
            <w:pPr>
              <w:pStyle w:val="nrpsTablecell0"/>
              <w:jc w:val="center"/>
            </w:pPr>
            <w:r>
              <w:t>X</w:t>
            </w:r>
            <w:r w:rsidR="00F26D18">
              <w:rPr>
                <w:vertAlign w:val="superscript"/>
              </w:rPr>
              <w:t>1</w:t>
            </w:r>
          </w:p>
        </w:tc>
        <w:tc>
          <w:tcPr>
            <w:tcW w:w="838" w:type="dxa"/>
            <w:noWrap/>
            <w:hideMark/>
          </w:tcPr>
          <w:p w14:paraId="7FAF05DA" w14:textId="77777777" w:rsidR="0020173A" w:rsidRPr="005155AF" w:rsidRDefault="0020173A" w:rsidP="00632E47">
            <w:pPr>
              <w:pStyle w:val="nrpsTablecell0"/>
              <w:jc w:val="center"/>
            </w:pPr>
          </w:p>
        </w:tc>
        <w:tc>
          <w:tcPr>
            <w:tcW w:w="810" w:type="dxa"/>
            <w:hideMark/>
          </w:tcPr>
          <w:p w14:paraId="788082FD" w14:textId="5B451648" w:rsidR="0020173A" w:rsidRPr="005155AF" w:rsidRDefault="0020173A" w:rsidP="00632E47">
            <w:pPr>
              <w:pStyle w:val="nrpsTablecell0"/>
              <w:jc w:val="center"/>
            </w:pPr>
          </w:p>
        </w:tc>
        <w:tc>
          <w:tcPr>
            <w:tcW w:w="540" w:type="dxa"/>
            <w:noWrap/>
            <w:hideMark/>
          </w:tcPr>
          <w:p w14:paraId="752E1B6B" w14:textId="77777777" w:rsidR="0020173A" w:rsidRPr="005155AF" w:rsidRDefault="0020173A" w:rsidP="00632E47">
            <w:pPr>
              <w:pStyle w:val="nrpsTablecell0"/>
              <w:jc w:val="center"/>
            </w:pPr>
          </w:p>
        </w:tc>
        <w:tc>
          <w:tcPr>
            <w:tcW w:w="1020" w:type="dxa"/>
            <w:hideMark/>
          </w:tcPr>
          <w:p w14:paraId="04DECD4A" w14:textId="77777777" w:rsidR="0020173A" w:rsidRPr="005155AF" w:rsidRDefault="0020173A" w:rsidP="00632E47">
            <w:pPr>
              <w:pStyle w:val="nrpsTablecell0"/>
              <w:jc w:val="center"/>
            </w:pPr>
            <w:r w:rsidRPr="005155AF">
              <w:t>X</w:t>
            </w:r>
          </w:p>
        </w:tc>
      </w:tr>
      <w:tr w:rsidR="0020173A" w:rsidRPr="005155AF" w14:paraId="3AB9AE03" w14:textId="77777777" w:rsidTr="00F26D18">
        <w:trPr>
          <w:trHeight w:val="510"/>
        </w:trPr>
        <w:tc>
          <w:tcPr>
            <w:tcW w:w="1090" w:type="dxa"/>
            <w:hideMark/>
          </w:tcPr>
          <w:p w14:paraId="3BE68A68" w14:textId="77777777" w:rsidR="0020173A" w:rsidRPr="005155AF" w:rsidRDefault="0020173A" w:rsidP="00632E47">
            <w:pPr>
              <w:pStyle w:val="nrpsTablecell0"/>
            </w:pPr>
            <w:r w:rsidRPr="005155AF">
              <w:t>2 - 2 x 20</w:t>
            </w:r>
          </w:p>
        </w:tc>
        <w:tc>
          <w:tcPr>
            <w:tcW w:w="1742" w:type="dxa"/>
            <w:hideMark/>
          </w:tcPr>
          <w:p w14:paraId="165898D1" w14:textId="77777777" w:rsidR="0020173A" w:rsidRPr="005155AF" w:rsidRDefault="0020173A" w:rsidP="00632E47">
            <w:pPr>
              <w:pStyle w:val="nrpsTablecell0"/>
            </w:pPr>
            <w:r>
              <w:t>Tree Seedlings</w:t>
            </w:r>
            <w:r>
              <w:br/>
            </w:r>
            <w:r w:rsidRPr="005155AF">
              <w:t>(</w:t>
            </w:r>
            <w:r>
              <w:t xml:space="preserve">0&lt;1 cm DBH, </w:t>
            </w:r>
            <w:r w:rsidRPr="005155AF">
              <w:t>≥0.5 m length)</w:t>
            </w:r>
          </w:p>
        </w:tc>
        <w:tc>
          <w:tcPr>
            <w:tcW w:w="868" w:type="dxa"/>
            <w:hideMark/>
          </w:tcPr>
          <w:p w14:paraId="5FEB4604" w14:textId="77777777" w:rsidR="0020173A" w:rsidRPr="005155AF" w:rsidRDefault="0020173A" w:rsidP="00632E47">
            <w:pPr>
              <w:pStyle w:val="nrpsTablecell0"/>
              <w:jc w:val="center"/>
            </w:pPr>
            <w:r w:rsidRPr="005155AF">
              <w:t>X</w:t>
            </w:r>
          </w:p>
        </w:tc>
        <w:tc>
          <w:tcPr>
            <w:tcW w:w="900" w:type="dxa"/>
            <w:noWrap/>
            <w:hideMark/>
          </w:tcPr>
          <w:p w14:paraId="5FE9FB37" w14:textId="77777777" w:rsidR="0020173A" w:rsidRPr="005155AF" w:rsidRDefault="0020173A" w:rsidP="00632E47">
            <w:pPr>
              <w:pStyle w:val="nrpsTablecell0"/>
              <w:jc w:val="center"/>
            </w:pPr>
            <w:r w:rsidRPr="005155AF">
              <w:t>X</w:t>
            </w:r>
          </w:p>
        </w:tc>
        <w:tc>
          <w:tcPr>
            <w:tcW w:w="872" w:type="dxa"/>
            <w:hideMark/>
          </w:tcPr>
          <w:p w14:paraId="2E575F2C" w14:textId="0474B063" w:rsidR="0020173A" w:rsidRPr="005155AF" w:rsidRDefault="0020173A" w:rsidP="00632E47">
            <w:pPr>
              <w:pStyle w:val="nrpsTablecell0"/>
              <w:jc w:val="center"/>
            </w:pPr>
          </w:p>
        </w:tc>
        <w:tc>
          <w:tcPr>
            <w:tcW w:w="838" w:type="dxa"/>
            <w:noWrap/>
            <w:hideMark/>
          </w:tcPr>
          <w:p w14:paraId="68EAEDEE" w14:textId="77777777" w:rsidR="0020173A" w:rsidRPr="005155AF" w:rsidRDefault="0020173A" w:rsidP="00632E47">
            <w:pPr>
              <w:pStyle w:val="nrpsTablecell0"/>
              <w:jc w:val="center"/>
            </w:pPr>
          </w:p>
        </w:tc>
        <w:tc>
          <w:tcPr>
            <w:tcW w:w="810" w:type="dxa"/>
            <w:hideMark/>
          </w:tcPr>
          <w:p w14:paraId="17B6A03A" w14:textId="0B9F6C7B" w:rsidR="0020173A" w:rsidRPr="005155AF" w:rsidRDefault="0020173A" w:rsidP="00632E47">
            <w:pPr>
              <w:pStyle w:val="nrpsTablecell0"/>
              <w:jc w:val="center"/>
            </w:pPr>
          </w:p>
        </w:tc>
        <w:tc>
          <w:tcPr>
            <w:tcW w:w="540" w:type="dxa"/>
            <w:noWrap/>
            <w:hideMark/>
          </w:tcPr>
          <w:p w14:paraId="542D7F9A" w14:textId="77777777" w:rsidR="0020173A" w:rsidRPr="005155AF" w:rsidRDefault="0020173A" w:rsidP="00632E47">
            <w:pPr>
              <w:pStyle w:val="nrpsTablecell0"/>
              <w:jc w:val="center"/>
            </w:pPr>
          </w:p>
        </w:tc>
        <w:tc>
          <w:tcPr>
            <w:tcW w:w="1020" w:type="dxa"/>
            <w:hideMark/>
          </w:tcPr>
          <w:p w14:paraId="70850910" w14:textId="77777777" w:rsidR="0020173A" w:rsidRPr="005155AF" w:rsidRDefault="0020173A" w:rsidP="00632E47">
            <w:pPr>
              <w:pStyle w:val="nrpsTablecell0"/>
              <w:jc w:val="center"/>
            </w:pPr>
            <w:r w:rsidRPr="005155AF">
              <w:t>X</w:t>
            </w:r>
          </w:p>
        </w:tc>
      </w:tr>
      <w:tr w:rsidR="0020173A" w:rsidRPr="005155AF" w14:paraId="0192A1CB" w14:textId="77777777" w:rsidTr="00F26D18">
        <w:trPr>
          <w:trHeight w:val="510"/>
        </w:trPr>
        <w:tc>
          <w:tcPr>
            <w:tcW w:w="1090" w:type="dxa"/>
            <w:tcBorders>
              <w:bottom w:val="single" w:sz="4" w:space="0" w:color="auto"/>
            </w:tcBorders>
            <w:hideMark/>
          </w:tcPr>
          <w:p w14:paraId="00558508" w14:textId="77777777" w:rsidR="0020173A" w:rsidRPr="005155AF" w:rsidRDefault="0020173A" w:rsidP="00632E47">
            <w:pPr>
              <w:pStyle w:val="nrpsTablecell0"/>
            </w:pPr>
            <w:r w:rsidRPr="005155AF">
              <w:t>2 - 2 x 20</w:t>
            </w:r>
          </w:p>
        </w:tc>
        <w:tc>
          <w:tcPr>
            <w:tcW w:w="1742" w:type="dxa"/>
            <w:tcBorders>
              <w:bottom w:val="single" w:sz="4" w:space="0" w:color="auto"/>
            </w:tcBorders>
            <w:hideMark/>
          </w:tcPr>
          <w:p w14:paraId="6BDD3282" w14:textId="2E523116" w:rsidR="0020173A" w:rsidRPr="005155AF" w:rsidRDefault="0020173A" w:rsidP="00632E47">
            <w:pPr>
              <w:pStyle w:val="nrpsTablecell0"/>
            </w:pPr>
            <w:r>
              <w:t>Shrubs</w:t>
            </w:r>
            <w:r w:rsidR="00F26D18">
              <w:rPr>
                <w:vertAlign w:val="superscript"/>
              </w:rPr>
              <w:t>2</w:t>
            </w:r>
            <w:r>
              <w:br/>
            </w:r>
            <w:r w:rsidRPr="005155AF">
              <w:t>(≥0.</w:t>
            </w:r>
            <w:r w:rsidR="007F78DF">
              <w:t>5</w:t>
            </w:r>
            <w:r w:rsidR="00DE57FE" w:rsidRPr="005155AF">
              <w:t xml:space="preserve"> </w:t>
            </w:r>
            <w:r w:rsidRPr="005155AF">
              <w:t>m length)</w:t>
            </w:r>
          </w:p>
        </w:tc>
        <w:tc>
          <w:tcPr>
            <w:tcW w:w="868" w:type="dxa"/>
            <w:tcBorders>
              <w:bottom w:val="single" w:sz="4" w:space="0" w:color="auto"/>
            </w:tcBorders>
            <w:hideMark/>
          </w:tcPr>
          <w:p w14:paraId="1FE7A4AF" w14:textId="77777777" w:rsidR="0020173A" w:rsidRPr="005155AF" w:rsidRDefault="0020173A" w:rsidP="00632E47">
            <w:pPr>
              <w:pStyle w:val="nrpsTablecell0"/>
              <w:jc w:val="center"/>
            </w:pPr>
            <w:r w:rsidRPr="005155AF">
              <w:t>X</w:t>
            </w:r>
          </w:p>
        </w:tc>
        <w:tc>
          <w:tcPr>
            <w:tcW w:w="900" w:type="dxa"/>
            <w:tcBorders>
              <w:bottom w:val="single" w:sz="4" w:space="0" w:color="auto"/>
            </w:tcBorders>
            <w:noWrap/>
            <w:hideMark/>
          </w:tcPr>
          <w:p w14:paraId="14A58E64" w14:textId="77777777" w:rsidR="0020173A" w:rsidRPr="005155AF" w:rsidRDefault="0020173A" w:rsidP="00632E47">
            <w:pPr>
              <w:pStyle w:val="nrpsTablecell0"/>
              <w:jc w:val="center"/>
            </w:pPr>
            <w:r w:rsidRPr="005155AF">
              <w:t>X</w:t>
            </w:r>
          </w:p>
        </w:tc>
        <w:tc>
          <w:tcPr>
            <w:tcW w:w="872" w:type="dxa"/>
            <w:tcBorders>
              <w:bottom w:val="single" w:sz="4" w:space="0" w:color="auto"/>
            </w:tcBorders>
            <w:hideMark/>
          </w:tcPr>
          <w:p w14:paraId="2E544A60" w14:textId="7E116C18" w:rsidR="0020173A" w:rsidRPr="005155AF" w:rsidRDefault="0020173A" w:rsidP="00632E47">
            <w:pPr>
              <w:pStyle w:val="nrpsTablecell0"/>
              <w:jc w:val="center"/>
            </w:pPr>
          </w:p>
        </w:tc>
        <w:tc>
          <w:tcPr>
            <w:tcW w:w="838" w:type="dxa"/>
            <w:tcBorders>
              <w:bottom w:val="single" w:sz="4" w:space="0" w:color="auto"/>
            </w:tcBorders>
            <w:noWrap/>
            <w:hideMark/>
          </w:tcPr>
          <w:p w14:paraId="72B6199E" w14:textId="7D6CC482" w:rsidR="0020173A" w:rsidRPr="005155AF" w:rsidRDefault="0020173A" w:rsidP="00632E47">
            <w:pPr>
              <w:pStyle w:val="nrpsTablecell0"/>
              <w:jc w:val="center"/>
            </w:pPr>
          </w:p>
        </w:tc>
        <w:tc>
          <w:tcPr>
            <w:tcW w:w="810" w:type="dxa"/>
            <w:tcBorders>
              <w:bottom w:val="single" w:sz="4" w:space="0" w:color="auto"/>
            </w:tcBorders>
            <w:hideMark/>
          </w:tcPr>
          <w:p w14:paraId="4F01ACF2" w14:textId="50BBAFBA" w:rsidR="0020173A" w:rsidRPr="005155AF" w:rsidRDefault="0020173A" w:rsidP="00632E47">
            <w:pPr>
              <w:pStyle w:val="nrpsTablecell0"/>
              <w:jc w:val="center"/>
            </w:pPr>
          </w:p>
        </w:tc>
        <w:tc>
          <w:tcPr>
            <w:tcW w:w="540" w:type="dxa"/>
            <w:tcBorders>
              <w:bottom w:val="single" w:sz="4" w:space="0" w:color="auto"/>
            </w:tcBorders>
            <w:noWrap/>
            <w:hideMark/>
          </w:tcPr>
          <w:p w14:paraId="0E54A525" w14:textId="4B516031" w:rsidR="0020173A" w:rsidRPr="005155AF" w:rsidRDefault="0020173A" w:rsidP="00632E47">
            <w:pPr>
              <w:pStyle w:val="nrpsTablecell0"/>
              <w:jc w:val="center"/>
            </w:pPr>
          </w:p>
        </w:tc>
        <w:tc>
          <w:tcPr>
            <w:tcW w:w="1020" w:type="dxa"/>
            <w:tcBorders>
              <w:bottom w:val="single" w:sz="4" w:space="0" w:color="auto"/>
            </w:tcBorders>
            <w:hideMark/>
          </w:tcPr>
          <w:p w14:paraId="60503F20" w14:textId="77777777" w:rsidR="0020173A" w:rsidRPr="005155AF" w:rsidRDefault="0020173A" w:rsidP="00632E47">
            <w:pPr>
              <w:pStyle w:val="nrpsTablecell0"/>
              <w:jc w:val="center"/>
            </w:pPr>
            <w:r w:rsidRPr="005155AF">
              <w:t>X</w:t>
            </w:r>
          </w:p>
        </w:tc>
      </w:tr>
    </w:tbl>
    <w:p w14:paraId="34E39444" w14:textId="57E32F3D" w:rsidR="008302D2" w:rsidRDefault="00F26D18" w:rsidP="00632E47">
      <w:pPr>
        <w:pStyle w:val="nrpsTablenote"/>
      </w:pPr>
      <w:r>
        <w:rPr>
          <w:vertAlign w:val="superscript"/>
        </w:rPr>
        <w:t>1</w:t>
      </w:r>
      <w:r w:rsidR="008302D2">
        <w:t xml:space="preserve"> Two diameter classes used for small trees (&lt;5 cm; 5-10 cm). </w:t>
      </w:r>
    </w:p>
    <w:p w14:paraId="7155A330" w14:textId="1B62356F" w:rsidR="0020173A" w:rsidRPr="00632E47" w:rsidRDefault="00F26D18" w:rsidP="00632E47">
      <w:pPr>
        <w:pStyle w:val="nrpsTablenote"/>
        <w:rPr>
          <w:rStyle w:val="Heading4Char"/>
          <w:sz w:val="20"/>
          <w:szCs w:val="20"/>
        </w:rPr>
      </w:pPr>
      <w:r>
        <w:rPr>
          <w:vertAlign w:val="superscript"/>
        </w:rPr>
        <w:t>2</w:t>
      </w:r>
      <w:r>
        <w:rPr>
          <w:rStyle w:val="Heading4Char"/>
          <w:bCs/>
          <w:sz w:val="20"/>
          <w:szCs w:val="20"/>
        </w:rPr>
        <w:t xml:space="preserve"> S</w:t>
      </w:r>
      <w:r w:rsidR="00A0675D" w:rsidRPr="00632E47">
        <w:rPr>
          <w:rStyle w:val="Heading4Char"/>
          <w:bCs/>
          <w:sz w:val="20"/>
          <w:szCs w:val="20"/>
        </w:rPr>
        <w:t xml:space="preserve">hrubs at KALA coast are counted if length is </w:t>
      </w:r>
      <w:r w:rsidR="00A0675D" w:rsidRPr="00632E47">
        <w:t>≥0.2</w:t>
      </w:r>
      <w:r w:rsidR="00F52BA6" w:rsidRPr="00632E47">
        <w:t xml:space="preserve"> </w:t>
      </w:r>
      <w:r w:rsidR="00A0675D" w:rsidRPr="00632E47">
        <w:t>m.</w:t>
      </w:r>
    </w:p>
    <w:p w14:paraId="12577F9A" w14:textId="40BE12E8" w:rsidR="0020173A" w:rsidRDefault="0020173A" w:rsidP="0020173A"/>
    <w:p w14:paraId="288A8740" w14:textId="2308932C" w:rsidR="00656E10" w:rsidRPr="002B5E83" w:rsidRDefault="23C001E9" w:rsidP="00863250">
      <w:pPr>
        <w:pStyle w:val="nrpsHeading3SOP"/>
      </w:pPr>
      <w:bookmarkStart w:id="49" w:name="_Toc115783941"/>
      <w:r>
        <w:t>Large Trees (Form 9)</w:t>
      </w:r>
      <w:bookmarkEnd w:id="49"/>
      <w:r>
        <w:t xml:space="preserve"> </w:t>
      </w:r>
    </w:p>
    <w:p w14:paraId="4B3B22D1" w14:textId="573DC4D3" w:rsidR="728B5CEF" w:rsidRPr="00685637" w:rsidRDefault="23C001E9" w:rsidP="00685637">
      <w:pPr>
        <w:pStyle w:val="nrpsNormal"/>
        <w:rPr>
          <w:szCs w:val="23"/>
        </w:rPr>
      </w:pPr>
      <w:r>
        <w:t>Same as forest communities.</w:t>
      </w:r>
      <w:r w:rsidR="2150C9E0">
        <w:t xml:space="preserve"> </w:t>
      </w:r>
      <w:r w:rsidR="5B0AFDD6">
        <w:t xml:space="preserve"> </w:t>
      </w:r>
    </w:p>
    <w:p w14:paraId="730D21BC" w14:textId="66D28F03" w:rsidR="00D4179E" w:rsidRDefault="2AEAC4E5" w:rsidP="00863250">
      <w:pPr>
        <w:pStyle w:val="nrpsHeading3SOP"/>
      </w:pPr>
      <w:bookmarkStart w:id="50" w:name="_Toc115783942"/>
      <w:r>
        <w:t>Small Trees</w:t>
      </w:r>
      <w:r w:rsidR="23C001E9">
        <w:t>, Tree Seedlings, Shrubs, and Vines (Form 15)</w:t>
      </w:r>
      <w:bookmarkEnd w:id="50"/>
    </w:p>
    <w:p w14:paraId="41C70279" w14:textId="7306F9A2" w:rsidR="0020173A" w:rsidRPr="005F5527" w:rsidRDefault="0020173A" w:rsidP="005D1F87">
      <w:pPr>
        <w:pStyle w:val="nrpsNormal"/>
        <w:rPr>
          <w:i/>
          <w:iCs/>
        </w:rPr>
      </w:pPr>
      <w:r>
        <w:t xml:space="preserve">Live and </w:t>
      </w:r>
      <w:r w:rsidR="00737E93">
        <w:t xml:space="preserve">standing </w:t>
      </w:r>
      <w:r>
        <w:t xml:space="preserve">dead </w:t>
      </w:r>
      <w:r w:rsidR="00A84510">
        <w:t>s</w:t>
      </w:r>
      <w:r w:rsidRPr="001005B5">
        <w:t>mall</w:t>
      </w:r>
      <w:r>
        <w:t xml:space="preserve"> </w:t>
      </w:r>
      <w:r w:rsidR="00A84510">
        <w:t>t</w:t>
      </w:r>
      <w:r w:rsidRPr="001005B5">
        <w:t>rees</w:t>
      </w:r>
      <w:r w:rsidR="00843F62">
        <w:t>,</w:t>
      </w:r>
      <w:r>
        <w:t xml:space="preserve"> </w:t>
      </w:r>
      <w:r w:rsidR="00656E10">
        <w:t>t</w:t>
      </w:r>
      <w:r w:rsidR="00656E10" w:rsidRPr="001005B5">
        <w:t xml:space="preserve">ree </w:t>
      </w:r>
      <w:r w:rsidR="00656E10">
        <w:t>s</w:t>
      </w:r>
      <w:r w:rsidR="00656E10" w:rsidRPr="001005B5">
        <w:t>eedlings</w:t>
      </w:r>
      <w:r w:rsidR="00656E10">
        <w:t xml:space="preserve">, </w:t>
      </w:r>
      <w:r w:rsidR="00843F62">
        <w:t xml:space="preserve">shrubs, </w:t>
      </w:r>
      <w:r w:rsidR="00D660D1">
        <w:t>and vines</w:t>
      </w:r>
      <w:r>
        <w:t xml:space="preserve"> are counted within </w:t>
      </w:r>
      <w:r w:rsidRPr="001005B5">
        <w:t>two 2 x 20 m subplots</w:t>
      </w:r>
      <w:r w:rsidR="003B6B05">
        <w:t xml:space="preserve"> (along T</w:t>
      </w:r>
      <w:r w:rsidR="007B5624">
        <w:t xml:space="preserve">R </w:t>
      </w:r>
      <w:r w:rsidR="003B6B05">
        <w:t>1 and T</w:t>
      </w:r>
      <w:r w:rsidR="007B5624">
        <w:t xml:space="preserve">R </w:t>
      </w:r>
      <w:r w:rsidR="003B6B05">
        <w:t>3)</w:t>
      </w:r>
      <w:r>
        <w:t xml:space="preserve">. </w:t>
      </w:r>
      <w:r w:rsidR="000B073F">
        <w:t xml:space="preserve"> </w:t>
      </w:r>
      <w:r w:rsidR="00843F62">
        <w:t xml:space="preserve">Individuals are </w:t>
      </w:r>
      <w:r w:rsidR="005F5527">
        <w:t xml:space="preserve">tallied by species, living status, and length class. </w:t>
      </w:r>
      <w:r w:rsidR="00843F62">
        <w:t>Everything is recorded as in forest communities</w:t>
      </w:r>
      <w:r w:rsidR="00D03739" w:rsidRPr="692CB4C2">
        <w:rPr>
          <w:i/>
          <w:iCs/>
        </w:rPr>
        <w:t>.</w:t>
      </w:r>
      <w:r w:rsidR="00D03739">
        <w:rPr>
          <w:i/>
          <w:iCs/>
        </w:rPr>
        <w:t xml:space="preserve"> </w:t>
      </w:r>
      <w:r w:rsidR="000B073F">
        <w:rPr>
          <w:i/>
          <w:iCs/>
        </w:rPr>
        <w:t xml:space="preserve"> </w:t>
      </w:r>
      <w:r w:rsidR="00D03739">
        <w:rPr>
          <w:i/>
          <w:iCs/>
        </w:rPr>
        <w:t xml:space="preserve">In </w:t>
      </w:r>
      <w:r w:rsidR="005F5527" w:rsidRPr="005F5527">
        <w:rPr>
          <w:i/>
          <w:iCs/>
        </w:rPr>
        <w:t>KALA</w:t>
      </w:r>
      <w:r w:rsidR="00D03739">
        <w:rPr>
          <w:i/>
          <w:iCs/>
        </w:rPr>
        <w:t>,</w:t>
      </w:r>
      <w:r w:rsidR="005F5527" w:rsidRPr="005F5527">
        <w:rPr>
          <w:i/>
          <w:iCs/>
        </w:rPr>
        <w:t xml:space="preserve"> shrubs are counted if the length is </w:t>
      </w:r>
      <w:r w:rsidR="005F5527">
        <w:rPr>
          <w:i/>
          <w:iCs/>
        </w:rPr>
        <w:t>0</w:t>
      </w:r>
      <w:r w:rsidR="005F5527" w:rsidRPr="005F5527">
        <w:rPr>
          <w:i/>
          <w:iCs/>
        </w:rPr>
        <w:t>.2 m or more.</w:t>
      </w:r>
      <w:r w:rsidR="12480BAC" w:rsidRPr="692CB4C2">
        <w:rPr>
          <w:i/>
          <w:iCs/>
        </w:rPr>
        <w:t xml:space="preserve"> </w:t>
      </w:r>
      <w:r w:rsidR="000B073F">
        <w:rPr>
          <w:i/>
          <w:iCs/>
        </w:rPr>
        <w:t xml:space="preserve"> </w:t>
      </w:r>
      <w:r w:rsidR="12480BAC" w:rsidRPr="692CB4C2">
        <w:rPr>
          <w:i/>
          <w:iCs/>
        </w:rPr>
        <w:t xml:space="preserve">In KALA, the shrub species </w:t>
      </w:r>
      <w:proofErr w:type="spellStart"/>
      <w:r w:rsidR="12480BAC" w:rsidRPr="692CB4C2">
        <w:rPr>
          <w:i/>
          <w:iCs/>
        </w:rPr>
        <w:t>Wikstroemia</w:t>
      </w:r>
      <w:proofErr w:type="spellEnd"/>
      <w:r w:rsidR="12480BAC" w:rsidRPr="692CB4C2">
        <w:rPr>
          <w:i/>
          <w:iCs/>
        </w:rPr>
        <w:t xml:space="preserve"> </w:t>
      </w:r>
      <w:proofErr w:type="spellStart"/>
      <w:r w:rsidR="12480BAC" w:rsidRPr="692CB4C2">
        <w:rPr>
          <w:i/>
          <w:iCs/>
        </w:rPr>
        <w:t>uva-ursi</w:t>
      </w:r>
      <w:proofErr w:type="spellEnd"/>
      <w:r w:rsidR="12480BAC" w:rsidRPr="692CB4C2">
        <w:rPr>
          <w:i/>
          <w:iCs/>
        </w:rPr>
        <w:t xml:space="preserve"> and Scaevola </w:t>
      </w:r>
      <w:proofErr w:type="spellStart"/>
      <w:r w:rsidR="12480BAC" w:rsidRPr="692CB4C2">
        <w:rPr>
          <w:i/>
          <w:iCs/>
        </w:rPr>
        <w:t>taccada</w:t>
      </w:r>
      <w:proofErr w:type="spellEnd"/>
      <w:r w:rsidR="12480BAC" w:rsidRPr="692CB4C2">
        <w:rPr>
          <w:i/>
          <w:iCs/>
        </w:rPr>
        <w:t xml:space="preserve"> were counted on the cover line </w:t>
      </w:r>
      <w:r w:rsidR="12480BAC" w:rsidRPr="008A238B">
        <w:rPr>
          <w:b/>
          <w:bCs/>
          <w:i/>
          <w:iCs/>
        </w:rPr>
        <w:t>but not incorporated into the shrub count</w:t>
      </w:r>
      <w:r w:rsidR="12480BAC" w:rsidRPr="692CB4C2">
        <w:rPr>
          <w:i/>
          <w:iCs/>
        </w:rPr>
        <w:t xml:space="preserve"> as individual plants were very difficult to tease apart.</w:t>
      </w:r>
    </w:p>
    <w:p w14:paraId="24A346FA" w14:textId="5A018AA6" w:rsidR="00D4179E" w:rsidRDefault="00D4179E" w:rsidP="00863250">
      <w:pPr>
        <w:pStyle w:val="nrpsHeading3SOP"/>
      </w:pPr>
      <w:bookmarkStart w:id="51" w:name="_Toc115783943"/>
      <w:r w:rsidRPr="00D4179E">
        <w:t>Canopy height</w:t>
      </w:r>
      <w:bookmarkEnd w:id="51"/>
    </w:p>
    <w:p w14:paraId="29022FA6" w14:textId="6DA3A413" w:rsidR="00135A7E" w:rsidRDefault="00D4179E" w:rsidP="005D1F87">
      <w:pPr>
        <w:pStyle w:val="nrpsNormal"/>
      </w:pPr>
      <w:r>
        <w:t>I</w:t>
      </w:r>
      <w:r w:rsidR="002D2163">
        <w:t xml:space="preserve">n the coastal strand </w:t>
      </w:r>
      <w:r w:rsidR="00536AC0">
        <w:t>plant community</w:t>
      </w:r>
      <w:r w:rsidR="002D2163">
        <w:t xml:space="preserve"> is recorded on the Plot Location form. </w:t>
      </w:r>
      <w:r w:rsidR="000B073F">
        <w:t xml:space="preserve"> </w:t>
      </w:r>
      <w:r w:rsidR="00737E93">
        <w:t xml:space="preserve">Assign </w:t>
      </w:r>
      <w:r w:rsidR="00536AC0">
        <w:t xml:space="preserve">one maximum vegetation height </w:t>
      </w:r>
      <w:r w:rsidR="00737E93">
        <w:t>for</w:t>
      </w:r>
      <w:r w:rsidR="00536AC0">
        <w:t xml:space="preserve"> the live vegetation within the plot and denote the species.</w:t>
      </w:r>
    </w:p>
    <w:p w14:paraId="1BCD345B" w14:textId="77777777" w:rsidR="00812487" w:rsidRDefault="00812487">
      <w:pPr>
        <w:rPr>
          <w:rFonts w:ascii="Arial" w:hAnsi="Arial" w:cs="Arial"/>
          <w:b/>
          <w:szCs w:val="24"/>
        </w:rPr>
      </w:pPr>
    </w:p>
    <w:p w14:paraId="2A5E4E78" w14:textId="77777777" w:rsidR="00AF163E" w:rsidRDefault="00AF163E" w:rsidP="00863250">
      <w:pPr>
        <w:pStyle w:val="nrpsHeading2SOP"/>
      </w:pPr>
      <w:bookmarkStart w:id="52" w:name="_Toc115783944"/>
      <w:r w:rsidRPr="00870D2C">
        <w:t>Definitions</w:t>
      </w:r>
      <w:bookmarkEnd w:id="52"/>
    </w:p>
    <w:p w14:paraId="032EDDDB" w14:textId="4F798E2C" w:rsidR="00FF7033" w:rsidRPr="00B870C5" w:rsidRDefault="00FF7033" w:rsidP="005D1F87">
      <w:pPr>
        <w:pStyle w:val="nrpsLiteraturecited1"/>
      </w:pPr>
      <w:r>
        <w:rPr>
          <w:i/>
        </w:rPr>
        <w:t>Basal Sprouts:</w:t>
      </w:r>
      <w:r>
        <w:t xml:space="preserve"> </w:t>
      </w:r>
      <w:r w:rsidR="00CB10D3">
        <w:t xml:space="preserve">Shoots that grow </w:t>
      </w:r>
      <w:r w:rsidR="0089756A">
        <w:t>from buds on the base of a tree or shrub</w:t>
      </w:r>
      <w:r w:rsidR="00AC55EE">
        <w:t>.</w:t>
      </w:r>
      <w:r w:rsidR="0089756A">
        <w:t xml:space="preserve"> </w:t>
      </w:r>
      <w:r w:rsidR="00237F41">
        <w:t xml:space="preserve">      </w:t>
      </w:r>
    </w:p>
    <w:p w14:paraId="3673EA21" w14:textId="3801C591" w:rsidR="008B7262" w:rsidRDefault="008B7262" w:rsidP="005D1F87">
      <w:pPr>
        <w:pStyle w:val="nrpsLiteraturecited1"/>
      </w:pPr>
      <w:r>
        <w:rPr>
          <w:i/>
        </w:rPr>
        <w:t xml:space="preserve">Caudex, </w:t>
      </w:r>
      <w:r>
        <w:t xml:space="preserve">plural </w:t>
      </w:r>
      <w:r>
        <w:rPr>
          <w:i/>
        </w:rPr>
        <w:t>Caudices</w:t>
      </w:r>
      <w:r>
        <w:t>: a thick, trunk</w:t>
      </w:r>
      <w:r w:rsidR="00BA4FF3">
        <w:t>-</w:t>
      </w:r>
      <w:r>
        <w:t>like rhizome, especially of tree ferns.</w:t>
      </w:r>
    </w:p>
    <w:p w14:paraId="4E1B4BE7" w14:textId="77777777" w:rsidR="000708CA" w:rsidRDefault="000708CA" w:rsidP="005D1F87">
      <w:pPr>
        <w:pStyle w:val="nrpsLiteraturecited1"/>
      </w:pPr>
      <w:r>
        <w:rPr>
          <w:i/>
        </w:rPr>
        <w:lastRenderedPageBreak/>
        <w:t>Caudex</w:t>
      </w:r>
      <w:r w:rsidRPr="00BC78A7">
        <w:rPr>
          <w:i/>
        </w:rPr>
        <w:t xml:space="preserve"> </w:t>
      </w:r>
      <w:r>
        <w:rPr>
          <w:i/>
        </w:rPr>
        <w:t>Diameter</w:t>
      </w:r>
      <w:r>
        <w:t xml:space="preserve">: Provides an estimate of tree fern biomass and is </w:t>
      </w:r>
      <w:r w:rsidRPr="00FE7E87">
        <w:t xml:space="preserve">measured </w:t>
      </w:r>
      <w:r>
        <w:t xml:space="preserve">approximately 0.2 m below the previous year’s frond shed or where representative of the caudex. </w:t>
      </w:r>
    </w:p>
    <w:p w14:paraId="759165A3" w14:textId="5BB9E0C0" w:rsidR="000708CA" w:rsidRDefault="000708CA" w:rsidP="005D1F87">
      <w:pPr>
        <w:pStyle w:val="nrpsLiteraturecited1"/>
      </w:pPr>
      <w:r>
        <w:rPr>
          <w:i/>
        </w:rPr>
        <w:t>Caudex</w:t>
      </w:r>
      <w:r w:rsidRPr="00BC78A7">
        <w:rPr>
          <w:i/>
        </w:rPr>
        <w:t xml:space="preserve"> Length</w:t>
      </w:r>
      <w:r>
        <w:t xml:space="preserve">: Provides an estimate of tree fern age class and biomass and is </w:t>
      </w:r>
      <w:r w:rsidRPr="00FE7E87">
        <w:t xml:space="preserve">measured from where the </w:t>
      </w:r>
      <w:r>
        <w:t xml:space="preserve">caudex </w:t>
      </w:r>
      <w:r w:rsidRPr="00FE7E87">
        <w:t xml:space="preserve">emerges from the ground to </w:t>
      </w:r>
      <w:r>
        <w:t>the terminal end (base where the fiddleheads originate).</w:t>
      </w:r>
      <w:r w:rsidR="000B073F">
        <w:t xml:space="preserve">  </w:t>
      </w:r>
      <w:r>
        <w:t xml:space="preserve">The stem length measurement contours to the shape of the caudex. </w:t>
      </w:r>
    </w:p>
    <w:p w14:paraId="7EF5090A" w14:textId="04EFFC25" w:rsidR="00AF163E" w:rsidRDefault="00AF163E" w:rsidP="005D1F87">
      <w:pPr>
        <w:pStyle w:val="nrpsLiteraturecited1"/>
      </w:pPr>
      <w:r w:rsidRPr="00BC78A7">
        <w:rPr>
          <w:i/>
        </w:rPr>
        <w:t>Coarse Woody Debris (CWD)</w:t>
      </w:r>
      <w:r w:rsidRPr="00BC78A7">
        <w:t>:</w:t>
      </w:r>
      <w:r>
        <w:t xml:space="preserve"> Down dead wood consisting of fallen trees, large dead branches and large fragments of wood found on the ground or elevated off the ground</w:t>
      </w:r>
      <w:r w:rsidR="00BF0A31">
        <w:t xml:space="preserve"> (&lt;2m)</w:t>
      </w:r>
      <w:r>
        <w:t xml:space="preserve"> up to 45°, but no longer supported by roots. </w:t>
      </w:r>
      <w:r w:rsidR="000B073F">
        <w:t xml:space="preserve"> </w:t>
      </w:r>
      <w:r>
        <w:t>CWD does not include live material, standing dead trees (&gt; 45°), or the part of the bole</w:t>
      </w:r>
      <w:r w:rsidR="009F42B5">
        <w:t>/roots</w:t>
      </w:r>
      <w:r>
        <w:t xml:space="preserve"> below the root c</w:t>
      </w:r>
      <w:r w:rsidR="00CC6320">
        <w:t>rown</w:t>
      </w:r>
      <w:r>
        <w:t>.</w:t>
      </w:r>
    </w:p>
    <w:p w14:paraId="3CE80C90" w14:textId="1449C83A" w:rsidR="00461445" w:rsidRDefault="00AF163E" w:rsidP="005D1F87">
      <w:pPr>
        <w:pStyle w:val="nrpsLiteraturecited1"/>
      </w:pPr>
      <w:r w:rsidRPr="00BC78A7">
        <w:rPr>
          <w:i/>
        </w:rPr>
        <w:t>Diameter at Breast Height (DBH)</w:t>
      </w:r>
      <w:r>
        <w:t>: The diameter of a tree 1.4 m up the trunk from the root crown.</w:t>
      </w:r>
      <w:r w:rsidR="000B073F">
        <w:t xml:space="preserve">  </w:t>
      </w:r>
      <w:r>
        <w:t xml:space="preserve">Specific instructions regarding this subject can be found under the </w:t>
      </w:r>
      <w:r w:rsidR="00E20C36">
        <w:t>Conducting Woody Vegetation and Tree Fern Density Counts</w:t>
      </w:r>
      <w:r>
        <w:t xml:space="preserve"> section of this SOP.</w:t>
      </w:r>
    </w:p>
    <w:p w14:paraId="628FB233" w14:textId="6D930700" w:rsidR="000708CA" w:rsidRPr="00B37FE1" w:rsidRDefault="003D01A3" w:rsidP="005D1F87">
      <w:pPr>
        <w:pStyle w:val="nrpsLiteraturecited1"/>
      </w:pPr>
      <w:r w:rsidRPr="00B37FE1">
        <w:rPr>
          <w:i/>
        </w:rPr>
        <w:t>Epicormi</w:t>
      </w:r>
      <w:r w:rsidR="00461445" w:rsidRPr="00B37FE1">
        <w:rPr>
          <w:i/>
        </w:rPr>
        <w:t>c</w:t>
      </w:r>
      <w:r w:rsidRPr="00B37FE1">
        <w:rPr>
          <w:i/>
        </w:rPr>
        <w:t xml:space="preserve"> Sprout</w:t>
      </w:r>
      <w:r w:rsidR="00461445" w:rsidRPr="00B37FE1">
        <w:rPr>
          <w:i/>
        </w:rPr>
        <w:t>s:</w:t>
      </w:r>
      <w:r w:rsidR="00436141" w:rsidRPr="00B37FE1">
        <w:t xml:space="preserve"> </w:t>
      </w:r>
      <w:r w:rsidR="00B37FE1" w:rsidRPr="00B37FE1">
        <w:t>It is the growth of new s</w:t>
      </w:r>
      <w:r w:rsidR="00B37FE1">
        <w:t>prouts/shoot</w:t>
      </w:r>
      <w:r w:rsidR="00B37FE1" w:rsidRPr="00B37FE1">
        <w:t>s from epicormic buds that lie dormant beneath the bark.</w:t>
      </w:r>
      <w:r w:rsidR="00B37FE1">
        <w:t xml:space="preserve"> </w:t>
      </w:r>
      <w:r w:rsidR="000B073F">
        <w:t xml:space="preserve"> </w:t>
      </w:r>
      <w:r w:rsidR="00B37FE1">
        <w:t xml:space="preserve">This is a plants response to </w:t>
      </w:r>
      <w:r w:rsidR="00B6285D">
        <w:t xml:space="preserve">damage or stress. </w:t>
      </w:r>
    </w:p>
    <w:p w14:paraId="752CA5FB" w14:textId="60E23CE1" w:rsidR="002F356F" w:rsidRDefault="000708CA" w:rsidP="005D1F87">
      <w:pPr>
        <w:pStyle w:val="nrpsLiteraturecited1"/>
        <w:rPr>
          <w:i/>
        </w:rPr>
      </w:pPr>
      <w:r>
        <w:rPr>
          <w:i/>
        </w:rPr>
        <w:t xml:space="preserve">Gravitropism: </w:t>
      </w:r>
      <w:r>
        <w:t>Is the change in the direction of a plant’s growth in response to gravity.</w:t>
      </w:r>
      <w:r>
        <w:rPr>
          <w:i/>
        </w:rPr>
        <w:t xml:space="preserve"> </w:t>
      </w:r>
    </w:p>
    <w:p w14:paraId="6AA1C99B" w14:textId="3C80721A" w:rsidR="002F356F" w:rsidRPr="00206147" w:rsidRDefault="002F356F" w:rsidP="005D1F87">
      <w:pPr>
        <w:pStyle w:val="nrpsLiteraturecited1"/>
      </w:pPr>
      <w:r>
        <w:rPr>
          <w:i/>
        </w:rPr>
        <w:t xml:space="preserve">Phototropism: </w:t>
      </w:r>
      <w:r>
        <w:t xml:space="preserve">Is the growth of an organism in response to a light stimulus. </w:t>
      </w:r>
      <w:r w:rsidR="000B073F">
        <w:t xml:space="preserve"> </w:t>
      </w:r>
      <w:r>
        <w:t>Most often observed in plants, as they grow toward the source of light.</w:t>
      </w:r>
    </w:p>
    <w:p w14:paraId="2228A66E" w14:textId="77777777" w:rsidR="00AF163E" w:rsidRPr="005E579C" w:rsidRDefault="00AF163E" w:rsidP="005D1F87">
      <w:pPr>
        <w:pStyle w:val="nrpsLiteraturecited1"/>
      </w:pPr>
      <w:r>
        <w:rPr>
          <w:i/>
        </w:rPr>
        <w:t xml:space="preserve">Root Crown: </w:t>
      </w:r>
      <w:r>
        <w:t>The location where the plant</w:t>
      </w:r>
      <w:r w:rsidR="00E20C36">
        <w:t>’s roots begin which may or may not be where they enter the</w:t>
      </w:r>
      <w:r>
        <w:t xml:space="preserve"> ground.</w:t>
      </w:r>
    </w:p>
    <w:p w14:paraId="7D48C862" w14:textId="26A626E3" w:rsidR="00AF163E" w:rsidRDefault="00AF163E" w:rsidP="005D1F87">
      <w:pPr>
        <w:pStyle w:val="nrpsLiteraturecited1"/>
      </w:pPr>
      <w:r w:rsidRPr="00BC78A7">
        <w:rPr>
          <w:i/>
        </w:rPr>
        <w:t>Rooting Height</w:t>
      </w:r>
      <w:r>
        <w:t xml:space="preserve">: The vertical distance between the ground and the root crown. </w:t>
      </w:r>
      <w:r w:rsidR="000B073F">
        <w:t xml:space="preserve"> </w:t>
      </w:r>
      <w:r>
        <w:t>This measurement is used to investigate epiphytic stratification.</w:t>
      </w:r>
    </w:p>
    <w:p w14:paraId="0E4A2B43" w14:textId="4F2EAB54" w:rsidR="00D42E2E" w:rsidRDefault="00023390" w:rsidP="005D1F87">
      <w:pPr>
        <w:pStyle w:val="nrpsLiteraturecited1"/>
      </w:pPr>
      <w:r>
        <w:rPr>
          <w:i/>
        </w:rPr>
        <w:t xml:space="preserve">Root Sprout: </w:t>
      </w:r>
      <w:r w:rsidR="00A46D36">
        <w:t>A</w:t>
      </w:r>
      <w:r w:rsidR="0099222B">
        <w:t xml:space="preserve"> living shoot which grows from the root of a plant whose above-ground portion has been </w:t>
      </w:r>
      <w:r w:rsidR="00A960A9">
        <w:t xml:space="preserve">wounded or stressed. </w:t>
      </w:r>
      <w:r w:rsidR="000B073F">
        <w:t xml:space="preserve"> </w:t>
      </w:r>
      <w:r w:rsidR="00B93BEC">
        <w:t>Root sprouts</w:t>
      </w:r>
      <w:r w:rsidR="00FF4B87">
        <w:t xml:space="preserve"> grow from the </w:t>
      </w:r>
      <w:r w:rsidR="001B15C1">
        <w:t xml:space="preserve">root </w:t>
      </w:r>
      <w:r w:rsidR="00DE25DA">
        <w:t xml:space="preserve">apical </w:t>
      </w:r>
      <w:r w:rsidR="00FF4B87">
        <w:t>meristem</w:t>
      </w:r>
      <w:r w:rsidR="00DE25DA">
        <w:t>s</w:t>
      </w:r>
      <w:r w:rsidR="00FF4B87">
        <w:t xml:space="preserve"> </w:t>
      </w:r>
      <w:r w:rsidR="009D3173">
        <w:t xml:space="preserve">of the parent tree, this occurs </w:t>
      </w:r>
      <w:r w:rsidR="00732BFD">
        <w:t xml:space="preserve">within the diameter of its roots at the base of the tree. </w:t>
      </w:r>
    </w:p>
    <w:p w14:paraId="387413FC" w14:textId="5A1D767D" w:rsidR="00EF3551" w:rsidRPr="00206147" w:rsidRDefault="00EF3551" w:rsidP="005D1F87">
      <w:pPr>
        <w:pStyle w:val="nrpsLiteraturecited1"/>
        <w:rPr>
          <w:lang w:val="haw-US"/>
        </w:rPr>
      </w:pPr>
      <w:r>
        <w:rPr>
          <w:i/>
          <w:lang w:val="haw-US"/>
        </w:rPr>
        <w:t xml:space="preserve">Snag: </w:t>
      </w:r>
      <w:r w:rsidR="00E34EF5" w:rsidRPr="00AF50B6">
        <w:t xml:space="preserve">Used in the “Species” column for </w:t>
      </w:r>
      <w:r w:rsidR="00E34EF5" w:rsidRPr="000803A7">
        <w:t>a</w:t>
      </w:r>
      <w:r w:rsidR="00DB7E1F" w:rsidRPr="000803A7">
        <w:rPr>
          <w:lang w:val="haw-US"/>
        </w:rPr>
        <w:t>n</w:t>
      </w:r>
      <w:r>
        <w:rPr>
          <w:lang w:val="haw-US"/>
        </w:rPr>
        <w:t xml:space="preserve"> unidentifiable</w:t>
      </w:r>
      <w:r w:rsidR="00DB7E1F">
        <w:rPr>
          <w:lang w:val="haw-US"/>
        </w:rPr>
        <w:t xml:space="preserve"> (species unknown)</w:t>
      </w:r>
      <w:r>
        <w:rPr>
          <w:lang w:val="haw-US"/>
        </w:rPr>
        <w:t>, dead standing tree</w:t>
      </w:r>
      <w:r w:rsidR="00DB7E1F">
        <w:rPr>
          <w:lang w:val="haw-US"/>
        </w:rPr>
        <w:t>.</w:t>
      </w:r>
      <w:r w:rsidR="001A0689">
        <w:rPr>
          <w:lang w:val="haw-US"/>
        </w:rPr>
        <w:t xml:space="preserve"> </w:t>
      </w:r>
      <w:r w:rsidR="000B073F">
        <w:t xml:space="preserve"> </w:t>
      </w:r>
      <w:r w:rsidR="001A0689">
        <w:rPr>
          <w:lang w:val="haw-US"/>
        </w:rPr>
        <w:t xml:space="preserve">Can be </w:t>
      </w:r>
      <w:r w:rsidR="0082695C">
        <w:rPr>
          <w:lang w:val="haw-US"/>
        </w:rPr>
        <w:t>a large tree or small tree.</w:t>
      </w:r>
      <w:r w:rsidR="00B12150">
        <w:rPr>
          <w:lang w:val="haw-US"/>
        </w:rPr>
        <w:t xml:space="preserve"> </w:t>
      </w:r>
      <w:r w:rsidR="000B073F">
        <w:t xml:space="preserve"> </w:t>
      </w:r>
      <w:r w:rsidR="00D95FFF">
        <w:t xml:space="preserve">Alternatively, </w:t>
      </w:r>
      <w:r w:rsidR="001E53D3">
        <w:t>if</w:t>
      </w:r>
      <w:r w:rsidR="0045255C">
        <w:rPr>
          <w:lang w:val="haw-US"/>
        </w:rPr>
        <w:t xml:space="preserve"> </w:t>
      </w:r>
      <w:r w:rsidR="001E53D3">
        <w:t xml:space="preserve">the </w:t>
      </w:r>
      <w:r w:rsidR="0045255C">
        <w:rPr>
          <w:lang w:val="haw-US"/>
        </w:rPr>
        <w:t>species can be determined</w:t>
      </w:r>
      <w:r w:rsidR="00D95FFF">
        <w:t>,</w:t>
      </w:r>
      <w:r w:rsidR="0045255C">
        <w:rPr>
          <w:lang w:val="haw-US"/>
        </w:rPr>
        <w:t xml:space="preserve"> </w:t>
      </w:r>
      <w:r w:rsidR="00547B61">
        <w:rPr>
          <w:lang w:val="haw-US"/>
        </w:rPr>
        <w:t xml:space="preserve">write in </w:t>
      </w:r>
      <w:r w:rsidR="002A4E20">
        <w:t xml:space="preserve">the </w:t>
      </w:r>
      <w:r w:rsidR="00547B61">
        <w:rPr>
          <w:lang w:val="haw-US"/>
        </w:rPr>
        <w:t>species</w:t>
      </w:r>
      <w:r w:rsidR="002421E1">
        <w:t xml:space="preserve"> instead of Snag</w:t>
      </w:r>
      <w:r w:rsidR="00547B61">
        <w:rPr>
          <w:lang w:val="haw-US"/>
        </w:rPr>
        <w:t xml:space="preserve">. </w:t>
      </w:r>
      <w:r w:rsidR="000B073F">
        <w:t xml:space="preserve"> </w:t>
      </w:r>
      <w:r w:rsidR="00DA1DDC">
        <w:t>Snag is not interchangeable with</w:t>
      </w:r>
      <w:r w:rsidR="00B12150">
        <w:rPr>
          <w:lang w:val="haw-US"/>
        </w:rPr>
        <w:t xml:space="preserve"> “Unk_Tree</w:t>
      </w:r>
      <w:r w:rsidR="00A15F1A">
        <w:rPr>
          <w:lang w:val="haw-US"/>
        </w:rPr>
        <w:t>1</w:t>
      </w:r>
      <w:r w:rsidR="00C12BC1">
        <w:t>.</w:t>
      </w:r>
      <w:r w:rsidR="00046398">
        <w:rPr>
          <w:lang w:val="haw-US"/>
        </w:rPr>
        <w:t>”</w:t>
      </w:r>
      <w:r w:rsidR="00C12BC1">
        <w:t xml:space="preserve"> Unk_Tree1 </w:t>
      </w:r>
      <w:r w:rsidR="005762DE">
        <w:t xml:space="preserve">implies </w:t>
      </w:r>
      <w:r w:rsidR="00101C3E">
        <w:t>that the record</w:t>
      </w:r>
      <w:r w:rsidR="002C2AA1">
        <w:t xml:space="preserve"> is a</w:t>
      </w:r>
      <w:r w:rsidR="005762DE">
        <w:t xml:space="preserve"> </w:t>
      </w:r>
      <w:r w:rsidR="00DB2E8B">
        <w:t>unique</w:t>
      </w:r>
      <w:r w:rsidR="005762DE">
        <w:t xml:space="preserve"> </w:t>
      </w:r>
      <w:r w:rsidR="000B3070">
        <w:t>species</w:t>
      </w:r>
      <w:r w:rsidR="007735AA">
        <w:t xml:space="preserve"> </w:t>
      </w:r>
      <w:r w:rsidR="000B3070">
        <w:t xml:space="preserve">that </w:t>
      </w:r>
      <w:r w:rsidR="005D7515">
        <w:t>needs further identification</w:t>
      </w:r>
      <w:r w:rsidR="00866175">
        <w:t>, while “Snag” implies</w:t>
      </w:r>
      <w:r w:rsidR="00F76205">
        <w:t xml:space="preserve"> a non-descript dead tree -</w:t>
      </w:r>
      <w:r w:rsidR="00063B60">
        <w:t xml:space="preserve"> we do not know if it </w:t>
      </w:r>
      <w:r w:rsidR="00944AD8">
        <w:t xml:space="preserve">is a new species or </w:t>
      </w:r>
      <w:r w:rsidR="00103913">
        <w:t>common species</w:t>
      </w:r>
      <w:r w:rsidR="00944AD8">
        <w:t xml:space="preserve"> because it is missing </w:t>
      </w:r>
      <w:r w:rsidR="00316FE0">
        <w:t xml:space="preserve">leaves, bark, etc. </w:t>
      </w:r>
      <w:r w:rsidR="00174F81">
        <w:rPr>
          <w:lang w:val="haw-US"/>
        </w:rPr>
        <w:t xml:space="preserve"> </w:t>
      </w:r>
    </w:p>
    <w:p w14:paraId="62070B53" w14:textId="77777777" w:rsidR="00AF163E" w:rsidRPr="00A02BE9" w:rsidRDefault="00AF163E" w:rsidP="005D1F87">
      <w:pPr>
        <w:pStyle w:val="nrpsLiteraturecited1"/>
      </w:pPr>
      <w:r>
        <w:rPr>
          <w:i/>
        </w:rPr>
        <w:t>Surface substrate:</w:t>
      </w:r>
      <w:r>
        <w:t xml:space="preserve"> The top layer of the substrate or the first ground layer the pole hits when sampling cover (e.g., litter as opposed to rock if leaves are overlaying rocks).</w:t>
      </w:r>
      <w:r>
        <w:rPr>
          <w:i/>
        </w:rPr>
        <w:t xml:space="preserve"> </w:t>
      </w:r>
    </w:p>
    <w:p w14:paraId="139FCCCB" w14:textId="37576CA8" w:rsidR="00AF163E" w:rsidRDefault="00AF163E" w:rsidP="005D1F87">
      <w:pPr>
        <w:pStyle w:val="nrpsLiteraturecited1"/>
      </w:pPr>
      <w:r w:rsidRPr="00BC78A7">
        <w:rPr>
          <w:i/>
        </w:rPr>
        <w:lastRenderedPageBreak/>
        <w:t>Tree Ferns</w:t>
      </w:r>
      <w:r>
        <w:t xml:space="preserve">: </w:t>
      </w:r>
      <w:r w:rsidR="004374CF">
        <w:t>Ferns that grows with thick, often erect, trunk</w:t>
      </w:r>
      <w:r w:rsidR="00BA4FF3">
        <w:t>-</w:t>
      </w:r>
      <w:r w:rsidR="004374CF">
        <w:t xml:space="preserve">like rhizome called a caudex (plural caudices) that elevates the fronds above ground level. </w:t>
      </w:r>
      <w:r w:rsidR="000B073F">
        <w:t xml:space="preserve"> </w:t>
      </w:r>
      <w:r w:rsidR="004374CF">
        <w:t xml:space="preserve">Species in the following genera are recorded as tree ferns: </w:t>
      </w:r>
      <w:proofErr w:type="spellStart"/>
      <w:r w:rsidR="004374CF" w:rsidRPr="004431E7">
        <w:rPr>
          <w:i/>
        </w:rPr>
        <w:t>Cibotium</w:t>
      </w:r>
      <w:proofErr w:type="spellEnd"/>
      <w:r w:rsidR="004374CF">
        <w:t xml:space="preserve">, </w:t>
      </w:r>
      <w:proofErr w:type="spellStart"/>
      <w:r w:rsidR="004374CF" w:rsidRPr="004431E7">
        <w:rPr>
          <w:i/>
        </w:rPr>
        <w:t>Sadleria</w:t>
      </w:r>
      <w:proofErr w:type="spellEnd"/>
      <w:r w:rsidR="004374CF">
        <w:t xml:space="preserve">, and </w:t>
      </w:r>
      <w:proofErr w:type="spellStart"/>
      <w:r w:rsidR="00FD4500">
        <w:rPr>
          <w:i/>
        </w:rPr>
        <w:t>Sphaeropteris</w:t>
      </w:r>
      <w:proofErr w:type="spellEnd"/>
      <w:r w:rsidR="004374CF">
        <w:t>.</w:t>
      </w:r>
    </w:p>
    <w:p w14:paraId="06373913" w14:textId="2FF03B4E" w:rsidR="003B5D8D" w:rsidRPr="00B870C5" w:rsidRDefault="00AF163E" w:rsidP="005D1F87">
      <w:pPr>
        <w:pStyle w:val="nrpsLiteraturecited1"/>
      </w:pPr>
      <w:r>
        <w:rPr>
          <w:i/>
        </w:rPr>
        <w:t xml:space="preserve">Tree Fern Foliar </w:t>
      </w:r>
      <w:r w:rsidRPr="00BC78A7">
        <w:rPr>
          <w:i/>
        </w:rPr>
        <w:t>Height</w:t>
      </w:r>
      <w:r>
        <w:t>: Vertical measurement from the ground to the top of a tree fern’s canopy</w:t>
      </w:r>
      <w:r w:rsidR="00373F52">
        <w:t xml:space="preserve"> regardless of where it is rooted</w:t>
      </w:r>
      <w:r>
        <w:t xml:space="preserve">. </w:t>
      </w:r>
      <w:r w:rsidR="000B073F">
        <w:t xml:space="preserve"> </w:t>
      </w:r>
      <w:r>
        <w:t>This measurement does not include horizontal stem length because it is intended to provide information on where a tree fern stands within the forest’s vertical profile as opposed to the age class as measured by stem length.</w:t>
      </w:r>
    </w:p>
    <w:p w14:paraId="16AE936D" w14:textId="62643E27" w:rsidR="00AF163E" w:rsidRDefault="00AF163E" w:rsidP="005D1F87">
      <w:pPr>
        <w:pStyle w:val="nrpsLiteraturecited1"/>
      </w:pPr>
      <w:r w:rsidRPr="00BC78A7">
        <w:rPr>
          <w:i/>
        </w:rPr>
        <w:t>Vigor</w:t>
      </w:r>
      <w:r>
        <w:t xml:space="preserve">: A rating of </w:t>
      </w:r>
      <w:r w:rsidR="00373F52">
        <w:t>tree</w:t>
      </w:r>
      <w:r>
        <w:t xml:space="preserve"> health. </w:t>
      </w:r>
      <w:r w:rsidRPr="0026376F">
        <w:t xml:space="preserve">Table </w:t>
      </w:r>
      <w:r w:rsidR="00F05185">
        <w:t xml:space="preserve">SOP </w:t>
      </w:r>
      <w:r w:rsidR="00231339">
        <w:t>10</w:t>
      </w:r>
      <w:r w:rsidR="00F05185">
        <w:t>.</w:t>
      </w:r>
      <w:r w:rsidR="00CC5DAF">
        <w:t>9</w:t>
      </w:r>
      <w:r w:rsidR="00373F52">
        <w:t xml:space="preserve"> </w:t>
      </w:r>
      <w:r>
        <w:t>displays how class ratings are delineated.</w:t>
      </w:r>
    </w:p>
    <w:p w14:paraId="22D7F716" w14:textId="77777777" w:rsidR="00AF163E" w:rsidRDefault="00AF163E" w:rsidP="005D1F87">
      <w:pPr>
        <w:pStyle w:val="nrpsLiteraturecited1"/>
      </w:pPr>
      <w:r w:rsidRPr="00BC78A7">
        <w:rPr>
          <w:i/>
        </w:rPr>
        <w:t>Woody Species</w:t>
      </w:r>
      <w:r>
        <w:t>: All species with ligneous tissue growth on the main stem of the plant</w:t>
      </w:r>
      <w:r w:rsidR="00373F52">
        <w:t xml:space="preserve"> including tree and shrub species</w:t>
      </w:r>
      <w:r>
        <w:t>.</w:t>
      </w:r>
    </w:p>
    <w:p w14:paraId="6635B972" w14:textId="2E1FE3BF" w:rsidR="00AF163E" w:rsidRDefault="00AF163E" w:rsidP="005D1F87">
      <w:pPr>
        <w:pStyle w:val="nrpsLiteraturecited1"/>
      </w:pPr>
      <w:r w:rsidRPr="00BC78A7">
        <w:rPr>
          <w:i/>
        </w:rPr>
        <w:t>Woody Stem</w:t>
      </w:r>
      <w:r>
        <w:rPr>
          <w:i/>
        </w:rPr>
        <w:t xml:space="preserve"> </w:t>
      </w:r>
      <w:r w:rsidRPr="00BC78A7">
        <w:rPr>
          <w:i/>
        </w:rPr>
        <w:t>Height</w:t>
      </w:r>
      <w:r>
        <w:t xml:space="preserve">: Measurement of an individual’s stem from where it is rooted to the height or length at which the plant branches or displays </w:t>
      </w:r>
      <w:proofErr w:type="spellStart"/>
      <w:r>
        <w:t>caespitose</w:t>
      </w:r>
      <w:proofErr w:type="spellEnd"/>
      <w:r>
        <w:t xml:space="preserve"> growth. </w:t>
      </w:r>
      <w:r w:rsidR="000B073F">
        <w:t xml:space="preserve"> </w:t>
      </w:r>
      <w:r>
        <w:t>This measurement will apply to both standing and fallen woody species.</w:t>
      </w:r>
    </w:p>
    <w:p w14:paraId="36182A2C" w14:textId="77777777" w:rsidR="00AF163E" w:rsidRDefault="00AF163E" w:rsidP="0020173A"/>
    <w:p w14:paraId="5816B911" w14:textId="77777777" w:rsidR="0020173A" w:rsidRDefault="0020173A" w:rsidP="00863250">
      <w:pPr>
        <w:pStyle w:val="nrpsHeading2SOP"/>
      </w:pPr>
      <w:bookmarkStart w:id="53" w:name="_Toc115783945"/>
      <w:r>
        <w:t>Literature Cited</w:t>
      </w:r>
      <w:bookmarkEnd w:id="53"/>
    </w:p>
    <w:p w14:paraId="7AC6AE45" w14:textId="77777777" w:rsidR="0020173A" w:rsidRDefault="0020173A" w:rsidP="005D1F87">
      <w:pPr>
        <w:pStyle w:val="nrpsLiteraturecited1"/>
        <w:rPr>
          <w:noProof/>
        </w:rPr>
      </w:pPr>
      <w:r>
        <w:fldChar w:fldCharType="begin"/>
      </w:r>
      <w:r>
        <w:instrText xml:space="preserve"> ADDIN EN.SECTION.REFLIST </w:instrText>
      </w:r>
      <w:r>
        <w:fldChar w:fldCharType="separate"/>
      </w:r>
      <w:r>
        <w:rPr>
          <w:noProof/>
        </w:rPr>
        <w:t>Elzinga, C. L., D. W. Salzer, J. W. Willoughby, and J. P. Gibbs. 2001. Monitoring Plant and Animal Populations. Blackwell Science, Malden, MA.</w:t>
      </w:r>
    </w:p>
    <w:p w14:paraId="331878E4" w14:textId="77777777" w:rsidR="0020173A" w:rsidRDefault="0020173A" w:rsidP="005D1F87">
      <w:pPr>
        <w:pStyle w:val="nrpsLiteraturecited1"/>
        <w:rPr>
          <w:noProof/>
        </w:rPr>
      </w:pPr>
      <w:r>
        <w:rPr>
          <w:noProof/>
        </w:rPr>
        <w:t>Jacobi, J. D., G. Gerrish, and D. Mueller-Dombois. 1983. Metrosideros dieback in Hawaii: a comparison of adjacent dieback and non-dieback rain forest stands. New Zealand Journal of Ecology 6:79-97.</w:t>
      </w:r>
    </w:p>
    <w:p w14:paraId="4CE284FD" w14:textId="77777777" w:rsidR="0020173A" w:rsidRDefault="0020173A" w:rsidP="005D1F87">
      <w:pPr>
        <w:pStyle w:val="nrpsLiteraturecited1"/>
        <w:rPr>
          <w:noProof/>
        </w:rPr>
      </w:pPr>
      <w:r>
        <w:rPr>
          <w:noProof/>
        </w:rPr>
        <w:t>Mueller-Dombois, D. and H. Ellenberg. 1974. Aims and Methods of Vegetation Ecology. John Wiley &amp; Sons, New York, NY.</w:t>
      </w:r>
    </w:p>
    <w:p w14:paraId="2914C6A9" w14:textId="77777777" w:rsidR="0020173A" w:rsidRDefault="0020173A" w:rsidP="005D1F87">
      <w:pPr>
        <w:pStyle w:val="nrpsLiteraturecited1"/>
        <w:rPr>
          <w:noProof/>
        </w:rPr>
      </w:pPr>
      <w:r>
        <w:rPr>
          <w:noProof/>
        </w:rPr>
        <w:t>USDA Forest Service. 2005. Field Instructions for the Inventory of Pacific Islands. Forest Inventory and Analysis Program, Pacific Northwest Research Station, Portland, OR.</w:t>
      </w:r>
    </w:p>
    <w:p w14:paraId="1D1618B0" w14:textId="77777777" w:rsidR="0020173A" w:rsidRDefault="0020173A" w:rsidP="005D1F87">
      <w:pPr>
        <w:pStyle w:val="nrpsLiteraturecited1"/>
        <w:rPr>
          <w:noProof/>
        </w:rPr>
      </w:pPr>
    </w:p>
    <w:p w14:paraId="56B52AB3" w14:textId="497C6D02" w:rsidR="0095745C" w:rsidRDefault="0020173A" w:rsidP="005D1F87">
      <w:pPr>
        <w:pStyle w:val="nrpsLiteraturecited1"/>
        <w:ind w:left="0" w:firstLine="0"/>
      </w:pPr>
      <w:r>
        <w:fldChar w:fldCharType="end"/>
      </w:r>
    </w:p>
    <w:sectPr w:rsidR="0095745C" w:rsidSect="00027B8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26BE8" w14:textId="77777777" w:rsidR="00B83035" w:rsidRDefault="00B83035" w:rsidP="006D3AAA">
      <w:r>
        <w:separator/>
      </w:r>
    </w:p>
  </w:endnote>
  <w:endnote w:type="continuationSeparator" w:id="0">
    <w:p w14:paraId="2D59BFCE" w14:textId="77777777" w:rsidR="00B83035" w:rsidRDefault="00B83035" w:rsidP="006D3AAA">
      <w:r>
        <w:continuationSeparator/>
      </w:r>
    </w:p>
  </w:endnote>
  <w:endnote w:type="continuationNotice" w:id="1">
    <w:p w14:paraId="55233568" w14:textId="77777777" w:rsidR="00B83035" w:rsidRDefault="00B8303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66F81" w14:textId="563ADDCA" w:rsidR="006C0846" w:rsidRPr="006D3AAA" w:rsidRDefault="006C0846" w:rsidP="006D3AAA">
    <w:pPr>
      <w:tabs>
        <w:tab w:val="center" w:pos="4320"/>
        <w:tab w:val="left" w:pos="5607"/>
        <w:tab w:val="right" w:pos="9360"/>
      </w:tabs>
      <w:jc w:val="center"/>
    </w:pPr>
    <w:r w:rsidRPr="006D3AAA">
      <w:t>PACN Focal Terrestrial Plant Communities Monitoring Protocol</w:t>
    </w:r>
    <w:r w:rsidRPr="006D3AAA">
      <w:tab/>
      <w:t xml:space="preserve">SOP </w:t>
    </w:r>
    <w:r>
      <w:t>10</w:t>
    </w:r>
    <w:r w:rsidRPr="006D3AAA">
      <w:t>.</w:t>
    </w:r>
    <w:r w:rsidRPr="006D3AAA">
      <w:fldChar w:fldCharType="begin"/>
    </w:r>
    <w:r w:rsidRPr="006D3AAA">
      <w:instrText xml:space="preserve"> PAGE </w:instrText>
    </w:r>
    <w:r w:rsidRPr="006D3AAA">
      <w:fldChar w:fldCharType="separate"/>
    </w:r>
    <w:r>
      <w:rPr>
        <w:noProof/>
      </w:rPr>
      <w:t>16</w:t>
    </w:r>
    <w:r w:rsidRPr="006D3AAA">
      <w:fldChar w:fldCharType="end"/>
    </w:r>
  </w:p>
  <w:p w14:paraId="36807EA2" w14:textId="77777777" w:rsidR="006C0846" w:rsidRDefault="006C08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41646" w14:textId="77777777" w:rsidR="00B83035" w:rsidRDefault="00B83035" w:rsidP="006D3AAA">
      <w:r>
        <w:separator/>
      </w:r>
    </w:p>
  </w:footnote>
  <w:footnote w:type="continuationSeparator" w:id="0">
    <w:p w14:paraId="37E2A20D" w14:textId="77777777" w:rsidR="00B83035" w:rsidRDefault="00B83035" w:rsidP="006D3AAA">
      <w:r>
        <w:continuationSeparator/>
      </w:r>
    </w:p>
  </w:footnote>
  <w:footnote w:type="continuationNotice" w:id="1">
    <w:p w14:paraId="3363FED5" w14:textId="77777777" w:rsidR="00B83035" w:rsidRDefault="00B8303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408762"/>
    <w:lvl w:ilvl="0">
      <w:start w:val="1"/>
      <w:numFmt w:val="decimal"/>
      <w:lvlText w:val="%1."/>
      <w:lvlJc w:val="left"/>
      <w:pPr>
        <w:tabs>
          <w:tab w:val="num" w:pos="1800"/>
        </w:tabs>
        <w:ind w:left="1800" w:hanging="360"/>
      </w:pPr>
    </w:lvl>
  </w:abstractNum>
  <w:abstractNum w:abstractNumId="1" w15:restartNumberingAfterBreak="0">
    <w:nsid w:val="FFFFFF7D"/>
    <w:multiLevelType w:val="hybridMultilevel"/>
    <w:tmpl w:val="1B920DD8"/>
    <w:lvl w:ilvl="0" w:tplc="3D74EA32">
      <w:start w:val="1"/>
      <w:numFmt w:val="decimal"/>
      <w:lvlText w:val="%1."/>
      <w:lvlJc w:val="left"/>
      <w:pPr>
        <w:tabs>
          <w:tab w:val="num" w:pos="1440"/>
        </w:tabs>
        <w:ind w:left="1440" w:hanging="360"/>
      </w:pPr>
    </w:lvl>
    <w:lvl w:ilvl="1" w:tplc="1C24EFBA">
      <w:numFmt w:val="decimal"/>
      <w:lvlText w:val=""/>
      <w:lvlJc w:val="left"/>
    </w:lvl>
    <w:lvl w:ilvl="2" w:tplc="6CC67C0A">
      <w:numFmt w:val="decimal"/>
      <w:lvlText w:val=""/>
      <w:lvlJc w:val="left"/>
    </w:lvl>
    <w:lvl w:ilvl="3" w:tplc="FCB6726C">
      <w:numFmt w:val="decimal"/>
      <w:lvlText w:val=""/>
      <w:lvlJc w:val="left"/>
    </w:lvl>
    <w:lvl w:ilvl="4" w:tplc="33D61592">
      <w:numFmt w:val="decimal"/>
      <w:lvlText w:val=""/>
      <w:lvlJc w:val="left"/>
    </w:lvl>
    <w:lvl w:ilvl="5" w:tplc="0A14E766">
      <w:numFmt w:val="decimal"/>
      <w:lvlText w:val=""/>
      <w:lvlJc w:val="left"/>
    </w:lvl>
    <w:lvl w:ilvl="6" w:tplc="B7E41538">
      <w:numFmt w:val="decimal"/>
      <w:lvlText w:val=""/>
      <w:lvlJc w:val="left"/>
    </w:lvl>
    <w:lvl w:ilvl="7" w:tplc="5BBEDDC6">
      <w:numFmt w:val="decimal"/>
      <w:lvlText w:val=""/>
      <w:lvlJc w:val="left"/>
    </w:lvl>
    <w:lvl w:ilvl="8" w:tplc="9EF6C604">
      <w:numFmt w:val="decimal"/>
      <w:lvlText w:val=""/>
      <w:lvlJc w:val="left"/>
    </w:lvl>
  </w:abstractNum>
  <w:abstractNum w:abstractNumId="2" w15:restartNumberingAfterBreak="0">
    <w:nsid w:val="FFFFFF7E"/>
    <w:multiLevelType w:val="hybridMultilevel"/>
    <w:tmpl w:val="2F787E9E"/>
    <w:lvl w:ilvl="0" w:tplc="D4BE36E0">
      <w:start w:val="1"/>
      <w:numFmt w:val="decimal"/>
      <w:lvlText w:val="%1."/>
      <w:lvlJc w:val="left"/>
      <w:pPr>
        <w:tabs>
          <w:tab w:val="num" w:pos="1080"/>
        </w:tabs>
        <w:ind w:left="1080" w:hanging="360"/>
      </w:pPr>
    </w:lvl>
    <w:lvl w:ilvl="1" w:tplc="A7A29662">
      <w:numFmt w:val="decimal"/>
      <w:lvlText w:val=""/>
      <w:lvlJc w:val="left"/>
    </w:lvl>
    <w:lvl w:ilvl="2" w:tplc="D8B656F0">
      <w:numFmt w:val="decimal"/>
      <w:lvlText w:val=""/>
      <w:lvlJc w:val="left"/>
    </w:lvl>
    <w:lvl w:ilvl="3" w:tplc="BAB419B4">
      <w:numFmt w:val="decimal"/>
      <w:lvlText w:val=""/>
      <w:lvlJc w:val="left"/>
    </w:lvl>
    <w:lvl w:ilvl="4" w:tplc="621C4420">
      <w:numFmt w:val="decimal"/>
      <w:lvlText w:val=""/>
      <w:lvlJc w:val="left"/>
    </w:lvl>
    <w:lvl w:ilvl="5" w:tplc="0CAA14E2">
      <w:numFmt w:val="decimal"/>
      <w:lvlText w:val=""/>
      <w:lvlJc w:val="left"/>
    </w:lvl>
    <w:lvl w:ilvl="6" w:tplc="812A9B18">
      <w:numFmt w:val="decimal"/>
      <w:lvlText w:val=""/>
      <w:lvlJc w:val="left"/>
    </w:lvl>
    <w:lvl w:ilvl="7" w:tplc="98CC6688">
      <w:numFmt w:val="decimal"/>
      <w:lvlText w:val=""/>
      <w:lvlJc w:val="left"/>
    </w:lvl>
    <w:lvl w:ilvl="8" w:tplc="EBFCE218">
      <w:numFmt w:val="decimal"/>
      <w:lvlText w:val=""/>
      <w:lvlJc w:val="left"/>
    </w:lvl>
  </w:abstractNum>
  <w:abstractNum w:abstractNumId="3" w15:restartNumberingAfterBreak="0">
    <w:nsid w:val="FFFFFF7F"/>
    <w:multiLevelType w:val="hybridMultilevel"/>
    <w:tmpl w:val="674C4F1A"/>
    <w:lvl w:ilvl="0" w:tplc="A1D85442">
      <w:start w:val="1"/>
      <w:numFmt w:val="decimal"/>
      <w:lvlText w:val="%1."/>
      <w:lvlJc w:val="left"/>
      <w:pPr>
        <w:tabs>
          <w:tab w:val="num" w:pos="720"/>
        </w:tabs>
        <w:ind w:left="720" w:hanging="360"/>
      </w:pPr>
    </w:lvl>
    <w:lvl w:ilvl="1" w:tplc="BD7CF56E">
      <w:numFmt w:val="decimal"/>
      <w:lvlText w:val=""/>
      <w:lvlJc w:val="left"/>
    </w:lvl>
    <w:lvl w:ilvl="2" w:tplc="0F6276AA">
      <w:numFmt w:val="decimal"/>
      <w:lvlText w:val=""/>
      <w:lvlJc w:val="left"/>
    </w:lvl>
    <w:lvl w:ilvl="3" w:tplc="BC12B1C6">
      <w:numFmt w:val="decimal"/>
      <w:lvlText w:val=""/>
      <w:lvlJc w:val="left"/>
    </w:lvl>
    <w:lvl w:ilvl="4" w:tplc="9B3E158E">
      <w:numFmt w:val="decimal"/>
      <w:lvlText w:val=""/>
      <w:lvlJc w:val="left"/>
    </w:lvl>
    <w:lvl w:ilvl="5" w:tplc="6402F6FE">
      <w:numFmt w:val="decimal"/>
      <w:lvlText w:val=""/>
      <w:lvlJc w:val="left"/>
    </w:lvl>
    <w:lvl w:ilvl="6" w:tplc="180CE790">
      <w:numFmt w:val="decimal"/>
      <w:lvlText w:val=""/>
      <w:lvlJc w:val="left"/>
    </w:lvl>
    <w:lvl w:ilvl="7" w:tplc="33023920">
      <w:numFmt w:val="decimal"/>
      <w:lvlText w:val=""/>
      <w:lvlJc w:val="left"/>
    </w:lvl>
    <w:lvl w:ilvl="8" w:tplc="091A6700">
      <w:numFmt w:val="decimal"/>
      <w:lvlText w:val=""/>
      <w:lvlJc w:val="left"/>
    </w:lvl>
  </w:abstractNum>
  <w:abstractNum w:abstractNumId="4" w15:restartNumberingAfterBreak="0">
    <w:nsid w:val="FFFFFF80"/>
    <w:multiLevelType w:val="hybridMultilevel"/>
    <w:tmpl w:val="444A39BA"/>
    <w:lvl w:ilvl="0" w:tplc="D6A6200E">
      <w:start w:val="1"/>
      <w:numFmt w:val="bullet"/>
      <w:lvlText w:val=""/>
      <w:lvlJc w:val="left"/>
      <w:pPr>
        <w:tabs>
          <w:tab w:val="num" w:pos="1800"/>
        </w:tabs>
        <w:ind w:left="1800" w:hanging="360"/>
      </w:pPr>
      <w:rPr>
        <w:rFonts w:ascii="Symbol" w:hAnsi="Symbol" w:hint="default"/>
      </w:rPr>
    </w:lvl>
    <w:lvl w:ilvl="1" w:tplc="2DA68DBC">
      <w:numFmt w:val="decimal"/>
      <w:lvlText w:val=""/>
      <w:lvlJc w:val="left"/>
    </w:lvl>
    <w:lvl w:ilvl="2" w:tplc="EFA0788A">
      <w:numFmt w:val="decimal"/>
      <w:lvlText w:val=""/>
      <w:lvlJc w:val="left"/>
    </w:lvl>
    <w:lvl w:ilvl="3" w:tplc="DD861A4E">
      <w:numFmt w:val="decimal"/>
      <w:lvlText w:val=""/>
      <w:lvlJc w:val="left"/>
    </w:lvl>
    <w:lvl w:ilvl="4" w:tplc="9346675C">
      <w:numFmt w:val="decimal"/>
      <w:lvlText w:val=""/>
      <w:lvlJc w:val="left"/>
    </w:lvl>
    <w:lvl w:ilvl="5" w:tplc="B0A057AE">
      <w:numFmt w:val="decimal"/>
      <w:lvlText w:val=""/>
      <w:lvlJc w:val="left"/>
    </w:lvl>
    <w:lvl w:ilvl="6" w:tplc="44ECA3E0">
      <w:numFmt w:val="decimal"/>
      <w:lvlText w:val=""/>
      <w:lvlJc w:val="left"/>
    </w:lvl>
    <w:lvl w:ilvl="7" w:tplc="4250678A">
      <w:numFmt w:val="decimal"/>
      <w:lvlText w:val=""/>
      <w:lvlJc w:val="left"/>
    </w:lvl>
    <w:lvl w:ilvl="8" w:tplc="ADC4CC38">
      <w:numFmt w:val="decimal"/>
      <w:lvlText w:val=""/>
      <w:lvlJc w:val="left"/>
    </w:lvl>
  </w:abstractNum>
  <w:abstractNum w:abstractNumId="5" w15:restartNumberingAfterBreak="0">
    <w:nsid w:val="FFFFFF81"/>
    <w:multiLevelType w:val="hybridMultilevel"/>
    <w:tmpl w:val="309410B4"/>
    <w:lvl w:ilvl="0" w:tplc="26341E52">
      <w:start w:val="1"/>
      <w:numFmt w:val="bullet"/>
      <w:lvlText w:val=""/>
      <w:lvlJc w:val="left"/>
      <w:pPr>
        <w:tabs>
          <w:tab w:val="num" w:pos="1440"/>
        </w:tabs>
        <w:ind w:left="1440" w:hanging="360"/>
      </w:pPr>
      <w:rPr>
        <w:rFonts w:ascii="Symbol" w:hAnsi="Symbol" w:hint="default"/>
      </w:rPr>
    </w:lvl>
    <w:lvl w:ilvl="1" w:tplc="9CC2676C">
      <w:numFmt w:val="decimal"/>
      <w:lvlText w:val=""/>
      <w:lvlJc w:val="left"/>
    </w:lvl>
    <w:lvl w:ilvl="2" w:tplc="38FED816">
      <w:numFmt w:val="decimal"/>
      <w:lvlText w:val=""/>
      <w:lvlJc w:val="left"/>
    </w:lvl>
    <w:lvl w:ilvl="3" w:tplc="773CCE6E">
      <w:numFmt w:val="decimal"/>
      <w:lvlText w:val=""/>
      <w:lvlJc w:val="left"/>
    </w:lvl>
    <w:lvl w:ilvl="4" w:tplc="D28E382E">
      <w:numFmt w:val="decimal"/>
      <w:lvlText w:val=""/>
      <w:lvlJc w:val="left"/>
    </w:lvl>
    <w:lvl w:ilvl="5" w:tplc="8D0A4834">
      <w:numFmt w:val="decimal"/>
      <w:lvlText w:val=""/>
      <w:lvlJc w:val="left"/>
    </w:lvl>
    <w:lvl w:ilvl="6" w:tplc="670C9CE8">
      <w:numFmt w:val="decimal"/>
      <w:lvlText w:val=""/>
      <w:lvlJc w:val="left"/>
    </w:lvl>
    <w:lvl w:ilvl="7" w:tplc="F9FA6F9E">
      <w:numFmt w:val="decimal"/>
      <w:lvlText w:val=""/>
      <w:lvlJc w:val="left"/>
    </w:lvl>
    <w:lvl w:ilvl="8" w:tplc="63C604DA">
      <w:numFmt w:val="decimal"/>
      <w:lvlText w:val=""/>
      <w:lvlJc w:val="left"/>
    </w:lvl>
  </w:abstractNum>
  <w:abstractNum w:abstractNumId="6" w15:restartNumberingAfterBreak="0">
    <w:nsid w:val="FFFFFF82"/>
    <w:multiLevelType w:val="hybridMultilevel"/>
    <w:tmpl w:val="B69E6C40"/>
    <w:lvl w:ilvl="0" w:tplc="F0A234AC">
      <w:start w:val="1"/>
      <w:numFmt w:val="bullet"/>
      <w:lvlText w:val=""/>
      <w:lvlJc w:val="left"/>
      <w:pPr>
        <w:tabs>
          <w:tab w:val="num" w:pos="1080"/>
        </w:tabs>
        <w:ind w:left="1080" w:hanging="360"/>
      </w:pPr>
      <w:rPr>
        <w:rFonts w:ascii="Symbol" w:hAnsi="Symbol" w:hint="default"/>
      </w:rPr>
    </w:lvl>
    <w:lvl w:ilvl="1" w:tplc="11D2E624">
      <w:numFmt w:val="decimal"/>
      <w:lvlText w:val=""/>
      <w:lvlJc w:val="left"/>
    </w:lvl>
    <w:lvl w:ilvl="2" w:tplc="A7A4BB84">
      <w:numFmt w:val="decimal"/>
      <w:lvlText w:val=""/>
      <w:lvlJc w:val="left"/>
    </w:lvl>
    <w:lvl w:ilvl="3" w:tplc="6686A7DA">
      <w:numFmt w:val="decimal"/>
      <w:lvlText w:val=""/>
      <w:lvlJc w:val="left"/>
    </w:lvl>
    <w:lvl w:ilvl="4" w:tplc="FA4AAC20">
      <w:numFmt w:val="decimal"/>
      <w:lvlText w:val=""/>
      <w:lvlJc w:val="left"/>
    </w:lvl>
    <w:lvl w:ilvl="5" w:tplc="DF8240E0">
      <w:numFmt w:val="decimal"/>
      <w:lvlText w:val=""/>
      <w:lvlJc w:val="left"/>
    </w:lvl>
    <w:lvl w:ilvl="6" w:tplc="38DCE3B4">
      <w:numFmt w:val="decimal"/>
      <w:lvlText w:val=""/>
      <w:lvlJc w:val="left"/>
    </w:lvl>
    <w:lvl w:ilvl="7" w:tplc="F25C65E6">
      <w:numFmt w:val="decimal"/>
      <w:lvlText w:val=""/>
      <w:lvlJc w:val="left"/>
    </w:lvl>
    <w:lvl w:ilvl="8" w:tplc="A598350C">
      <w:numFmt w:val="decimal"/>
      <w:lvlText w:val=""/>
      <w:lvlJc w:val="left"/>
    </w:lvl>
  </w:abstractNum>
  <w:abstractNum w:abstractNumId="7" w15:restartNumberingAfterBreak="0">
    <w:nsid w:val="FFFFFF83"/>
    <w:multiLevelType w:val="hybridMultilevel"/>
    <w:tmpl w:val="1760171A"/>
    <w:lvl w:ilvl="0" w:tplc="0434A44E">
      <w:start w:val="1"/>
      <w:numFmt w:val="bullet"/>
      <w:lvlText w:val=""/>
      <w:lvlJc w:val="left"/>
      <w:pPr>
        <w:tabs>
          <w:tab w:val="num" w:pos="720"/>
        </w:tabs>
        <w:ind w:left="720" w:hanging="360"/>
      </w:pPr>
      <w:rPr>
        <w:rFonts w:ascii="Symbol" w:hAnsi="Symbol" w:hint="default"/>
      </w:rPr>
    </w:lvl>
    <w:lvl w:ilvl="1" w:tplc="D9FA0EC4">
      <w:numFmt w:val="decimal"/>
      <w:lvlText w:val=""/>
      <w:lvlJc w:val="left"/>
    </w:lvl>
    <w:lvl w:ilvl="2" w:tplc="F5263BFE">
      <w:numFmt w:val="decimal"/>
      <w:lvlText w:val=""/>
      <w:lvlJc w:val="left"/>
    </w:lvl>
    <w:lvl w:ilvl="3" w:tplc="0C86E582">
      <w:numFmt w:val="decimal"/>
      <w:lvlText w:val=""/>
      <w:lvlJc w:val="left"/>
    </w:lvl>
    <w:lvl w:ilvl="4" w:tplc="6694D17A">
      <w:numFmt w:val="decimal"/>
      <w:lvlText w:val=""/>
      <w:lvlJc w:val="left"/>
    </w:lvl>
    <w:lvl w:ilvl="5" w:tplc="E35E3140">
      <w:numFmt w:val="decimal"/>
      <w:lvlText w:val=""/>
      <w:lvlJc w:val="left"/>
    </w:lvl>
    <w:lvl w:ilvl="6" w:tplc="D846880E">
      <w:numFmt w:val="decimal"/>
      <w:lvlText w:val=""/>
      <w:lvlJc w:val="left"/>
    </w:lvl>
    <w:lvl w:ilvl="7" w:tplc="F3FCACAC">
      <w:numFmt w:val="decimal"/>
      <w:lvlText w:val=""/>
      <w:lvlJc w:val="left"/>
    </w:lvl>
    <w:lvl w:ilvl="8" w:tplc="EAAC64FA">
      <w:numFmt w:val="decimal"/>
      <w:lvlText w:val=""/>
      <w:lvlJc w:val="left"/>
    </w:lvl>
  </w:abstractNum>
  <w:abstractNum w:abstractNumId="8" w15:restartNumberingAfterBreak="0">
    <w:nsid w:val="FFFFFF88"/>
    <w:multiLevelType w:val="hybridMultilevel"/>
    <w:tmpl w:val="0B9E2F0C"/>
    <w:lvl w:ilvl="0" w:tplc="3458A670">
      <w:start w:val="1"/>
      <w:numFmt w:val="decimal"/>
      <w:lvlText w:val="%1."/>
      <w:lvlJc w:val="left"/>
      <w:pPr>
        <w:tabs>
          <w:tab w:val="num" w:pos="360"/>
        </w:tabs>
        <w:ind w:left="360" w:hanging="360"/>
      </w:pPr>
    </w:lvl>
    <w:lvl w:ilvl="1" w:tplc="B6986184">
      <w:numFmt w:val="decimal"/>
      <w:lvlText w:val=""/>
      <w:lvlJc w:val="left"/>
    </w:lvl>
    <w:lvl w:ilvl="2" w:tplc="91AC1A76">
      <w:numFmt w:val="decimal"/>
      <w:lvlText w:val=""/>
      <w:lvlJc w:val="left"/>
    </w:lvl>
    <w:lvl w:ilvl="3" w:tplc="A0E29F32">
      <w:numFmt w:val="decimal"/>
      <w:lvlText w:val=""/>
      <w:lvlJc w:val="left"/>
    </w:lvl>
    <w:lvl w:ilvl="4" w:tplc="DC16CB38">
      <w:numFmt w:val="decimal"/>
      <w:lvlText w:val=""/>
      <w:lvlJc w:val="left"/>
    </w:lvl>
    <w:lvl w:ilvl="5" w:tplc="A9DE3176">
      <w:numFmt w:val="decimal"/>
      <w:lvlText w:val=""/>
      <w:lvlJc w:val="left"/>
    </w:lvl>
    <w:lvl w:ilvl="6" w:tplc="CF080756">
      <w:numFmt w:val="decimal"/>
      <w:lvlText w:val=""/>
      <w:lvlJc w:val="left"/>
    </w:lvl>
    <w:lvl w:ilvl="7" w:tplc="B734BC6C">
      <w:numFmt w:val="decimal"/>
      <w:lvlText w:val=""/>
      <w:lvlJc w:val="left"/>
    </w:lvl>
    <w:lvl w:ilvl="8" w:tplc="068C8832">
      <w:numFmt w:val="decimal"/>
      <w:lvlText w:val=""/>
      <w:lvlJc w:val="left"/>
    </w:lvl>
  </w:abstractNum>
  <w:abstractNum w:abstractNumId="9" w15:restartNumberingAfterBreak="0">
    <w:nsid w:val="FFFFFF89"/>
    <w:multiLevelType w:val="hybridMultilevel"/>
    <w:tmpl w:val="7392029A"/>
    <w:lvl w:ilvl="0" w:tplc="781680BC">
      <w:start w:val="1"/>
      <w:numFmt w:val="bullet"/>
      <w:lvlText w:val=""/>
      <w:lvlJc w:val="left"/>
      <w:pPr>
        <w:tabs>
          <w:tab w:val="num" w:pos="360"/>
        </w:tabs>
        <w:ind w:left="360" w:hanging="360"/>
      </w:pPr>
      <w:rPr>
        <w:rFonts w:ascii="Symbol" w:hAnsi="Symbol" w:hint="default"/>
      </w:rPr>
    </w:lvl>
    <w:lvl w:ilvl="1" w:tplc="2BDCE6A0">
      <w:numFmt w:val="decimal"/>
      <w:lvlText w:val=""/>
      <w:lvlJc w:val="left"/>
    </w:lvl>
    <w:lvl w:ilvl="2" w:tplc="3B1C2172">
      <w:numFmt w:val="decimal"/>
      <w:lvlText w:val=""/>
      <w:lvlJc w:val="left"/>
    </w:lvl>
    <w:lvl w:ilvl="3" w:tplc="84AC2338">
      <w:numFmt w:val="decimal"/>
      <w:lvlText w:val=""/>
      <w:lvlJc w:val="left"/>
    </w:lvl>
    <w:lvl w:ilvl="4" w:tplc="99284262">
      <w:numFmt w:val="decimal"/>
      <w:lvlText w:val=""/>
      <w:lvlJc w:val="left"/>
    </w:lvl>
    <w:lvl w:ilvl="5" w:tplc="FB5A556C">
      <w:numFmt w:val="decimal"/>
      <w:lvlText w:val=""/>
      <w:lvlJc w:val="left"/>
    </w:lvl>
    <w:lvl w:ilvl="6" w:tplc="86BAF822">
      <w:numFmt w:val="decimal"/>
      <w:lvlText w:val=""/>
      <w:lvlJc w:val="left"/>
    </w:lvl>
    <w:lvl w:ilvl="7" w:tplc="DBC48748">
      <w:numFmt w:val="decimal"/>
      <w:lvlText w:val=""/>
      <w:lvlJc w:val="left"/>
    </w:lvl>
    <w:lvl w:ilvl="8" w:tplc="72209EB2">
      <w:numFmt w:val="decimal"/>
      <w:lvlText w:val=""/>
      <w:lvlJc w:val="left"/>
    </w:lvl>
  </w:abstractNum>
  <w:abstractNum w:abstractNumId="10" w15:restartNumberingAfterBreak="0">
    <w:nsid w:val="03E05F21"/>
    <w:multiLevelType w:val="hybridMultilevel"/>
    <w:tmpl w:val="7EDC51C2"/>
    <w:lvl w:ilvl="0" w:tplc="CA6E734E">
      <w:start w:val="1"/>
      <w:numFmt w:val="decimal"/>
      <w:lvlText w:val="SOP %1."/>
      <w:lvlJc w:val="left"/>
      <w:pPr>
        <w:ind w:left="1440" w:hanging="360"/>
      </w:pPr>
      <w:rPr>
        <w:rFonts w:ascii="Times New Roman" w:hAnsi="Times New Roman" w:hint="default"/>
        <w:sz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5BC272C"/>
    <w:multiLevelType w:val="hybridMultilevel"/>
    <w:tmpl w:val="6DB2AB6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8505E14"/>
    <w:multiLevelType w:val="hybridMultilevel"/>
    <w:tmpl w:val="35FEA2EE"/>
    <w:lvl w:ilvl="0" w:tplc="3234712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0385E"/>
    <w:multiLevelType w:val="hybridMultilevel"/>
    <w:tmpl w:val="32649F14"/>
    <w:lvl w:ilvl="0" w:tplc="6964A8EE">
      <w:start w:val="5"/>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A240B4"/>
    <w:multiLevelType w:val="hybridMultilevel"/>
    <w:tmpl w:val="D0224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C35E69"/>
    <w:multiLevelType w:val="hybridMultilevel"/>
    <w:tmpl w:val="7C6005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885A62"/>
    <w:multiLevelType w:val="hybridMultilevel"/>
    <w:tmpl w:val="00FADEEE"/>
    <w:lvl w:ilvl="0" w:tplc="04090019">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381D60CA"/>
    <w:multiLevelType w:val="hybridMultilevel"/>
    <w:tmpl w:val="CB3C5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80279"/>
    <w:multiLevelType w:val="hybridMultilevel"/>
    <w:tmpl w:val="5F46980A"/>
    <w:lvl w:ilvl="0" w:tplc="2B862918">
      <w:start w:val="1"/>
      <w:numFmt w:val="bullet"/>
      <w:pStyle w:val="nrps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57626E"/>
    <w:multiLevelType w:val="hybridMultilevel"/>
    <w:tmpl w:val="33A218A4"/>
    <w:styleLink w:val="nrpsNumlist"/>
    <w:lvl w:ilvl="0" w:tplc="7F9CFC90">
      <w:start w:val="1"/>
      <w:numFmt w:val="decimal"/>
      <w:lvlText w:val="%1."/>
      <w:lvlJc w:val="left"/>
      <w:pPr>
        <w:ind w:left="720" w:hanging="360"/>
      </w:pPr>
      <w:rPr>
        <w:i/>
        <w:iCs/>
        <w:color w:val="0000FF"/>
        <w:sz w:val="24"/>
      </w:rPr>
    </w:lvl>
    <w:lvl w:ilvl="1" w:tplc="BCE894E0">
      <w:start w:val="1"/>
      <w:numFmt w:val="lowerLetter"/>
      <w:lvlText w:val="%2."/>
      <w:lvlJc w:val="left"/>
      <w:pPr>
        <w:ind w:left="1440" w:hanging="360"/>
      </w:pPr>
    </w:lvl>
    <w:lvl w:ilvl="2" w:tplc="F6129E18">
      <w:start w:val="1"/>
      <w:numFmt w:val="lowerRoman"/>
      <w:lvlText w:val="%3."/>
      <w:lvlJc w:val="right"/>
      <w:pPr>
        <w:ind w:left="2160" w:hanging="180"/>
      </w:pPr>
    </w:lvl>
    <w:lvl w:ilvl="3" w:tplc="717401E2">
      <w:start w:val="1"/>
      <w:numFmt w:val="decimal"/>
      <w:lvlText w:val="%4."/>
      <w:lvlJc w:val="left"/>
      <w:pPr>
        <w:ind w:left="2880" w:hanging="360"/>
      </w:pPr>
    </w:lvl>
    <w:lvl w:ilvl="4" w:tplc="8A740C20">
      <w:start w:val="1"/>
      <w:numFmt w:val="lowerLetter"/>
      <w:lvlText w:val="%5."/>
      <w:lvlJc w:val="left"/>
      <w:pPr>
        <w:ind w:left="3600" w:hanging="360"/>
      </w:pPr>
    </w:lvl>
    <w:lvl w:ilvl="5" w:tplc="78E2D3B0">
      <w:start w:val="1"/>
      <w:numFmt w:val="lowerRoman"/>
      <w:lvlText w:val="%6."/>
      <w:lvlJc w:val="right"/>
      <w:pPr>
        <w:ind w:left="4320" w:hanging="180"/>
      </w:pPr>
    </w:lvl>
    <w:lvl w:ilvl="6" w:tplc="C658A7FA">
      <w:start w:val="1"/>
      <w:numFmt w:val="decimal"/>
      <w:lvlText w:val="%7."/>
      <w:lvlJc w:val="left"/>
      <w:pPr>
        <w:ind w:left="5040" w:hanging="360"/>
      </w:pPr>
    </w:lvl>
    <w:lvl w:ilvl="7" w:tplc="90208444">
      <w:start w:val="1"/>
      <w:numFmt w:val="lowerLetter"/>
      <w:lvlText w:val="%8."/>
      <w:lvlJc w:val="left"/>
      <w:pPr>
        <w:ind w:left="5760" w:hanging="360"/>
      </w:pPr>
    </w:lvl>
    <w:lvl w:ilvl="8" w:tplc="9774C2A0">
      <w:start w:val="1"/>
      <w:numFmt w:val="lowerRoman"/>
      <w:lvlText w:val="%9."/>
      <w:lvlJc w:val="right"/>
      <w:pPr>
        <w:ind w:left="6480" w:hanging="180"/>
      </w:pPr>
    </w:lvl>
  </w:abstractNum>
  <w:abstractNum w:abstractNumId="20" w15:restartNumberingAfterBreak="0">
    <w:nsid w:val="49BB5DDA"/>
    <w:multiLevelType w:val="hybridMultilevel"/>
    <w:tmpl w:val="657CC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8C4997"/>
    <w:multiLevelType w:val="hybridMultilevel"/>
    <w:tmpl w:val="AFFAA484"/>
    <w:styleLink w:val="Bulleted"/>
    <w:lvl w:ilvl="0" w:tplc="20DA8CBA">
      <w:start w:val="1"/>
      <w:numFmt w:val="bullet"/>
      <w:lvlText w:val=""/>
      <w:lvlJc w:val="left"/>
      <w:pPr>
        <w:tabs>
          <w:tab w:val="num" w:pos="720"/>
        </w:tabs>
        <w:ind w:left="360" w:hanging="360"/>
      </w:pPr>
      <w:rPr>
        <w:rFonts w:ascii="Symbol" w:hAnsi="Symbol"/>
        <w:sz w:val="24"/>
      </w:rPr>
    </w:lvl>
    <w:lvl w:ilvl="1" w:tplc="33F23042">
      <w:start w:val="1"/>
      <w:numFmt w:val="bullet"/>
      <w:lvlText w:val="o"/>
      <w:lvlJc w:val="left"/>
      <w:pPr>
        <w:tabs>
          <w:tab w:val="num" w:pos="1440"/>
        </w:tabs>
        <w:ind w:left="1440" w:hanging="360"/>
      </w:pPr>
      <w:rPr>
        <w:rFonts w:ascii="Courier New" w:hAnsi="Courier New" w:hint="default"/>
      </w:rPr>
    </w:lvl>
    <w:lvl w:ilvl="2" w:tplc="BE6022C0">
      <w:start w:val="1"/>
      <w:numFmt w:val="bullet"/>
      <w:lvlText w:val=""/>
      <w:lvlJc w:val="left"/>
      <w:pPr>
        <w:tabs>
          <w:tab w:val="num" w:pos="2160"/>
        </w:tabs>
        <w:ind w:left="2160" w:hanging="360"/>
      </w:pPr>
      <w:rPr>
        <w:rFonts w:ascii="Wingdings" w:hAnsi="Wingdings" w:hint="default"/>
      </w:rPr>
    </w:lvl>
    <w:lvl w:ilvl="3" w:tplc="6F9E7380">
      <w:start w:val="1"/>
      <w:numFmt w:val="bullet"/>
      <w:lvlText w:val=""/>
      <w:lvlJc w:val="left"/>
      <w:pPr>
        <w:tabs>
          <w:tab w:val="num" w:pos="2880"/>
        </w:tabs>
        <w:ind w:left="2880" w:hanging="360"/>
      </w:pPr>
      <w:rPr>
        <w:rFonts w:ascii="Symbol" w:hAnsi="Symbol" w:hint="default"/>
      </w:rPr>
    </w:lvl>
    <w:lvl w:ilvl="4" w:tplc="84703936">
      <w:start w:val="1"/>
      <w:numFmt w:val="bullet"/>
      <w:lvlText w:val="o"/>
      <w:lvlJc w:val="left"/>
      <w:pPr>
        <w:tabs>
          <w:tab w:val="num" w:pos="3600"/>
        </w:tabs>
        <w:ind w:left="3600" w:hanging="360"/>
      </w:pPr>
      <w:rPr>
        <w:rFonts w:ascii="Courier New" w:hAnsi="Courier New" w:hint="default"/>
      </w:rPr>
    </w:lvl>
    <w:lvl w:ilvl="5" w:tplc="3B2C7DFE">
      <w:start w:val="1"/>
      <w:numFmt w:val="bullet"/>
      <w:lvlText w:val=""/>
      <w:lvlJc w:val="left"/>
      <w:pPr>
        <w:tabs>
          <w:tab w:val="num" w:pos="4320"/>
        </w:tabs>
        <w:ind w:left="4320" w:hanging="360"/>
      </w:pPr>
      <w:rPr>
        <w:rFonts w:ascii="Wingdings" w:hAnsi="Wingdings" w:hint="default"/>
      </w:rPr>
    </w:lvl>
    <w:lvl w:ilvl="6" w:tplc="F162070E">
      <w:start w:val="1"/>
      <w:numFmt w:val="bullet"/>
      <w:lvlText w:val=""/>
      <w:lvlJc w:val="left"/>
      <w:pPr>
        <w:tabs>
          <w:tab w:val="num" w:pos="5040"/>
        </w:tabs>
        <w:ind w:left="5040" w:hanging="360"/>
      </w:pPr>
      <w:rPr>
        <w:rFonts w:ascii="Symbol" w:hAnsi="Symbol" w:hint="default"/>
      </w:rPr>
    </w:lvl>
    <w:lvl w:ilvl="7" w:tplc="1AB856B0">
      <w:start w:val="1"/>
      <w:numFmt w:val="bullet"/>
      <w:lvlText w:val="o"/>
      <w:lvlJc w:val="left"/>
      <w:pPr>
        <w:tabs>
          <w:tab w:val="num" w:pos="5760"/>
        </w:tabs>
        <w:ind w:left="5760" w:hanging="360"/>
      </w:pPr>
      <w:rPr>
        <w:rFonts w:ascii="Courier New" w:hAnsi="Courier New" w:hint="default"/>
      </w:rPr>
    </w:lvl>
    <w:lvl w:ilvl="8" w:tplc="3544F7AE">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1F3313"/>
    <w:multiLevelType w:val="hybridMultilevel"/>
    <w:tmpl w:val="E020D3D0"/>
    <w:lvl w:ilvl="0" w:tplc="5CB6192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B24DAC"/>
    <w:multiLevelType w:val="hybridMultilevel"/>
    <w:tmpl w:val="DE4473A2"/>
    <w:lvl w:ilvl="0" w:tplc="04090019">
      <w:start w:val="1"/>
      <w:numFmt w:val="lowerLetter"/>
      <w:lvlText w:val="%1."/>
      <w:lvlJc w:val="left"/>
      <w:pPr>
        <w:ind w:left="1800" w:hanging="360"/>
      </w:p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68A25CE3"/>
    <w:multiLevelType w:val="hybridMultilevel"/>
    <w:tmpl w:val="1292B96A"/>
    <w:lvl w:ilvl="0" w:tplc="00B6813A">
      <w:start w:val="1"/>
      <w:numFmt w:val="decimal"/>
      <w:lvlText w:val="%1."/>
      <w:lvlJc w:val="left"/>
      <w:pPr>
        <w:ind w:left="720" w:hanging="360"/>
      </w:pPr>
      <w:rPr>
        <w:rFonts w:cs="Times New Roman" w:hint="default"/>
      </w:rPr>
    </w:lvl>
    <w:lvl w:ilvl="1" w:tplc="0F26836A">
      <w:start w:val="1"/>
      <w:numFmt w:val="lowerLetter"/>
      <w:lvlText w:val="%2)"/>
      <w:lvlJc w:val="left"/>
      <w:pPr>
        <w:ind w:left="1080" w:hanging="360"/>
      </w:pPr>
      <w:rPr>
        <w:rFonts w:cs="Times New Roman" w:hint="default"/>
      </w:rPr>
    </w:lvl>
    <w:lvl w:ilvl="2" w:tplc="E814C4D8">
      <w:start w:val="1"/>
      <w:numFmt w:val="lowerRoman"/>
      <w:lvlText w:val="%3)"/>
      <w:lvlJc w:val="left"/>
      <w:pPr>
        <w:ind w:left="1440" w:hanging="360"/>
      </w:pPr>
      <w:rPr>
        <w:rFonts w:cs="Times New Roman" w:hint="default"/>
      </w:rPr>
    </w:lvl>
    <w:lvl w:ilvl="3" w:tplc="3C78240E">
      <w:start w:val="1"/>
      <w:numFmt w:val="decimal"/>
      <w:lvlText w:val="(%4)"/>
      <w:lvlJc w:val="left"/>
      <w:pPr>
        <w:ind w:left="1800" w:hanging="360"/>
      </w:pPr>
      <w:rPr>
        <w:rFonts w:cs="Times New Roman" w:hint="default"/>
      </w:rPr>
    </w:lvl>
    <w:lvl w:ilvl="4" w:tplc="B84A8000">
      <w:start w:val="1"/>
      <w:numFmt w:val="lowerLetter"/>
      <w:lvlText w:val="(%5)"/>
      <w:lvlJc w:val="left"/>
      <w:pPr>
        <w:ind w:left="2160" w:hanging="360"/>
      </w:pPr>
      <w:rPr>
        <w:rFonts w:cs="Times New Roman" w:hint="default"/>
      </w:rPr>
    </w:lvl>
    <w:lvl w:ilvl="5" w:tplc="E02A637A">
      <w:start w:val="1"/>
      <w:numFmt w:val="lowerRoman"/>
      <w:lvlText w:val="(%6)"/>
      <w:lvlJc w:val="left"/>
      <w:pPr>
        <w:ind w:left="2520" w:hanging="360"/>
      </w:pPr>
      <w:rPr>
        <w:rFonts w:cs="Times New Roman" w:hint="default"/>
      </w:rPr>
    </w:lvl>
    <w:lvl w:ilvl="6" w:tplc="BC883E8C">
      <w:start w:val="1"/>
      <w:numFmt w:val="decimal"/>
      <w:lvlText w:val="%7."/>
      <w:lvlJc w:val="left"/>
      <w:pPr>
        <w:ind w:left="2880" w:hanging="360"/>
      </w:pPr>
      <w:rPr>
        <w:rFonts w:cs="Times New Roman" w:hint="default"/>
      </w:rPr>
    </w:lvl>
    <w:lvl w:ilvl="7" w:tplc="07EEB010">
      <w:start w:val="1"/>
      <w:numFmt w:val="lowerLetter"/>
      <w:lvlText w:val="%8."/>
      <w:lvlJc w:val="left"/>
      <w:pPr>
        <w:ind w:left="3240" w:hanging="360"/>
      </w:pPr>
      <w:rPr>
        <w:rFonts w:cs="Times New Roman" w:hint="default"/>
      </w:rPr>
    </w:lvl>
    <w:lvl w:ilvl="8" w:tplc="E0CA2C28">
      <w:start w:val="1"/>
      <w:numFmt w:val="lowerRoman"/>
      <w:lvlText w:val="%9."/>
      <w:lvlJc w:val="left"/>
      <w:pPr>
        <w:ind w:left="3600" w:hanging="360"/>
      </w:pPr>
      <w:rPr>
        <w:rFonts w:cs="Times New Roman" w:hint="default"/>
      </w:rPr>
    </w:lvl>
  </w:abstractNum>
  <w:abstractNum w:abstractNumId="25" w15:restartNumberingAfterBreak="0">
    <w:nsid w:val="6F8342F2"/>
    <w:multiLevelType w:val="hybridMultilevel"/>
    <w:tmpl w:val="E3A2839E"/>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744B3013"/>
    <w:multiLevelType w:val="hybridMultilevel"/>
    <w:tmpl w:val="2670E818"/>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657807091">
    <w:abstractNumId w:val="18"/>
  </w:num>
  <w:num w:numId="2" w16cid:durableId="1299070060">
    <w:abstractNumId w:val="19"/>
  </w:num>
  <w:num w:numId="3" w16cid:durableId="1632051724">
    <w:abstractNumId w:val="9"/>
  </w:num>
  <w:num w:numId="4" w16cid:durableId="2016150502">
    <w:abstractNumId w:val="7"/>
  </w:num>
  <w:num w:numId="5" w16cid:durableId="789011741">
    <w:abstractNumId w:val="21"/>
  </w:num>
  <w:num w:numId="6" w16cid:durableId="627784452">
    <w:abstractNumId w:val="11"/>
  </w:num>
  <w:num w:numId="7" w16cid:durableId="372996299">
    <w:abstractNumId w:val="24"/>
  </w:num>
  <w:num w:numId="8" w16cid:durableId="326786769">
    <w:abstractNumId w:val="10"/>
  </w:num>
  <w:num w:numId="9" w16cid:durableId="1333027554">
    <w:abstractNumId w:val="6"/>
  </w:num>
  <w:num w:numId="10" w16cid:durableId="203754937">
    <w:abstractNumId w:val="5"/>
  </w:num>
  <w:num w:numId="11" w16cid:durableId="1098404445">
    <w:abstractNumId w:val="4"/>
  </w:num>
  <w:num w:numId="12" w16cid:durableId="348028710">
    <w:abstractNumId w:val="3"/>
  </w:num>
  <w:num w:numId="13" w16cid:durableId="799611325">
    <w:abstractNumId w:val="2"/>
  </w:num>
  <w:num w:numId="14" w16cid:durableId="1038431143">
    <w:abstractNumId w:val="1"/>
  </w:num>
  <w:num w:numId="15" w16cid:durableId="1786805312">
    <w:abstractNumId w:val="0"/>
  </w:num>
  <w:num w:numId="16" w16cid:durableId="191381552">
    <w:abstractNumId w:val="13"/>
  </w:num>
  <w:num w:numId="17" w16cid:durableId="1997411851">
    <w:abstractNumId w:val="18"/>
  </w:num>
  <w:num w:numId="18" w16cid:durableId="351301841">
    <w:abstractNumId w:val="19"/>
  </w:num>
  <w:num w:numId="19" w16cid:durableId="1347753595">
    <w:abstractNumId w:val="8"/>
  </w:num>
  <w:num w:numId="20" w16cid:durableId="629239239">
    <w:abstractNumId w:val="18"/>
  </w:num>
  <w:num w:numId="21" w16cid:durableId="863519122">
    <w:abstractNumId w:val="19"/>
  </w:num>
  <w:num w:numId="22" w16cid:durableId="1958097212">
    <w:abstractNumId w:val="14"/>
  </w:num>
  <w:num w:numId="23" w16cid:durableId="1027636843">
    <w:abstractNumId w:val="22"/>
  </w:num>
  <w:num w:numId="24" w16cid:durableId="1076435656">
    <w:abstractNumId w:val="20"/>
  </w:num>
  <w:num w:numId="25" w16cid:durableId="1243293481">
    <w:abstractNumId w:val="26"/>
  </w:num>
  <w:num w:numId="26" w16cid:durableId="1821539077">
    <w:abstractNumId w:val="15"/>
  </w:num>
  <w:num w:numId="27" w16cid:durableId="1814985844">
    <w:abstractNumId w:val="12"/>
  </w:num>
  <w:num w:numId="28" w16cid:durableId="118110257">
    <w:abstractNumId w:val="16"/>
  </w:num>
  <w:num w:numId="29" w16cid:durableId="122384617">
    <w:abstractNumId w:val="25"/>
  </w:num>
  <w:num w:numId="30" w16cid:durableId="1877548241">
    <w:abstractNumId w:val="23"/>
  </w:num>
  <w:num w:numId="31" w16cid:durableId="71777366">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75"/>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73A"/>
    <w:rsid w:val="00000B54"/>
    <w:rsid w:val="00001557"/>
    <w:rsid w:val="00001FA4"/>
    <w:rsid w:val="0000224B"/>
    <w:rsid w:val="000022D1"/>
    <w:rsid w:val="00002F07"/>
    <w:rsid w:val="00003547"/>
    <w:rsid w:val="000038E7"/>
    <w:rsid w:val="00004185"/>
    <w:rsid w:val="00004282"/>
    <w:rsid w:val="00004A28"/>
    <w:rsid w:val="00004AE7"/>
    <w:rsid w:val="00004EA6"/>
    <w:rsid w:val="0000517B"/>
    <w:rsid w:val="0000570C"/>
    <w:rsid w:val="000057B4"/>
    <w:rsid w:val="0000597D"/>
    <w:rsid w:val="00006335"/>
    <w:rsid w:val="00006A3C"/>
    <w:rsid w:val="00006DD0"/>
    <w:rsid w:val="000100E2"/>
    <w:rsid w:val="0001058D"/>
    <w:rsid w:val="00010753"/>
    <w:rsid w:val="00010A10"/>
    <w:rsid w:val="00010B9E"/>
    <w:rsid w:val="0001158D"/>
    <w:rsid w:val="00011AA3"/>
    <w:rsid w:val="00011D8B"/>
    <w:rsid w:val="000122A1"/>
    <w:rsid w:val="00012B97"/>
    <w:rsid w:val="00013148"/>
    <w:rsid w:val="000135A5"/>
    <w:rsid w:val="000135D8"/>
    <w:rsid w:val="000144C0"/>
    <w:rsid w:val="000151C2"/>
    <w:rsid w:val="000151F1"/>
    <w:rsid w:val="000156C6"/>
    <w:rsid w:val="000162D1"/>
    <w:rsid w:val="00016322"/>
    <w:rsid w:val="0001696D"/>
    <w:rsid w:val="000177F6"/>
    <w:rsid w:val="00017F70"/>
    <w:rsid w:val="00020AE8"/>
    <w:rsid w:val="00020B60"/>
    <w:rsid w:val="00020FD8"/>
    <w:rsid w:val="00020FE1"/>
    <w:rsid w:val="00021714"/>
    <w:rsid w:val="00021740"/>
    <w:rsid w:val="000219FB"/>
    <w:rsid w:val="00021B28"/>
    <w:rsid w:val="0002202A"/>
    <w:rsid w:val="00022298"/>
    <w:rsid w:val="000224B8"/>
    <w:rsid w:val="00022567"/>
    <w:rsid w:val="000226BD"/>
    <w:rsid w:val="0002271B"/>
    <w:rsid w:val="000229D2"/>
    <w:rsid w:val="00022F3E"/>
    <w:rsid w:val="000230BF"/>
    <w:rsid w:val="00023390"/>
    <w:rsid w:val="00023465"/>
    <w:rsid w:val="000238B7"/>
    <w:rsid w:val="00023D3D"/>
    <w:rsid w:val="000241F9"/>
    <w:rsid w:val="00024A9C"/>
    <w:rsid w:val="0002540B"/>
    <w:rsid w:val="000254F7"/>
    <w:rsid w:val="00025B57"/>
    <w:rsid w:val="00026511"/>
    <w:rsid w:val="00026E17"/>
    <w:rsid w:val="00026F73"/>
    <w:rsid w:val="000273B0"/>
    <w:rsid w:val="00027448"/>
    <w:rsid w:val="00027683"/>
    <w:rsid w:val="0002781E"/>
    <w:rsid w:val="0002781F"/>
    <w:rsid w:val="0002783C"/>
    <w:rsid w:val="000278FC"/>
    <w:rsid w:val="0002796B"/>
    <w:rsid w:val="00027B87"/>
    <w:rsid w:val="000300CD"/>
    <w:rsid w:val="000300EA"/>
    <w:rsid w:val="000301D5"/>
    <w:rsid w:val="00030482"/>
    <w:rsid w:val="00030B73"/>
    <w:rsid w:val="00030C43"/>
    <w:rsid w:val="00031475"/>
    <w:rsid w:val="00031A83"/>
    <w:rsid w:val="0003206C"/>
    <w:rsid w:val="000322E1"/>
    <w:rsid w:val="000325F3"/>
    <w:rsid w:val="00032E05"/>
    <w:rsid w:val="00032F27"/>
    <w:rsid w:val="00033FAF"/>
    <w:rsid w:val="00034302"/>
    <w:rsid w:val="0003453B"/>
    <w:rsid w:val="00034673"/>
    <w:rsid w:val="00034B07"/>
    <w:rsid w:val="00034D33"/>
    <w:rsid w:val="00034E4B"/>
    <w:rsid w:val="000354A1"/>
    <w:rsid w:val="00035EEF"/>
    <w:rsid w:val="00036116"/>
    <w:rsid w:val="0003682F"/>
    <w:rsid w:val="00036D77"/>
    <w:rsid w:val="00036ECC"/>
    <w:rsid w:val="0003716B"/>
    <w:rsid w:val="0003732F"/>
    <w:rsid w:val="0003757B"/>
    <w:rsid w:val="0004031E"/>
    <w:rsid w:val="000405DE"/>
    <w:rsid w:val="00040B87"/>
    <w:rsid w:val="0004129F"/>
    <w:rsid w:val="00041A8C"/>
    <w:rsid w:val="00042005"/>
    <w:rsid w:val="00042202"/>
    <w:rsid w:val="000425AB"/>
    <w:rsid w:val="00042662"/>
    <w:rsid w:val="00042D3F"/>
    <w:rsid w:val="00044E44"/>
    <w:rsid w:val="0004523A"/>
    <w:rsid w:val="00045667"/>
    <w:rsid w:val="00045785"/>
    <w:rsid w:val="00045891"/>
    <w:rsid w:val="0004608F"/>
    <w:rsid w:val="00046398"/>
    <w:rsid w:val="00046598"/>
    <w:rsid w:val="00047B8B"/>
    <w:rsid w:val="00047F6C"/>
    <w:rsid w:val="000500EE"/>
    <w:rsid w:val="00050655"/>
    <w:rsid w:val="000508B7"/>
    <w:rsid w:val="00050B55"/>
    <w:rsid w:val="00050C7F"/>
    <w:rsid w:val="00050D30"/>
    <w:rsid w:val="00051C2E"/>
    <w:rsid w:val="000520D8"/>
    <w:rsid w:val="000520E4"/>
    <w:rsid w:val="000522C7"/>
    <w:rsid w:val="000525EC"/>
    <w:rsid w:val="00052D72"/>
    <w:rsid w:val="00052FBD"/>
    <w:rsid w:val="00053020"/>
    <w:rsid w:val="000530BA"/>
    <w:rsid w:val="0005362E"/>
    <w:rsid w:val="0005368A"/>
    <w:rsid w:val="00053690"/>
    <w:rsid w:val="000539DE"/>
    <w:rsid w:val="00053C9A"/>
    <w:rsid w:val="00054304"/>
    <w:rsid w:val="0005457C"/>
    <w:rsid w:val="00054EE0"/>
    <w:rsid w:val="000553E0"/>
    <w:rsid w:val="00055F05"/>
    <w:rsid w:val="00056231"/>
    <w:rsid w:val="00057131"/>
    <w:rsid w:val="000575BA"/>
    <w:rsid w:val="000605DD"/>
    <w:rsid w:val="000606DA"/>
    <w:rsid w:val="0006093E"/>
    <w:rsid w:val="00060CD3"/>
    <w:rsid w:val="00060F23"/>
    <w:rsid w:val="00061016"/>
    <w:rsid w:val="00061092"/>
    <w:rsid w:val="00062667"/>
    <w:rsid w:val="00062682"/>
    <w:rsid w:val="00062FAF"/>
    <w:rsid w:val="0006315B"/>
    <w:rsid w:val="00063B4F"/>
    <w:rsid w:val="00063B60"/>
    <w:rsid w:val="0006510C"/>
    <w:rsid w:val="0006532F"/>
    <w:rsid w:val="00065938"/>
    <w:rsid w:val="00065A2B"/>
    <w:rsid w:val="00065CCE"/>
    <w:rsid w:val="00065D49"/>
    <w:rsid w:val="00065E65"/>
    <w:rsid w:val="00065F58"/>
    <w:rsid w:val="00065F5F"/>
    <w:rsid w:val="00066A06"/>
    <w:rsid w:val="00067426"/>
    <w:rsid w:val="00067784"/>
    <w:rsid w:val="000677E4"/>
    <w:rsid w:val="0006788C"/>
    <w:rsid w:val="00067941"/>
    <w:rsid w:val="0007070A"/>
    <w:rsid w:val="000708C6"/>
    <w:rsid w:val="000708CA"/>
    <w:rsid w:val="0007097C"/>
    <w:rsid w:val="000709F6"/>
    <w:rsid w:val="00071ECD"/>
    <w:rsid w:val="00072514"/>
    <w:rsid w:val="00073B22"/>
    <w:rsid w:val="000744FF"/>
    <w:rsid w:val="000746CA"/>
    <w:rsid w:val="00074777"/>
    <w:rsid w:val="000749A2"/>
    <w:rsid w:val="000752FC"/>
    <w:rsid w:val="00075384"/>
    <w:rsid w:val="000755E9"/>
    <w:rsid w:val="000755F9"/>
    <w:rsid w:val="00075CEB"/>
    <w:rsid w:val="00075D2D"/>
    <w:rsid w:val="00075FB3"/>
    <w:rsid w:val="00076245"/>
    <w:rsid w:val="000764A5"/>
    <w:rsid w:val="00076504"/>
    <w:rsid w:val="0007699E"/>
    <w:rsid w:val="00077C30"/>
    <w:rsid w:val="00077D37"/>
    <w:rsid w:val="0008001F"/>
    <w:rsid w:val="000803A7"/>
    <w:rsid w:val="00080675"/>
    <w:rsid w:val="000808D8"/>
    <w:rsid w:val="00080A8D"/>
    <w:rsid w:val="00081CF0"/>
    <w:rsid w:val="00081D6A"/>
    <w:rsid w:val="0008286C"/>
    <w:rsid w:val="00083507"/>
    <w:rsid w:val="0008353C"/>
    <w:rsid w:val="000845F9"/>
    <w:rsid w:val="00084722"/>
    <w:rsid w:val="000847EF"/>
    <w:rsid w:val="00084C7C"/>
    <w:rsid w:val="00084EB7"/>
    <w:rsid w:val="0008622E"/>
    <w:rsid w:val="000865B6"/>
    <w:rsid w:val="0008689A"/>
    <w:rsid w:val="00086E09"/>
    <w:rsid w:val="00086EBA"/>
    <w:rsid w:val="0008744C"/>
    <w:rsid w:val="00087E9D"/>
    <w:rsid w:val="00090513"/>
    <w:rsid w:val="00090885"/>
    <w:rsid w:val="00090C62"/>
    <w:rsid w:val="00090D3A"/>
    <w:rsid w:val="00091167"/>
    <w:rsid w:val="00091475"/>
    <w:rsid w:val="0009178E"/>
    <w:rsid w:val="00091C23"/>
    <w:rsid w:val="0009279F"/>
    <w:rsid w:val="00092A93"/>
    <w:rsid w:val="00092E21"/>
    <w:rsid w:val="000930E7"/>
    <w:rsid w:val="000935DF"/>
    <w:rsid w:val="000937EF"/>
    <w:rsid w:val="00093D71"/>
    <w:rsid w:val="00094274"/>
    <w:rsid w:val="00095070"/>
    <w:rsid w:val="00096118"/>
    <w:rsid w:val="00096437"/>
    <w:rsid w:val="00096CD3"/>
    <w:rsid w:val="00096E7A"/>
    <w:rsid w:val="0009769E"/>
    <w:rsid w:val="00097B13"/>
    <w:rsid w:val="00097B31"/>
    <w:rsid w:val="000A0757"/>
    <w:rsid w:val="000A088B"/>
    <w:rsid w:val="000A0AED"/>
    <w:rsid w:val="000A0F11"/>
    <w:rsid w:val="000A1453"/>
    <w:rsid w:val="000A1616"/>
    <w:rsid w:val="000A1AD3"/>
    <w:rsid w:val="000A2747"/>
    <w:rsid w:val="000A2E8B"/>
    <w:rsid w:val="000A388B"/>
    <w:rsid w:val="000A3CEC"/>
    <w:rsid w:val="000A5B08"/>
    <w:rsid w:val="000A5CC1"/>
    <w:rsid w:val="000A5D15"/>
    <w:rsid w:val="000A5ECD"/>
    <w:rsid w:val="000A644C"/>
    <w:rsid w:val="000A6609"/>
    <w:rsid w:val="000A69B7"/>
    <w:rsid w:val="000A6E31"/>
    <w:rsid w:val="000A72AF"/>
    <w:rsid w:val="000A7A6A"/>
    <w:rsid w:val="000A7C14"/>
    <w:rsid w:val="000B0372"/>
    <w:rsid w:val="000B073F"/>
    <w:rsid w:val="000B0D16"/>
    <w:rsid w:val="000B124D"/>
    <w:rsid w:val="000B187B"/>
    <w:rsid w:val="000B19AB"/>
    <w:rsid w:val="000B1ADC"/>
    <w:rsid w:val="000B1BAD"/>
    <w:rsid w:val="000B223E"/>
    <w:rsid w:val="000B2562"/>
    <w:rsid w:val="000B289A"/>
    <w:rsid w:val="000B2B10"/>
    <w:rsid w:val="000B2B3D"/>
    <w:rsid w:val="000B3070"/>
    <w:rsid w:val="000B360A"/>
    <w:rsid w:val="000B3654"/>
    <w:rsid w:val="000B4006"/>
    <w:rsid w:val="000B45C4"/>
    <w:rsid w:val="000B493A"/>
    <w:rsid w:val="000B4B1A"/>
    <w:rsid w:val="000B54D2"/>
    <w:rsid w:val="000B61A5"/>
    <w:rsid w:val="000B62D6"/>
    <w:rsid w:val="000B6661"/>
    <w:rsid w:val="000B6DFA"/>
    <w:rsid w:val="000B6EF7"/>
    <w:rsid w:val="000B73EC"/>
    <w:rsid w:val="000B7F62"/>
    <w:rsid w:val="000C03EC"/>
    <w:rsid w:val="000C05A9"/>
    <w:rsid w:val="000C067D"/>
    <w:rsid w:val="000C08E7"/>
    <w:rsid w:val="000C0E77"/>
    <w:rsid w:val="000C0F77"/>
    <w:rsid w:val="000C117A"/>
    <w:rsid w:val="000C1C54"/>
    <w:rsid w:val="000C2269"/>
    <w:rsid w:val="000C31FC"/>
    <w:rsid w:val="000C3609"/>
    <w:rsid w:val="000C3A1C"/>
    <w:rsid w:val="000C3CBB"/>
    <w:rsid w:val="000C45FB"/>
    <w:rsid w:val="000C5262"/>
    <w:rsid w:val="000C52B7"/>
    <w:rsid w:val="000C5486"/>
    <w:rsid w:val="000C5A03"/>
    <w:rsid w:val="000C5A99"/>
    <w:rsid w:val="000C5DB2"/>
    <w:rsid w:val="000C5DE2"/>
    <w:rsid w:val="000C5EEA"/>
    <w:rsid w:val="000C5F26"/>
    <w:rsid w:val="000C607B"/>
    <w:rsid w:val="000C6AA1"/>
    <w:rsid w:val="000C6F6B"/>
    <w:rsid w:val="000C7158"/>
    <w:rsid w:val="000C7C08"/>
    <w:rsid w:val="000C7D4D"/>
    <w:rsid w:val="000D0054"/>
    <w:rsid w:val="000D0080"/>
    <w:rsid w:val="000D04F0"/>
    <w:rsid w:val="000D086E"/>
    <w:rsid w:val="000D11D6"/>
    <w:rsid w:val="000D145D"/>
    <w:rsid w:val="000D19C1"/>
    <w:rsid w:val="000D1CD8"/>
    <w:rsid w:val="000D1FBF"/>
    <w:rsid w:val="000D22D3"/>
    <w:rsid w:val="000D22ED"/>
    <w:rsid w:val="000D2314"/>
    <w:rsid w:val="000D273C"/>
    <w:rsid w:val="000D27EE"/>
    <w:rsid w:val="000D321D"/>
    <w:rsid w:val="000D3267"/>
    <w:rsid w:val="000D35FA"/>
    <w:rsid w:val="000D3C1D"/>
    <w:rsid w:val="000D4081"/>
    <w:rsid w:val="000D4090"/>
    <w:rsid w:val="000D4517"/>
    <w:rsid w:val="000D46F1"/>
    <w:rsid w:val="000D4BE3"/>
    <w:rsid w:val="000D57BD"/>
    <w:rsid w:val="000D5906"/>
    <w:rsid w:val="000D5B17"/>
    <w:rsid w:val="000D5B9A"/>
    <w:rsid w:val="000D6496"/>
    <w:rsid w:val="000D65E4"/>
    <w:rsid w:val="000D6883"/>
    <w:rsid w:val="000D719B"/>
    <w:rsid w:val="000D7266"/>
    <w:rsid w:val="000D7677"/>
    <w:rsid w:val="000D76B5"/>
    <w:rsid w:val="000D76D2"/>
    <w:rsid w:val="000D77A4"/>
    <w:rsid w:val="000E08E7"/>
    <w:rsid w:val="000E0904"/>
    <w:rsid w:val="000E0AAA"/>
    <w:rsid w:val="000E0F83"/>
    <w:rsid w:val="000E19DC"/>
    <w:rsid w:val="000E1BD0"/>
    <w:rsid w:val="000E1BDE"/>
    <w:rsid w:val="000E1C0B"/>
    <w:rsid w:val="000E2232"/>
    <w:rsid w:val="000E22E4"/>
    <w:rsid w:val="000E2735"/>
    <w:rsid w:val="000E28AA"/>
    <w:rsid w:val="000E3066"/>
    <w:rsid w:val="000E3158"/>
    <w:rsid w:val="000E327D"/>
    <w:rsid w:val="000E47CA"/>
    <w:rsid w:val="000E48EE"/>
    <w:rsid w:val="000E4FC8"/>
    <w:rsid w:val="000E501C"/>
    <w:rsid w:val="000E517F"/>
    <w:rsid w:val="000E58B5"/>
    <w:rsid w:val="000E5A83"/>
    <w:rsid w:val="000E5C9D"/>
    <w:rsid w:val="000E5FB5"/>
    <w:rsid w:val="000E601C"/>
    <w:rsid w:val="000E61E1"/>
    <w:rsid w:val="000E6889"/>
    <w:rsid w:val="000E68C7"/>
    <w:rsid w:val="000E7117"/>
    <w:rsid w:val="000E7554"/>
    <w:rsid w:val="000E75DE"/>
    <w:rsid w:val="000E790F"/>
    <w:rsid w:val="000E7CA6"/>
    <w:rsid w:val="000E7FEF"/>
    <w:rsid w:val="000F0111"/>
    <w:rsid w:val="000F02A3"/>
    <w:rsid w:val="000F076C"/>
    <w:rsid w:val="000F107C"/>
    <w:rsid w:val="000F1208"/>
    <w:rsid w:val="000F1E57"/>
    <w:rsid w:val="000F200A"/>
    <w:rsid w:val="000F2954"/>
    <w:rsid w:val="000F2D3E"/>
    <w:rsid w:val="000F33B0"/>
    <w:rsid w:val="000F35F9"/>
    <w:rsid w:val="000F362C"/>
    <w:rsid w:val="000F37F8"/>
    <w:rsid w:val="000F40EB"/>
    <w:rsid w:val="000F42CA"/>
    <w:rsid w:val="000F4739"/>
    <w:rsid w:val="000F4BCA"/>
    <w:rsid w:val="000F4C0B"/>
    <w:rsid w:val="000F500E"/>
    <w:rsid w:val="000F54CF"/>
    <w:rsid w:val="000F5F16"/>
    <w:rsid w:val="000F6433"/>
    <w:rsid w:val="000F70F0"/>
    <w:rsid w:val="000F7AD4"/>
    <w:rsid w:val="000F7BA6"/>
    <w:rsid w:val="000F7E31"/>
    <w:rsid w:val="00100540"/>
    <w:rsid w:val="00101850"/>
    <w:rsid w:val="001019BF"/>
    <w:rsid w:val="00101C3E"/>
    <w:rsid w:val="001027BB"/>
    <w:rsid w:val="00102FC7"/>
    <w:rsid w:val="001034EF"/>
    <w:rsid w:val="00103913"/>
    <w:rsid w:val="00103D9B"/>
    <w:rsid w:val="00103F9A"/>
    <w:rsid w:val="001040FB"/>
    <w:rsid w:val="00104830"/>
    <w:rsid w:val="00105A59"/>
    <w:rsid w:val="00105F57"/>
    <w:rsid w:val="001060BE"/>
    <w:rsid w:val="0010622D"/>
    <w:rsid w:val="00106584"/>
    <w:rsid w:val="001065AE"/>
    <w:rsid w:val="001068B6"/>
    <w:rsid w:val="00106EB8"/>
    <w:rsid w:val="00106F62"/>
    <w:rsid w:val="00107145"/>
    <w:rsid w:val="00107628"/>
    <w:rsid w:val="00107EDD"/>
    <w:rsid w:val="00111540"/>
    <w:rsid w:val="0011214D"/>
    <w:rsid w:val="001122EE"/>
    <w:rsid w:val="00112325"/>
    <w:rsid w:val="00112ECC"/>
    <w:rsid w:val="00112F93"/>
    <w:rsid w:val="00113859"/>
    <w:rsid w:val="00113972"/>
    <w:rsid w:val="00113990"/>
    <w:rsid w:val="00114079"/>
    <w:rsid w:val="001147F4"/>
    <w:rsid w:val="00114880"/>
    <w:rsid w:val="00114A70"/>
    <w:rsid w:val="00114B74"/>
    <w:rsid w:val="00115170"/>
    <w:rsid w:val="001151B4"/>
    <w:rsid w:val="001151C4"/>
    <w:rsid w:val="001157B0"/>
    <w:rsid w:val="00115FCC"/>
    <w:rsid w:val="0011601F"/>
    <w:rsid w:val="00116025"/>
    <w:rsid w:val="00116D8A"/>
    <w:rsid w:val="00117EEF"/>
    <w:rsid w:val="00120084"/>
    <w:rsid w:val="00120BEB"/>
    <w:rsid w:val="00121072"/>
    <w:rsid w:val="0012129C"/>
    <w:rsid w:val="001216D3"/>
    <w:rsid w:val="001224B3"/>
    <w:rsid w:val="00122898"/>
    <w:rsid w:val="001229CA"/>
    <w:rsid w:val="00122F40"/>
    <w:rsid w:val="001231A7"/>
    <w:rsid w:val="00123290"/>
    <w:rsid w:val="0012367D"/>
    <w:rsid w:val="001236D4"/>
    <w:rsid w:val="001238AD"/>
    <w:rsid w:val="001249E5"/>
    <w:rsid w:val="00124A9D"/>
    <w:rsid w:val="0012516C"/>
    <w:rsid w:val="001259D3"/>
    <w:rsid w:val="00125E23"/>
    <w:rsid w:val="0012669A"/>
    <w:rsid w:val="00126C95"/>
    <w:rsid w:val="00127310"/>
    <w:rsid w:val="00127320"/>
    <w:rsid w:val="00127797"/>
    <w:rsid w:val="001278C4"/>
    <w:rsid w:val="00127C51"/>
    <w:rsid w:val="00127DDE"/>
    <w:rsid w:val="00130127"/>
    <w:rsid w:val="001301FD"/>
    <w:rsid w:val="0013044A"/>
    <w:rsid w:val="00130A69"/>
    <w:rsid w:val="00130D93"/>
    <w:rsid w:val="00131109"/>
    <w:rsid w:val="00131750"/>
    <w:rsid w:val="001318C4"/>
    <w:rsid w:val="001319E4"/>
    <w:rsid w:val="001319FB"/>
    <w:rsid w:val="00131E44"/>
    <w:rsid w:val="00131F6D"/>
    <w:rsid w:val="001322A2"/>
    <w:rsid w:val="0013244D"/>
    <w:rsid w:val="0013262F"/>
    <w:rsid w:val="0013286A"/>
    <w:rsid w:val="00132E5C"/>
    <w:rsid w:val="0013313A"/>
    <w:rsid w:val="00133A84"/>
    <w:rsid w:val="00133E8A"/>
    <w:rsid w:val="001342A3"/>
    <w:rsid w:val="0013472D"/>
    <w:rsid w:val="00134732"/>
    <w:rsid w:val="001347DB"/>
    <w:rsid w:val="001348C0"/>
    <w:rsid w:val="00134A03"/>
    <w:rsid w:val="00135299"/>
    <w:rsid w:val="001357D9"/>
    <w:rsid w:val="00135926"/>
    <w:rsid w:val="00135A7E"/>
    <w:rsid w:val="00135B73"/>
    <w:rsid w:val="00135E6A"/>
    <w:rsid w:val="0013642A"/>
    <w:rsid w:val="001366F6"/>
    <w:rsid w:val="00136EAC"/>
    <w:rsid w:val="00137198"/>
    <w:rsid w:val="00137652"/>
    <w:rsid w:val="00137B9F"/>
    <w:rsid w:val="00140564"/>
    <w:rsid w:val="0014079E"/>
    <w:rsid w:val="00140991"/>
    <w:rsid w:val="00140F87"/>
    <w:rsid w:val="00140FF7"/>
    <w:rsid w:val="00141A2B"/>
    <w:rsid w:val="00141D7C"/>
    <w:rsid w:val="00142CDC"/>
    <w:rsid w:val="0014307A"/>
    <w:rsid w:val="00143160"/>
    <w:rsid w:val="0014320D"/>
    <w:rsid w:val="0014352D"/>
    <w:rsid w:val="00143C50"/>
    <w:rsid w:val="00143F5D"/>
    <w:rsid w:val="00144536"/>
    <w:rsid w:val="00144707"/>
    <w:rsid w:val="001447DC"/>
    <w:rsid w:val="00144F2D"/>
    <w:rsid w:val="00145030"/>
    <w:rsid w:val="001455DA"/>
    <w:rsid w:val="001456FB"/>
    <w:rsid w:val="00146FB7"/>
    <w:rsid w:val="00147673"/>
    <w:rsid w:val="001476F2"/>
    <w:rsid w:val="00150152"/>
    <w:rsid w:val="0015063E"/>
    <w:rsid w:val="00150694"/>
    <w:rsid w:val="00150B8F"/>
    <w:rsid w:val="00150DEA"/>
    <w:rsid w:val="0015119E"/>
    <w:rsid w:val="00151229"/>
    <w:rsid w:val="00151554"/>
    <w:rsid w:val="00151F25"/>
    <w:rsid w:val="00151FA3"/>
    <w:rsid w:val="001525F3"/>
    <w:rsid w:val="001530D2"/>
    <w:rsid w:val="0015326C"/>
    <w:rsid w:val="0015474D"/>
    <w:rsid w:val="00154D0B"/>
    <w:rsid w:val="00155714"/>
    <w:rsid w:val="00155A63"/>
    <w:rsid w:val="00155BF7"/>
    <w:rsid w:val="00155C60"/>
    <w:rsid w:val="00155FD8"/>
    <w:rsid w:val="00156095"/>
    <w:rsid w:val="00156AF6"/>
    <w:rsid w:val="00157727"/>
    <w:rsid w:val="00157885"/>
    <w:rsid w:val="00157C05"/>
    <w:rsid w:val="00157C6B"/>
    <w:rsid w:val="00160D0C"/>
    <w:rsid w:val="001616D0"/>
    <w:rsid w:val="0016189E"/>
    <w:rsid w:val="00162237"/>
    <w:rsid w:val="00162D69"/>
    <w:rsid w:val="00162E19"/>
    <w:rsid w:val="001630AC"/>
    <w:rsid w:val="00163142"/>
    <w:rsid w:val="001635F0"/>
    <w:rsid w:val="001639F1"/>
    <w:rsid w:val="00163B00"/>
    <w:rsid w:val="00164407"/>
    <w:rsid w:val="0016464B"/>
    <w:rsid w:val="0016575E"/>
    <w:rsid w:val="00166D13"/>
    <w:rsid w:val="00166F81"/>
    <w:rsid w:val="001679DC"/>
    <w:rsid w:val="00167D44"/>
    <w:rsid w:val="00170487"/>
    <w:rsid w:val="001709AB"/>
    <w:rsid w:val="00170C46"/>
    <w:rsid w:val="00170CEC"/>
    <w:rsid w:val="00171830"/>
    <w:rsid w:val="00171AE3"/>
    <w:rsid w:val="00171CBA"/>
    <w:rsid w:val="001720B8"/>
    <w:rsid w:val="00172344"/>
    <w:rsid w:val="00172669"/>
    <w:rsid w:val="00174F81"/>
    <w:rsid w:val="00175239"/>
    <w:rsid w:val="001756C6"/>
    <w:rsid w:val="00175824"/>
    <w:rsid w:val="00175E68"/>
    <w:rsid w:val="00176835"/>
    <w:rsid w:val="00176C2F"/>
    <w:rsid w:val="00176D01"/>
    <w:rsid w:val="001779F5"/>
    <w:rsid w:val="00177C84"/>
    <w:rsid w:val="001814C6"/>
    <w:rsid w:val="001819FC"/>
    <w:rsid w:val="00181AB8"/>
    <w:rsid w:val="00182219"/>
    <w:rsid w:val="001823C7"/>
    <w:rsid w:val="00182CF5"/>
    <w:rsid w:val="0018312F"/>
    <w:rsid w:val="0018359E"/>
    <w:rsid w:val="0018362C"/>
    <w:rsid w:val="0018362F"/>
    <w:rsid w:val="00183EFC"/>
    <w:rsid w:val="001845BF"/>
    <w:rsid w:val="0018461E"/>
    <w:rsid w:val="001847BC"/>
    <w:rsid w:val="001848DA"/>
    <w:rsid w:val="00184C6D"/>
    <w:rsid w:val="0018503A"/>
    <w:rsid w:val="001851DF"/>
    <w:rsid w:val="00185541"/>
    <w:rsid w:val="00185DC4"/>
    <w:rsid w:val="00185E39"/>
    <w:rsid w:val="00186440"/>
    <w:rsid w:val="001868BB"/>
    <w:rsid w:val="00186A41"/>
    <w:rsid w:val="00186EFB"/>
    <w:rsid w:val="00187BEE"/>
    <w:rsid w:val="00187DB4"/>
    <w:rsid w:val="001900B4"/>
    <w:rsid w:val="0019039D"/>
    <w:rsid w:val="00190460"/>
    <w:rsid w:val="00190F90"/>
    <w:rsid w:val="00191199"/>
    <w:rsid w:val="001911CD"/>
    <w:rsid w:val="001916DD"/>
    <w:rsid w:val="001923E7"/>
    <w:rsid w:val="0019240D"/>
    <w:rsid w:val="001927F2"/>
    <w:rsid w:val="0019288E"/>
    <w:rsid w:val="00192D5B"/>
    <w:rsid w:val="001933D2"/>
    <w:rsid w:val="00193CF4"/>
    <w:rsid w:val="00193F16"/>
    <w:rsid w:val="00194155"/>
    <w:rsid w:val="0019511C"/>
    <w:rsid w:val="00195975"/>
    <w:rsid w:val="00195E63"/>
    <w:rsid w:val="00196311"/>
    <w:rsid w:val="00196EE6"/>
    <w:rsid w:val="00197473"/>
    <w:rsid w:val="00197854"/>
    <w:rsid w:val="00197ACF"/>
    <w:rsid w:val="00197B0B"/>
    <w:rsid w:val="00197D1C"/>
    <w:rsid w:val="001A0689"/>
    <w:rsid w:val="001A0B6A"/>
    <w:rsid w:val="001A0CC8"/>
    <w:rsid w:val="001A12C0"/>
    <w:rsid w:val="001A20D1"/>
    <w:rsid w:val="001A265C"/>
    <w:rsid w:val="001A26B1"/>
    <w:rsid w:val="001A33EC"/>
    <w:rsid w:val="001A35D2"/>
    <w:rsid w:val="001A476E"/>
    <w:rsid w:val="001A5478"/>
    <w:rsid w:val="001A5531"/>
    <w:rsid w:val="001A5B2E"/>
    <w:rsid w:val="001A5F8D"/>
    <w:rsid w:val="001A6247"/>
    <w:rsid w:val="001A6821"/>
    <w:rsid w:val="001A6E69"/>
    <w:rsid w:val="001A741B"/>
    <w:rsid w:val="001A7490"/>
    <w:rsid w:val="001A7855"/>
    <w:rsid w:val="001A7C6F"/>
    <w:rsid w:val="001B0875"/>
    <w:rsid w:val="001B0DF8"/>
    <w:rsid w:val="001B0FBC"/>
    <w:rsid w:val="001B15C1"/>
    <w:rsid w:val="001B162D"/>
    <w:rsid w:val="001B1717"/>
    <w:rsid w:val="001B19A3"/>
    <w:rsid w:val="001B1CCD"/>
    <w:rsid w:val="001B1D69"/>
    <w:rsid w:val="001B1D7E"/>
    <w:rsid w:val="001B2024"/>
    <w:rsid w:val="001B26A3"/>
    <w:rsid w:val="001B3887"/>
    <w:rsid w:val="001B3D3D"/>
    <w:rsid w:val="001B3DEB"/>
    <w:rsid w:val="001B3F5B"/>
    <w:rsid w:val="001B4024"/>
    <w:rsid w:val="001B46E0"/>
    <w:rsid w:val="001B4D45"/>
    <w:rsid w:val="001B4E2C"/>
    <w:rsid w:val="001B4F74"/>
    <w:rsid w:val="001B4F7E"/>
    <w:rsid w:val="001B5C12"/>
    <w:rsid w:val="001B6125"/>
    <w:rsid w:val="001B6344"/>
    <w:rsid w:val="001B637C"/>
    <w:rsid w:val="001B6A04"/>
    <w:rsid w:val="001B751C"/>
    <w:rsid w:val="001B7E85"/>
    <w:rsid w:val="001C1776"/>
    <w:rsid w:val="001C2499"/>
    <w:rsid w:val="001C2C2D"/>
    <w:rsid w:val="001C302A"/>
    <w:rsid w:val="001C342E"/>
    <w:rsid w:val="001C3641"/>
    <w:rsid w:val="001C3CFC"/>
    <w:rsid w:val="001C4412"/>
    <w:rsid w:val="001C4840"/>
    <w:rsid w:val="001C5BEB"/>
    <w:rsid w:val="001C680F"/>
    <w:rsid w:val="001C692C"/>
    <w:rsid w:val="001C69F6"/>
    <w:rsid w:val="001C6DED"/>
    <w:rsid w:val="001C725F"/>
    <w:rsid w:val="001C7513"/>
    <w:rsid w:val="001C7AB6"/>
    <w:rsid w:val="001C7E84"/>
    <w:rsid w:val="001D1538"/>
    <w:rsid w:val="001D158C"/>
    <w:rsid w:val="001D1A1F"/>
    <w:rsid w:val="001D1D28"/>
    <w:rsid w:val="001D2406"/>
    <w:rsid w:val="001D26A2"/>
    <w:rsid w:val="001D2710"/>
    <w:rsid w:val="001D2865"/>
    <w:rsid w:val="001D2AA2"/>
    <w:rsid w:val="001D2E43"/>
    <w:rsid w:val="001D2F2B"/>
    <w:rsid w:val="001D3680"/>
    <w:rsid w:val="001D3802"/>
    <w:rsid w:val="001D3F79"/>
    <w:rsid w:val="001D3F87"/>
    <w:rsid w:val="001D3FAB"/>
    <w:rsid w:val="001D41FB"/>
    <w:rsid w:val="001D4E3A"/>
    <w:rsid w:val="001D5280"/>
    <w:rsid w:val="001D551A"/>
    <w:rsid w:val="001D5755"/>
    <w:rsid w:val="001D6103"/>
    <w:rsid w:val="001D6984"/>
    <w:rsid w:val="001D725C"/>
    <w:rsid w:val="001D7935"/>
    <w:rsid w:val="001D7CB8"/>
    <w:rsid w:val="001D7E7F"/>
    <w:rsid w:val="001E066D"/>
    <w:rsid w:val="001E06D1"/>
    <w:rsid w:val="001E0F2B"/>
    <w:rsid w:val="001E11E2"/>
    <w:rsid w:val="001E166A"/>
    <w:rsid w:val="001E19C5"/>
    <w:rsid w:val="001E2FCC"/>
    <w:rsid w:val="001E3CAD"/>
    <w:rsid w:val="001E3DA2"/>
    <w:rsid w:val="001E4018"/>
    <w:rsid w:val="001E4040"/>
    <w:rsid w:val="001E4199"/>
    <w:rsid w:val="001E4BBB"/>
    <w:rsid w:val="001E4CC6"/>
    <w:rsid w:val="001E4E39"/>
    <w:rsid w:val="001E53D3"/>
    <w:rsid w:val="001E53E8"/>
    <w:rsid w:val="001E5947"/>
    <w:rsid w:val="001E59B4"/>
    <w:rsid w:val="001E5E23"/>
    <w:rsid w:val="001E60ED"/>
    <w:rsid w:val="001E62CB"/>
    <w:rsid w:val="001E6691"/>
    <w:rsid w:val="001E6F2A"/>
    <w:rsid w:val="001E72BE"/>
    <w:rsid w:val="001E752C"/>
    <w:rsid w:val="001E7BDD"/>
    <w:rsid w:val="001F040A"/>
    <w:rsid w:val="001F055C"/>
    <w:rsid w:val="001F08C9"/>
    <w:rsid w:val="001F091F"/>
    <w:rsid w:val="001F09D3"/>
    <w:rsid w:val="001F0A4A"/>
    <w:rsid w:val="001F0DE4"/>
    <w:rsid w:val="001F13AD"/>
    <w:rsid w:val="001F14A3"/>
    <w:rsid w:val="001F16D2"/>
    <w:rsid w:val="001F1A14"/>
    <w:rsid w:val="001F2694"/>
    <w:rsid w:val="001F3181"/>
    <w:rsid w:val="001F3565"/>
    <w:rsid w:val="001F39DA"/>
    <w:rsid w:val="001F3C7B"/>
    <w:rsid w:val="001F3C9A"/>
    <w:rsid w:val="001F3E79"/>
    <w:rsid w:val="001F4356"/>
    <w:rsid w:val="001F44EE"/>
    <w:rsid w:val="001F450D"/>
    <w:rsid w:val="001F5151"/>
    <w:rsid w:val="001F55BB"/>
    <w:rsid w:val="001F55EA"/>
    <w:rsid w:val="001F5D32"/>
    <w:rsid w:val="001F692E"/>
    <w:rsid w:val="001F69D1"/>
    <w:rsid w:val="001F6C63"/>
    <w:rsid w:val="001F6D18"/>
    <w:rsid w:val="001F7058"/>
    <w:rsid w:val="001F767C"/>
    <w:rsid w:val="001F7752"/>
    <w:rsid w:val="001F78BE"/>
    <w:rsid w:val="0020006F"/>
    <w:rsid w:val="0020151D"/>
    <w:rsid w:val="002016D0"/>
    <w:rsid w:val="0020173A"/>
    <w:rsid w:val="0020208B"/>
    <w:rsid w:val="00202754"/>
    <w:rsid w:val="00202A05"/>
    <w:rsid w:val="0020309B"/>
    <w:rsid w:val="00203D6D"/>
    <w:rsid w:val="00204056"/>
    <w:rsid w:val="002043A6"/>
    <w:rsid w:val="00204BB0"/>
    <w:rsid w:val="002058FF"/>
    <w:rsid w:val="00205AD0"/>
    <w:rsid w:val="00206147"/>
    <w:rsid w:val="0020614A"/>
    <w:rsid w:val="00206E41"/>
    <w:rsid w:val="002070C1"/>
    <w:rsid w:val="002073F8"/>
    <w:rsid w:val="00207443"/>
    <w:rsid w:val="002074F2"/>
    <w:rsid w:val="002076E9"/>
    <w:rsid w:val="002077AC"/>
    <w:rsid w:val="00210078"/>
    <w:rsid w:val="00210439"/>
    <w:rsid w:val="00210702"/>
    <w:rsid w:val="00210902"/>
    <w:rsid w:val="00210A63"/>
    <w:rsid w:val="00210B0B"/>
    <w:rsid w:val="00211307"/>
    <w:rsid w:val="00211ED6"/>
    <w:rsid w:val="00214579"/>
    <w:rsid w:val="0021466A"/>
    <w:rsid w:val="0021469C"/>
    <w:rsid w:val="00214826"/>
    <w:rsid w:val="00214B26"/>
    <w:rsid w:val="00214FEF"/>
    <w:rsid w:val="002152B4"/>
    <w:rsid w:val="00215AF7"/>
    <w:rsid w:val="00215D4A"/>
    <w:rsid w:val="00215D65"/>
    <w:rsid w:val="00215D93"/>
    <w:rsid w:val="00215F6B"/>
    <w:rsid w:val="00217150"/>
    <w:rsid w:val="002171F1"/>
    <w:rsid w:val="0021732C"/>
    <w:rsid w:val="00217866"/>
    <w:rsid w:val="002178F9"/>
    <w:rsid w:val="00217AEC"/>
    <w:rsid w:val="00217B11"/>
    <w:rsid w:val="00217DA8"/>
    <w:rsid w:val="00220BB5"/>
    <w:rsid w:val="002213D8"/>
    <w:rsid w:val="0022190A"/>
    <w:rsid w:val="00221BAE"/>
    <w:rsid w:val="00221BC3"/>
    <w:rsid w:val="00221C0C"/>
    <w:rsid w:val="00221E7B"/>
    <w:rsid w:val="002222C7"/>
    <w:rsid w:val="002227DA"/>
    <w:rsid w:val="002229FE"/>
    <w:rsid w:val="00223059"/>
    <w:rsid w:val="002232AB"/>
    <w:rsid w:val="0022339F"/>
    <w:rsid w:val="002233BF"/>
    <w:rsid w:val="00223EFF"/>
    <w:rsid w:val="002247BA"/>
    <w:rsid w:val="00224A30"/>
    <w:rsid w:val="00224BED"/>
    <w:rsid w:val="002251B9"/>
    <w:rsid w:val="00225276"/>
    <w:rsid w:val="00225CAC"/>
    <w:rsid w:val="002266BE"/>
    <w:rsid w:val="00227039"/>
    <w:rsid w:val="0022771F"/>
    <w:rsid w:val="00227D84"/>
    <w:rsid w:val="002304C7"/>
    <w:rsid w:val="002308D7"/>
    <w:rsid w:val="00230D0E"/>
    <w:rsid w:val="0023101F"/>
    <w:rsid w:val="002310BC"/>
    <w:rsid w:val="002312D6"/>
    <w:rsid w:val="00231339"/>
    <w:rsid w:val="0023188F"/>
    <w:rsid w:val="00231D6B"/>
    <w:rsid w:val="00231EAC"/>
    <w:rsid w:val="00231EE4"/>
    <w:rsid w:val="00232202"/>
    <w:rsid w:val="0023276F"/>
    <w:rsid w:val="00232D50"/>
    <w:rsid w:val="00233284"/>
    <w:rsid w:val="00233674"/>
    <w:rsid w:val="002346C3"/>
    <w:rsid w:val="00234919"/>
    <w:rsid w:val="00234A37"/>
    <w:rsid w:val="00235048"/>
    <w:rsid w:val="00235573"/>
    <w:rsid w:val="00235769"/>
    <w:rsid w:val="00235792"/>
    <w:rsid w:val="00235A9C"/>
    <w:rsid w:val="00235C81"/>
    <w:rsid w:val="002362B6"/>
    <w:rsid w:val="0023655E"/>
    <w:rsid w:val="002366BB"/>
    <w:rsid w:val="002369EF"/>
    <w:rsid w:val="002370FC"/>
    <w:rsid w:val="002373E7"/>
    <w:rsid w:val="00237A13"/>
    <w:rsid w:val="00237C62"/>
    <w:rsid w:val="00237F41"/>
    <w:rsid w:val="002400FE"/>
    <w:rsid w:val="002408F0"/>
    <w:rsid w:val="00241C82"/>
    <w:rsid w:val="00241EF0"/>
    <w:rsid w:val="00242041"/>
    <w:rsid w:val="002421E1"/>
    <w:rsid w:val="002421EF"/>
    <w:rsid w:val="00242623"/>
    <w:rsid w:val="00242DF1"/>
    <w:rsid w:val="00243AD0"/>
    <w:rsid w:val="00243D05"/>
    <w:rsid w:val="00243E06"/>
    <w:rsid w:val="00244EB1"/>
    <w:rsid w:val="002451F8"/>
    <w:rsid w:val="00245325"/>
    <w:rsid w:val="00245342"/>
    <w:rsid w:val="002467EE"/>
    <w:rsid w:val="002469DF"/>
    <w:rsid w:val="00246FC5"/>
    <w:rsid w:val="002471E6"/>
    <w:rsid w:val="002476D2"/>
    <w:rsid w:val="0024787D"/>
    <w:rsid w:val="0025093F"/>
    <w:rsid w:val="002514EC"/>
    <w:rsid w:val="002518CC"/>
    <w:rsid w:val="00251B35"/>
    <w:rsid w:val="002527A8"/>
    <w:rsid w:val="00252A0C"/>
    <w:rsid w:val="00252F13"/>
    <w:rsid w:val="00252F33"/>
    <w:rsid w:val="00253017"/>
    <w:rsid w:val="00253788"/>
    <w:rsid w:val="00253A87"/>
    <w:rsid w:val="00253CB3"/>
    <w:rsid w:val="002542F4"/>
    <w:rsid w:val="00254A78"/>
    <w:rsid w:val="00254AD5"/>
    <w:rsid w:val="00254FD2"/>
    <w:rsid w:val="002552F5"/>
    <w:rsid w:val="00255548"/>
    <w:rsid w:val="00255E0F"/>
    <w:rsid w:val="00256A2D"/>
    <w:rsid w:val="00256F1B"/>
    <w:rsid w:val="002570EF"/>
    <w:rsid w:val="0025771A"/>
    <w:rsid w:val="00257932"/>
    <w:rsid w:val="00257ACD"/>
    <w:rsid w:val="00257B2E"/>
    <w:rsid w:val="00257D89"/>
    <w:rsid w:val="002602A3"/>
    <w:rsid w:val="00260D08"/>
    <w:rsid w:val="00260DB6"/>
    <w:rsid w:val="00262797"/>
    <w:rsid w:val="002631F1"/>
    <w:rsid w:val="002635CE"/>
    <w:rsid w:val="0026376F"/>
    <w:rsid w:val="00263FE6"/>
    <w:rsid w:val="00264099"/>
    <w:rsid w:val="0026440E"/>
    <w:rsid w:val="002645DD"/>
    <w:rsid w:val="00264AB7"/>
    <w:rsid w:val="00264E4C"/>
    <w:rsid w:val="002651B3"/>
    <w:rsid w:val="002653FD"/>
    <w:rsid w:val="00265442"/>
    <w:rsid w:val="002658AB"/>
    <w:rsid w:val="0026629C"/>
    <w:rsid w:val="002667A6"/>
    <w:rsid w:val="00266846"/>
    <w:rsid w:val="00266CDA"/>
    <w:rsid w:val="00267CBF"/>
    <w:rsid w:val="00270D30"/>
    <w:rsid w:val="00271244"/>
    <w:rsid w:val="00271B17"/>
    <w:rsid w:val="00271D15"/>
    <w:rsid w:val="00273DB7"/>
    <w:rsid w:val="002744A8"/>
    <w:rsid w:val="00274957"/>
    <w:rsid w:val="00274C8F"/>
    <w:rsid w:val="0027522E"/>
    <w:rsid w:val="002757A5"/>
    <w:rsid w:val="00275940"/>
    <w:rsid w:val="002759BA"/>
    <w:rsid w:val="00275AAF"/>
    <w:rsid w:val="00275B05"/>
    <w:rsid w:val="0027646C"/>
    <w:rsid w:val="00276A2F"/>
    <w:rsid w:val="00276A35"/>
    <w:rsid w:val="00276A68"/>
    <w:rsid w:val="00276C2E"/>
    <w:rsid w:val="00276EC9"/>
    <w:rsid w:val="0027708C"/>
    <w:rsid w:val="00277117"/>
    <w:rsid w:val="0027735A"/>
    <w:rsid w:val="00277C30"/>
    <w:rsid w:val="00277E42"/>
    <w:rsid w:val="002800CE"/>
    <w:rsid w:val="002802AA"/>
    <w:rsid w:val="00280392"/>
    <w:rsid w:val="0028084D"/>
    <w:rsid w:val="00282026"/>
    <w:rsid w:val="002821CB"/>
    <w:rsid w:val="00282541"/>
    <w:rsid w:val="0028254B"/>
    <w:rsid w:val="00282843"/>
    <w:rsid w:val="00282ADD"/>
    <w:rsid w:val="00282CF9"/>
    <w:rsid w:val="0028367E"/>
    <w:rsid w:val="00283D29"/>
    <w:rsid w:val="00283DA9"/>
    <w:rsid w:val="00284019"/>
    <w:rsid w:val="00284A04"/>
    <w:rsid w:val="00284A99"/>
    <w:rsid w:val="00284BCE"/>
    <w:rsid w:val="00284C9C"/>
    <w:rsid w:val="002855F3"/>
    <w:rsid w:val="00285865"/>
    <w:rsid w:val="002859CB"/>
    <w:rsid w:val="00285D9A"/>
    <w:rsid w:val="0028614F"/>
    <w:rsid w:val="0028623A"/>
    <w:rsid w:val="002864E4"/>
    <w:rsid w:val="002868DE"/>
    <w:rsid w:val="00287315"/>
    <w:rsid w:val="0028751C"/>
    <w:rsid w:val="00287699"/>
    <w:rsid w:val="0029029A"/>
    <w:rsid w:val="0029036B"/>
    <w:rsid w:val="002905C6"/>
    <w:rsid w:val="002907FB"/>
    <w:rsid w:val="00290C35"/>
    <w:rsid w:val="00290CF9"/>
    <w:rsid w:val="0029197A"/>
    <w:rsid w:val="0029206E"/>
    <w:rsid w:val="002921B5"/>
    <w:rsid w:val="002922D2"/>
    <w:rsid w:val="00292952"/>
    <w:rsid w:val="00292D84"/>
    <w:rsid w:val="00293349"/>
    <w:rsid w:val="002938B8"/>
    <w:rsid w:val="00293A27"/>
    <w:rsid w:val="00293AA8"/>
    <w:rsid w:val="00293ECC"/>
    <w:rsid w:val="00293FF8"/>
    <w:rsid w:val="00294266"/>
    <w:rsid w:val="00294BA3"/>
    <w:rsid w:val="00294F02"/>
    <w:rsid w:val="0029546E"/>
    <w:rsid w:val="002954CB"/>
    <w:rsid w:val="00296BF0"/>
    <w:rsid w:val="00296D89"/>
    <w:rsid w:val="00296DF3"/>
    <w:rsid w:val="002973F6"/>
    <w:rsid w:val="00297719"/>
    <w:rsid w:val="00297AC6"/>
    <w:rsid w:val="002A00C2"/>
    <w:rsid w:val="002A01F6"/>
    <w:rsid w:val="002A0226"/>
    <w:rsid w:val="002A02ED"/>
    <w:rsid w:val="002A035F"/>
    <w:rsid w:val="002A0399"/>
    <w:rsid w:val="002A048F"/>
    <w:rsid w:val="002A070B"/>
    <w:rsid w:val="002A265C"/>
    <w:rsid w:val="002A2767"/>
    <w:rsid w:val="002A277D"/>
    <w:rsid w:val="002A2972"/>
    <w:rsid w:val="002A351A"/>
    <w:rsid w:val="002A38A6"/>
    <w:rsid w:val="002A4431"/>
    <w:rsid w:val="002A471F"/>
    <w:rsid w:val="002A47E9"/>
    <w:rsid w:val="002A4839"/>
    <w:rsid w:val="002A4E20"/>
    <w:rsid w:val="002A4EB0"/>
    <w:rsid w:val="002A51B6"/>
    <w:rsid w:val="002A5943"/>
    <w:rsid w:val="002A5C48"/>
    <w:rsid w:val="002A677A"/>
    <w:rsid w:val="002A68E8"/>
    <w:rsid w:val="002A6CC6"/>
    <w:rsid w:val="002A6D7A"/>
    <w:rsid w:val="002A6FD3"/>
    <w:rsid w:val="002A73E0"/>
    <w:rsid w:val="002A7E67"/>
    <w:rsid w:val="002A7EFC"/>
    <w:rsid w:val="002B0364"/>
    <w:rsid w:val="002B053B"/>
    <w:rsid w:val="002B0B4E"/>
    <w:rsid w:val="002B0D0C"/>
    <w:rsid w:val="002B0EAE"/>
    <w:rsid w:val="002B1493"/>
    <w:rsid w:val="002B1686"/>
    <w:rsid w:val="002B2394"/>
    <w:rsid w:val="002B23CD"/>
    <w:rsid w:val="002B286F"/>
    <w:rsid w:val="002B2B60"/>
    <w:rsid w:val="002B2FB2"/>
    <w:rsid w:val="002B328E"/>
    <w:rsid w:val="002B3698"/>
    <w:rsid w:val="002B37B5"/>
    <w:rsid w:val="002B385F"/>
    <w:rsid w:val="002B3C07"/>
    <w:rsid w:val="002B3DFE"/>
    <w:rsid w:val="002B4346"/>
    <w:rsid w:val="002B51E3"/>
    <w:rsid w:val="002B53AC"/>
    <w:rsid w:val="002B580E"/>
    <w:rsid w:val="002B5C2A"/>
    <w:rsid w:val="002B5D82"/>
    <w:rsid w:val="002B5E83"/>
    <w:rsid w:val="002B697C"/>
    <w:rsid w:val="002B6B23"/>
    <w:rsid w:val="002B7391"/>
    <w:rsid w:val="002B76BA"/>
    <w:rsid w:val="002B7F5E"/>
    <w:rsid w:val="002C0553"/>
    <w:rsid w:val="002C0A83"/>
    <w:rsid w:val="002C0EE3"/>
    <w:rsid w:val="002C10E3"/>
    <w:rsid w:val="002C159B"/>
    <w:rsid w:val="002C2AA1"/>
    <w:rsid w:val="002C2B8A"/>
    <w:rsid w:val="002C3526"/>
    <w:rsid w:val="002C3EE9"/>
    <w:rsid w:val="002C4CCB"/>
    <w:rsid w:val="002C5335"/>
    <w:rsid w:val="002C594C"/>
    <w:rsid w:val="002C5A44"/>
    <w:rsid w:val="002C5B7E"/>
    <w:rsid w:val="002C5D9D"/>
    <w:rsid w:val="002C6093"/>
    <w:rsid w:val="002C629E"/>
    <w:rsid w:val="002C67C7"/>
    <w:rsid w:val="002C6DD8"/>
    <w:rsid w:val="002C70E6"/>
    <w:rsid w:val="002D0677"/>
    <w:rsid w:val="002D0694"/>
    <w:rsid w:val="002D09C9"/>
    <w:rsid w:val="002D09E3"/>
    <w:rsid w:val="002D0AF0"/>
    <w:rsid w:val="002D0FC1"/>
    <w:rsid w:val="002D10F6"/>
    <w:rsid w:val="002D1773"/>
    <w:rsid w:val="002D2163"/>
    <w:rsid w:val="002D2405"/>
    <w:rsid w:val="002D25AE"/>
    <w:rsid w:val="002D27D5"/>
    <w:rsid w:val="002D2D55"/>
    <w:rsid w:val="002D3658"/>
    <w:rsid w:val="002D3D58"/>
    <w:rsid w:val="002D3E41"/>
    <w:rsid w:val="002D4634"/>
    <w:rsid w:val="002D4CDB"/>
    <w:rsid w:val="002D4CF8"/>
    <w:rsid w:val="002D4D0D"/>
    <w:rsid w:val="002D4E08"/>
    <w:rsid w:val="002D508C"/>
    <w:rsid w:val="002D58C9"/>
    <w:rsid w:val="002D5E9A"/>
    <w:rsid w:val="002D6589"/>
    <w:rsid w:val="002D69F7"/>
    <w:rsid w:val="002D75FA"/>
    <w:rsid w:val="002D7D94"/>
    <w:rsid w:val="002E14C7"/>
    <w:rsid w:val="002E1D18"/>
    <w:rsid w:val="002E1E11"/>
    <w:rsid w:val="002E1EAA"/>
    <w:rsid w:val="002E243D"/>
    <w:rsid w:val="002E2A8F"/>
    <w:rsid w:val="002E2C5A"/>
    <w:rsid w:val="002E30C9"/>
    <w:rsid w:val="002E30EC"/>
    <w:rsid w:val="002E34CD"/>
    <w:rsid w:val="002E34F7"/>
    <w:rsid w:val="002E3757"/>
    <w:rsid w:val="002E3953"/>
    <w:rsid w:val="002E3966"/>
    <w:rsid w:val="002E4030"/>
    <w:rsid w:val="002E43B6"/>
    <w:rsid w:val="002E4643"/>
    <w:rsid w:val="002E4A90"/>
    <w:rsid w:val="002E4B54"/>
    <w:rsid w:val="002E4ED8"/>
    <w:rsid w:val="002E525F"/>
    <w:rsid w:val="002E529C"/>
    <w:rsid w:val="002E5575"/>
    <w:rsid w:val="002E5656"/>
    <w:rsid w:val="002E58D9"/>
    <w:rsid w:val="002E5AA4"/>
    <w:rsid w:val="002E6460"/>
    <w:rsid w:val="002E68C9"/>
    <w:rsid w:val="002E6917"/>
    <w:rsid w:val="002F0907"/>
    <w:rsid w:val="002F0F99"/>
    <w:rsid w:val="002F170F"/>
    <w:rsid w:val="002F1916"/>
    <w:rsid w:val="002F282B"/>
    <w:rsid w:val="002F29C5"/>
    <w:rsid w:val="002F2D5B"/>
    <w:rsid w:val="002F2E18"/>
    <w:rsid w:val="002F3171"/>
    <w:rsid w:val="002F3402"/>
    <w:rsid w:val="002F356F"/>
    <w:rsid w:val="002F3A6B"/>
    <w:rsid w:val="002F3B92"/>
    <w:rsid w:val="002F45FD"/>
    <w:rsid w:val="002F4F7B"/>
    <w:rsid w:val="002F596B"/>
    <w:rsid w:val="002F6D9D"/>
    <w:rsid w:val="002F6FE6"/>
    <w:rsid w:val="002F70C5"/>
    <w:rsid w:val="003005A7"/>
    <w:rsid w:val="003007FB"/>
    <w:rsid w:val="00300EBC"/>
    <w:rsid w:val="00301696"/>
    <w:rsid w:val="0030189D"/>
    <w:rsid w:val="003020F5"/>
    <w:rsid w:val="00302349"/>
    <w:rsid w:val="0030265D"/>
    <w:rsid w:val="00303650"/>
    <w:rsid w:val="003037FE"/>
    <w:rsid w:val="00303FE3"/>
    <w:rsid w:val="00305076"/>
    <w:rsid w:val="003054C9"/>
    <w:rsid w:val="00305AEF"/>
    <w:rsid w:val="003069A7"/>
    <w:rsid w:val="00306B33"/>
    <w:rsid w:val="00306CA3"/>
    <w:rsid w:val="0030721C"/>
    <w:rsid w:val="00307E37"/>
    <w:rsid w:val="00307F73"/>
    <w:rsid w:val="00307FE8"/>
    <w:rsid w:val="003105FC"/>
    <w:rsid w:val="00311504"/>
    <w:rsid w:val="003116D4"/>
    <w:rsid w:val="003118C8"/>
    <w:rsid w:val="00312027"/>
    <w:rsid w:val="0031241F"/>
    <w:rsid w:val="0031263E"/>
    <w:rsid w:val="00312830"/>
    <w:rsid w:val="00312966"/>
    <w:rsid w:val="003129D3"/>
    <w:rsid w:val="00313552"/>
    <w:rsid w:val="00313A9D"/>
    <w:rsid w:val="00313D04"/>
    <w:rsid w:val="003140B1"/>
    <w:rsid w:val="003144A9"/>
    <w:rsid w:val="003144EF"/>
    <w:rsid w:val="00314EEF"/>
    <w:rsid w:val="003159B0"/>
    <w:rsid w:val="00315ADA"/>
    <w:rsid w:val="00315BF3"/>
    <w:rsid w:val="00316512"/>
    <w:rsid w:val="0031695E"/>
    <w:rsid w:val="00316FE0"/>
    <w:rsid w:val="00317491"/>
    <w:rsid w:val="00317C79"/>
    <w:rsid w:val="003200BB"/>
    <w:rsid w:val="003208AB"/>
    <w:rsid w:val="00320D22"/>
    <w:rsid w:val="00320EC9"/>
    <w:rsid w:val="00321A59"/>
    <w:rsid w:val="00321BE0"/>
    <w:rsid w:val="00322818"/>
    <w:rsid w:val="003228CF"/>
    <w:rsid w:val="00322D03"/>
    <w:rsid w:val="003232DF"/>
    <w:rsid w:val="00323CAB"/>
    <w:rsid w:val="003245D2"/>
    <w:rsid w:val="00324F19"/>
    <w:rsid w:val="00325359"/>
    <w:rsid w:val="00326492"/>
    <w:rsid w:val="003264B0"/>
    <w:rsid w:val="00326860"/>
    <w:rsid w:val="00327025"/>
    <w:rsid w:val="003274EC"/>
    <w:rsid w:val="003275C4"/>
    <w:rsid w:val="00327600"/>
    <w:rsid w:val="00327BD2"/>
    <w:rsid w:val="003302C8"/>
    <w:rsid w:val="0033035C"/>
    <w:rsid w:val="00330B32"/>
    <w:rsid w:val="00331520"/>
    <w:rsid w:val="00331B27"/>
    <w:rsid w:val="00331E17"/>
    <w:rsid w:val="00332097"/>
    <w:rsid w:val="0033223B"/>
    <w:rsid w:val="00332A7C"/>
    <w:rsid w:val="0033305F"/>
    <w:rsid w:val="00333391"/>
    <w:rsid w:val="0033351A"/>
    <w:rsid w:val="00333FE5"/>
    <w:rsid w:val="0033461B"/>
    <w:rsid w:val="0033489A"/>
    <w:rsid w:val="003349A8"/>
    <w:rsid w:val="00334D3F"/>
    <w:rsid w:val="003353E2"/>
    <w:rsid w:val="00335507"/>
    <w:rsid w:val="00335612"/>
    <w:rsid w:val="00335907"/>
    <w:rsid w:val="00335BB7"/>
    <w:rsid w:val="0033630E"/>
    <w:rsid w:val="00336860"/>
    <w:rsid w:val="0033695F"/>
    <w:rsid w:val="00337034"/>
    <w:rsid w:val="00337180"/>
    <w:rsid w:val="00337A1E"/>
    <w:rsid w:val="00337E1E"/>
    <w:rsid w:val="00337F5B"/>
    <w:rsid w:val="003404F6"/>
    <w:rsid w:val="00340638"/>
    <w:rsid w:val="00340DB7"/>
    <w:rsid w:val="003410B4"/>
    <w:rsid w:val="00341184"/>
    <w:rsid w:val="00341444"/>
    <w:rsid w:val="0034178B"/>
    <w:rsid w:val="003418FE"/>
    <w:rsid w:val="003420F7"/>
    <w:rsid w:val="0034273F"/>
    <w:rsid w:val="00342903"/>
    <w:rsid w:val="00342EDE"/>
    <w:rsid w:val="00343DB1"/>
    <w:rsid w:val="00344AC9"/>
    <w:rsid w:val="00344B3C"/>
    <w:rsid w:val="00344C0E"/>
    <w:rsid w:val="00344CC5"/>
    <w:rsid w:val="00345692"/>
    <w:rsid w:val="00345856"/>
    <w:rsid w:val="003458BD"/>
    <w:rsid w:val="00345974"/>
    <w:rsid w:val="00346282"/>
    <w:rsid w:val="0034649F"/>
    <w:rsid w:val="00346E3A"/>
    <w:rsid w:val="003471ED"/>
    <w:rsid w:val="00347981"/>
    <w:rsid w:val="00347AEE"/>
    <w:rsid w:val="00350009"/>
    <w:rsid w:val="0035002F"/>
    <w:rsid w:val="00350334"/>
    <w:rsid w:val="00350628"/>
    <w:rsid w:val="003506B3"/>
    <w:rsid w:val="00350703"/>
    <w:rsid w:val="0035181D"/>
    <w:rsid w:val="00351C31"/>
    <w:rsid w:val="00351F93"/>
    <w:rsid w:val="003520E9"/>
    <w:rsid w:val="003526A8"/>
    <w:rsid w:val="00352D9C"/>
    <w:rsid w:val="0035315F"/>
    <w:rsid w:val="0035345F"/>
    <w:rsid w:val="003536A1"/>
    <w:rsid w:val="00353E6B"/>
    <w:rsid w:val="00354248"/>
    <w:rsid w:val="0035486C"/>
    <w:rsid w:val="00354BE0"/>
    <w:rsid w:val="00354BE1"/>
    <w:rsid w:val="00356496"/>
    <w:rsid w:val="003565FA"/>
    <w:rsid w:val="0035690F"/>
    <w:rsid w:val="003570DF"/>
    <w:rsid w:val="0035740C"/>
    <w:rsid w:val="00357C17"/>
    <w:rsid w:val="0036028D"/>
    <w:rsid w:val="0036080E"/>
    <w:rsid w:val="00360E08"/>
    <w:rsid w:val="00361218"/>
    <w:rsid w:val="00361443"/>
    <w:rsid w:val="00362AB5"/>
    <w:rsid w:val="00362C4B"/>
    <w:rsid w:val="00362F37"/>
    <w:rsid w:val="00363127"/>
    <w:rsid w:val="00363179"/>
    <w:rsid w:val="003633BA"/>
    <w:rsid w:val="00363922"/>
    <w:rsid w:val="0036394A"/>
    <w:rsid w:val="00363A67"/>
    <w:rsid w:val="00363A71"/>
    <w:rsid w:val="00363CB2"/>
    <w:rsid w:val="00364188"/>
    <w:rsid w:val="00364975"/>
    <w:rsid w:val="00364C3F"/>
    <w:rsid w:val="00364FCD"/>
    <w:rsid w:val="003652A4"/>
    <w:rsid w:val="003653BB"/>
    <w:rsid w:val="003654F8"/>
    <w:rsid w:val="00366925"/>
    <w:rsid w:val="00366EC1"/>
    <w:rsid w:val="00367824"/>
    <w:rsid w:val="00367F82"/>
    <w:rsid w:val="003705C8"/>
    <w:rsid w:val="00372259"/>
    <w:rsid w:val="003725EF"/>
    <w:rsid w:val="00372619"/>
    <w:rsid w:val="00372DB7"/>
    <w:rsid w:val="00372DF4"/>
    <w:rsid w:val="003739D6"/>
    <w:rsid w:val="00373E2A"/>
    <w:rsid w:val="00373F52"/>
    <w:rsid w:val="00374204"/>
    <w:rsid w:val="00374769"/>
    <w:rsid w:val="00374CAB"/>
    <w:rsid w:val="003758B2"/>
    <w:rsid w:val="0037722F"/>
    <w:rsid w:val="0038012C"/>
    <w:rsid w:val="0038062F"/>
    <w:rsid w:val="00380710"/>
    <w:rsid w:val="00380FFB"/>
    <w:rsid w:val="0038255C"/>
    <w:rsid w:val="00382E76"/>
    <w:rsid w:val="0038316B"/>
    <w:rsid w:val="003835DB"/>
    <w:rsid w:val="00383E79"/>
    <w:rsid w:val="0038431C"/>
    <w:rsid w:val="0038443A"/>
    <w:rsid w:val="00384632"/>
    <w:rsid w:val="003846FF"/>
    <w:rsid w:val="00384A50"/>
    <w:rsid w:val="0038522B"/>
    <w:rsid w:val="003853B3"/>
    <w:rsid w:val="0038550D"/>
    <w:rsid w:val="0038551B"/>
    <w:rsid w:val="003856C8"/>
    <w:rsid w:val="00385F4F"/>
    <w:rsid w:val="003862D2"/>
    <w:rsid w:val="00386609"/>
    <w:rsid w:val="003871D0"/>
    <w:rsid w:val="00387BC9"/>
    <w:rsid w:val="00390125"/>
    <w:rsid w:val="00390D04"/>
    <w:rsid w:val="00391585"/>
    <w:rsid w:val="0039203E"/>
    <w:rsid w:val="00392470"/>
    <w:rsid w:val="00392D41"/>
    <w:rsid w:val="00392EF7"/>
    <w:rsid w:val="00392F22"/>
    <w:rsid w:val="00393252"/>
    <w:rsid w:val="00393254"/>
    <w:rsid w:val="00393480"/>
    <w:rsid w:val="00393AFB"/>
    <w:rsid w:val="003940AF"/>
    <w:rsid w:val="00394262"/>
    <w:rsid w:val="00394A06"/>
    <w:rsid w:val="00394B06"/>
    <w:rsid w:val="00394FA3"/>
    <w:rsid w:val="00395121"/>
    <w:rsid w:val="0039561E"/>
    <w:rsid w:val="00395849"/>
    <w:rsid w:val="0039596A"/>
    <w:rsid w:val="00395D02"/>
    <w:rsid w:val="00395F9A"/>
    <w:rsid w:val="003961AF"/>
    <w:rsid w:val="00396753"/>
    <w:rsid w:val="00396D4B"/>
    <w:rsid w:val="003972F9"/>
    <w:rsid w:val="003979CD"/>
    <w:rsid w:val="00397BD1"/>
    <w:rsid w:val="00397C1D"/>
    <w:rsid w:val="003A07F9"/>
    <w:rsid w:val="003A0AEA"/>
    <w:rsid w:val="003A0DE5"/>
    <w:rsid w:val="003A0EC9"/>
    <w:rsid w:val="003A1306"/>
    <w:rsid w:val="003A17BF"/>
    <w:rsid w:val="003A25C8"/>
    <w:rsid w:val="003A271A"/>
    <w:rsid w:val="003A2C55"/>
    <w:rsid w:val="003A2C97"/>
    <w:rsid w:val="003A3068"/>
    <w:rsid w:val="003A315E"/>
    <w:rsid w:val="003A3294"/>
    <w:rsid w:val="003A3631"/>
    <w:rsid w:val="003A377F"/>
    <w:rsid w:val="003A49D1"/>
    <w:rsid w:val="003A4FAD"/>
    <w:rsid w:val="003A509F"/>
    <w:rsid w:val="003A50AC"/>
    <w:rsid w:val="003A6015"/>
    <w:rsid w:val="003A6241"/>
    <w:rsid w:val="003A63D4"/>
    <w:rsid w:val="003A6526"/>
    <w:rsid w:val="003A66B5"/>
    <w:rsid w:val="003A73E4"/>
    <w:rsid w:val="003A7503"/>
    <w:rsid w:val="003A7CAB"/>
    <w:rsid w:val="003B045E"/>
    <w:rsid w:val="003B0EAD"/>
    <w:rsid w:val="003B0FC3"/>
    <w:rsid w:val="003B146D"/>
    <w:rsid w:val="003B16E0"/>
    <w:rsid w:val="003B18FD"/>
    <w:rsid w:val="003B1B8B"/>
    <w:rsid w:val="003B1C7C"/>
    <w:rsid w:val="003B1E8B"/>
    <w:rsid w:val="003B23D4"/>
    <w:rsid w:val="003B2756"/>
    <w:rsid w:val="003B2A9D"/>
    <w:rsid w:val="003B2AE4"/>
    <w:rsid w:val="003B2E60"/>
    <w:rsid w:val="003B3393"/>
    <w:rsid w:val="003B3A50"/>
    <w:rsid w:val="003B3C01"/>
    <w:rsid w:val="003B3FF8"/>
    <w:rsid w:val="003B43EE"/>
    <w:rsid w:val="003B47FD"/>
    <w:rsid w:val="003B4950"/>
    <w:rsid w:val="003B4F5E"/>
    <w:rsid w:val="003B55A9"/>
    <w:rsid w:val="003B5904"/>
    <w:rsid w:val="003B5B3B"/>
    <w:rsid w:val="003B5C65"/>
    <w:rsid w:val="003B5D8D"/>
    <w:rsid w:val="003B5F4C"/>
    <w:rsid w:val="003B61C2"/>
    <w:rsid w:val="003B6259"/>
    <w:rsid w:val="003B6356"/>
    <w:rsid w:val="003B6A7D"/>
    <w:rsid w:val="003B6AC2"/>
    <w:rsid w:val="003B6B05"/>
    <w:rsid w:val="003B6DD4"/>
    <w:rsid w:val="003B78BD"/>
    <w:rsid w:val="003B7971"/>
    <w:rsid w:val="003C009D"/>
    <w:rsid w:val="003C0793"/>
    <w:rsid w:val="003C0FB1"/>
    <w:rsid w:val="003C10AB"/>
    <w:rsid w:val="003C10F2"/>
    <w:rsid w:val="003C1359"/>
    <w:rsid w:val="003C14DC"/>
    <w:rsid w:val="003C1895"/>
    <w:rsid w:val="003C1C59"/>
    <w:rsid w:val="003C1DC0"/>
    <w:rsid w:val="003C230B"/>
    <w:rsid w:val="003C2321"/>
    <w:rsid w:val="003C2543"/>
    <w:rsid w:val="003C29C4"/>
    <w:rsid w:val="003C29E2"/>
    <w:rsid w:val="003C2B96"/>
    <w:rsid w:val="003C2DCA"/>
    <w:rsid w:val="003C3D48"/>
    <w:rsid w:val="003C48FA"/>
    <w:rsid w:val="003C4C5C"/>
    <w:rsid w:val="003C4DEA"/>
    <w:rsid w:val="003C4FDD"/>
    <w:rsid w:val="003C53F7"/>
    <w:rsid w:val="003C5643"/>
    <w:rsid w:val="003C5B11"/>
    <w:rsid w:val="003C5CD8"/>
    <w:rsid w:val="003C602A"/>
    <w:rsid w:val="003C66CC"/>
    <w:rsid w:val="003C6D6F"/>
    <w:rsid w:val="003C7276"/>
    <w:rsid w:val="003C7522"/>
    <w:rsid w:val="003C75F2"/>
    <w:rsid w:val="003C7736"/>
    <w:rsid w:val="003D01A3"/>
    <w:rsid w:val="003D038D"/>
    <w:rsid w:val="003D064B"/>
    <w:rsid w:val="003D1788"/>
    <w:rsid w:val="003D1EB0"/>
    <w:rsid w:val="003D2001"/>
    <w:rsid w:val="003D28AC"/>
    <w:rsid w:val="003D2A2C"/>
    <w:rsid w:val="003D2A4B"/>
    <w:rsid w:val="003D2A65"/>
    <w:rsid w:val="003D2A7A"/>
    <w:rsid w:val="003D2F68"/>
    <w:rsid w:val="003D3970"/>
    <w:rsid w:val="003D3AC5"/>
    <w:rsid w:val="003D3C96"/>
    <w:rsid w:val="003D4078"/>
    <w:rsid w:val="003D40BC"/>
    <w:rsid w:val="003D4700"/>
    <w:rsid w:val="003D4805"/>
    <w:rsid w:val="003D4CBA"/>
    <w:rsid w:val="003D6562"/>
    <w:rsid w:val="003D677D"/>
    <w:rsid w:val="003D67A1"/>
    <w:rsid w:val="003D6EDC"/>
    <w:rsid w:val="003D7617"/>
    <w:rsid w:val="003D7CA5"/>
    <w:rsid w:val="003D7F5B"/>
    <w:rsid w:val="003E0298"/>
    <w:rsid w:val="003E03A7"/>
    <w:rsid w:val="003E0BE2"/>
    <w:rsid w:val="003E0E6E"/>
    <w:rsid w:val="003E0EE5"/>
    <w:rsid w:val="003E0F88"/>
    <w:rsid w:val="003E170F"/>
    <w:rsid w:val="003E173F"/>
    <w:rsid w:val="003E1E91"/>
    <w:rsid w:val="003E245C"/>
    <w:rsid w:val="003E27A3"/>
    <w:rsid w:val="003E29C8"/>
    <w:rsid w:val="003E31A1"/>
    <w:rsid w:val="003E3CC9"/>
    <w:rsid w:val="003E4675"/>
    <w:rsid w:val="003E4A01"/>
    <w:rsid w:val="003E4EE5"/>
    <w:rsid w:val="003E5A57"/>
    <w:rsid w:val="003E6077"/>
    <w:rsid w:val="003E640F"/>
    <w:rsid w:val="003E648E"/>
    <w:rsid w:val="003E7C56"/>
    <w:rsid w:val="003F010D"/>
    <w:rsid w:val="003F0246"/>
    <w:rsid w:val="003F029D"/>
    <w:rsid w:val="003F0368"/>
    <w:rsid w:val="003F05F5"/>
    <w:rsid w:val="003F0ADD"/>
    <w:rsid w:val="003F1A01"/>
    <w:rsid w:val="003F1D0C"/>
    <w:rsid w:val="003F1F7C"/>
    <w:rsid w:val="003F2199"/>
    <w:rsid w:val="003F2240"/>
    <w:rsid w:val="003F2C2E"/>
    <w:rsid w:val="003F2E84"/>
    <w:rsid w:val="003F32D1"/>
    <w:rsid w:val="003F38F8"/>
    <w:rsid w:val="003F399B"/>
    <w:rsid w:val="003F3A27"/>
    <w:rsid w:val="003F4DC6"/>
    <w:rsid w:val="003F557A"/>
    <w:rsid w:val="003F64E5"/>
    <w:rsid w:val="003F7468"/>
    <w:rsid w:val="003F7591"/>
    <w:rsid w:val="00400568"/>
    <w:rsid w:val="00400C85"/>
    <w:rsid w:val="00400F34"/>
    <w:rsid w:val="00401220"/>
    <w:rsid w:val="00401AA5"/>
    <w:rsid w:val="00402392"/>
    <w:rsid w:val="004024A4"/>
    <w:rsid w:val="00402932"/>
    <w:rsid w:val="00402A29"/>
    <w:rsid w:val="00402AB7"/>
    <w:rsid w:val="00402AD0"/>
    <w:rsid w:val="0040343B"/>
    <w:rsid w:val="00403E1C"/>
    <w:rsid w:val="00404055"/>
    <w:rsid w:val="00404BFF"/>
    <w:rsid w:val="00404CE8"/>
    <w:rsid w:val="00404E37"/>
    <w:rsid w:val="0040590A"/>
    <w:rsid w:val="00405DB4"/>
    <w:rsid w:val="0040601C"/>
    <w:rsid w:val="004060A1"/>
    <w:rsid w:val="00406243"/>
    <w:rsid w:val="004062CD"/>
    <w:rsid w:val="004069FF"/>
    <w:rsid w:val="00406E5F"/>
    <w:rsid w:val="00406E7E"/>
    <w:rsid w:val="004074F3"/>
    <w:rsid w:val="0040781E"/>
    <w:rsid w:val="00407A3A"/>
    <w:rsid w:val="00407B8A"/>
    <w:rsid w:val="00407D54"/>
    <w:rsid w:val="00407FFB"/>
    <w:rsid w:val="004109C8"/>
    <w:rsid w:val="0041138C"/>
    <w:rsid w:val="00411556"/>
    <w:rsid w:val="00412234"/>
    <w:rsid w:val="0041223C"/>
    <w:rsid w:val="00412F7E"/>
    <w:rsid w:val="00412FCE"/>
    <w:rsid w:val="00413196"/>
    <w:rsid w:val="004137A7"/>
    <w:rsid w:val="00413A77"/>
    <w:rsid w:val="00414248"/>
    <w:rsid w:val="00414461"/>
    <w:rsid w:val="00414547"/>
    <w:rsid w:val="004146B9"/>
    <w:rsid w:val="004148D2"/>
    <w:rsid w:val="0041494D"/>
    <w:rsid w:val="00414A03"/>
    <w:rsid w:val="00414B24"/>
    <w:rsid w:val="00414BD3"/>
    <w:rsid w:val="00414CB6"/>
    <w:rsid w:val="00415140"/>
    <w:rsid w:val="0041519C"/>
    <w:rsid w:val="004152EF"/>
    <w:rsid w:val="00415B23"/>
    <w:rsid w:val="00415BBA"/>
    <w:rsid w:val="004161AD"/>
    <w:rsid w:val="004169B7"/>
    <w:rsid w:val="004178A3"/>
    <w:rsid w:val="004200D2"/>
    <w:rsid w:val="004203C7"/>
    <w:rsid w:val="004203CD"/>
    <w:rsid w:val="00420438"/>
    <w:rsid w:val="00420917"/>
    <w:rsid w:val="00420B4B"/>
    <w:rsid w:val="00420CE2"/>
    <w:rsid w:val="004215DC"/>
    <w:rsid w:val="00421694"/>
    <w:rsid w:val="00421975"/>
    <w:rsid w:val="00421B0F"/>
    <w:rsid w:val="00421EE2"/>
    <w:rsid w:val="00421EE3"/>
    <w:rsid w:val="0042208B"/>
    <w:rsid w:val="0042267F"/>
    <w:rsid w:val="0042279D"/>
    <w:rsid w:val="00422833"/>
    <w:rsid w:val="00422A43"/>
    <w:rsid w:val="00423021"/>
    <w:rsid w:val="00423245"/>
    <w:rsid w:val="0042330D"/>
    <w:rsid w:val="004234C7"/>
    <w:rsid w:val="0042352F"/>
    <w:rsid w:val="004236B7"/>
    <w:rsid w:val="004238C3"/>
    <w:rsid w:val="004239DF"/>
    <w:rsid w:val="00423A11"/>
    <w:rsid w:val="00424193"/>
    <w:rsid w:val="00426107"/>
    <w:rsid w:val="004263A2"/>
    <w:rsid w:val="0042697B"/>
    <w:rsid w:val="00426F47"/>
    <w:rsid w:val="0042713C"/>
    <w:rsid w:val="00427361"/>
    <w:rsid w:val="004274B1"/>
    <w:rsid w:val="00427AF8"/>
    <w:rsid w:val="00427B12"/>
    <w:rsid w:val="00427C68"/>
    <w:rsid w:val="00427FA3"/>
    <w:rsid w:val="004303F7"/>
    <w:rsid w:val="0043045A"/>
    <w:rsid w:val="00430F6C"/>
    <w:rsid w:val="00431AAA"/>
    <w:rsid w:val="00431D3D"/>
    <w:rsid w:val="00432162"/>
    <w:rsid w:val="00432449"/>
    <w:rsid w:val="00432BD7"/>
    <w:rsid w:val="004333C7"/>
    <w:rsid w:val="00433729"/>
    <w:rsid w:val="00433C29"/>
    <w:rsid w:val="0043488C"/>
    <w:rsid w:val="00434AB2"/>
    <w:rsid w:val="00434E9E"/>
    <w:rsid w:val="004354AF"/>
    <w:rsid w:val="00436141"/>
    <w:rsid w:val="00436762"/>
    <w:rsid w:val="00436E8E"/>
    <w:rsid w:val="0043746A"/>
    <w:rsid w:val="004374CF"/>
    <w:rsid w:val="004375AE"/>
    <w:rsid w:val="00437643"/>
    <w:rsid w:val="00437F9B"/>
    <w:rsid w:val="004407EF"/>
    <w:rsid w:val="004408B2"/>
    <w:rsid w:val="00440BF6"/>
    <w:rsid w:val="00440E38"/>
    <w:rsid w:val="004416FA"/>
    <w:rsid w:val="004419E8"/>
    <w:rsid w:val="00441A53"/>
    <w:rsid w:val="00441DB7"/>
    <w:rsid w:val="004424D5"/>
    <w:rsid w:val="00442961"/>
    <w:rsid w:val="00442A78"/>
    <w:rsid w:val="00442AE6"/>
    <w:rsid w:val="00442AED"/>
    <w:rsid w:val="00442EF5"/>
    <w:rsid w:val="004432B8"/>
    <w:rsid w:val="0044350D"/>
    <w:rsid w:val="00443571"/>
    <w:rsid w:val="0044367E"/>
    <w:rsid w:val="00443730"/>
    <w:rsid w:val="00443E41"/>
    <w:rsid w:val="00444F51"/>
    <w:rsid w:val="00445249"/>
    <w:rsid w:val="0044547B"/>
    <w:rsid w:val="004456CF"/>
    <w:rsid w:val="0044574E"/>
    <w:rsid w:val="0044576B"/>
    <w:rsid w:val="00447696"/>
    <w:rsid w:val="0044776A"/>
    <w:rsid w:val="004479FC"/>
    <w:rsid w:val="00447A45"/>
    <w:rsid w:val="00447B95"/>
    <w:rsid w:val="00450137"/>
    <w:rsid w:val="00450600"/>
    <w:rsid w:val="00450761"/>
    <w:rsid w:val="00450A97"/>
    <w:rsid w:val="00450E96"/>
    <w:rsid w:val="004515BF"/>
    <w:rsid w:val="0045182A"/>
    <w:rsid w:val="00451869"/>
    <w:rsid w:val="00451B96"/>
    <w:rsid w:val="00452149"/>
    <w:rsid w:val="004523CB"/>
    <w:rsid w:val="0045255C"/>
    <w:rsid w:val="00452822"/>
    <w:rsid w:val="0045301E"/>
    <w:rsid w:val="00453243"/>
    <w:rsid w:val="004533B0"/>
    <w:rsid w:val="00453767"/>
    <w:rsid w:val="00453ABA"/>
    <w:rsid w:val="00453F61"/>
    <w:rsid w:val="00453FCB"/>
    <w:rsid w:val="004541B2"/>
    <w:rsid w:val="00454CAE"/>
    <w:rsid w:val="00454D5F"/>
    <w:rsid w:val="00454F63"/>
    <w:rsid w:val="004554A3"/>
    <w:rsid w:val="00455686"/>
    <w:rsid w:val="004556FF"/>
    <w:rsid w:val="00455A66"/>
    <w:rsid w:val="00455B7A"/>
    <w:rsid w:val="00455DB7"/>
    <w:rsid w:val="00455FA2"/>
    <w:rsid w:val="0045644B"/>
    <w:rsid w:val="00456750"/>
    <w:rsid w:val="00456E85"/>
    <w:rsid w:val="0045704B"/>
    <w:rsid w:val="00457352"/>
    <w:rsid w:val="004578D8"/>
    <w:rsid w:val="00457CE8"/>
    <w:rsid w:val="004605F3"/>
    <w:rsid w:val="00460AC0"/>
    <w:rsid w:val="00461445"/>
    <w:rsid w:val="00462381"/>
    <w:rsid w:val="00462816"/>
    <w:rsid w:val="004628C8"/>
    <w:rsid w:val="00462C8A"/>
    <w:rsid w:val="00462D7F"/>
    <w:rsid w:val="0046347D"/>
    <w:rsid w:val="00463498"/>
    <w:rsid w:val="00463E0A"/>
    <w:rsid w:val="00464133"/>
    <w:rsid w:val="004643BD"/>
    <w:rsid w:val="004643E0"/>
    <w:rsid w:val="0046462A"/>
    <w:rsid w:val="004647B4"/>
    <w:rsid w:val="00464D6C"/>
    <w:rsid w:val="0046513A"/>
    <w:rsid w:val="004657D0"/>
    <w:rsid w:val="004660AA"/>
    <w:rsid w:val="00467134"/>
    <w:rsid w:val="00467CB5"/>
    <w:rsid w:val="00467E28"/>
    <w:rsid w:val="00467EE1"/>
    <w:rsid w:val="00470017"/>
    <w:rsid w:val="004702CC"/>
    <w:rsid w:val="004702D0"/>
    <w:rsid w:val="004707F4"/>
    <w:rsid w:val="00470D6D"/>
    <w:rsid w:val="004715E2"/>
    <w:rsid w:val="00471906"/>
    <w:rsid w:val="00471948"/>
    <w:rsid w:val="00472995"/>
    <w:rsid w:val="00472D7B"/>
    <w:rsid w:val="004733DC"/>
    <w:rsid w:val="00473DA4"/>
    <w:rsid w:val="00473E8E"/>
    <w:rsid w:val="0047496D"/>
    <w:rsid w:val="00474B85"/>
    <w:rsid w:val="00474E34"/>
    <w:rsid w:val="004750C5"/>
    <w:rsid w:val="004750C9"/>
    <w:rsid w:val="0047547F"/>
    <w:rsid w:val="00475723"/>
    <w:rsid w:val="004757DB"/>
    <w:rsid w:val="00475838"/>
    <w:rsid w:val="0047591F"/>
    <w:rsid w:val="004764DD"/>
    <w:rsid w:val="00476682"/>
    <w:rsid w:val="00476AFD"/>
    <w:rsid w:val="00476E9F"/>
    <w:rsid w:val="0047733F"/>
    <w:rsid w:val="004777EB"/>
    <w:rsid w:val="00477FA0"/>
    <w:rsid w:val="00480484"/>
    <w:rsid w:val="00480A5B"/>
    <w:rsid w:val="00480C49"/>
    <w:rsid w:val="00480EC7"/>
    <w:rsid w:val="00480F5E"/>
    <w:rsid w:val="0048129F"/>
    <w:rsid w:val="00481832"/>
    <w:rsid w:val="004819EC"/>
    <w:rsid w:val="00481AC1"/>
    <w:rsid w:val="00481F6A"/>
    <w:rsid w:val="0048220A"/>
    <w:rsid w:val="00482595"/>
    <w:rsid w:val="00482720"/>
    <w:rsid w:val="00482794"/>
    <w:rsid w:val="004828B2"/>
    <w:rsid w:val="00482D99"/>
    <w:rsid w:val="00482E52"/>
    <w:rsid w:val="00482F9B"/>
    <w:rsid w:val="00483199"/>
    <w:rsid w:val="00483F42"/>
    <w:rsid w:val="00484017"/>
    <w:rsid w:val="00484665"/>
    <w:rsid w:val="0048475C"/>
    <w:rsid w:val="004847CF"/>
    <w:rsid w:val="00484B3D"/>
    <w:rsid w:val="00484F22"/>
    <w:rsid w:val="0048576F"/>
    <w:rsid w:val="00485A05"/>
    <w:rsid w:val="00485ADC"/>
    <w:rsid w:val="00485CFF"/>
    <w:rsid w:val="00485E77"/>
    <w:rsid w:val="00485F7E"/>
    <w:rsid w:val="00486999"/>
    <w:rsid w:val="00487776"/>
    <w:rsid w:val="00487A9D"/>
    <w:rsid w:val="00487D8B"/>
    <w:rsid w:val="00490079"/>
    <w:rsid w:val="00490721"/>
    <w:rsid w:val="00490BE2"/>
    <w:rsid w:val="00490CB1"/>
    <w:rsid w:val="00491835"/>
    <w:rsid w:val="0049192F"/>
    <w:rsid w:val="00491EE5"/>
    <w:rsid w:val="00492350"/>
    <w:rsid w:val="00492698"/>
    <w:rsid w:val="00492F68"/>
    <w:rsid w:val="0049318A"/>
    <w:rsid w:val="00493650"/>
    <w:rsid w:val="0049372C"/>
    <w:rsid w:val="00493853"/>
    <w:rsid w:val="004938CC"/>
    <w:rsid w:val="00493D39"/>
    <w:rsid w:val="00494155"/>
    <w:rsid w:val="004946E7"/>
    <w:rsid w:val="0049517E"/>
    <w:rsid w:val="004953A6"/>
    <w:rsid w:val="0049549D"/>
    <w:rsid w:val="0049570B"/>
    <w:rsid w:val="004958BA"/>
    <w:rsid w:val="00497507"/>
    <w:rsid w:val="004A0139"/>
    <w:rsid w:val="004A043C"/>
    <w:rsid w:val="004A1D71"/>
    <w:rsid w:val="004A22D8"/>
    <w:rsid w:val="004A26D3"/>
    <w:rsid w:val="004A27F3"/>
    <w:rsid w:val="004A2EF3"/>
    <w:rsid w:val="004A2F19"/>
    <w:rsid w:val="004A30C4"/>
    <w:rsid w:val="004A335E"/>
    <w:rsid w:val="004A339A"/>
    <w:rsid w:val="004A341B"/>
    <w:rsid w:val="004A3599"/>
    <w:rsid w:val="004A35FC"/>
    <w:rsid w:val="004A3A63"/>
    <w:rsid w:val="004A4987"/>
    <w:rsid w:val="004A4EE3"/>
    <w:rsid w:val="004A529D"/>
    <w:rsid w:val="004A5715"/>
    <w:rsid w:val="004A5B3F"/>
    <w:rsid w:val="004A6360"/>
    <w:rsid w:val="004A6659"/>
    <w:rsid w:val="004A6DE8"/>
    <w:rsid w:val="004A6E36"/>
    <w:rsid w:val="004A72C6"/>
    <w:rsid w:val="004A7384"/>
    <w:rsid w:val="004A7AEF"/>
    <w:rsid w:val="004B0062"/>
    <w:rsid w:val="004B0843"/>
    <w:rsid w:val="004B0C67"/>
    <w:rsid w:val="004B13EA"/>
    <w:rsid w:val="004B15B6"/>
    <w:rsid w:val="004B19C8"/>
    <w:rsid w:val="004B1A87"/>
    <w:rsid w:val="004B1AA8"/>
    <w:rsid w:val="004B1B9D"/>
    <w:rsid w:val="004B1C53"/>
    <w:rsid w:val="004B2A29"/>
    <w:rsid w:val="004B34B8"/>
    <w:rsid w:val="004B37AC"/>
    <w:rsid w:val="004B381B"/>
    <w:rsid w:val="004B42A2"/>
    <w:rsid w:val="004B4506"/>
    <w:rsid w:val="004B4D93"/>
    <w:rsid w:val="004B503B"/>
    <w:rsid w:val="004B51E1"/>
    <w:rsid w:val="004B55A9"/>
    <w:rsid w:val="004B5612"/>
    <w:rsid w:val="004B597D"/>
    <w:rsid w:val="004B5FC0"/>
    <w:rsid w:val="004B60ED"/>
    <w:rsid w:val="004B674F"/>
    <w:rsid w:val="004B70D8"/>
    <w:rsid w:val="004B77AC"/>
    <w:rsid w:val="004B7A37"/>
    <w:rsid w:val="004B7B1D"/>
    <w:rsid w:val="004B7F01"/>
    <w:rsid w:val="004B7FF4"/>
    <w:rsid w:val="004C0441"/>
    <w:rsid w:val="004C0776"/>
    <w:rsid w:val="004C07DD"/>
    <w:rsid w:val="004C14A2"/>
    <w:rsid w:val="004C1912"/>
    <w:rsid w:val="004C2547"/>
    <w:rsid w:val="004C3286"/>
    <w:rsid w:val="004C3C64"/>
    <w:rsid w:val="004C407A"/>
    <w:rsid w:val="004C44E2"/>
    <w:rsid w:val="004C52BD"/>
    <w:rsid w:val="004C57ED"/>
    <w:rsid w:val="004C5CB6"/>
    <w:rsid w:val="004C5E8F"/>
    <w:rsid w:val="004C5F20"/>
    <w:rsid w:val="004C60D3"/>
    <w:rsid w:val="004C64B7"/>
    <w:rsid w:val="004C64EF"/>
    <w:rsid w:val="004C6CEE"/>
    <w:rsid w:val="004C71AB"/>
    <w:rsid w:val="004C72D2"/>
    <w:rsid w:val="004C7DA0"/>
    <w:rsid w:val="004C7EB2"/>
    <w:rsid w:val="004C7FB8"/>
    <w:rsid w:val="004D03A1"/>
    <w:rsid w:val="004D0675"/>
    <w:rsid w:val="004D1D9D"/>
    <w:rsid w:val="004D2152"/>
    <w:rsid w:val="004D271A"/>
    <w:rsid w:val="004D2AD3"/>
    <w:rsid w:val="004D352E"/>
    <w:rsid w:val="004D35F4"/>
    <w:rsid w:val="004D3919"/>
    <w:rsid w:val="004D4217"/>
    <w:rsid w:val="004D43AF"/>
    <w:rsid w:val="004D4707"/>
    <w:rsid w:val="004D544F"/>
    <w:rsid w:val="004D56C5"/>
    <w:rsid w:val="004D689B"/>
    <w:rsid w:val="004D6DF3"/>
    <w:rsid w:val="004D6FD4"/>
    <w:rsid w:val="004D7143"/>
    <w:rsid w:val="004D7927"/>
    <w:rsid w:val="004E034B"/>
    <w:rsid w:val="004E04C8"/>
    <w:rsid w:val="004E092F"/>
    <w:rsid w:val="004E09F5"/>
    <w:rsid w:val="004E0CD0"/>
    <w:rsid w:val="004E18E4"/>
    <w:rsid w:val="004E1CBC"/>
    <w:rsid w:val="004E2F31"/>
    <w:rsid w:val="004E30F0"/>
    <w:rsid w:val="004E3484"/>
    <w:rsid w:val="004E39D2"/>
    <w:rsid w:val="004E448F"/>
    <w:rsid w:val="004E467A"/>
    <w:rsid w:val="004E51E7"/>
    <w:rsid w:val="004E55DA"/>
    <w:rsid w:val="004E5A7A"/>
    <w:rsid w:val="004E5C60"/>
    <w:rsid w:val="004E5E6B"/>
    <w:rsid w:val="004E60E4"/>
    <w:rsid w:val="004E67E7"/>
    <w:rsid w:val="004E7226"/>
    <w:rsid w:val="004E77D7"/>
    <w:rsid w:val="004E7BE3"/>
    <w:rsid w:val="004E7FF3"/>
    <w:rsid w:val="004F033B"/>
    <w:rsid w:val="004F05ED"/>
    <w:rsid w:val="004F081F"/>
    <w:rsid w:val="004F08CA"/>
    <w:rsid w:val="004F0AFF"/>
    <w:rsid w:val="004F177F"/>
    <w:rsid w:val="004F18EC"/>
    <w:rsid w:val="004F2085"/>
    <w:rsid w:val="004F25C0"/>
    <w:rsid w:val="004F2DD0"/>
    <w:rsid w:val="004F3BF9"/>
    <w:rsid w:val="004F3C6B"/>
    <w:rsid w:val="004F5162"/>
    <w:rsid w:val="004F51BD"/>
    <w:rsid w:val="004F5450"/>
    <w:rsid w:val="004F5C01"/>
    <w:rsid w:val="004F637F"/>
    <w:rsid w:val="004F68AD"/>
    <w:rsid w:val="004F6CBB"/>
    <w:rsid w:val="004F75A1"/>
    <w:rsid w:val="004F7C94"/>
    <w:rsid w:val="00500B32"/>
    <w:rsid w:val="0050274D"/>
    <w:rsid w:val="00502A5F"/>
    <w:rsid w:val="00502F5B"/>
    <w:rsid w:val="005038BF"/>
    <w:rsid w:val="00503BC8"/>
    <w:rsid w:val="005040D5"/>
    <w:rsid w:val="0050486B"/>
    <w:rsid w:val="00504AA4"/>
    <w:rsid w:val="00504CFC"/>
    <w:rsid w:val="005060CF"/>
    <w:rsid w:val="005065E3"/>
    <w:rsid w:val="00506DFF"/>
    <w:rsid w:val="00507155"/>
    <w:rsid w:val="00507739"/>
    <w:rsid w:val="00507A4E"/>
    <w:rsid w:val="00507D4A"/>
    <w:rsid w:val="00507E29"/>
    <w:rsid w:val="00507F40"/>
    <w:rsid w:val="0051006E"/>
    <w:rsid w:val="005121D6"/>
    <w:rsid w:val="00512AC3"/>
    <w:rsid w:val="005130A4"/>
    <w:rsid w:val="00513964"/>
    <w:rsid w:val="00513AE5"/>
    <w:rsid w:val="00515240"/>
    <w:rsid w:val="0051532D"/>
    <w:rsid w:val="00515C68"/>
    <w:rsid w:val="00515F20"/>
    <w:rsid w:val="00516064"/>
    <w:rsid w:val="005160C3"/>
    <w:rsid w:val="0051616B"/>
    <w:rsid w:val="00516249"/>
    <w:rsid w:val="0051675B"/>
    <w:rsid w:val="0051706F"/>
    <w:rsid w:val="0051740D"/>
    <w:rsid w:val="00517927"/>
    <w:rsid w:val="005201D8"/>
    <w:rsid w:val="0052052A"/>
    <w:rsid w:val="005207DB"/>
    <w:rsid w:val="005209F5"/>
    <w:rsid w:val="00521185"/>
    <w:rsid w:val="00521193"/>
    <w:rsid w:val="0052140F"/>
    <w:rsid w:val="005215C9"/>
    <w:rsid w:val="00521C80"/>
    <w:rsid w:val="0052200F"/>
    <w:rsid w:val="00522122"/>
    <w:rsid w:val="00522B8F"/>
    <w:rsid w:val="00523079"/>
    <w:rsid w:val="00523135"/>
    <w:rsid w:val="005234B6"/>
    <w:rsid w:val="005234DA"/>
    <w:rsid w:val="00523CBD"/>
    <w:rsid w:val="00523D4B"/>
    <w:rsid w:val="00524421"/>
    <w:rsid w:val="0052456A"/>
    <w:rsid w:val="0052464A"/>
    <w:rsid w:val="0052464C"/>
    <w:rsid w:val="0052545C"/>
    <w:rsid w:val="00525AA3"/>
    <w:rsid w:val="00525C34"/>
    <w:rsid w:val="005264AA"/>
    <w:rsid w:val="00527810"/>
    <w:rsid w:val="00527C1C"/>
    <w:rsid w:val="00530401"/>
    <w:rsid w:val="005307B0"/>
    <w:rsid w:val="00530979"/>
    <w:rsid w:val="00530BAC"/>
    <w:rsid w:val="0053130D"/>
    <w:rsid w:val="0053154D"/>
    <w:rsid w:val="0053219D"/>
    <w:rsid w:val="0053222B"/>
    <w:rsid w:val="00532F1A"/>
    <w:rsid w:val="00533FB2"/>
    <w:rsid w:val="00534113"/>
    <w:rsid w:val="005343B3"/>
    <w:rsid w:val="00534A7E"/>
    <w:rsid w:val="00534ADC"/>
    <w:rsid w:val="00534C36"/>
    <w:rsid w:val="00534DB7"/>
    <w:rsid w:val="00534F78"/>
    <w:rsid w:val="00535932"/>
    <w:rsid w:val="005361C8"/>
    <w:rsid w:val="00536AC0"/>
    <w:rsid w:val="00536F98"/>
    <w:rsid w:val="0053725E"/>
    <w:rsid w:val="00537629"/>
    <w:rsid w:val="00537BEB"/>
    <w:rsid w:val="00537C07"/>
    <w:rsid w:val="00537F19"/>
    <w:rsid w:val="005400DE"/>
    <w:rsid w:val="0054034A"/>
    <w:rsid w:val="00541381"/>
    <w:rsid w:val="005413B3"/>
    <w:rsid w:val="00542949"/>
    <w:rsid w:val="00542B76"/>
    <w:rsid w:val="00542F9F"/>
    <w:rsid w:val="00543CED"/>
    <w:rsid w:val="005443A3"/>
    <w:rsid w:val="0054476D"/>
    <w:rsid w:val="00545130"/>
    <w:rsid w:val="00545352"/>
    <w:rsid w:val="005459C4"/>
    <w:rsid w:val="00546548"/>
    <w:rsid w:val="00546774"/>
    <w:rsid w:val="00546DDF"/>
    <w:rsid w:val="005475A1"/>
    <w:rsid w:val="005479A5"/>
    <w:rsid w:val="00547B61"/>
    <w:rsid w:val="005502FB"/>
    <w:rsid w:val="00550EA7"/>
    <w:rsid w:val="00550EAE"/>
    <w:rsid w:val="005510F7"/>
    <w:rsid w:val="00551C34"/>
    <w:rsid w:val="00551F1A"/>
    <w:rsid w:val="00552250"/>
    <w:rsid w:val="005526FF"/>
    <w:rsid w:val="005529B1"/>
    <w:rsid w:val="00552DF9"/>
    <w:rsid w:val="00552F7A"/>
    <w:rsid w:val="00553241"/>
    <w:rsid w:val="0055340C"/>
    <w:rsid w:val="0055346D"/>
    <w:rsid w:val="00553636"/>
    <w:rsid w:val="00553E0F"/>
    <w:rsid w:val="0055421F"/>
    <w:rsid w:val="00554A24"/>
    <w:rsid w:val="005557EA"/>
    <w:rsid w:val="00555EB6"/>
    <w:rsid w:val="00556077"/>
    <w:rsid w:val="0055645F"/>
    <w:rsid w:val="00556521"/>
    <w:rsid w:val="00557154"/>
    <w:rsid w:val="005571DE"/>
    <w:rsid w:val="00557285"/>
    <w:rsid w:val="00557D72"/>
    <w:rsid w:val="005604EE"/>
    <w:rsid w:val="005607F2"/>
    <w:rsid w:val="00560A26"/>
    <w:rsid w:val="00561880"/>
    <w:rsid w:val="005618B1"/>
    <w:rsid w:val="00562312"/>
    <w:rsid w:val="00562EEF"/>
    <w:rsid w:val="005637EA"/>
    <w:rsid w:val="00563C35"/>
    <w:rsid w:val="00563CC6"/>
    <w:rsid w:val="00564B09"/>
    <w:rsid w:val="00564D1E"/>
    <w:rsid w:val="00565406"/>
    <w:rsid w:val="00565824"/>
    <w:rsid w:val="00565A65"/>
    <w:rsid w:val="00566561"/>
    <w:rsid w:val="005666A4"/>
    <w:rsid w:val="00566F6F"/>
    <w:rsid w:val="00567128"/>
    <w:rsid w:val="00567180"/>
    <w:rsid w:val="0056784B"/>
    <w:rsid w:val="005706F5"/>
    <w:rsid w:val="005708B5"/>
    <w:rsid w:val="00570CAE"/>
    <w:rsid w:val="005710DD"/>
    <w:rsid w:val="0057186F"/>
    <w:rsid w:val="005727D6"/>
    <w:rsid w:val="005732E4"/>
    <w:rsid w:val="005734D5"/>
    <w:rsid w:val="00574191"/>
    <w:rsid w:val="00574AAC"/>
    <w:rsid w:val="0057522F"/>
    <w:rsid w:val="0057535B"/>
    <w:rsid w:val="00575639"/>
    <w:rsid w:val="00576072"/>
    <w:rsid w:val="005760A2"/>
    <w:rsid w:val="005762DE"/>
    <w:rsid w:val="005763CE"/>
    <w:rsid w:val="00576A6F"/>
    <w:rsid w:val="00576D68"/>
    <w:rsid w:val="00576DD2"/>
    <w:rsid w:val="005774B3"/>
    <w:rsid w:val="0058055E"/>
    <w:rsid w:val="00580567"/>
    <w:rsid w:val="00580E1A"/>
    <w:rsid w:val="00581252"/>
    <w:rsid w:val="005814AC"/>
    <w:rsid w:val="0058164B"/>
    <w:rsid w:val="005817AE"/>
    <w:rsid w:val="005817E5"/>
    <w:rsid w:val="005818A1"/>
    <w:rsid w:val="00581D69"/>
    <w:rsid w:val="005824E0"/>
    <w:rsid w:val="0058335D"/>
    <w:rsid w:val="005833ED"/>
    <w:rsid w:val="00583C08"/>
    <w:rsid w:val="00584110"/>
    <w:rsid w:val="0058423F"/>
    <w:rsid w:val="005842DB"/>
    <w:rsid w:val="005845D4"/>
    <w:rsid w:val="00584811"/>
    <w:rsid w:val="00584DBF"/>
    <w:rsid w:val="00585240"/>
    <w:rsid w:val="00585352"/>
    <w:rsid w:val="00585387"/>
    <w:rsid w:val="00585A30"/>
    <w:rsid w:val="00585E9F"/>
    <w:rsid w:val="0058605C"/>
    <w:rsid w:val="00586317"/>
    <w:rsid w:val="00586A5E"/>
    <w:rsid w:val="00586A97"/>
    <w:rsid w:val="00586D1A"/>
    <w:rsid w:val="00586E54"/>
    <w:rsid w:val="00587BC7"/>
    <w:rsid w:val="00587F55"/>
    <w:rsid w:val="0059010F"/>
    <w:rsid w:val="0059151E"/>
    <w:rsid w:val="0059180C"/>
    <w:rsid w:val="0059247B"/>
    <w:rsid w:val="00592882"/>
    <w:rsid w:val="00592AFD"/>
    <w:rsid w:val="00593275"/>
    <w:rsid w:val="00593A0F"/>
    <w:rsid w:val="0059414E"/>
    <w:rsid w:val="00594C3B"/>
    <w:rsid w:val="00594EB8"/>
    <w:rsid w:val="00595624"/>
    <w:rsid w:val="00595C27"/>
    <w:rsid w:val="00595C3C"/>
    <w:rsid w:val="00595C8C"/>
    <w:rsid w:val="0059611C"/>
    <w:rsid w:val="00597224"/>
    <w:rsid w:val="00597384"/>
    <w:rsid w:val="00597937"/>
    <w:rsid w:val="005A06FE"/>
    <w:rsid w:val="005A0CC9"/>
    <w:rsid w:val="005A0EA8"/>
    <w:rsid w:val="005A162F"/>
    <w:rsid w:val="005A277D"/>
    <w:rsid w:val="005A27E7"/>
    <w:rsid w:val="005A2A7F"/>
    <w:rsid w:val="005A355F"/>
    <w:rsid w:val="005A3BC4"/>
    <w:rsid w:val="005A43A3"/>
    <w:rsid w:val="005A4865"/>
    <w:rsid w:val="005A4AAA"/>
    <w:rsid w:val="005A5091"/>
    <w:rsid w:val="005A5D07"/>
    <w:rsid w:val="005A5DCA"/>
    <w:rsid w:val="005A5DD1"/>
    <w:rsid w:val="005A696C"/>
    <w:rsid w:val="005A69D4"/>
    <w:rsid w:val="005A6AFF"/>
    <w:rsid w:val="005A6C39"/>
    <w:rsid w:val="005A6D21"/>
    <w:rsid w:val="005A7CD7"/>
    <w:rsid w:val="005A7D16"/>
    <w:rsid w:val="005B0172"/>
    <w:rsid w:val="005B03F6"/>
    <w:rsid w:val="005B0633"/>
    <w:rsid w:val="005B0914"/>
    <w:rsid w:val="005B11B0"/>
    <w:rsid w:val="005B1899"/>
    <w:rsid w:val="005B1B9B"/>
    <w:rsid w:val="005B3029"/>
    <w:rsid w:val="005B3CF8"/>
    <w:rsid w:val="005B45A7"/>
    <w:rsid w:val="005B509B"/>
    <w:rsid w:val="005B51C8"/>
    <w:rsid w:val="005B51D3"/>
    <w:rsid w:val="005B529C"/>
    <w:rsid w:val="005B537A"/>
    <w:rsid w:val="005B583F"/>
    <w:rsid w:val="005B5E1A"/>
    <w:rsid w:val="005B60DA"/>
    <w:rsid w:val="005B6FCA"/>
    <w:rsid w:val="005B7663"/>
    <w:rsid w:val="005C00D4"/>
    <w:rsid w:val="005C028E"/>
    <w:rsid w:val="005C03E2"/>
    <w:rsid w:val="005C0714"/>
    <w:rsid w:val="005C0A86"/>
    <w:rsid w:val="005C0C26"/>
    <w:rsid w:val="005C0D38"/>
    <w:rsid w:val="005C0D71"/>
    <w:rsid w:val="005C105D"/>
    <w:rsid w:val="005C128C"/>
    <w:rsid w:val="005C1A54"/>
    <w:rsid w:val="005C1FBF"/>
    <w:rsid w:val="005C23C8"/>
    <w:rsid w:val="005C2868"/>
    <w:rsid w:val="005C29C6"/>
    <w:rsid w:val="005C2E02"/>
    <w:rsid w:val="005C2E19"/>
    <w:rsid w:val="005C3027"/>
    <w:rsid w:val="005C32FE"/>
    <w:rsid w:val="005C3738"/>
    <w:rsid w:val="005C37C8"/>
    <w:rsid w:val="005C381C"/>
    <w:rsid w:val="005C388F"/>
    <w:rsid w:val="005C39F7"/>
    <w:rsid w:val="005C3AC8"/>
    <w:rsid w:val="005C3EBB"/>
    <w:rsid w:val="005C3FD1"/>
    <w:rsid w:val="005C42E8"/>
    <w:rsid w:val="005C42F2"/>
    <w:rsid w:val="005C518A"/>
    <w:rsid w:val="005C51B2"/>
    <w:rsid w:val="005C527C"/>
    <w:rsid w:val="005C54AD"/>
    <w:rsid w:val="005C5B4E"/>
    <w:rsid w:val="005C5E2A"/>
    <w:rsid w:val="005C65AC"/>
    <w:rsid w:val="005C6A2F"/>
    <w:rsid w:val="005C6C61"/>
    <w:rsid w:val="005C7453"/>
    <w:rsid w:val="005C7604"/>
    <w:rsid w:val="005C7AC3"/>
    <w:rsid w:val="005C7F4F"/>
    <w:rsid w:val="005D047D"/>
    <w:rsid w:val="005D074B"/>
    <w:rsid w:val="005D09A6"/>
    <w:rsid w:val="005D13C6"/>
    <w:rsid w:val="005D1F87"/>
    <w:rsid w:val="005D1FBB"/>
    <w:rsid w:val="005D1FFC"/>
    <w:rsid w:val="005D218C"/>
    <w:rsid w:val="005D227B"/>
    <w:rsid w:val="005D22A1"/>
    <w:rsid w:val="005D28DB"/>
    <w:rsid w:val="005D2FD6"/>
    <w:rsid w:val="005D353B"/>
    <w:rsid w:val="005D353D"/>
    <w:rsid w:val="005D3E01"/>
    <w:rsid w:val="005D3E66"/>
    <w:rsid w:val="005D407E"/>
    <w:rsid w:val="005D42AF"/>
    <w:rsid w:val="005D4844"/>
    <w:rsid w:val="005D4A6A"/>
    <w:rsid w:val="005D4E78"/>
    <w:rsid w:val="005D591C"/>
    <w:rsid w:val="005D5DE9"/>
    <w:rsid w:val="005D623D"/>
    <w:rsid w:val="005D6258"/>
    <w:rsid w:val="005D65A7"/>
    <w:rsid w:val="005D7515"/>
    <w:rsid w:val="005D751B"/>
    <w:rsid w:val="005E007C"/>
    <w:rsid w:val="005E1ACF"/>
    <w:rsid w:val="005E1CD8"/>
    <w:rsid w:val="005E1F5E"/>
    <w:rsid w:val="005E25D3"/>
    <w:rsid w:val="005E2DFE"/>
    <w:rsid w:val="005E328E"/>
    <w:rsid w:val="005E32BD"/>
    <w:rsid w:val="005E3EAC"/>
    <w:rsid w:val="005E5428"/>
    <w:rsid w:val="005E6264"/>
    <w:rsid w:val="005E62CB"/>
    <w:rsid w:val="005E673B"/>
    <w:rsid w:val="005E74D8"/>
    <w:rsid w:val="005E7E83"/>
    <w:rsid w:val="005E7F12"/>
    <w:rsid w:val="005F0176"/>
    <w:rsid w:val="005F05D1"/>
    <w:rsid w:val="005F084D"/>
    <w:rsid w:val="005F1091"/>
    <w:rsid w:val="005F1192"/>
    <w:rsid w:val="005F1278"/>
    <w:rsid w:val="005F193A"/>
    <w:rsid w:val="005F224D"/>
    <w:rsid w:val="005F2931"/>
    <w:rsid w:val="005F386D"/>
    <w:rsid w:val="005F3CC9"/>
    <w:rsid w:val="005F3EFD"/>
    <w:rsid w:val="005F4320"/>
    <w:rsid w:val="005F434E"/>
    <w:rsid w:val="005F449A"/>
    <w:rsid w:val="005F44ED"/>
    <w:rsid w:val="005F48E8"/>
    <w:rsid w:val="005F4C76"/>
    <w:rsid w:val="005F4C95"/>
    <w:rsid w:val="005F5527"/>
    <w:rsid w:val="005F61FD"/>
    <w:rsid w:val="005F649E"/>
    <w:rsid w:val="005F69AF"/>
    <w:rsid w:val="005F6AC3"/>
    <w:rsid w:val="005F6C45"/>
    <w:rsid w:val="005F6D90"/>
    <w:rsid w:val="005F6E71"/>
    <w:rsid w:val="005F707C"/>
    <w:rsid w:val="005F795D"/>
    <w:rsid w:val="006001BC"/>
    <w:rsid w:val="00600280"/>
    <w:rsid w:val="00600325"/>
    <w:rsid w:val="00600892"/>
    <w:rsid w:val="006008C6"/>
    <w:rsid w:val="00600C79"/>
    <w:rsid w:val="0060124A"/>
    <w:rsid w:val="0060133D"/>
    <w:rsid w:val="00601A43"/>
    <w:rsid w:val="00601C4B"/>
    <w:rsid w:val="00601DAE"/>
    <w:rsid w:val="00602114"/>
    <w:rsid w:val="006028BF"/>
    <w:rsid w:val="00602A29"/>
    <w:rsid w:val="00602E51"/>
    <w:rsid w:val="006033B4"/>
    <w:rsid w:val="00603C75"/>
    <w:rsid w:val="00603D62"/>
    <w:rsid w:val="00603EC3"/>
    <w:rsid w:val="00604294"/>
    <w:rsid w:val="00604931"/>
    <w:rsid w:val="00604B1E"/>
    <w:rsid w:val="00604E19"/>
    <w:rsid w:val="00604F41"/>
    <w:rsid w:val="00605256"/>
    <w:rsid w:val="006054A4"/>
    <w:rsid w:val="00605B57"/>
    <w:rsid w:val="00605F7E"/>
    <w:rsid w:val="006060E6"/>
    <w:rsid w:val="006062DF"/>
    <w:rsid w:val="0060653E"/>
    <w:rsid w:val="00606649"/>
    <w:rsid w:val="00606AF3"/>
    <w:rsid w:val="00606B48"/>
    <w:rsid w:val="00606D61"/>
    <w:rsid w:val="00607080"/>
    <w:rsid w:val="0060710D"/>
    <w:rsid w:val="00607803"/>
    <w:rsid w:val="006078F6"/>
    <w:rsid w:val="00607A92"/>
    <w:rsid w:val="00607D14"/>
    <w:rsid w:val="006100EB"/>
    <w:rsid w:val="006103AF"/>
    <w:rsid w:val="006104F7"/>
    <w:rsid w:val="00611034"/>
    <w:rsid w:val="00611091"/>
    <w:rsid w:val="00611259"/>
    <w:rsid w:val="00611F64"/>
    <w:rsid w:val="006124A5"/>
    <w:rsid w:val="0061277B"/>
    <w:rsid w:val="00612787"/>
    <w:rsid w:val="006127FC"/>
    <w:rsid w:val="00612FDE"/>
    <w:rsid w:val="00613AB0"/>
    <w:rsid w:val="00613ACF"/>
    <w:rsid w:val="00613D60"/>
    <w:rsid w:val="00614C84"/>
    <w:rsid w:val="00614F2B"/>
    <w:rsid w:val="00617CD6"/>
    <w:rsid w:val="00617E84"/>
    <w:rsid w:val="00620403"/>
    <w:rsid w:val="006205AE"/>
    <w:rsid w:val="006209A7"/>
    <w:rsid w:val="00620B72"/>
    <w:rsid w:val="00621375"/>
    <w:rsid w:val="006221D2"/>
    <w:rsid w:val="006236CB"/>
    <w:rsid w:val="00623781"/>
    <w:rsid w:val="006238C9"/>
    <w:rsid w:val="00623FB8"/>
    <w:rsid w:val="006243EE"/>
    <w:rsid w:val="00624B6B"/>
    <w:rsid w:val="0062509B"/>
    <w:rsid w:val="00625149"/>
    <w:rsid w:val="0062560B"/>
    <w:rsid w:val="00625CCF"/>
    <w:rsid w:val="00625CD0"/>
    <w:rsid w:val="00625FE0"/>
    <w:rsid w:val="0062730B"/>
    <w:rsid w:val="00627942"/>
    <w:rsid w:val="00630235"/>
    <w:rsid w:val="006309AF"/>
    <w:rsid w:val="00631656"/>
    <w:rsid w:val="00631821"/>
    <w:rsid w:val="006322FE"/>
    <w:rsid w:val="0063233A"/>
    <w:rsid w:val="006326CC"/>
    <w:rsid w:val="00632BED"/>
    <w:rsid w:val="00632E47"/>
    <w:rsid w:val="00633788"/>
    <w:rsid w:val="00633841"/>
    <w:rsid w:val="006348C8"/>
    <w:rsid w:val="00634C29"/>
    <w:rsid w:val="00634F3B"/>
    <w:rsid w:val="006354D2"/>
    <w:rsid w:val="00635AF9"/>
    <w:rsid w:val="00635B5B"/>
    <w:rsid w:val="006365CA"/>
    <w:rsid w:val="00636C38"/>
    <w:rsid w:val="00637011"/>
    <w:rsid w:val="0063707F"/>
    <w:rsid w:val="006370D5"/>
    <w:rsid w:val="00637338"/>
    <w:rsid w:val="006373B9"/>
    <w:rsid w:val="00637605"/>
    <w:rsid w:val="006378D6"/>
    <w:rsid w:val="00637FCA"/>
    <w:rsid w:val="0064081C"/>
    <w:rsid w:val="00641103"/>
    <w:rsid w:val="00641196"/>
    <w:rsid w:val="00641202"/>
    <w:rsid w:val="006416E5"/>
    <w:rsid w:val="00641965"/>
    <w:rsid w:val="006419FF"/>
    <w:rsid w:val="00642532"/>
    <w:rsid w:val="00642A9C"/>
    <w:rsid w:val="00642B00"/>
    <w:rsid w:val="00642BF1"/>
    <w:rsid w:val="0064345C"/>
    <w:rsid w:val="00643613"/>
    <w:rsid w:val="0064390B"/>
    <w:rsid w:val="00644765"/>
    <w:rsid w:val="0064537E"/>
    <w:rsid w:val="006454F9"/>
    <w:rsid w:val="00645F4E"/>
    <w:rsid w:val="0064681B"/>
    <w:rsid w:val="00646928"/>
    <w:rsid w:val="006469CB"/>
    <w:rsid w:val="00646A11"/>
    <w:rsid w:val="00646D58"/>
    <w:rsid w:val="00646D7E"/>
    <w:rsid w:val="006470A9"/>
    <w:rsid w:val="006476A1"/>
    <w:rsid w:val="006514A4"/>
    <w:rsid w:val="0065197D"/>
    <w:rsid w:val="006528BE"/>
    <w:rsid w:val="00652C06"/>
    <w:rsid w:val="00652CA5"/>
    <w:rsid w:val="00653499"/>
    <w:rsid w:val="00654377"/>
    <w:rsid w:val="00654A2E"/>
    <w:rsid w:val="00655244"/>
    <w:rsid w:val="006558A5"/>
    <w:rsid w:val="0065633F"/>
    <w:rsid w:val="00656E10"/>
    <w:rsid w:val="00656F7C"/>
    <w:rsid w:val="0065742A"/>
    <w:rsid w:val="00657DD1"/>
    <w:rsid w:val="00657F5B"/>
    <w:rsid w:val="00660245"/>
    <w:rsid w:val="00660C45"/>
    <w:rsid w:val="00660E3C"/>
    <w:rsid w:val="0066185A"/>
    <w:rsid w:val="00661DA6"/>
    <w:rsid w:val="0066216C"/>
    <w:rsid w:val="00662A11"/>
    <w:rsid w:val="00662B69"/>
    <w:rsid w:val="00662B89"/>
    <w:rsid w:val="00663160"/>
    <w:rsid w:val="006632A0"/>
    <w:rsid w:val="006642A0"/>
    <w:rsid w:val="00664454"/>
    <w:rsid w:val="006644AD"/>
    <w:rsid w:val="00664948"/>
    <w:rsid w:val="00664B2A"/>
    <w:rsid w:val="00664F80"/>
    <w:rsid w:val="00665028"/>
    <w:rsid w:val="00665755"/>
    <w:rsid w:val="00666080"/>
    <w:rsid w:val="00666341"/>
    <w:rsid w:val="00667B72"/>
    <w:rsid w:val="0067001B"/>
    <w:rsid w:val="00670675"/>
    <w:rsid w:val="0067070C"/>
    <w:rsid w:val="00670810"/>
    <w:rsid w:val="00670CC9"/>
    <w:rsid w:val="00670D41"/>
    <w:rsid w:val="00670D4D"/>
    <w:rsid w:val="00670D5D"/>
    <w:rsid w:val="00671258"/>
    <w:rsid w:val="006712D2"/>
    <w:rsid w:val="006718E8"/>
    <w:rsid w:val="00671933"/>
    <w:rsid w:val="00671DDB"/>
    <w:rsid w:val="00671DE9"/>
    <w:rsid w:val="00672116"/>
    <w:rsid w:val="0067264C"/>
    <w:rsid w:val="00672932"/>
    <w:rsid w:val="00672BFF"/>
    <w:rsid w:val="00672F2D"/>
    <w:rsid w:val="00673380"/>
    <w:rsid w:val="006738D8"/>
    <w:rsid w:val="00673921"/>
    <w:rsid w:val="006749A9"/>
    <w:rsid w:val="00674E30"/>
    <w:rsid w:val="00675058"/>
    <w:rsid w:val="00675123"/>
    <w:rsid w:val="00675DAD"/>
    <w:rsid w:val="006765D2"/>
    <w:rsid w:val="00676F74"/>
    <w:rsid w:val="006772E3"/>
    <w:rsid w:val="00677963"/>
    <w:rsid w:val="00677BC4"/>
    <w:rsid w:val="00677D80"/>
    <w:rsid w:val="0068050A"/>
    <w:rsid w:val="0068053A"/>
    <w:rsid w:val="00680611"/>
    <w:rsid w:val="006806EE"/>
    <w:rsid w:val="006808E0"/>
    <w:rsid w:val="00681905"/>
    <w:rsid w:val="0068225E"/>
    <w:rsid w:val="0068397C"/>
    <w:rsid w:val="00683F57"/>
    <w:rsid w:val="00684219"/>
    <w:rsid w:val="0068449E"/>
    <w:rsid w:val="0068498B"/>
    <w:rsid w:val="00684BEE"/>
    <w:rsid w:val="00684DA1"/>
    <w:rsid w:val="006850EA"/>
    <w:rsid w:val="0068550B"/>
    <w:rsid w:val="00685637"/>
    <w:rsid w:val="00685916"/>
    <w:rsid w:val="00686109"/>
    <w:rsid w:val="00686ADC"/>
    <w:rsid w:val="00686CCC"/>
    <w:rsid w:val="00686F32"/>
    <w:rsid w:val="006915C3"/>
    <w:rsid w:val="00691E5B"/>
    <w:rsid w:val="00693566"/>
    <w:rsid w:val="0069362F"/>
    <w:rsid w:val="006937AA"/>
    <w:rsid w:val="00693831"/>
    <w:rsid w:val="0069399F"/>
    <w:rsid w:val="00694122"/>
    <w:rsid w:val="00694303"/>
    <w:rsid w:val="006943E1"/>
    <w:rsid w:val="00694B07"/>
    <w:rsid w:val="0069545D"/>
    <w:rsid w:val="0069559F"/>
    <w:rsid w:val="00696366"/>
    <w:rsid w:val="006974FA"/>
    <w:rsid w:val="006978F6"/>
    <w:rsid w:val="00697A49"/>
    <w:rsid w:val="00697EAE"/>
    <w:rsid w:val="006A056B"/>
    <w:rsid w:val="006A0A8B"/>
    <w:rsid w:val="006A0CE9"/>
    <w:rsid w:val="006A0D10"/>
    <w:rsid w:val="006A1BDD"/>
    <w:rsid w:val="006A246E"/>
    <w:rsid w:val="006A24E8"/>
    <w:rsid w:val="006A27A3"/>
    <w:rsid w:val="006A2C8D"/>
    <w:rsid w:val="006A2CCA"/>
    <w:rsid w:val="006A2EE8"/>
    <w:rsid w:val="006A3125"/>
    <w:rsid w:val="006A31ED"/>
    <w:rsid w:val="006A35CA"/>
    <w:rsid w:val="006A381F"/>
    <w:rsid w:val="006A3BAE"/>
    <w:rsid w:val="006A3E02"/>
    <w:rsid w:val="006A3F86"/>
    <w:rsid w:val="006A4280"/>
    <w:rsid w:val="006A44D5"/>
    <w:rsid w:val="006A4DBD"/>
    <w:rsid w:val="006A509D"/>
    <w:rsid w:val="006A517F"/>
    <w:rsid w:val="006A5254"/>
    <w:rsid w:val="006A5309"/>
    <w:rsid w:val="006A5814"/>
    <w:rsid w:val="006A6448"/>
    <w:rsid w:val="006A6542"/>
    <w:rsid w:val="006A689D"/>
    <w:rsid w:val="006A6904"/>
    <w:rsid w:val="006A7A62"/>
    <w:rsid w:val="006B0372"/>
    <w:rsid w:val="006B03B5"/>
    <w:rsid w:val="006B0E56"/>
    <w:rsid w:val="006B0EB0"/>
    <w:rsid w:val="006B141E"/>
    <w:rsid w:val="006B1B1C"/>
    <w:rsid w:val="006B20F4"/>
    <w:rsid w:val="006B211A"/>
    <w:rsid w:val="006B2317"/>
    <w:rsid w:val="006B318C"/>
    <w:rsid w:val="006B3404"/>
    <w:rsid w:val="006B3810"/>
    <w:rsid w:val="006B3CE9"/>
    <w:rsid w:val="006B3D5C"/>
    <w:rsid w:val="006B3FCC"/>
    <w:rsid w:val="006B4D92"/>
    <w:rsid w:val="006B5067"/>
    <w:rsid w:val="006B52B9"/>
    <w:rsid w:val="006B5380"/>
    <w:rsid w:val="006B5480"/>
    <w:rsid w:val="006B5521"/>
    <w:rsid w:val="006B5790"/>
    <w:rsid w:val="006B5EC9"/>
    <w:rsid w:val="006B69C8"/>
    <w:rsid w:val="006B7901"/>
    <w:rsid w:val="006B7EBD"/>
    <w:rsid w:val="006C00A1"/>
    <w:rsid w:val="006C02AC"/>
    <w:rsid w:val="006C0846"/>
    <w:rsid w:val="006C0ACC"/>
    <w:rsid w:val="006C1508"/>
    <w:rsid w:val="006C1913"/>
    <w:rsid w:val="006C1AFD"/>
    <w:rsid w:val="006C1D2A"/>
    <w:rsid w:val="006C1EA6"/>
    <w:rsid w:val="006C23F4"/>
    <w:rsid w:val="006C2527"/>
    <w:rsid w:val="006C263F"/>
    <w:rsid w:val="006C269D"/>
    <w:rsid w:val="006C3226"/>
    <w:rsid w:val="006C33FD"/>
    <w:rsid w:val="006C40CF"/>
    <w:rsid w:val="006C40D2"/>
    <w:rsid w:val="006C4661"/>
    <w:rsid w:val="006C5327"/>
    <w:rsid w:val="006C54ED"/>
    <w:rsid w:val="006C576B"/>
    <w:rsid w:val="006C5795"/>
    <w:rsid w:val="006C59D3"/>
    <w:rsid w:val="006C6630"/>
    <w:rsid w:val="006C6E87"/>
    <w:rsid w:val="006C7056"/>
    <w:rsid w:val="006C77CE"/>
    <w:rsid w:val="006D0FEA"/>
    <w:rsid w:val="006D14D8"/>
    <w:rsid w:val="006D15D6"/>
    <w:rsid w:val="006D1E5E"/>
    <w:rsid w:val="006D2379"/>
    <w:rsid w:val="006D2A66"/>
    <w:rsid w:val="006D2B93"/>
    <w:rsid w:val="006D30B2"/>
    <w:rsid w:val="006D3543"/>
    <w:rsid w:val="006D370A"/>
    <w:rsid w:val="006D3929"/>
    <w:rsid w:val="006D3AAA"/>
    <w:rsid w:val="006D3B78"/>
    <w:rsid w:val="006D4867"/>
    <w:rsid w:val="006D4E24"/>
    <w:rsid w:val="006D4F90"/>
    <w:rsid w:val="006D5873"/>
    <w:rsid w:val="006D592D"/>
    <w:rsid w:val="006D605A"/>
    <w:rsid w:val="006D6338"/>
    <w:rsid w:val="006D63B8"/>
    <w:rsid w:val="006D643A"/>
    <w:rsid w:val="006D6A43"/>
    <w:rsid w:val="006D6E1C"/>
    <w:rsid w:val="006D715E"/>
    <w:rsid w:val="006E0783"/>
    <w:rsid w:val="006E1BAF"/>
    <w:rsid w:val="006E2291"/>
    <w:rsid w:val="006E29EE"/>
    <w:rsid w:val="006E2C7D"/>
    <w:rsid w:val="006E2CF6"/>
    <w:rsid w:val="006E2F90"/>
    <w:rsid w:val="006E36C2"/>
    <w:rsid w:val="006E3B71"/>
    <w:rsid w:val="006E408E"/>
    <w:rsid w:val="006E41EF"/>
    <w:rsid w:val="006E4642"/>
    <w:rsid w:val="006E48CA"/>
    <w:rsid w:val="006E50A1"/>
    <w:rsid w:val="006E571C"/>
    <w:rsid w:val="006E58AF"/>
    <w:rsid w:val="006E5BDD"/>
    <w:rsid w:val="006E5F85"/>
    <w:rsid w:val="006E65F8"/>
    <w:rsid w:val="006E66DB"/>
    <w:rsid w:val="006E744B"/>
    <w:rsid w:val="006E758E"/>
    <w:rsid w:val="006E760B"/>
    <w:rsid w:val="006E7968"/>
    <w:rsid w:val="006F05AA"/>
    <w:rsid w:val="006F0781"/>
    <w:rsid w:val="006F17A4"/>
    <w:rsid w:val="006F1B11"/>
    <w:rsid w:val="006F2319"/>
    <w:rsid w:val="006F245E"/>
    <w:rsid w:val="006F2478"/>
    <w:rsid w:val="006F2D82"/>
    <w:rsid w:val="006F2E72"/>
    <w:rsid w:val="006F32C8"/>
    <w:rsid w:val="006F4785"/>
    <w:rsid w:val="006F4D2A"/>
    <w:rsid w:val="006F5DBF"/>
    <w:rsid w:val="006F646E"/>
    <w:rsid w:val="006F6EA3"/>
    <w:rsid w:val="006F7605"/>
    <w:rsid w:val="00700056"/>
    <w:rsid w:val="007002FB"/>
    <w:rsid w:val="00700968"/>
    <w:rsid w:val="00700DE5"/>
    <w:rsid w:val="00700F42"/>
    <w:rsid w:val="00701031"/>
    <w:rsid w:val="00702428"/>
    <w:rsid w:val="007027CF"/>
    <w:rsid w:val="00702DF1"/>
    <w:rsid w:val="007033EE"/>
    <w:rsid w:val="00703489"/>
    <w:rsid w:val="00703871"/>
    <w:rsid w:val="00703B1A"/>
    <w:rsid w:val="0070408B"/>
    <w:rsid w:val="007045DE"/>
    <w:rsid w:val="00704963"/>
    <w:rsid w:val="0070520E"/>
    <w:rsid w:val="007053EC"/>
    <w:rsid w:val="00705CAA"/>
    <w:rsid w:val="00705CC3"/>
    <w:rsid w:val="00705CCF"/>
    <w:rsid w:val="00705E89"/>
    <w:rsid w:val="00705F1D"/>
    <w:rsid w:val="007068B2"/>
    <w:rsid w:val="00707930"/>
    <w:rsid w:val="00710152"/>
    <w:rsid w:val="00710221"/>
    <w:rsid w:val="0071062C"/>
    <w:rsid w:val="007109F0"/>
    <w:rsid w:val="00710AD6"/>
    <w:rsid w:val="00710F22"/>
    <w:rsid w:val="007119EC"/>
    <w:rsid w:val="00711B11"/>
    <w:rsid w:val="007121A6"/>
    <w:rsid w:val="00712815"/>
    <w:rsid w:val="00712899"/>
    <w:rsid w:val="00712EAB"/>
    <w:rsid w:val="00713292"/>
    <w:rsid w:val="00713346"/>
    <w:rsid w:val="0071396A"/>
    <w:rsid w:val="00713EE9"/>
    <w:rsid w:val="00714143"/>
    <w:rsid w:val="0071422E"/>
    <w:rsid w:val="007143C9"/>
    <w:rsid w:val="007143E1"/>
    <w:rsid w:val="00714408"/>
    <w:rsid w:val="007147E3"/>
    <w:rsid w:val="00714CB8"/>
    <w:rsid w:val="00714D54"/>
    <w:rsid w:val="00714FD9"/>
    <w:rsid w:val="00714FFA"/>
    <w:rsid w:val="007151D0"/>
    <w:rsid w:val="00715634"/>
    <w:rsid w:val="00715D86"/>
    <w:rsid w:val="00715F8C"/>
    <w:rsid w:val="00716058"/>
    <w:rsid w:val="00716992"/>
    <w:rsid w:val="00717931"/>
    <w:rsid w:val="0072033F"/>
    <w:rsid w:val="0072089D"/>
    <w:rsid w:val="00720D21"/>
    <w:rsid w:val="00721519"/>
    <w:rsid w:val="00721662"/>
    <w:rsid w:val="0072185A"/>
    <w:rsid w:val="00722112"/>
    <w:rsid w:val="00722585"/>
    <w:rsid w:val="0072283F"/>
    <w:rsid w:val="007228C4"/>
    <w:rsid w:val="00722B17"/>
    <w:rsid w:val="00722EA8"/>
    <w:rsid w:val="00722FA2"/>
    <w:rsid w:val="0072345E"/>
    <w:rsid w:val="00723FD7"/>
    <w:rsid w:val="007245DF"/>
    <w:rsid w:val="00724662"/>
    <w:rsid w:val="00724E16"/>
    <w:rsid w:val="00724F27"/>
    <w:rsid w:val="0072519C"/>
    <w:rsid w:val="00726811"/>
    <w:rsid w:val="00726A2E"/>
    <w:rsid w:val="00727862"/>
    <w:rsid w:val="00727AB7"/>
    <w:rsid w:val="00727C6A"/>
    <w:rsid w:val="00727C6E"/>
    <w:rsid w:val="007303EB"/>
    <w:rsid w:val="007306FF"/>
    <w:rsid w:val="0073077D"/>
    <w:rsid w:val="0073087D"/>
    <w:rsid w:val="00730B1B"/>
    <w:rsid w:val="00730BB0"/>
    <w:rsid w:val="00731CA2"/>
    <w:rsid w:val="00731DD5"/>
    <w:rsid w:val="007325C5"/>
    <w:rsid w:val="00732BFD"/>
    <w:rsid w:val="00732DDC"/>
    <w:rsid w:val="00733202"/>
    <w:rsid w:val="00733664"/>
    <w:rsid w:val="00734168"/>
    <w:rsid w:val="007348BE"/>
    <w:rsid w:val="00734A9B"/>
    <w:rsid w:val="00734F10"/>
    <w:rsid w:val="00735180"/>
    <w:rsid w:val="00735649"/>
    <w:rsid w:val="0073574E"/>
    <w:rsid w:val="00736662"/>
    <w:rsid w:val="00736AA2"/>
    <w:rsid w:val="00736FAF"/>
    <w:rsid w:val="00737275"/>
    <w:rsid w:val="00737518"/>
    <w:rsid w:val="00737BF8"/>
    <w:rsid w:val="00737C7B"/>
    <w:rsid w:val="00737DD6"/>
    <w:rsid w:val="00737E4E"/>
    <w:rsid w:val="00737E93"/>
    <w:rsid w:val="00737EF7"/>
    <w:rsid w:val="007400D8"/>
    <w:rsid w:val="007414B7"/>
    <w:rsid w:val="0074168A"/>
    <w:rsid w:val="007417C0"/>
    <w:rsid w:val="00741A7F"/>
    <w:rsid w:val="00741B01"/>
    <w:rsid w:val="00741D9E"/>
    <w:rsid w:val="00742E8C"/>
    <w:rsid w:val="00743743"/>
    <w:rsid w:val="00743AB7"/>
    <w:rsid w:val="00743C6A"/>
    <w:rsid w:val="00743F83"/>
    <w:rsid w:val="0074410D"/>
    <w:rsid w:val="007443D8"/>
    <w:rsid w:val="00744824"/>
    <w:rsid w:val="00744BF9"/>
    <w:rsid w:val="00745E35"/>
    <w:rsid w:val="00746641"/>
    <w:rsid w:val="00747071"/>
    <w:rsid w:val="0075061E"/>
    <w:rsid w:val="007515C5"/>
    <w:rsid w:val="0075199B"/>
    <w:rsid w:val="007523E4"/>
    <w:rsid w:val="007524E3"/>
    <w:rsid w:val="00752550"/>
    <w:rsid w:val="00752CD6"/>
    <w:rsid w:val="00752DE5"/>
    <w:rsid w:val="0075363A"/>
    <w:rsid w:val="00753941"/>
    <w:rsid w:val="00753D7F"/>
    <w:rsid w:val="0075440E"/>
    <w:rsid w:val="007544EA"/>
    <w:rsid w:val="00754C36"/>
    <w:rsid w:val="00755069"/>
    <w:rsid w:val="00755686"/>
    <w:rsid w:val="00755A0C"/>
    <w:rsid w:val="00755DBC"/>
    <w:rsid w:val="00755E7B"/>
    <w:rsid w:val="007562E1"/>
    <w:rsid w:val="00756602"/>
    <w:rsid w:val="0075719C"/>
    <w:rsid w:val="007578F2"/>
    <w:rsid w:val="00757B34"/>
    <w:rsid w:val="007600EC"/>
    <w:rsid w:val="007609C4"/>
    <w:rsid w:val="00760D83"/>
    <w:rsid w:val="00760DC3"/>
    <w:rsid w:val="0076167D"/>
    <w:rsid w:val="0076190A"/>
    <w:rsid w:val="007619E8"/>
    <w:rsid w:val="00761ED9"/>
    <w:rsid w:val="0076221A"/>
    <w:rsid w:val="007623B6"/>
    <w:rsid w:val="00762A43"/>
    <w:rsid w:val="00762A61"/>
    <w:rsid w:val="007633FA"/>
    <w:rsid w:val="00763A2C"/>
    <w:rsid w:val="00763CFA"/>
    <w:rsid w:val="00764346"/>
    <w:rsid w:val="007646F6"/>
    <w:rsid w:val="00764BBD"/>
    <w:rsid w:val="00764F4B"/>
    <w:rsid w:val="00765120"/>
    <w:rsid w:val="00765345"/>
    <w:rsid w:val="00765405"/>
    <w:rsid w:val="00765657"/>
    <w:rsid w:val="0076630F"/>
    <w:rsid w:val="007665C8"/>
    <w:rsid w:val="0076685B"/>
    <w:rsid w:val="00766A84"/>
    <w:rsid w:val="00766B57"/>
    <w:rsid w:val="00766F14"/>
    <w:rsid w:val="0076714B"/>
    <w:rsid w:val="007672D0"/>
    <w:rsid w:val="0076763E"/>
    <w:rsid w:val="00767CD0"/>
    <w:rsid w:val="00770B2C"/>
    <w:rsid w:val="00770B2D"/>
    <w:rsid w:val="0077107A"/>
    <w:rsid w:val="00771766"/>
    <w:rsid w:val="00771E70"/>
    <w:rsid w:val="00771F85"/>
    <w:rsid w:val="00772297"/>
    <w:rsid w:val="007724DF"/>
    <w:rsid w:val="007728D7"/>
    <w:rsid w:val="0077302C"/>
    <w:rsid w:val="00773138"/>
    <w:rsid w:val="007735AA"/>
    <w:rsid w:val="007737C9"/>
    <w:rsid w:val="00773BE3"/>
    <w:rsid w:val="00774291"/>
    <w:rsid w:val="007749F3"/>
    <w:rsid w:val="00774C7E"/>
    <w:rsid w:val="00774FA6"/>
    <w:rsid w:val="00775A43"/>
    <w:rsid w:val="007764F8"/>
    <w:rsid w:val="00776A28"/>
    <w:rsid w:val="0077703B"/>
    <w:rsid w:val="007770E4"/>
    <w:rsid w:val="00777117"/>
    <w:rsid w:val="007777AB"/>
    <w:rsid w:val="0077797F"/>
    <w:rsid w:val="00777A63"/>
    <w:rsid w:val="00777B87"/>
    <w:rsid w:val="00777EC4"/>
    <w:rsid w:val="0078037B"/>
    <w:rsid w:val="00780409"/>
    <w:rsid w:val="007804EF"/>
    <w:rsid w:val="00780B90"/>
    <w:rsid w:val="00780D79"/>
    <w:rsid w:val="00780FDE"/>
    <w:rsid w:val="007819B1"/>
    <w:rsid w:val="00782260"/>
    <w:rsid w:val="0078338D"/>
    <w:rsid w:val="007833CA"/>
    <w:rsid w:val="00783CB1"/>
    <w:rsid w:val="0078515C"/>
    <w:rsid w:val="0078526B"/>
    <w:rsid w:val="00785AA1"/>
    <w:rsid w:val="00785B76"/>
    <w:rsid w:val="00785E39"/>
    <w:rsid w:val="0078653C"/>
    <w:rsid w:val="00786576"/>
    <w:rsid w:val="00786A8B"/>
    <w:rsid w:val="0078723F"/>
    <w:rsid w:val="00787DAF"/>
    <w:rsid w:val="007900A6"/>
    <w:rsid w:val="007900D8"/>
    <w:rsid w:val="0079029A"/>
    <w:rsid w:val="00790B00"/>
    <w:rsid w:val="00790C35"/>
    <w:rsid w:val="007915A5"/>
    <w:rsid w:val="00791784"/>
    <w:rsid w:val="00791BFD"/>
    <w:rsid w:val="00792A27"/>
    <w:rsid w:val="00793388"/>
    <w:rsid w:val="00793603"/>
    <w:rsid w:val="0079385D"/>
    <w:rsid w:val="00794463"/>
    <w:rsid w:val="007944D4"/>
    <w:rsid w:val="007947C6"/>
    <w:rsid w:val="00795139"/>
    <w:rsid w:val="0079516E"/>
    <w:rsid w:val="0079570B"/>
    <w:rsid w:val="0079595B"/>
    <w:rsid w:val="00795E23"/>
    <w:rsid w:val="0079632F"/>
    <w:rsid w:val="00796489"/>
    <w:rsid w:val="007964A1"/>
    <w:rsid w:val="00796ACC"/>
    <w:rsid w:val="00796C2B"/>
    <w:rsid w:val="00796FFB"/>
    <w:rsid w:val="00797063"/>
    <w:rsid w:val="00797562"/>
    <w:rsid w:val="00797D7F"/>
    <w:rsid w:val="00797FC9"/>
    <w:rsid w:val="007A0135"/>
    <w:rsid w:val="007A0961"/>
    <w:rsid w:val="007A0AF5"/>
    <w:rsid w:val="007A0BE0"/>
    <w:rsid w:val="007A14AF"/>
    <w:rsid w:val="007A1A15"/>
    <w:rsid w:val="007A1E45"/>
    <w:rsid w:val="007A2328"/>
    <w:rsid w:val="007A2918"/>
    <w:rsid w:val="007A2C23"/>
    <w:rsid w:val="007A2C34"/>
    <w:rsid w:val="007A2CF8"/>
    <w:rsid w:val="007A2EB1"/>
    <w:rsid w:val="007A2FB5"/>
    <w:rsid w:val="007A31E9"/>
    <w:rsid w:val="007A3275"/>
    <w:rsid w:val="007A35F4"/>
    <w:rsid w:val="007A3A5B"/>
    <w:rsid w:val="007A4491"/>
    <w:rsid w:val="007A47DA"/>
    <w:rsid w:val="007A49D6"/>
    <w:rsid w:val="007A4D2D"/>
    <w:rsid w:val="007A5361"/>
    <w:rsid w:val="007A5ADC"/>
    <w:rsid w:val="007A6136"/>
    <w:rsid w:val="007A632C"/>
    <w:rsid w:val="007A6536"/>
    <w:rsid w:val="007A658D"/>
    <w:rsid w:val="007A6B49"/>
    <w:rsid w:val="007A6BFB"/>
    <w:rsid w:val="007A783E"/>
    <w:rsid w:val="007A78D8"/>
    <w:rsid w:val="007A7C09"/>
    <w:rsid w:val="007B01D5"/>
    <w:rsid w:val="007B0324"/>
    <w:rsid w:val="007B0748"/>
    <w:rsid w:val="007B07E1"/>
    <w:rsid w:val="007B0EFE"/>
    <w:rsid w:val="007B15A9"/>
    <w:rsid w:val="007B16F3"/>
    <w:rsid w:val="007B189C"/>
    <w:rsid w:val="007B1AF4"/>
    <w:rsid w:val="007B1BB0"/>
    <w:rsid w:val="007B1C14"/>
    <w:rsid w:val="007B1C7E"/>
    <w:rsid w:val="007B22BA"/>
    <w:rsid w:val="007B2828"/>
    <w:rsid w:val="007B2B2D"/>
    <w:rsid w:val="007B2FA8"/>
    <w:rsid w:val="007B3236"/>
    <w:rsid w:val="007B33A0"/>
    <w:rsid w:val="007B3862"/>
    <w:rsid w:val="007B3B74"/>
    <w:rsid w:val="007B4B76"/>
    <w:rsid w:val="007B5624"/>
    <w:rsid w:val="007B5761"/>
    <w:rsid w:val="007B59AD"/>
    <w:rsid w:val="007B5F2C"/>
    <w:rsid w:val="007B604B"/>
    <w:rsid w:val="007B6B72"/>
    <w:rsid w:val="007B6F0B"/>
    <w:rsid w:val="007B7260"/>
    <w:rsid w:val="007B771C"/>
    <w:rsid w:val="007B7DF4"/>
    <w:rsid w:val="007C06BF"/>
    <w:rsid w:val="007C0E4E"/>
    <w:rsid w:val="007C13C4"/>
    <w:rsid w:val="007C1B51"/>
    <w:rsid w:val="007C2524"/>
    <w:rsid w:val="007C25D4"/>
    <w:rsid w:val="007C2C60"/>
    <w:rsid w:val="007C3369"/>
    <w:rsid w:val="007C38EC"/>
    <w:rsid w:val="007C3C16"/>
    <w:rsid w:val="007C3CB7"/>
    <w:rsid w:val="007C3D19"/>
    <w:rsid w:val="007C40B4"/>
    <w:rsid w:val="007C41DB"/>
    <w:rsid w:val="007C4715"/>
    <w:rsid w:val="007C4F0F"/>
    <w:rsid w:val="007C56D9"/>
    <w:rsid w:val="007C5E3F"/>
    <w:rsid w:val="007C6CD4"/>
    <w:rsid w:val="007C74A3"/>
    <w:rsid w:val="007C7AFF"/>
    <w:rsid w:val="007D0C5E"/>
    <w:rsid w:val="007D1E83"/>
    <w:rsid w:val="007D2105"/>
    <w:rsid w:val="007D22CA"/>
    <w:rsid w:val="007D2413"/>
    <w:rsid w:val="007D2869"/>
    <w:rsid w:val="007D2B39"/>
    <w:rsid w:val="007D2BC2"/>
    <w:rsid w:val="007D316D"/>
    <w:rsid w:val="007D3B76"/>
    <w:rsid w:val="007D3B91"/>
    <w:rsid w:val="007D4230"/>
    <w:rsid w:val="007D46DB"/>
    <w:rsid w:val="007D4AB2"/>
    <w:rsid w:val="007D4CC9"/>
    <w:rsid w:val="007D51FE"/>
    <w:rsid w:val="007D54FC"/>
    <w:rsid w:val="007D58EF"/>
    <w:rsid w:val="007D5B36"/>
    <w:rsid w:val="007D5C01"/>
    <w:rsid w:val="007D5F08"/>
    <w:rsid w:val="007D60F0"/>
    <w:rsid w:val="007D65E3"/>
    <w:rsid w:val="007D6626"/>
    <w:rsid w:val="007D6869"/>
    <w:rsid w:val="007D7129"/>
    <w:rsid w:val="007D7191"/>
    <w:rsid w:val="007D74B0"/>
    <w:rsid w:val="007D75DE"/>
    <w:rsid w:val="007D771E"/>
    <w:rsid w:val="007D7997"/>
    <w:rsid w:val="007E03C8"/>
    <w:rsid w:val="007E0816"/>
    <w:rsid w:val="007E0851"/>
    <w:rsid w:val="007E0A46"/>
    <w:rsid w:val="007E0FD4"/>
    <w:rsid w:val="007E14ED"/>
    <w:rsid w:val="007E1E65"/>
    <w:rsid w:val="007E2BBF"/>
    <w:rsid w:val="007E3B88"/>
    <w:rsid w:val="007E4CC2"/>
    <w:rsid w:val="007E50B4"/>
    <w:rsid w:val="007E5309"/>
    <w:rsid w:val="007E556A"/>
    <w:rsid w:val="007E638C"/>
    <w:rsid w:val="007E6809"/>
    <w:rsid w:val="007E6A66"/>
    <w:rsid w:val="007E70F8"/>
    <w:rsid w:val="007E723D"/>
    <w:rsid w:val="007E76A7"/>
    <w:rsid w:val="007F01F1"/>
    <w:rsid w:val="007F076A"/>
    <w:rsid w:val="007F0D34"/>
    <w:rsid w:val="007F11CC"/>
    <w:rsid w:val="007F1400"/>
    <w:rsid w:val="007F1A60"/>
    <w:rsid w:val="007F1C5B"/>
    <w:rsid w:val="007F1CEE"/>
    <w:rsid w:val="007F2596"/>
    <w:rsid w:val="007F2655"/>
    <w:rsid w:val="007F3F51"/>
    <w:rsid w:val="007F406B"/>
    <w:rsid w:val="007F452B"/>
    <w:rsid w:val="007F46A3"/>
    <w:rsid w:val="007F4C42"/>
    <w:rsid w:val="007F4EDD"/>
    <w:rsid w:val="007F5737"/>
    <w:rsid w:val="007F58D8"/>
    <w:rsid w:val="007F5CA9"/>
    <w:rsid w:val="007F617C"/>
    <w:rsid w:val="007F683D"/>
    <w:rsid w:val="007F6A9E"/>
    <w:rsid w:val="007F70EB"/>
    <w:rsid w:val="007F7312"/>
    <w:rsid w:val="007F769E"/>
    <w:rsid w:val="007F78DF"/>
    <w:rsid w:val="007F79E3"/>
    <w:rsid w:val="007F7A79"/>
    <w:rsid w:val="007F7DC3"/>
    <w:rsid w:val="008008CD"/>
    <w:rsid w:val="00801216"/>
    <w:rsid w:val="00801689"/>
    <w:rsid w:val="00801926"/>
    <w:rsid w:val="00801A81"/>
    <w:rsid w:val="00801D7D"/>
    <w:rsid w:val="00802163"/>
    <w:rsid w:val="00802504"/>
    <w:rsid w:val="008026E2"/>
    <w:rsid w:val="00802D30"/>
    <w:rsid w:val="00803570"/>
    <w:rsid w:val="0080370B"/>
    <w:rsid w:val="00803776"/>
    <w:rsid w:val="00803B5B"/>
    <w:rsid w:val="0080457D"/>
    <w:rsid w:val="00804594"/>
    <w:rsid w:val="00804C38"/>
    <w:rsid w:val="0080531E"/>
    <w:rsid w:val="00805355"/>
    <w:rsid w:val="00805A0C"/>
    <w:rsid w:val="00805B3A"/>
    <w:rsid w:val="00805D23"/>
    <w:rsid w:val="00805DB9"/>
    <w:rsid w:val="008061BF"/>
    <w:rsid w:val="00806216"/>
    <w:rsid w:val="0080631B"/>
    <w:rsid w:val="008078B4"/>
    <w:rsid w:val="00807D5C"/>
    <w:rsid w:val="008107A9"/>
    <w:rsid w:val="00810A75"/>
    <w:rsid w:val="00810C32"/>
    <w:rsid w:val="00810E4A"/>
    <w:rsid w:val="00810FEB"/>
    <w:rsid w:val="00812076"/>
    <w:rsid w:val="00812088"/>
    <w:rsid w:val="00812487"/>
    <w:rsid w:val="0081274D"/>
    <w:rsid w:val="00812B61"/>
    <w:rsid w:val="00812D63"/>
    <w:rsid w:val="00812F38"/>
    <w:rsid w:val="00813414"/>
    <w:rsid w:val="0081442D"/>
    <w:rsid w:val="0081471E"/>
    <w:rsid w:val="0081477C"/>
    <w:rsid w:val="00814C9D"/>
    <w:rsid w:val="0081592B"/>
    <w:rsid w:val="00815934"/>
    <w:rsid w:val="00815EA7"/>
    <w:rsid w:val="00815F1E"/>
    <w:rsid w:val="00816500"/>
    <w:rsid w:val="00816B0B"/>
    <w:rsid w:val="00816F18"/>
    <w:rsid w:val="0081734C"/>
    <w:rsid w:val="00817758"/>
    <w:rsid w:val="00817CC9"/>
    <w:rsid w:val="008201E4"/>
    <w:rsid w:val="008201FB"/>
    <w:rsid w:val="008202BF"/>
    <w:rsid w:val="00820609"/>
    <w:rsid w:val="00820E91"/>
    <w:rsid w:val="0082108E"/>
    <w:rsid w:val="0082126F"/>
    <w:rsid w:val="00822270"/>
    <w:rsid w:val="0082265E"/>
    <w:rsid w:val="00822855"/>
    <w:rsid w:val="008229F7"/>
    <w:rsid w:val="00822B33"/>
    <w:rsid w:val="0082347D"/>
    <w:rsid w:val="008245B9"/>
    <w:rsid w:val="00824E57"/>
    <w:rsid w:val="0082575A"/>
    <w:rsid w:val="00825902"/>
    <w:rsid w:val="0082671F"/>
    <w:rsid w:val="0082695C"/>
    <w:rsid w:val="00827B92"/>
    <w:rsid w:val="00827B94"/>
    <w:rsid w:val="00827F51"/>
    <w:rsid w:val="008302D2"/>
    <w:rsid w:val="00830557"/>
    <w:rsid w:val="00830978"/>
    <w:rsid w:val="00830B07"/>
    <w:rsid w:val="00830B92"/>
    <w:rsid w:val="008312E7"/>
    <w:rsid w:val="008316F8"/>
    <w:rsid w:val="0083178C"/>
    <w:rsid w:val="0083179E"/>
    <w:rsid w:val="00831C6D"/>
    <w:rsid w:val="00831D62"/>
    <w:rsid w:val="008323D2"/>
    <w:rsid w:val="00832505"/>
    <w:rsid w:val="00833478"/>
    <w:rsid w:val="00833A2F"/>
    <w:rsid w:val="00833A51"/>
    <w:rsid w:val="00833F27"/>
    <w:rsid w:val="00833FB9"/>
    <w:rsid w:val="00835321"/>
    <w:rsid w:val="0083631D"/>
    <w:rsid w:val="00836AFB"/>
    <w:rsid w:val="00836C52"/>
    <w:rsid w:val="00836EB5"/>
    <w:rsid w:val="00836F89"/>
    <w:rsid w:val="0083775D"/>
    <w:rsid w:val="008377C3"/>
    <w:rsid w:val="0083793D"/>
    <w:rsid w:val="00837A53"/>
    <w:rsid w:val="00837BB2"/>
    <w:rsid w:val="008400BF"/>
    <w:rsid w:val="008404AA"/>
    <w:rsid w:val="00840643"/>
    <w:rsid w:val="00840B5C"/>
    <w:rsid w:val="00840E9D"/>
    <w:rsid w:val="00840F49"/>
    <w:rsid w:val="00840FC6"/>
    <w:rsid w:val="00841FE9"/>
    <w:rsid w:val="0084272B"/>
    <w:rsid w:val="00842E9E"/>
    <w:rsid w:val="0084384A"/>
    <w:rsid w:val="00843B73"/>
    <w:rsid w:val="00843CFE"/>
    <w:rsid w:val="00843F22"/>
    <w:rsid w:val="00843F62"/>
    <w:rsid w:val="00843FAD"/>
    <w:rsid w:val="008444ED"/>
    <w:rsid w:val="0084500F"/>
    <w:rsid w:val="00845747"/>
    <w:rsid w:val="00846458"/>
    <w:rsid w:val="00846C30"/>
    <w:rsid w:val="008473B5"/>
    <w:rsid w:val="008474A2"/>
    <w:rsid w:val="008474CE"/>
    <w:rsid w:val="00847F9A"/>
    <w:rsid w:val="00850A84"/>
    <w:rsid w:val="00850DBF"/>
    <w:rsid w:val="00850E63"/>
    <w:rsid w:val="00851DEC"/>
    <w:rsid w:val="0085207C"/>
    <w:rsid w:val="008520DC"/>
    <w:rsid w:val="00852DAA"/>
    <w:rsid w:val="00852DD7"/>
    <w:rsid w:val="008532DF"/>
    <w:rsid w:val="008536CB"/>
    <w:rsid w:val="0085400A"/>
    <w:rsid w:val="00854B3D"/>
    <w:rsid w:val="00854FA7"/>
    <w:rsid w:val="00854FF4"/>
    <w:rsid w:val="008550AA"/>
    <w:rsid w:val="008551FC"/>
    <w:rsid w:val="0085549D"/>
    <w:rsid w:val="00855A76"/>
    <w:rsid w:val="00855CEA"/>
    <w:rsid w:val="00855D39"/>
    <w:rsid w:val="00855E63"/>
    <w:rsid w:val="0085611E"/>
    <w:rsid w:val="008561C3"/>
    <w:rsid w:val="008568C3"/>
    <w:rsid w:val="00857625"/>
    <w:rsid w:val="00857907"/>
    <w:rsid w:val="008601CC"/>
    <w:rsid w:val="00860803"/>
    <w:rsid w:val="00860A38"/>
    <w:rsid w:val="008617B2"/>
    <w:rsid w:val="00861E96"/>
    <w:rsid w:val="00861F0D"/>
    <w:rsid w:val="0086219F"/>
    <w:rsid w:val="00862525"/>
    <w:rsid w:val="0086292D"/>
    <w:rsid w:val="008629A4"/>
    <w:rsid w:val="00862A90"/>
    <w:rsid w:val="008631DE"/>
    <w:rsid w:val="008631F2"/>
    <w:rsid w:val="00863250"/>
    <w:rsid w:val="008634B5"/>
    <w:rsid w:val="00863709"/>
    <w:rsid w:val="0086392C"/>
    <w:rsid w:val="00863A31"/>
    <w:rsid w:val="00863C4B"/>
    <w:rsid w:val="008648E2"/>
    <w:rsid w:val="00865105"/>
    <w:rsid w:val="00866175"/>
    <w:rsid w:val="00866240"/>
    <w:rsid w:val="008663FC"/>
    <w:rsid w:val="0086685B"/>
    <w:rsid w:val="00866B0B"/>
    <w:rsid w:val="00866BB7"/>
    <w:rsid w:val="00866CFC"/>
    <w:rsid w:val="008677ED"/>
    <w:rsid w:val="00867959"/>
    <w:rsid w:val="00867ABB"/>
    <w:rsid w:val="00870114"/>
    <w:rsid w:val="00870FBF"/>
    <w:rsid w:val="008717B0"/>
    <w:rsid w:val="00871A40"/>
    <w:rsid w:val="00871FCD"/>
    <w:rsid w:val="0087261C"/>
    <w:rsid w:val="008727A9"/>
    <w:rsid w:val="00872941"/>
    <w:rsid w:val="008729A6"/>
    <w:rsid w:val="00872B52"/>
    <w:rsid w:val="008734EB"/>
    <w:rsid w:val="008735D7"/>
    <w:rsid w:val="00873B98"/>
    <w:rsid w:val="00874088"/>
    <w:rsid w:val="008748A0"/>
    <w:rsid w:val="00874B6D"/>
    <w:rsid w:val="00875608"/>
    <w:rsid w:val="00875AFF"/>
    <w:rsid w:val="00876218"/>
    <w:rsid w:val="00876AFF"/>
    <w:rsid w:val="00877D49"/>
    <w:rsid w:val="00877D9D"/>
    <w:rsid w:val="00880253"/>
    <w:rsid w:val="008808DB"/>
    <w:rsid w:val="00880D03"/>
    <w:rsid w:val="0088196B"/>
    <w:rsid w:val="00881CBF"/>
    <w:rsid w:val="0088216A"/>
    <w:rsid w:val="008821A7"/>
    <w:rsid w:val="008822F4"/>
    <w:rsid w:val="00882A09"/>
    <w:rsid w:val="00882CE1"/>
    <w:rsid w:val="008838EA"/>
    <w:rsid w:val="00883FB0"/>
    <w:rsid w:val="00884AFC"/>
    <w:rsid w:val="008856ED"/>
    <w:rsid w:val="00886091"/>
    <w:rsid w:val="00887362"/>
    <w:rsid w:val="00887875"/>
    <w:rsid w:val="0089022B"/>
    <w:rsid w:val="0089055B"/>
    <w:rsid w:val="00890580"/>
    <w:rsid w:val="008907AA"/>
    <w:rsid w:val="00890CDE"/>
    <w:rsid w:val="00891362"/>
    <w:rsid w:val="008916AB"/>
    <w:rsid w:val="00892405"/>
    <w:rsid w:val="00892412"/>
    <w:rsid w:val="00892497"/>
    <w:rsid w:val="008926AD"/>
    <w:rsid w:val="008929C8"/>
    <w:rsid w:val="00892F07"/>
    <w:rsid w:val="008931F4"/>
    <w:rsid w:val="00893B39"/>
    <w:rsid w:val="0089400E"/>
    <w:rsid w:val="00894BDF"/>
    <w:rsid w:val="00894C9E"/>
    <w:rsid w:val="008950B7"/>
    <w:rsid w:val="008953A1"/>
    <w:rsid w:val="008953A8"/>
    <w:rsid w:val="008957F2"/>
    <w:rsid w:val="0089588B"/>
    <w:rsid w:val="00895BA7"/>
    <w:rsid w:val="008961EE"/>
    <w:rsid w:val="008962DB"/>
    <w:rsid w:val="008965F2"/>
    <w:rsid w:val="00896EDE"/>
    <w:rsid w:val="0089724B"/>
    <w:rsid w:val="0089736F"/>
    <w:rsid w:val="0089756A"/>
    <w:rsid w:val="008977D8"/>
    <w:rsid w:val="008A00C8"/>
    <w:rsid w:val="008A0269"/>
    <w:rsid w:val="008A10EA"/>
    <w:rsid w:val="008A152E"/>
    <w:rsid w:val="008A2069"/>
    <w:rsid w:val="008A2239"/>
    <w:rsid w:val="008A238B"/>
    <w:rsid w:val="008A252B"/>
    <w:rsid w:val="008A272E"/>
    <w:rsid w:val="008A28F4"/>
    <w:rsid w:val="008A2C31"/>
    <w:rsid w:val="008A2F74"/>
    <w:rsid w:val="008A43FC"/>
    <w:rsid w:val="008A4643"/>
    <w:rsid w:val="008A54F6"/>
    <w:rsid w:val="008A5CE7"/>
    <w:rsid w:val="008A646C"/>
    <w:rsid w:val="008A6833"/>
    <w:rsid w:val="008A689F"/>
    <w:rsid w:val="008A7344"/>
    <w:rsid w:val="008A7DA1"/>
    <w:rsid w:val="008B0111"/>
    <w:rsid w:val="008B0132"/>
    <w:rsid w:val="008B04B6"/>
    <w:rsid w:val="008B08CC"/>
    <w:rsid w:val="008B0B81"/>
    <w:rsid w:val="008B15B3"/>
    <w:rsid w:val="008B1600"/>
    <w:rsid w:val="008B1A0B"/>
    <w:rsid w:val="008B2632"/>
    <w:rsid w:val="008B2EFB"/>
    <w:rsid w:val="008B3383"/>
    <w:rsid w:val="008B47E9"/>
    <w:rsid w:val="008B4859"/>
    <w:rsid w:val="008B4E07"/>
    <w:rsid w:val="008B55E0"/>
    <w:rsid w:val="008B5848"/>
    <w:rsid w:val="008B5CD8"/>
    <w:rsid w:val="008B5F88"/>
    <w:rsid w:val="008B609E"/>
    <w:rsid w:val="008B64F5"/>
    <w:rsid w:val="008B6BDA"/>
    <w:rsid w:val="008B6BDB"/>
    <w:rsid w:val="008B6BFF"/>
    <w:rsid w:val="008B7262"/>
    <w:rsid w:val="008B75C8"/>
    <w:rsid w:val="008B79E2"/>
    <w:rsid w:val="008B7F4C"/>
    <w:rsid w:val="008C0304"/>
    <w:rsid w:val="008C0AC0"/>
    <w:rsid w:val="008C0D07"/>
    <w:rsid w:val="008C0DC8"/>
    <w:rsid w:val="008C0E66"/>
    <w:rsid w:val="008C0EC1"/>
    <w:rsid w:val="008C10F4"/>
    <w:rsid w:val="008C12D9"/>
    <w:rsid w:val="008C141D"/>
    <w:rsid w:val="008C19B7"/>
    <w:rsid w:val="008C1BC3"/>
    <w:rsid w:val="008C1CFD"/>
    <w:rsid w:val="008C2207"/>
    <w:rsid w:val="008C2881"/>
    <w:rsid w:val="008C29C1"/>
    <w:rsid w:val="008C2A28"/>
    <w:rsid w:val="008C33D5"/>
    <w:rsid w:val="008C36F0"/>
    <w:rsid w:val="008C3EFC"/>
    <w:rsid w:val="008C407E"/>
    <w:rsid w:val="008C45D9"/>
    <w:rsid w:val="008C4FEF"/>
    <w:rsid w:val="008C59B8"/>
    <w:rsid w:val="008C6309"/>
    <w:rsid w:val="008C67CB"/>
    <w:rsid w:val="008C6E31"/>
    <w:rsid w:val="008C6E40"/>
    <w:rsid w:val="008C7379"/>
    <w:rsid w:val="008C746B"/>
    <w:rsid w:val="008C75F3"/>
    <w:rsid w:val="008C766B"/>
    <w:rsid w:val="008D01B9"/>
    <w:rsid w:val="008D04FA"/>
    <w:rsid w:val="008D0DC5"/>
    <w:rsid w:val="008D0EB6"/>
    <w:rsid w:val="008D13F4"/>
    <w:rsid w:val="008D197E"/>
    <w:rsid w:val="008D1EB3"/>
    <w:rsid w:val="008D2838"/>
    <w:rsid w:val="008D294F"/>
    <w:rsid w:val="008D296E"/>
    <w:rsid w:val="008D2BA0"/>
    <w:rsid w:val="008D31A5"/>
    <w:rsid w:val="008D3367"/>
    <w:rsid w:val="008D349A"/>
    <w:rsid w:val="008D3C30"/>
    <w:rsid w:val="008D491F"/>
    <w:rsid w:val="008D5657"/>
    <w:rsid w:val="008D5881"/>
    <w:rsid w:val="008D5F06"/>
    <w:rsid w:val="008D5F75"/>
    <w:rsid w:val="008D6006"/>
    <w:rsid w:val="008D6092"/>
    <w:rsid w:val="008D6873"/>
    <w:rsid w:val="008D700B"/>
    <w:rsid w:val="008D73F2"/>
    <w:rsid w:val="008D77F3"/>
    <w:rsid w:val="008E0131"/>
    <w:rsid w:val="008E03F5"/>
    <w:rsid w:val="008E06E3"/>
    <w:rsid w:val="008E0BD5"/>
    <w:rsid w:val="008E0C67"/>
    <w:rsid w:val="008E0E0D"/>
    <w:rsid w:val="008E13E5"/>
    <w:rsid w:val="008E1446"/>
    <w:rsid w:val="008E1578"/>
    <w:rsid w:val="008E1779"/>
    <w:rsid w:val="008E1F74"/>
    <w:rsid w:val="008E280D"/>
    <w:rsid w:val="008E2E71"/>
    <w:rsid w:val="008E36C2"/>
    <w:rsid w:val="008E377F"/>
    <w:rsid w:val="008E383F"/>
    <w:rsid w:val="008E3933"/>
    <w:rsid w:val="008E3E62"/>
    <w:rsid w:val="008E464A"/>
    <w:rsid w:val="008E49D0"/>
    <w:rsid w:val="008E4A86"/>
    <w:rsid w:val="008E4BB7"/>
    <w:rsid w:val="008E5176"/>
    <w:rsid w:val="008E5CAC"/>
    <w:rsid w:val="008E5F25"/>
    <w:rsid w:val="008E7569"/>
    <w:rsid w:val="008F015F"/>
    <w:rsid w:val="008F03B6"/>
    <w:rsid w:val="008F0722"/>
    <w:rsid w:val="008F0972"/>
    <w:rsid w:val="008F1375"/>
    <w:rsid w:val="008F1F66"/>
    <w:rsid w:val="008F221C"/>
    <w:rsid w:val="008F23E2"/>
    <w:rsid w:val="008F247B"/>
    <w:rsid w:val="008F289D"/>
    <w:rsid w:val="008F2BDD"/>
    <w:rsid w:val="008F2D1D"/>
    <w:rsid w:val="008F36BB"/>
    <w:rsid w:val="008F372C"/>
    <w:rsid w:val="008F379A"/>
    <w:rsid w:val="008F42F0"/>
    <w:rsid w:val="008F479C"/>
    <w:rsid w:val="008F4BC6"/>
    <w:rsid w:val="008F4E70"/>
    <w:rsid w:val="008F5697"/>
    <w:rsid w:val="008F6151"/>
    <w:rsid w:val="008F61C4"/>
    <w:rsid w:val="008F641F"/>
    <w:rsid w:val="008F6743"/>
    <w:rsid w:val="008F685C"/>
    <w:rsid w:val="008F6E99"/>
    <w:rsid w:val="008F6EB8"/>
    <w:rsid w:val="008F757C"/>
    <w:rsid w:val="008F7691"/>
    <w:rsid w:val="008FEAAC"/>
    <w:rsid w:val="009001FB"/>
    <w:rsid w:val="00900E0F"/>
    <w:rsid w:val="0090129B"/>
    <w:rsid w:val="00901C8D"/>
    <w:rsid w:val="00901EC3"/>
    <w:rsid w:val="00902281"/>
    <w:rsid w:val="00902F2E"/>
    <w:rsid w:val="0090326F"/>
    <w:rsid w:val="0090410F"/>
    <w:rsid w:val="0090437F"/>
    <w:rsid w:val="00904703"/>
    <w:rsid w:val="00904720"/>
    <w:rsid w:val="00904F1B"/>
    <w:rsid w:val="00904F75"/>
    <w:rsid w:val="00904F83"/>
    <w:rsid w:val="0090519C"/>
    <w:rsid w:val="00905443"/>
    <w:rsid w:val="0090583B"/>
    <w:rsid w:val="00905B98"/>
    <w:rsid w:val="00906017"/>
    <w:rsid w:val="0090614F"/>
    <w:rsid w:val="00906198"/>
    <w:rsid w:val="00906294"/>
    <w:rsid w:val="00906980"/>
    <w:rsid w:val="00906C69"/>
    <w:rsid w:val="00906D8D"/>
    <w:rsid w:val="00907951"/>
    <w:rsid w:val="00907B65"/>
    <w:rsid w:val="00907ED2"/>
    <w:rsid w:val="00910BAC"/>
    <w:rsid w:val="00910E02"/>
    <w:rsid w:val="00911118"/>
    <w:rsid w:val="00911F8C"/>
    <w:rsid w:val="009120A1"/>
    <w:rsid w:val="0091229A"/>
    <w:rsid w:val="009128EF"/>
    <w:rsid w:val="009128F1"/>
    <w:rsid w:val="00912995"/>
    <w:rsid w:val="00912D1D"/>
    <w:rsid w:val="00913075"/>
    <w:rsid w:val="009134F6"/>
    <w:rsid w:val="00913CBD"/>
    <w:rsid w:val="00913F6B"/>
    <w:rsid w:val="009141AD"/>
    <w:rsid w:val="00914248"/>
    <w:rsid w:val="009144E2"/>
    <w:rsid w:val="00914AA7"/>
    <w:rsid w:val="00914C8B"/>
    <w:rsid w:val="00915325"/>
    <w:rsid w:val="00915D16"/>
    <w:rsid w:val="009161A4"/>
    <w:rsid w:val="009165F2"/>
    <w:rsid w:val="00916958"/>
    <w:rsid w:val="00916AEF"/>
    <w:rsid w:val="00917714"/>
    <w:rsid w:val="009178A0"/>
    <w:rsid w:val="00917AD7"/>
    <w:rsid w:val="00917F32"/>
    <w:rsid w:val="00917F35"/>
    <w:rsid w:val="009201F3"/>
    <w:rsid w:val="00920210"/>
    <w:rsid w:val="00921085"/>
    <w:rsid w:val="00921505"/>
    <w:rsid w:val="009215C0"/>
    <w:rsid w:val="0092175E"/>
    <w:rsid w:val="009218A3"/>
    <w:rsid w:val="009222FD"/>
    <w:rsid w:val="009223BB"/>
    <w:rsid w:val="00922447"/>
    <w:rsid w:val="00922518"/>
    <w:rsid w:val="00922647"/>
    <w:rsid w:val="0092267D"/>
    <w:rsid w:val="00922D40"/>
    <w:rsid w:val="0092348F"/>
    <w:rsid w:val="00924362"/>
    <w:rsid w:val="0092457C"/>
    <w:rsid w:val="00924898"/>
    <w:rsid w:val="00925D92"/>
    <w:rsid w:val="00926163"/>
    <w:rsid w:val="00926602"/>
    <w:rsid w:val="00926753"/>
    <w:rsid w:val="00926949"/>
    <w:rsid w:val="00927114"/>
    <w:rsid w:val="00927115"/>
    <w:rsid w:val="009276F4"/>
    <w:rsid w:val="009278ED"/>
    <w:rsid w:val="00927BAF"/>
    <w:rsid w:val="009304EC"/>
    <w:rsid w:val="00930CA9"/>
    <w:rsid w:val="00930EAE"/>
    <w:rsid w:val="00930F64"/>
    <w:rsid w:val="0093103E"/>
    <w:rsid w:val="00931207"/>
    <w:rsid w:val="00932E31"/>
    <w:rsid w:val="0093309C"/>
    <w:rsid w:val="00933649"/>
    <w:rsid w:val="00933650"/>
    <w:rsid w:val="0093462B"/>
    <w:rsid w:val="00934E42"/>
    <w:rsid w:val="00934F74"/>
    <w:rsid w:val="009352B4"/>
    <w:rsid w:val="00935362"/>
    <w:rsid w:val="00935772"/>
    <w:rsid w:val="00936978"/>
    <w:rsid w:val="00936C7F"/>
    <w:rsid w:val="00937816"/>
    <w:rsid w:val="00937891"/>
    <w:rsid w:val="0094067A"/>
    <w:rsid w:val="00940D36"/>
    <w:rsid w:val="00941527"/>
    <w:rsid w:val="00941B15"/>
    <w:rsid w:val="009423E1"/>
    <w:rsid w:val="00942692"/>
    <w:rsid w:val="009428C8"/>
    <w:rsid w:val="009432D8"/>
    <w:rsid w:val="00943B42"/>
    <w:rsid w:val="00943D23"/>
    <w:rsid w:val="00943D54"/>
    <w:rsid w:val="00943EBB"/>
    <w:rsid w:val="00943F94"/>
    <w:rsid w:val="0094417F"/>
    <w:rsid w:val="00944ABB"/>
    <w:rsid w:val="00944AD8"/>
    <w:rsid w:val="00945E74"/>
    <w:rsid w:val="00945E76"/>
    <w:rsid w:val="00945EF5"/>
    <w:rsid w:val="00945FAB"/>
    <w:rsid w:val="00946774"/>
    <w:rsid w:val="009469BF"/>
    <w:rsid w:val="009469E9"/>
    <w:rsid w:val="00946CCF"/>
    <w:rsid w:val="00947414"/>
    <w:rsid w:val="0094750D"/>
    <w:rsid w:val="00947645"/>
    <w:rsid w:val="009477D8"/>
    <w:rsid w:val="00947C00"/>
    <w:rsid w:val="009500AB"/>
    <w:rsid w:val="0095047C"/>
    <w:rsid w:val="00950708"/>
    <w:rsid w:val="00950BF4"/>
    <w:rsid w:val="009512A9"/>
    <w:rsid w:val="0095150B"/>
    <w:rsid w:val="0095173B"/>
    <w:rsid w:val="00951D5A"/>
    <w:rsid w:val="00951F9D"/>
    <w:rsid w:val="00951FB9"/>
    <w:rsid w:val="0095223F"/>
    <w:rsid w:val="00953450"/>
    <w:rsid w:val="00953A91"/>
    <w:rsid w:val="0095409B"/>
    <w:rsid w:val="00954DF1"/>
    <w:rsid w:val="00955239"/>
    <w:rsid w:val="00955291"/>
    <w:rsid w:val="00955863"/>
    <w:rsid w:val="00955B94"/>
    <w:rsid w:val="00956184"/>
    <w:rsid w:val="0095633E"/>
    <w:rsid w:val="00956488"/>
    <w:rsid w:val="00956637"/>
    <w:rsid w:val="00956DD5"/>
    <w:rsid w:val="0095745C"/>
    <w:rsid w:val="00960549"/>
    <w:rsid w:val="00960958"/>
    <w:rsid w:val="00960B79"/>
    <w:rsid w:val="00960F9F"/>
    <w:rsid w:val="00961856"/>
    <w:rsid w:val="009618A7"/>
    <w:rsid w:val="009618BE"/>
    <w:rsid w:val="00961920"/>
    <w:rsid w:val="00961F45"/>
    <w:rsid w:val="009625EB"/>
    <w:rsid w:val="00962996"/>
    <w:rsid w:val="00962AB5"/>
    <w:rsid w:val="00962B10"/>
    <w:rsid w:val="00962D78"/>
    <w:rsid w:val="00962E66"/>
    <w:rsid w:val="00963749"/>
    <w:rsid w:val="00963A5F"/>
    <w:rsid w:val="00963CB0"/>
    <w:rsid w:val="00963F73"/>
    <w:rsid w:val="009642D5"/>
    <w:rsid w:val="009643CD"/>
    <w:rsid w:val="009645EC"/>
    <w:rsid w:val="00964CD2"/>
    <w:rsid w:val="00964E67"/>
    <w:rsid w:val="0096692B"/>
    <w:rsid w:val="00966DCD"/>
    <w:rsid w:val="00966F9D"/>
    <w:rsid w:val="00967704"/>
    <w:rsid w:val="009677E4"/>
    <w:rsid w:val="009700E8"/>
    <w:rsid w:val="009705B5"/>
    <w:rsid w:val="00970F37"/>
    <w:rsid w:val="0097169F"/>
    <w:rsid w:val="009717E1"/>
    <w:rsid w:val="00971FFC"/>
    <w:rsid w:val="0097201F"/>
    <w:rsid w:val="009727ED"/>
    <w:rsid w:val="009729B1"/>
    <w:rsid w:val="00972B9C"/>
    <w:rsid w:val="00973362"/>
    <w:rsid w:val="009733AC"/>
    <w:rsid w:val="00973552"/>
    <w:rsid w:val="009737DD"/>
    <w:rsid w:val="0097389A"/>
    <w:rsid w:val="00973DA8"/>
    <w:rsid w:val="00974172"/>
    <w:rsid w:val="009741C7"/>
    <w:rsid w:val="009757A1"/>
    <w:rsid w:val="00975DAD"/>
    <w:rsid w:val="0097646E"/>
    <w:rsid w:val="0097657B"/>
    <w:rsid w:val="00976B93"/>
    <w:rsid w:val="00976BDF"/>
    <w:rsid w:val="009773CF"/>
    <w:rsid w:val="009777FA"/>
    <w:rsid w:val="009778FA"/>
    <w:rsid w:val="00977E6F"/>
    <w:rsid w:val="00980189"/>
    <w:rsid w:val="00980944"/>
    <w:rsid w:val="009809DC"/>
    <w:rsid w:val="00980CB6"/>
    <w:rsid w:val="00980F69"/>
    <w:rsid w:val="0098188F"/>
    <w:rsid w:val="009819E4"/>
    <w:rsid w:val="00982216"/>
    <w:rsid w:val="00983255"/>
    <w:rsid w:val="0098325D"/>
    <w:rsid w:val="009836F9"/>
    <w:rsid w:val="009837DC"/>
    <w:rsid w:val="009844B9"/>
    <w:rsid w:val="00985283"/>
    <w:rsid w:val="009859F0"/>
    <w:rsid w:val="00985FD5"/>
    <w:rsid w:val="00986B04"/>
    <w:rsid w:val="00986BC8"/>
    <w:rsid w:val="00986C4D"/>
    <w:rsid w:val="00986C9D"/>
    <w:rsid w:val="0098702E"/>
    <w:rsid w:val="00987182"/>
    <w:rsid w:val="0098750C"/>
    <w:rsid w:val="00987959"/>
    <w:rsid w:val="00987E49"/>
    <w:rsid w:val="0099036D"/>
    <w:rsid w:val="009903E0"/>
    <w:rsid w:val="00991E4F"/>
    <w:rsid w:val="009920CB"/>
    <w:rsid w:val="0099216D"/>
    <w:rsid w:val="00992214"/>
    <w:rsid w:val="0099222B"/>
    <w:rsid w:val="009926BE"/>
    <w:rsid w:val="00992DED"/>
    <w:rsid w:val="00993080"/>
    <w:rsid w:val="0099343B"/>
    <w:rsid w:val="00993C87"/>
    <w:rsid w:val="00993EB5"/>
    <w:rsid w:val="00994165"/>
    <w:rsid w:val="00994333"/>
    <w:rsid w:val="0099442A"/>
    <w:rsid w:val="00994481"/>
    <w:rsid w:val="00994984"/>
    <w:rsid w:val="00994AD7"/>
    <w:rsid w:val="00995010"/>
    <w:rsid w:val="009954D3"/>
    <w:rsid w:val="00995BA5"/>
    <w:rsid w:val="00995BB2"/>
    <w:rsid w:val="009962A3"/>
    <w:rsid w:val="009967A0"/>
    <w:rsid w:val="00996BF6"/>
    <w:rsid w:val="00996F0F"/>
    <w:rsid w:val="009A007E"/>
    <w:rsid w:val="009A024A"/>
    <w:rsid w:val="009A03E2"/>
    <w:rsid w:val="009A072A"/>
    <w:rsid w:val="009A1761"/>
    <w:rsid w:val="009A17E1"/>
    <w:rsid w:val="009A1D0A"/>
    <w:rsid w:val="009A304C"/>
    <w:rsid w:val="009A31BF"/>
    <w:rsid w:val="009A3459"/>
    <w:rsid w:val="009A37E4"/>
    <w:rsid w:val="009A3959"/>
    <w:rsid w:val="009A45CA"/>
    <w:rsid w:val="009A5525"/>
    <w:rsid w:val="009A583C"/>
    <w:rsid w:val="009A59E3"/>
    <w:rsid w:val="009A5C52"/>
    <w:rsid w:val="009A6312"/>
    <w:rsid w:val="009A666F"/>
    <w:rsid w:val="009A7516"/>
    <w:rsid w:val="009A7AD4"/>
    <w:rsid w:val="009B0830"/>
    <w:rsid w:val="009B0F5C"/>
    <w:rsid w:val="009B1AA2"/>
    <w:rsid w:val="009B1CEA"/>
    <w:rsid w:val="009B2175"/>
    <w:rsid w:val="009B232E"/>
    <w:rsid w:val="009B2340"/>
    <w:rsid w:val="009B2B6F"/>
    <w:rsid w:val="009B2BAC"/>
    <w:rsid w:val="009B2EC9"/>
    <w:rsid w:val="009B30DA"/>
    <w:rsid w:val="009B4097"/>
    <w:rsid w:val="009B43B7"/>
    <w:rsid w:val="009B4840"/>
    <w:rsid w:val="009B4937"/>
    <w:rsid w:val="009B4CA4"/>
    <w:rsid w:val="009B4D59"/>
    <w:rsid w:val="009B4ECB"/>
    <w:rsid w:val="009B529F"/>
    <w:rsid w:val="009B57E3"/>
    <w:rsid w:val="009B5EA6"/>
    <w:rsid w:val="009B6A5F"/>
    <w:rsid w:val="009B7C25"/>
    <w:rsid w:val="009C0A31"/>
    <w:rsid w:val="009C0A99"/>
    <w:rsid w:val="009C0C6E"/>
    <w:rsid w:val="009C1293"/>
    <w:rsid w:val="009C23F0"/>
    <w:rsid w:val="009C28B1"/>
    <w:rsid w:val="009C2B4C"/>
    <w:rsid w:val="009C33B1"/>
    <w:rsid w:val="009C3651"/>
    <w:rsid w:val="009C3781"/>
    <w:rsid w:val="009C37FE"/>
    <w:rsid w:val="009C3D21"/>
    <w:rsid w:val="009C4770"/>
    <w:rsid w:val="009C4A06"/>
    <w:rsid w:val="009C5430"/>
    <w:rsid w:val="009C5874"/>
    <w:rsid w:val="009C5CFD"/>
    <w:rsid w:val="009C5DF1"/>
    <w:rsid w:val="009C5F14"/>
    <w:rsid w:val="009C66D2"/>
    <w:rsid w:val="009C6A68"/>
    <w:rsid w:val="009C722F"/>
    <w:rsid w:val="009C726A"/>
    <w:rsid w:val="009C796C"/>
    <w:rsid w:val="009C79F0"/>
    <w:rsid w:val="009D0C32"/>
    <w:rsid w:val="009D0C58"/>
    <w:rsid w:val="009D12CE"/>
    <w:rsid w:val="009D1400"/>
    <w:rsid w:val="009D1871"/>
    <w:rsid w:val="009D19AB"/>
    <w:rsid w:val="009D213B"/>
    <w:rsid w:val="009D27B8"/>
    <w:rsid w:val="009D3026"/>
    <w:rsid w:val="009D3059"/>
    <w:rsid w:val="009D3173"/>
    <w:rsid w:val="009D3902"/>
    <w:rsid w:val="009D40E4"/>
    <w:rsid w:val="009D4678"/>
    <w:rsid w:val="009D4751"/>
    <w:rsid w:val="009D4B69"/>
    <w:rsid w:val="009D502B"/>
    <w:rsid w:val="009D5C16"/>
    <w:rsid w:val="009D5CF2"/>
    <w:rsid w:val="009D6198"/>
    <w:rsid w:val="009D69E9"/>
    <w:rsid w:val="009D6BCC"/>
    <w:rsid w:val="009D6E5A"/>
    <w:rsid w:val="009D7326"/>
    <w:rsid w:val="009D7884"/>
    <w:rsid w:val="009D7D15"/>
    <w:rsid w:val="009D7DE9"/>
    <w:rsid w:val="009E02BD"/>
    <w:rsid w:val="009E1C9E"/>
    <w:rsid w:val="009E24C3"/>
    <w:rsid w:val="009E2994"/>
    <w:rsid w:val="009E351B"/>
    <w:rsid w:val="009E3779"/>
    <w:rsid w:val="009E3B58"/>
    <w:rsid w:val="009E3DE1"/>
    <w:rsid w:val="009E464E"/>
    <w:rsid w:val="009E4BC1"/>
    <w:rsid w:val="009E4FEB"/>
    <w:rsid w:val="009E5A10"/>
    <w:rsid w:val="009E5B15"/>
    <w:rsid w:val="009E5D26"/>
    <w:rsid w:val="009E5E21"/>
    <w:rsid w:val="009E63EA"/>
    <w:rsid w:val="009E667F"/>
    <w:rsid w:val="009E67B1"/>
    <w:rsid w:val="009E6ABE"/>
    <w:rsid w:val="009E6B59"/>
    <w:rsid w:val="009E6F38"/>
    <w:rsid w:val="009E7035"/>
    <w:rsid w:val="009E7428"/>
    <w:rsid w:val="009E7776"/>
    <w:rsid w:val="009E7A29"/>
    <w:rsid w:val="009F06BC"/>
    <w:rsid w:val="009F0A41"/>
    <w:rsid w:val="009F0F1D"/>
    <w:rsid w:val="009F11D7"/>
    <w:rsid w:val="009F1282"/>
    <w:rsid w:val="009F1553"/>
    <w:rsid w:val="009F1B16"/>
    <w:rsid w:val="009F1CFD"/>
    <w:rsid w:val="009F22E1"/>
    <w:rsid w:val="009F278B"/>
    <w:rsid w:val="009F42B5"/>
    <w:rsid w:val="009F4D46"/>
    <w:rsid w:val="009F4D9B"/>
    <w:rsid w:val="009F4EBD"/>
    <w:rsid w:val="009F5EDB"/>
    <w:rsid w:val="009F6167"/>
    <w:rsid w:val="009F6708"/>
    <w:rsid w:val="009F6892"/>
    <w:rsid w:val="009F73BE"/>
    <w:rsid w:val="009F7D53"/>
    <w:rsid w:val="00A00822"/>
    <w:rsid w:val="00A00EB9"/>
    <w:rsid w:val="00A01194"/>
    <w:rsid w:val="00A01715"/>
    <w:rsid w:val="00A01971"/>
    <w:rsid w:val="00A01A70"/>
    <w:rsid w:val="00A01DB2"/>
    <w:rsid w:val="00A01ECC"/>
    <w:rsid w:val="00A0297D"/>
    <w:rsid w:val="00A03183"/>
    <w:rsid w:val="00A0322E"/>
    <w:rsid w:val="00A03E0B"/>
    <w:rsid w:val="00A040BB"/>
    <w:rsid w:val="00A0422E"/>
    <w:rsid w:val="00A043F9"/>
    <w:rsid w:val="00A047D1"/>
    <w:rsid w:val="00A04BF1"/>
    <w:rsid w:val="00A04C97"/>
    <w:rsid w:val="00A04E9A"/>
    <w:rsid w:val="00A05A07"/>
    <w:rsid w:val="00A05D1B"/>
    <w:rsid w:val="00A062B4"/>
    <w:rsid w:val="00A0675D"/>
    <w:rsid w:val="00A06A5A"/>
    <w:rsid w:val="00A07072"/>
    <w:rsid w:val="00A07BE6"/>
    <w:rsid w:val="00A07E0C"/>
    <w:rsid w:val="00A1004F"/>
    <w:rsid w:val="00A1037C"/>
    <w:rsid w:val="00A1072B"/>
    <w:rsid w:val="00A1093E"/>
    <w:rsid w:val="00A11A42"/>
    <w:rsid w:val="00A1219A"/>
    <w:rsid w:val="00A12AE9"/>
    <w:rsid w:val="00A12CA1"/>
    <w:rsid w:val="00A12F07"/>
    <w:rsid w:val="00A13083"/>
    <w:rsid w:val="00A13636"/>
    <w:rsid w:val="00A13B9C"/>
    <w:rsid w:val="00A145CC"/>
    <w:rsid w:val="00A14C91"/>
    <w:rsid w:val="00A14D21"/>
    <w:rsid w:val="00A14EDF"/>
    <w:rsid w:val="00A15404"/>
    <w:rsid w:val="00A154FF"/>
    <w:rsid w:val="00A15717"/>
    <w:rsid w:val="00A15B95"/>
    <w:rsid w:val="00A15C89"/>
    <w:rsid w:val="00A15D79"/>
    <w:rsid w:val="00A15F1A"/>
    <w:rsid w:val="00A16926"/>
    <w:rsid w:val="00A171F0"/>
    <w:rsid w:val="00A173B9"/>
    <w:rsid w:val="00A1796E"/>
    <w:rsid w:val="00A1798D"/>
    <w:rsid w:val="00A20075"/>
    <w:rsid w:val="00A204AF"/>
    <w:rsid w:val="00A204BA"/>
    <w:rsid w:val="00A20A5C"/>
    <w:rsid w:val="00A2235E"/>
    <w:rsid w:val="00A22668"/>
    <w:rsid w:val="00A227A9"/>
    <w:rsid w:val="00A22ED8"/>
    <w:rsid w:val="00A23F12"/>
    <w:rsid w:val="00A24246"/>
    <w:rsid w:val="00A242D3"/>
    <w:rsid w:val="00A2432E"/>
    <w:rsid w:val="00A2435B"/>
    <w:rsid w:val="00A243B5"/>
    <w:rsid w:val="00A24595"/>
    <w:rsid w:val="00A24B70"/>
    <w:rsid w:val="00A2528C"/>
    <w:rsid w:val="00A25713"/>
    <w:rsid w:val="00A25F76"/>
    <w:rsid w:val="00A26182"/>
    <w:rsid w:val="00A268CE"/>
    <w:rsid w:val="00A27279"/>
    <w:rsid w:val="00A277E6"/>
    <w:rsid w:val="00A27AB8"/>
    <w:rsid w:val="00A3011E"/>
    <w:rsid w:val="00A315ED"/>
    <w:rsid w:val="00A32019"/>
    <w:rsid w:val="00A32CC0"/>
    <w:rsid w:val="00A32E49"/>
    <w:rsid w:val="00A32F68"/>
    <w:rsid w:val="00A33236"/>
    <w:rsid w:val="00A33298"/>
    <w:rsid w:val="00A33327"/>
    <w:rsid w:val="00A33CA9"/>
    <w:rsid w:val="00A33D90"/>
    <w:rsid w:val="00A33EAB"/>
    <w:rsid w:val="00A3405C"/>
    <w:rsid w:val="00A34175"/>
    <w:rsid w:val="00A3472F"/>
    <w:rsid w:val="00A3510E"/>
    <w:rsid w:val="00A35947"/>
    <w:rsid w:val="00A35CCE"/>
    <w:rsid w:val="00A35D62"/>
    <w:rsid w:val="00A36234"/>
    <w:rsid w:val="00A36BFA"/>
    <w:rsid w:val="00A37311"/>
    <w:rsid w:val="00A373C1"/>
    <w:rsid w:val="00A37825"/>
    <w:rsid w:val="00A37884"/>
    <w:rsid w:val="00A37EE5"/>
    <w:rsid w:val="00A4024B"/>
    <w:rsid w:val="00A40E63"/>
    <w:rsid w:val="00A42023"/>
    <w:rsid w:val="00A42352"/>
    <w:rsid w:val="00A42791"/>
    <w:rsid w:val="00A42F1A"/>
    <w:rsid w:val="00A44BA8"/>
    <w:rsid w:val="00A4562D"/>
    <w:rsid w:val="00A4619B"/>
    <w:rsid w:val="00A46251"/>
    <w:rsid w:val="00A46484"/>
    <w:rsid w:val="00A46D36"/>
    <w:rsid w:val="00A500ED"/>
    <w:rsid w:val="00A50110"/>
    <w:rsid w:val="00A5049D"/>
    <w:rsid w:val="00A507E7"/>
    <w:rsid w:val="00A509C4"/>
    <w:rsid w:val="00A50A55"/>
    <w:rsid w:val="00A50BE2"/>
    <w:rsid w:val="00A50FD5"/>
    <w:rsid w:val="00A513B5"/>
    <w:rsid w:val="00A5146D"/>
    <w:rsid w:val="00A519E6"/>
    <w:rsid w:val="00A5282E"/>
    <w:rsid w:val="00A533CB"/>
    <w:rsid w:val="00A53740"/>
    <w:rsid w:val="00A53AC8"/>
    <w:rsid w:val="00A53CFD"/>
    <w:rsid w:val="00A541AB"/>
    <w:rsid w:val="00A543A9"/>
    <w:rsid w:val="00A5449C"/>
    <w:rsid w:val="00A55006"/>
    <w:rsid w:val="00A558A6"/>
    <w:rsid w:val="00A559E0"/>
    <w:rsid w:val="00A55D79"/>
    <w:rsid w:val="00A55DF2"/>
    <w:rsid w:val="00A55EE4"/>
    <w:rsid w:val="00A561DC"/>
    <w:rsid w:val="00A563C3"/>
    <w:rsid w:val="00A56706"/>
    <w:rsid w:val="00A5673A"/>
    <w:rsid w:val="00A572E2"/>
    <w:rsid w:val="00A57BF8"/>
    <w:rsid w:val="00A57DD5"/>
    <w:rsid w:val="00A601D7"/>
    <w:rsid w:val="00A604C8"/>
    <w:rsid w:val="00A6050D"/>
    <w:rsid w:val="00A60A68"/>
    <w:rsid w:val="00A61974"/>
    <w:rsid w:val="00A61C90"/>
    <w:rsid w:val="00A61DB1"/>
    <w:rsid w:val="00A61EDC"/>
    <w:rsid w:val="00A62474"/>
    <w:rsid w:val="00A62EFD"/>
    <w:rsid w:val="00A631CF"/>
    <w:rsid w:val="00A63C3B"/>
    <w:rsid w:val="00A6408D"/>
    <w:rsid w:val="00A6456D"/>
    <w:rsid w:val="00A64866"/>
    <w:rsid w:val="00A649DE"/>
    <w:rsid w:val="00A649E3"/>
    <w:rsid w:val="00A64E43"/>
    <w:rsid w:val="00A65835"/>
    <w:rsid w:val="00A665E6"/>
    <w:rsid w:val="00A6677F"/>
    <w:rsid w:val="00A66A7F"/>
    <w:rsid w:val="00A66E76"/>
    <w:rsid w:val="00A66FF9"/>
    <w:rsid w:val="00A671D7"/>
    <w:rsid w:val="00A67231"/>
    <w:rsid w:val="00A678CA"/>
    <w:rsid w:val="00A67B11"/>
    <w:rsid w:val="00A70EFD"/>
    <w:rsid w:val="00A7131B"/>
    <w:rsid w:val="00A71AAF"/>
    <w:rsid w:val="00A71D25"/>
    <w:rsid w:val="00A72070"/>
    <w:rsid w:val="00A7288D"/>
    <w:rsid w:val="00A73CB5"/>
    <w:rsid w:val="00A73CE8"/>
    <w:rsid w:val="00A7400E"/>
    <w:rsid w:val="00A74819"/>
    <w:rsid w:val="00A7560B"/>
    <w:rsid w:val="00A75C2A"/>
    <w:rsid w:val="00A75F09"/>
    <w:rsid w:val="00A75F2C"/>
    <w:rsid w:val="00A76160"/>
    <w:rsid w:val="00A76390"/>
    <w:rsid w:val="00A76950"/>
    <w:rsid w:val="00A76AC0"/>
    <w:rsid w:val="00A76C39"/>
    <w:rsid w:val="00A76E4F"/>
    <w:rsid w:val="00A773BF"/>
    <w:rsid w:val="00A77B79"/>
    <w:rsid w:val="00A803E4"/>
    <w:rsid w:val="00A80BE0"/>
    <w:rsid w:val="00A80CE0"/>
    <w:rsid w:val="00A80D66"/>
    <w:rsid w:val="00A81963"/>
    <w:rsid w:val="00A81D87"/>
    <w:rsid w:val="00A81DF2"/>
    <w:rsid w:val="00A81F20"/>
    <w:rsid w:val="00A83253"/>
    <w:rsid w:val="00A836FC"/>
    <w:rsid w:val="00A83843"/>
    <w:rsid w:val="00A84510"/>
    <w:rsid w:val="00A845DD"/>
    <w:rsid w:val="00A848BE"/>
    <w:rsid w:val="00A84B42"/>
    <w:rsid w:val="00A85381"/>
    <w:rsid w:val="00A854C0"/>
    <w:rsid w:val="00A8575F"/>
    <w:rsid w:val="00A858ED"/>
    <w:rsid w:val="00A86528"/>
    <w:rsid w:val="00A86A73"/>
    <w:rsid w:val="00A871FF"/>
    <w:rsid w:val="00A879A7"/>
    <w:rsid w:val="00A900EB"/>
    <w:rsid w:val="00A90CB0"/>
    <w:rsid w:val="00A9150E"/>
    <w:rsid w:val="00A91825"/>
    <w:rsid w:val="00A91BE0"/>
    <w:rsid w:val="00A91CF5"/>
    <w:rsid w:val="00A92270"/>
    <w:rsid w:val="00A92B16"/>
    <w:rsid w:val="00A92FE4"/>
    <w:rsid w:val="00A93513"/>
    <w:rsid w:val="00A9367F"/>
    <w:rsid w:val="00A93BF2"/>
    <w:rsid w:val="00A93F6A"/>
    <w:rsid w:val="00A95074"/>
    <w:rsid w:val="00A956EB"/>
    <w:rsid w:val="00A960A9"/>
    <w:rsid w:val="00A9660F"/>
    <w:rsid w:val="00A9668E"/>
    <w:rsid w:val="00A97320"/>
    <w:rsid w:val="00A974CA"/>
    <w:rsid w:val="00A97500"/>
    <w:rsid w:val="00A9786F"/>
    <w:rsid w:val="00A97B4F"/>
    <w:rsid w:val="00A97B9C"/>
    <w:rsid w:val="00AA01B8"/>
    <w:rsid w:val="00AA06E6"/>
    <w:rsid w:val="00AA09FB"/>
    <w:rsid w:val="00AA16A5"/>
    <w:rsid w:val="00AA2CC5"/>
    <w:rsid w:val="00AA3634"/>
    <w:rsid w:val="00AA3794"/>
    <w:rsid w:val="00AA3D22"/>
    <w:rsid w:val="00AA3F72"/>
    <w:rsid w:val="00AA44EB"/>
    <w:rsid w:val="00AA49F1"/>
    <w:rsid w:val="00AA4F83"/>
    <w:rsid w:val="00AA5119"/>
    <w:rsid w:val="00AA5344"/>
    <w:rsid w:val="00AA576C"/>
    <w:rsid w:val="00AA57F8"/>
    <w:rsid w:val="00AA58D1"/>
    <w:rsid w:val="00AA5CCF"/>
    <w:rsid w:val="00AA654A"/>
    <w:rsid w:val="00AA6808"/>
    <w:rsid w:val="00AA6CA1"/>
    <w:rsid w:val="00AA701E"/>
    <w:rsid w:val="00AA7439"/>
    <w:rsid w:val="00AA7918"/>
    <w:rsid w:val="00AA7C49"/>
    <w:rsid w:val="00AA7E62"/>
    <w:rsid w:val="00AA7EF6"/>
    <w:rsid w:val="00AB0C13"/>
    <w:rsid w:val="00AB0CED"/>
    <w:rsid w:val="00AB14C2"/>
    <w:rsid w:val="00AB1533"/>
    <w:rsid w:val="00AB2D96"/>
    <w:rsid w:val="00AB32D6"/>
    <w:rsid w:val="00AB3984"/>
    <w:rsid w:val="00AB3D1B"/>
    <w:rsid w:val="00AB449E"/>
    <w:rsid w:val="00AB494B"/>
    <w:rsid w:val="00AB4C18"/>
    <w:rsid w:val="00AB4D17"/>
    <w:rsid w:val="00AB4D32"/>
    <w:rsid w:val="00AB4E35"/>
    <w:rsid w:val="00AB50AC"/>
    <w:rsid w:val="00AB5328"/>
    <w:rsid w:val="00AB5E44"/>
    <w:rsid w:val="00AB5F36"/>
    <w:rsid w:val="00AB6080"/>
    <w:rsid w:val="00AB628F"/>
    <w:rsid w:val="00AB62D5"/>
    <w:rsid w:val="00AB63DB"/>
    <w:rsid w:val="00AB6BAB"/>
    <w:rsid w:val="00AB6CE2"/>
    <w:rsid w:val="00AB780B"/>
    <w:rsid w:val="00AB7DC2"/>
    <w:rsid w:val="00AB7E09"/>
    <w:rsid w:val="00AC0E6B"/>
    <w:rsid w:val="00AC116A"/>
    <w:rsid w:val="00AC1CBF"/>
    <w:rsid w:val="00AC1E8A"/>
    <w:rsid w:val="00AC23CC"/>
    <w:rsid w:val="00AC270D"/>
    <w:rsid w:val="00AC27EA"/>
    <w:rsid w:val="00AC3215"/>
    <w:rsid w:val="00AC4F33"/>
    <w:rsid w:val="00AC50B7"/>
    <w:rsid w:val="00AC5116"/>
    <w:rsid w:val="00AC54BD"/>
    <w:rsid w:val="00AC5593"/>
    <w:rsid w:val="00AC55EE"/>
    <w:rsid w:val="00AC57DA"/>
    <w:rsid w:val="00AC5D13"/>
    <w:rsid w:val="00AC5E0A"/>
    <w:rsid w:val="00AC6DD9"/>
    <w:rsid w:val="00AC7665"/>
    <w:rsid w:val="00AD0183"/>
    <w:rsid w:val="00AD0591"/>
    <w:rsid w:val="00AD0959"/>
    <w:rsid w:val="00AD12CB"/>
    <w:rsid w:val="00AD1489"/>
    <w:rsid w:val="00AD168E"/>
    <w:rsid w:val="00AD18FA"/>
    <w:rsid w:val="00AD1927"/>
    <w:rsid w:val="00AD2114"/>
    <w:rsid w:val="00AD25FA"/>
    <w:rsid w:val="00AD27EA"/>
    <w:rsid w:val="00AD34B9"/>
    <w:rsid w:val="00AD35A6"/>
    <w:rsid w:val="00AD3B0E"/>
    <w:rsid w:val="00AD3BE9"/>
    <w:rsid w:val="00AD4176"/>
    <w:rsid w:val="00AD43A4"/>
    <w:rsid w:val="00AD4B87"/>
    <w:rsid w:val="00AD547D"/>
    <w:rsid w:val="00AD5A21"/>
    <w:rsid w:val="00AD5FAC"/>
    <w:rsid w:val="00AD61BE"/>
    <w:rsid w:val="00AD63A0"/>
    <w:rsid w:val="00AD66AE"/>
    <w:rsid w:val="00AD7114"/>
    <w:rsid w:val="00AD71B1"/>
    <w:rsid w:val="00AD7774"/>
    <w:rsid w:val="00AD79E4"/>
    <w:rsid w:val="00AE06F8"/>
    <w:rsid w:val="00AE081A"/>
    <w:rsid w:val="00AE0A0F"/>
    <w:rsid w:val="00AE0E79"/>
    <w:rsid w:val="00AE1597"/>
    <w:rsid w:val="00AE17FA"/>
    <w:rsid w:val="00AE1A5C"/>
    <w:rsid w:val="00AE1AFF"/>
    <w:rsid w:val="00AE1DA2"/>
    <w:rsid w:val="00AE2A72"/>
    <w:rsid w:val="00AE2CAF"/>
    <w:rsid w:val="00AE32E8"/>
    <w:rsid w:val="00AE38EC"/>
    <w:rsid w:val="00AE3AAE"/>
    <w:rsid w:val="00AE46BE"/>
    <w:rsid w:val="00AE565A"/>
    <w:rsid w:val="00AE5EFE"/>
    <w:rsid w:val="00AE62C3"/>
    <w:rsid w:val="00AE63A9"/>
    <w:rsid w:val="00AE6E3F"/>
    <w:rsid w:val="00AE705A"/>
    <w:rsid w:val="00AE7636"/>
    <w:rsid w:val="00AE79E4"/>
    <w:rsid w:val="00AE7B20"/>
    <w:rsid w:val="00AE7E2B"/>
    <w:rsid w:val="00AF0170"/>
    <w:rsid w:val="00AF063B"/>
    <w:rsid w:val="00AF1572"/>
    <w:rsid w:val="00AF163E"/>
    <w:rsid w:val="00AF16E0"/>
    <w:rsid w:val="00AF19DA"/>
    <w:rsid w:val="00AF24D5"/>
    <w:rsid w:val="00AF2718"/>
    <w:rsid w:val="00AF280E"/>
    <w:rsid w:val="00AF29D4"/>
    <w:rsid w:val="00AF2B28"/>
    <w:rsid w:val="00AF2D58"/>
    <w:rsid w:val="00AF2FFE"/>
    <w:rsid w:val="00AF351F"/>
    <w:rsid w:val="00AF373D"/>
    <w:rsid w:val="00AF3756"/>
    <w:rsid w:val="00AF43CC"/>
    <w:rsid w:val="00AF446A"/>
    <w:rsid w:val="00AF4731"/>
    <w:rsid w:val="00AF50B6"/>
    <w:rsid w:val="00AF5268"/>
    <w:rsid w:val="00AF5337"/>
    <w:rsid w:val="00AF55D9"/>
    <w:rsid w:val="00AF57FC"/>
    <w:rsid w:val="00AF59F6"/>
    <w:rsid w:val="00AF5B5B"/>
    <w:rsid w:val="00AF5BDF"/>
    <w:rsid w:val="00AF5CDF"/>
    <w:rsid w:val="00AF6220"/>
    <w:rsid w:val="00AF6300"/>
    <w:rsid w:val="00AF68BC"/>
    <w:rsid w:val="00AF6EC1"/>
    <w:rsid w:val="00AF7488"/>
    <w:rsid w:val="00AF7FD9"/>
    <w:rsid w:val="00B002D9"/>
    <w:rsid w:val="00B00CCA"/>
    <w:rsid w:val="00B00DE3"/>
    <w:rsid w:val="00B01744"/>
    <w:rsid w:val="00B01D5B"/>
    <w:rsid w:val="00B01F1B"/>
    <w:rsid w:val="00B02B34"/>
    <w:rsid w:val="00B03068"/>
    <w:rsid w:val="00B032F0"/>
    <w:rsid w:val="00B03C5F"/>
    <w:rsid w:val="00B046D4"/>
    <w:rsid w:val="00B04B80"/>
    <w:rsid w:val="00B0532C"/>
    <w:rsid w:val="00B0598C"/>
    <w:rsid w:val="00B0598D"/>
    <w:rsid w:val="00B06169"/>
    <w:rsid w:val="00B06BA5"/>
    <w:rsid w:val="00B06E12"/>
    <w:rsid w:val="00B074B3"/>
    <w:rsid w:val="00B07755"/>
    <w:rsid w:val="00B0783B"/>
    <w:rsid w:val="00B078C5"/>
    <w:rsid w:val="00B07A4C"/>
    <w:rsid w:val="00B07E40"/>
    <w:rsid w:val="00B07EA5"/>
    <w:rsid w:val="00B104CF"/>
    <w:rsid w:val="00B10A0E"/>
    <w:rsid w:val="00B10B58"/>
    <w:rsid w:val="00B10EF9"/>
    <w:rsid w:val="00B11A93"/>
    <w:rsid w:val="00B11C25"/>
    <w:rsid w:val="00B11E52"/>
    <w:rsid w:val="00B12150"/>
    <w:rsid w:val="00B123C8"/>
    <w:rsid w:val="00B12569"/>
    <w:rsid w:val="00B12A0C"/>
    <w:rsid w:val="00B12EEA"/>
    <w:rsid w:val="00B1317B"/>
    <w:rsid w:val="00B131C2"/>
    <w:rsid w:val="00B13213"/>
    <w:rsid w:val="00B13775"/>
    <w:rsid w:val="00B13E6C"/>
    <w:rsid w:val="00B13FCB"/>
    <w:rsid w:val="00B1412E"/>
    <w:rsid w:val="00B1416C"/>
    <w:rsid w:val="00B14331"/>
    <w:rsid w:val="00B14552"/>
    <w:rsid w:val="00B14A2C"/>
    <w:rsid w:val="00B14F04"/>
    <w:rsid w:val="00B15148"/>
    <w:rsid w:val="00B152C6"/>
    <w:rsid w:val="00B154F4"/>
    <w:rsid w:val="00B15A92"/>
    <w:rsid w:val="00B15FC1"/>
    <w:rsid w:val="00B163DD"/>
    <w:rsid w:val="00B17039"/>
    <w:rsid w:val="00B17665"/>
    <w:rsid w:val="00B17902"/>
    <w:rsid w:val="00B17BE9"/>
    <w:rsid w:val="00B2017B"/>
    <w:rsid w:val="00B20B5F"/>
    <w:rsid w:val="00B20C74"/>
    <w:rsid w:val="00B2176D"/>
    <w:rsid w:val="00B217C8"/>
    <w:rsid w:val="00B21932"/>
    <w:rsid w:val="00B22709"/>
    <w:rsid w:val="00B2287E"/>
    <w:rsid w:val="00B245AF"/>
    <w:rsid w:val="00B24B0C"/>
    <w:rsid w:val="00B24BA9"/>
    <w:rsid w:val="00B2567E"/>
    <w:rsid w:val="00B25899"/>
    <w:rsid w:val="00B25D0C"/>
    <w:rsid w:val="00B2649B"/>
    <w:rsid w:val="00B2689E"/>
    <w:rsid w:val="00B26A3D"/>
    <w:rsid w:val="00B2722C"/>
    <w:rsid w:val="00B27AF4"/>
    <w:rsid w:val="00B3082D"/>
    <w:rsid w:val="00B30B72"/>
    <w:rsid w:val="00B30C72"/>
    <w:rsid w:val="00B30D38"/>
    <w:rsid w:val="00B31279"/>
    <w:rsid w:val="00B32679"/>
    <w:rsid w:val="00B32C6A"/>
    <w:rsid w:val="00B32DF5"/>
    <w:rsid w:val="00B333A5"/>
    <w:rsid w:val="00B3351D"/>
    <w:rsid w:val="00B33542"/>
    <w:rsid w:val="00B34013"/>
    <w:rsid w:val="00B340A1"/>
    <w:rsid w:val="00B340D6"/>
    <w:rsid w:val="00B34536"/>
    <w:rsid w:val="00B348B7"/>
    <w:rsid w:val="00B34A33"/>
    <w:rsid w:val="00B3562C"/>
    <w:rsid w:val="00B35811"/>
    <w:rsid w:val="00B35A0D"/>
    <w:rsid w:val="00B361A6"/>
    <w:rsid w:val="00B361DF"/>
    <w:rsid w:val="00B36AE7"/>
    <w:rsid w:val="00B37535"/>
    <w:rsid w:val="00B3798D"/>
    <w:rsid w:val="00B37BB2"/>
    <w:rsid w:val="00B37C61"/>
    <w:rsid w:val="00B37F3A"/>
    <w:rsid w:val="00B37F4C"/>
    <w:rsid w:val="00B37FE1"/>
    <w:rsid w:val="00B40592"/>
    <w:rsid w:val="00B40A9D"/>
    <w:rsid w:val="00B410C1"/>
    <w:rsid w:val="00B41977"/>
    <w:rsid w:val="00B42750"/>
    <w:rsid w:val="00B42876"/>
    <w:rsid w:val="00B42B0D"/>
    <w:rsid w:val="00B42B2F"/>
    <w:rsid w:val="00B42CF2"/>
    <w:rsid w:val="00B42F5B"/>
    <w:rsid w:val="00B42F7F"/>
    <w:rsid w:val="00B4305A"/>
    <w:rsid w:val="00B43623"/>
    <w:rsid w:val="00B43636"/>
    <w:rsid w:val="00B446CC"/>
    <w:rsid w:val="00B44EDE"/>
    <w:rsid w:val="00B450E4"/>
    <w:rsid w:val="00B46198"/>
    <w:rsid w:val="00B461BE"/>
    <w:rsid w:val="00B46484"/>
    <w:rsid w:val="00B46ABF"/>
    <w:rsid w:val="00B46D9E"/>
    <w:rsid w:val="00B46DFD"/>
    <w:rsid w:val="00B47571"/>
    <w:rsid w:val="00B477B8"/>
    <w:rsid w:val="00B506D3"/>
    <w:rsid w:val="00B50885"/>
    <w:rsid w:val="00B50BD3"/>
    <w:rsid w:val="00B5152A"/>
    <w:rsid w:val="00B51BAE"/>
    <w:rsid w:val="00B52076"/>
    <w:rsid w:val="00B52478"/>
    <w:rsid w:val="00B52ABE"/>
    <w:rsid w:val="00B52BF6"/>
    <w:rsid w:val="00B534D9"/>
    <w:rsid w:val="00B537B1"/>
    <w:rsid w:val="00B53A88"/>
    <w:rsid w:val="00B543B1"/>
    <w:rsid w:val="00B549B2"/>
    <w:rsid w:val="00B54AA7"/>
    <w:rsid w:val="00B551DC"/>
    <w:rsid w:val="00B55450"/>
    <w:rsid w:val="00B556F3"/>
    <w:rsid w:val="00B563A5"/>
    <w:rsid w:val="00B56A33"/>
    <w:rsid w:val="00B56F46"/>
    <w:rsid w:val="00B57035"/>
    <w:rsid w:val="00B572AA"/>
    <w:rsid w:val="00B57B1A"/>
    <w:rsid w:val="00B6022A"/>
    <w:rsid w:val="00B60D89"/>
    <w:rsid w:val="00B6107C"/>
    <w:rsid w:val="00B618A8"/>
    <w:rsid w:val="00B626B6"/>
    <w:rsid w:val="00B6285D"/>
    <w:rsid w:val="00B62B51"/>
    <w:rsid w:val="00B62FCB"/>
    <w:rsid w:val="00B6340C"/>
    <w:rsid w:val="00B6356F"/>
    <w:rsid w:val="00B639EB"/>
    <w:rsid w:val="00B63E8B"/>
    <w:rsid w:val="00B6446C"/>
    <w:rsid w:val="00B64DCB"/>
    <w:rsid w:val="00B656AD"/>
    <w:rsid w:val="00B66C7E"/>
    <w:rsid w:val="00B66D40"/>
    <w:rsid w:val="00B6701B"/>
    <w:rsid w:val="00B6716E"/>
    <w:rsid w:val="00B67248"/>
    <w:rsid w:val="00B672CC"/>
    <w:rsid w:val="00B67404"/>
    <w:rsid w:val="00B676A2"/>
    <w:rsid w:val="00B678C7"/>
    <w:rsid w:val="00B67CC1"/>
    <w:rsid w:val="00B67EAE"/>
    <w:rsid w:val="00B70D38"/>
    <w:rsid w:val="00B714C2"/>
    <w:rsid w:val="00B71ED6"/>
    <w:rsid w:val="00B71FA1"/>
    <w:rsid w:val="00B72053"/>
    <w:rsid w:val="00B722B8"/>
    <w:rsid w:val="00B72667"/>
    <w:rsid w:val="00B72869"/>
    <w:rsid w:val="00B729E1"/>
    <w:rsid w:val="00B72D09"/>
    <w:rsid w:val="00B73FE5"/>
    <w:rsid w:val="00B741DD"/>
    <w:rsid w:val="00B74A37"/>
    <w:rsid w:val="00B75155"/>
    <w:rsid w:val="00B753D9"/>
    <w:rsid w:val="00B757A7"/>
    <w:rsid w:val="00B76062"/>
    <w:rsid w:val="00B7610F"/>
    <w:rsid w:val="00B76373"/>
    <w:rsid w:val="00B763F9"/>
    <w:rsid w:val="00B76C9B"/>
    <w:rsid w:val="00B7713A"/>
    <w:rsid w:val="00B80216"/>
    <w:rsid w:val="00B80360"/>
    <w:rsid w:val="00B80797"/>
    <w:rsid w:val="00B808D2"/>
    <w:rsid w:val="00B812E0"/>
    <w:rsid w:val="00B81321"/>
    <w:rsid w:val="00B813EF"/>
    <w:rsid w:val="00B8186D"/>
    <w:rsid w:val="00B81E9F"/>
    <w:rsid w:val="00B820B1"/>
    <w:rsid w:val="00B8219C"/>
    <w:rsid w:val="00B823B4"/>
    <w:rsid w:val="00B824BE"/>
    <w:rsid w:val="00B82571"/>
    <w:rsid w:val="00B83035"/>
    <w:rsid w:val="00B83791"/>
    <w:rsid w:val="00B83937"/>
    <w:rsid w:val="00B83EFA"/>
    <w:rsid w:val="00B846FB"/>
    <w:rsid w:val="00B84A14"/>
    <w:rsid w:val="00B85477"/>
    <w:rsid w:val="00B85FA0"/>
    <w:rsid w:val="00B86339"/>
    <w:rsid w:val="00B870C5"/>
    <w:rsid w:val="00B9033C"/>
    <w:rsid w:val="00B90471"/>
    <w:rsid w:val="00B9064D"/>
    <w:rsid w:val="00B90818"/>
    <w:rsid w:val="00B90932"/>
    <w:rsid w:val="00B90C1D"/>
    <w:rsid w:val="00B90ECA"/>
    <w:rsid w:val="00B91CDF"/>
    <w:rsid w:val="00B924AC"/>
    <w:rsid w:val="00B9277B"/>
    <w:rsid w:val="00B929DB"/>
    <w:rsid w:val="00B92ABB"/>
    <w:rsid w:val="00B9356E"/>
    <w:rsid w:val="00B93BEC"/>
    <w:rsid w:val="00B93F13"/>
    <w:rsid w:val="00B95072"/>
    <w:rsid w:val="00B95561"/>
    <w:rsid w:val="00B95C83"/>
    <w:rsid w:val="00B95F2F"/>
    <w:rsid w:val="00B95F6C"/>
    <w:rsid w:val="00B961A0"/>
    <w:rsid w:val="00B9633E"/>
    <w:rsid w:val="00B966F6"/>
    <w:rsid w:val="00B96914"/>
    <w:rsid w:val="00B96F07"/>
    <w:rsid w:val="00B96FE5"/>
    <w:rsid w:val="00B974D1"/>
    <w:rsid w:val="00B9781E"/>
    <w:rsid w:val="00B97989"/>
    <w:rsid w:val="00B97FF2"/>
    <w:rsid w:val="00BA0357"/>
    <w:rsid w:val="00BA1D86"/>
    <w:rsid w:val="00BA2047"/>
    <w:rsid w:val="00BA20D9"/>
    <w:rsid w:val="00BA20F0"/>
    <w:rsid w:val="00BA3193"/>
    <w:rsid w:val="00BA3BE7"/>
    <w:rsid w:val="00BA41B3"/>
    <w:rsid w:val="00BA43D4"/>
    <w:rsid w:val="00BA4587"/>
    <w:rsid w:val="00BA4720"/>
    <w:rsid w:val="00BA4B8B"/>
    <w:rsid w:val="00BA4E85"/>
    <w:rsid w:val="00BA4F2E"/>
    <w:rsid w:val="00BA4FF3"/>
    <w:rsid w:val="00BA5F20"/>
    <w:rsid w:val="00BA64BE"/>
    <w:rsid w:val="00BA6C79"/>
    <w:rsid w:val="00BA6CF2"/>
    <w:rsid w:val="00BA6EB8"/>
    <w:rsid w:val="00BA73CD"/>
    <w:rsid w:val="00BA75A7"/>
    <w:rsid w:val="00BA7A06"/>
    <w:rsid w:val="00BA7DE9"/>
    <w:rsid w:val="00BB06C6"/>
    <w:rsid w:val="00BB076B"/>
    <w:rsid w:val="00BB0AA8"/>
    <w:rsid w:val="00BB0AD8"/>
    <w:rsid w:val="00BB0BC3"/>
    <w:rsid w:val="00BB10B4"/>
    <w:rsid w:val="00BB1479"/>
    <w:rsid w:val="00BB1854"/>
    <w:rsid w:val="00BB1FF8"/>
    <w:rsid w:val="00BB2460"/>
    <w:rsid w:val="00BB2501"/>
    <w:rsid w:val="00BB2BDC"/>
    <w:rsid w:val="00BB3140"/>
    <w:rsid w:val="00BB35A0"/>
    <w:rsid w:val="00BB3A7E"/>
    <w:rsid w:val="00BB3AFA"/>
    <w:rsid w:val="00BB4097"/>
    <w:rsid w:val="00BB4384"/>
    <w:rsid w:val="00BB4413"/>
    <w:rsid w:val="00BB46FE"/>
    <w:rsid w:val="00BB50D5"/>
    <w:rsid w:val="00BB5262"/>
    <w:rsid w:val="00BB582F"/>
    <w:rsid w:val="00BB5A2B"/>
    <w:rsid w:val="00BB5D69"/>
    <w:rsid w:val="00BB688D"/>
    <w:rsid w:val="00BB6A48"/>
    <w:rsid w:val="00BB6D2C"/>
    <w:rsid w:val="00BB7212"/>
    <w:rsid w:val="00BB72D7"/>
    <w:rsid w:val="00BB7892"/>
    <w:rsid w:val="00BB7A63"/>
    <w:rsid w:val="00BB7CF6"/>
    <w:rsid w:val="00BB7FBB"/>
    <w:rsid w:val="00BC0781"/>
    <w:rsid w:val="00BC0C5F"/>
    <w:rsid w:val="00BC0D39"/>
    <w:rsid w:val="00BC12C8"/>
    <w:rsid w:val="00BC24FB"/>
    <w:rsid w:val="00BC2815"/>
    <w:rsid w:val="00BC2A24"/>
    <w:rsid w:val="00BC405E"/>
    <w:rsid w:val="00BC481C"/>
    <w:rsid w:val="00BC4AE8"/>
    <w:rsid w:val="00BC58E3"/>
    <w:rsid w:val="00BC5E75"/>
    <w:rsid w:val="00BC618B"/>
    <w:rsid w:val="00BC6215"/>
    <w:rsid w:val="00BC627C"/>
    <w:rsid w:val="00BC727F"/>
    <w:rsid w:val="00BC74FB"/>
    <w:rsid w:val="00BC797D"/>
    <w:rsid w:val="00BC7D5B"/>
    <w:rsid w:val="00BC7F81"/>
    <w:rsid w:val="00BD087D"/>
    <w:rsid w:val="00BD0A1F"/>
    <w:rsid w:val="00BD0A24"/>
    <w:rsid w:val="00BD0F18"/>
    <w:rsid w:val="00BD1179"/>
    <w:rsid w:val="00BD149E"/>
    <w:rsid w:val="00BD28AE"/>
    <w:rsid w:val="00BD2C4F"/>
    <w:rsid w:val="00BD2D88"/>
    <w:rsid w:val="00BD2E31"/>
    <w:rsid w:val="00BD3437"/>
    <w:rsid w:val="00BD37A0"/>
    <w:rsid w:val="00BD3D8D"/>
    <w:rsid w:val="00BD3DCD"/>
    <w:rsid w:val="00BD42F7"/>
    <w:rsid w:val="00BD44F5"/>
    <w:rsid w:val="00BD4893"/>
    <w:rsid w:val="00BD4EDB"/>
    <w:rsid w:val="00BD51B2"/>
    <w:rsid w:val="00BD53DB"/>
    <w:rsid w:val="00BD574B"/>
    <w:rsid w:val="00BD5FF9"/>
    <w:rsid w:val="00BD61E1"/>
    <w:rsid w:val="00BD620A"/>
    <w:rsid w:val="00BD6269"/>
    <w:rsid w:val="00BD680B"/>
    <w:rsid w:val="00BD68B7"/>
    <w:rsid w:val="00BD6CCA"/>
    <w:rsid w:val="00BD711F"/>
    <w:rsid w:val="00BD730A"/>
    <w:rsid w:val="00BD74A2"/>
    <w:rsid w:val="00BD7506"/>
    <w:rsid w:val="00BD7945"/>
    <w:rsid w:val="00BD7B05"/>
    <w:rsid w:val="00BE00F8"/>
    <w:rsid w:val="00BE133F"/>
    <w:rsid w:val="00BE15C9"/>
    <w:rsid w:val="00BE16FB"/>
    <w:rsid w:val="00BE1C25"/>
    <w:rsid w:val="00BE1C76"/>
    <w:rsid w:val="00BE2E04"/>
    <w:rsid w:val="00BE30A4"/>
    <w:rsid w:val="00BE35C2"/>
    <w:rsid w:val="00BE371B"/>
    <w:rsid w:val="00BE3AAE"/>
    <w:rsid w:val="00BE50CA"/>
    <w:rsid w:val="00BE5F09"/>
    <w:rsid w:val="00BE6322"/>
    <w:rsid w:val="00BE6456"/>
    <w:rsid w:val="00BE6B7F"/>
    <w:rsid w:val="00BE797C"/>
    <w:rsid w:val="00BE7CC3"/>
    <w:rsid w:val="00BE7FD7"/>
    <w:rsid w:val="00BF089A"/>
    <w:rsid w:val="00BF0913"/>
    <w:rsid w:val="00BF0A31"/>
    <w:rsid w:val="00BF0B64"/>
    <w:rsid w:val="00BF0BD9"/>
    <w:rsid w:val="00BF117B"/>
    <w:rsid w:val="00BF1380"/>
    <w:rsid w:val="00BF1D2A"/>
    <w:rsid w:val="00BF216A"/>
    <w:rsid w:val="00BF2D1C"/>
    <w:rsid w:val="00BF35D8"/>
    <w:rsid w:val="00BF3652"/>
    <w:rsid w:val="00BF36AC"/>
    <w:rsid w:val="00BF4154"/>
    <w:rsid w:val="00BF497B"/>
    <w:rsid w:val="00BF512F"/>
    <w:rsid w:val="00BF5632"/>
    <w:rsid w:val="00BF584E"/>
    <w:rsid w:val="00BF666A"/>
    <w:rsid w:val="00BF7261"/>
    <w:rsid w:val="00BF7DAA"/>
    <w:rsid w:val="00BF7E2E"/>
    <w:rsid w:val="00C00135"/>
    <w:rsid w:val="00C0070C"/>
    <w:rsid w:val="00C00E40"/>
    <w:rsid w:val="00C01056"/>
    <w:rsid w:val="00C0165D"/>
    <w:rsid w:val="00C02077"/>
    <w:rsid w:val="00C02457"/>
    <w:rsid w:val="00C0272E"/>
    <w:rsid w:val="00C0278B"/>
    <w:rsid w:val="00C0288C"/>
    <w:rsid w:val="00C028B6"/>
    <w:rsid w:val="00C02D85"/>
    <w:rsid w:val="00C06E2D"/>
    <w:rsid w:val="00C06F51"/>
    <w:rsid w:val="00C07012"/>
    <w:rsid w:val="00C0767B"/>
    <w:rsid w:val="00C077E0"/>
    <w:rsid w:val="00C07A0C"/>
    <w:rsid w:val="00C10828"/>
    <w:rsid w:val="00C1139C"/>
    <w:rsid w:val="00C116F6"/>
    <w:rsid w:val="00C1171C"/>
    <w:rsid w:val="00C120AE"/>
    <w:rsid w:val="00C1281C"/>
    <w:rsid w:val="00C12BC1"/>
    <w:rsid w:val="00C12C83"/>
    <w:rsid w:val="00C12FD8"/>
    <w:rsid w:val="00C13024"/>
    <w:rsid w:val="00C133C0"/>
    <w:rsid w:val="00C13E9B"/>
    <w:rsid w:val="00C14070"/>
    <w:rsid w:val="00C140E3"/>
    <w:rsid w:val="00C142AD"/>
    <w:rsid w:val="00C14841"/>
    <w:rsid w:val="00C14CF7"/>
    <w:rsid w:val="00C14F1A"/>
    <w:rsid w:val="00C1537D"/>
    <w:rsid w:val="00C15DBA"/>
    <w:rsid w:val="00C15E42"/>
    <w:rsid w:val="00C161AD"/>
    <w:rsid w:val="00C16444"/>
    <w:rsid w:val="00C164E1"/>
    <w:rsid w:val="00C16715"/>
    <w:rsid w:val="00C17013"/>
    <w:rsid w:val="00C17051"/>
    <w:rsid w:val="00C174DC"/>
    <w:rsid w:val="00C17C5A"/>
    <w:rsid w:val="00C17CCD"/>
    <w:rsid w:val="00C17F08"/>
    <w:rsid w:val="00C17F22"/>
    <w:rsid w:val="00C202AD"/>
    <w:rsid w:val="00C203E5"/>
    <w:rsid w:val="00C2045F"/>
    <w:rsid w:val="00C2058A"/>
    <w:rsid w:val="00C2107A"/>
    <w:rsid w:val="00C2192E"/>
    <w:rsid w:val="00C220D4"/>
    <w:rsid w:val="00C22C90"/>
    <w:rsid w:val="00C23237"/>
    <w:rsid w:val="00C236A8"/>
    <w:rsid w:val="00C23946"/>
    <w:rsid w:val="00C23973"/>
    <w:rsid w:val="00C2398A"/>
    <w:rsid w:val="00C23ECC"/>
    <w:rsid w:val="00C244B5"/>
    <w:rsid w:val="00C244B8"/>
    <w:rsid w:val="00C244EC"/>
    <w:rsid w:val="00C2451C"/>
    <w:rsid w:val="00C248AB"/>
    <w:rsid w:val="00C2556D"/>
    <w:rsid w:val="00C272E4"/>
    <w:rsid w:val="00C2748A"/>
    <w:rsid w:val="00C2776E"/>
    <w:rsid w:val="00C27A07"/>
    <w:rsid w:val="00C27B40"/>
    <w:rsid w:val="00C27B76"/>
    <w:rsid w:val="00C30058"/>
    <w:rsid w:val="00C30483"/>
    <w:rsid w:val="00C304F4"/>
    <w:rsid w:val="00C30803"/>
    <w:rsid w:val="00C30D36"/>
    <w:rsid w:val="00C316EA"/>
    <w:rsid w:val="00C31B2F"/>
    <w:rsid w:val="00C321A2"/>
    <w:rsid w:val="00C3233D"/>
    <w:rsid w:val="00C32698"/>
    <w:rsid w:val="00C32F90"/>
    <w:rsid w:val="00C335E3"/>
    <w:rsid w:val="00C336F1"/>
    <w:rsid w:val="00C338E7"/>
    <w:rsid w:val="00C33A06"/>
    <w:rsid w:val="00C3406E"/>
    <w:rsid w:val="00C34560"/>
    <w:rsid w:val="00C346E8"/>
    <w:rsid w:val="00C34ABB"/>
    <w:rsid w:val="00C34B17"/>
    <w:rsid w:val="00C34B5F"/>
    <w:rsid w:val="00C35078"/>
    <w:rsid w:val="00C35202"/>
    <w:rsid w:val="00C36221"/>
    <w:rsid w:val="00C367BB"/>
    <w:rsid w:val="00C36EC4"/>
    <w:rsid w:val="00C37919"/>
    <w:rsid w:val="00C37FAF"/>
    <w:rsid w:val="00C401E9"/>
    <w:rsid w:val="00C40C93"/>
    <w:rsid w:val="00C40EE7"/>
    <w:rsid w:val="00C4106D"/>
    <w:rsid w:val="00C411B7"/>
    <w:rsid w:val="00C41DEF"/>
    <w:rsid w:val="00C4261A"/>
    <w:rsid w:val="00C4262A"/>
    <w:rsid w:val="00C4275E"/>
    <w:rsid w:val="00C4282A"/>
    <w:rsid w:val="00C42965"/>
    <w:rsid w:val="00C4316D"/>
    <w:rsid w:val="00C4361B"/>
    <w:rsid w:val="00C4491B"/>
    <w:rsid w:val="00C4491D"/>
    <w:rsid w:val="00C44A50"/>
    <w:rsid w:val="00C44BDD"/>
    <w:rsid w:val="00C44E3E"/>
    <w:rsid w:val="00C44E82"/>
    <w:rsid w:val="00C4579D"/>
    <w:rsid w:val="00C45B62"/>
    <w:rsid w:val="00C477DC"/>
    <w:rsid w:val="00C47CB4"/>
    <w:rsid w:val="00C506C2"/>
    <w:rsid w:val="00C50FDA"/>
    <w:rsid w:val="00C534F6"/>
    <w:rsid w:val="00C538EB"/>
    <w:rsid w:val="00C53DB5"/>
    <w:rsid w:val="00C54AF3"/>
    <w:rsid w:val="00C54BEA"/>
    <w:rsid w:val="00C55384"/>
    <w:rsid w:val="00C55AAA"/>
    <w:rsid w:val="00C569BF"/>
    <w:rsid w:val="00C570D0"/>
    <w:rsid w:val="00C57843"/>
    <w:rsid w:val="00C60469"/>
    <w:rsid w:val="00C60BD2"/>
    <w:rsid w:val="00C6130D"/>
    <w:rsid w:val="00C615A6"/>
    <w:rsid w:val="00C618BD"/>
    <w:rsid w:val="00C61A99"/>
    <w:rsid w:val="00C61D67"/>
    <w:rsid w:val="00C62488"/>
    <w:rsid w:val="00C6256B"/>
    <w:rsid w:val="00C6256C"/>
    <w:rsid w:val="00C6257A"/>
    <w:rsid w:val="00C627E0"/>
    <w:rsid w:val="00C63172"/>
    <w:rsid w:val="00C633BA"/>
    <w:rsid w:val="00C63481"/>
    <w:rsid w:val="00C640B7"/>
    <w:rsid w:val="00C64226"/>
    <w:rsid w:val="00C64479"/>
    <w:rsid w:val="00C649C2"/>
    <w:rsid w:val="00C64F7C"/>
    <w:rsid w:val="00C6601F"/>
    <w:rsid w:val="00C66643"/>
    <w:rsid w:val="00C667C5"/>
    <w:rsid w:val="00C6703A"/>
    <w:rsid w:val="00C67573"/>
    <w:rsid w:val="00C67993"/>
    <w:rsid w:val="00C67A99"/>
    <w:rsid w:val="00C67F4A"/>
    <w:rsid w:val="00C67FCB"/>
    <w:rsid w:val="00C7022B"/>
    <w:rsid w:val="00C702DA"/>
    <w:rsid w:val="00C70568"/>
    <w:rsid w:val="00C70856"/>
    <w:rsid w:val="00C70A1C"/>
    <w:rsid w:val="00C70E0B"/>
    <w:rsid w:val="00C71FB9"/>
    <w:rsid w:val="00C72126"/>
    <w:rsid w:val="00C72399"/>
    <w:rsid w:val="00C727D7"/>
    <w:rsid w:val="00C7309F"/>
    <w:rsid w:val="00C73671"/>
    <w:rsid w:val="00C73FA5"/>
    <w:rsid w:val="00C74096"/>
    <w:rsid w:val="00C744CA"/>
    <w:rsid w:val="00C745FB"/>
    <w:rsid w:val="00C74C7F"/>
    <w:rsid w:val="00C74C8D"/>
    <w:rsid w:val="00C7506D"/>
    <w:rsid w:val="00C750CC"/>
    <w:rsid w:val="00C75117"/>
    <w:rsid w:val="00C75A4F"/>
    <w:rsid w:val="00C76B1F"/>
    <w:rsid w:val="00C76D5E"/>
    <w:rsid w:val="00C8017D"/>
    <w:rsid w:val="00C8087C"/>
    <w:rsid w:val="00C80D60"/>
    <w:rsid w:val="00C814F6"/>
    <w:rsid w:val="00C8247F"/>
    <w:rsid w:val="00C82CB6"/>
    <w:rsid w:val="00C82CDE"/>
    <w:rsid w:val="00C833B2"/>
    <w:rsid w:val="00C838F6"/>
    <w:rsid w:val="00C83A1C"/>
    <w:rsid w:val="00C83FDA"/>
    <w:rsid w:val="00C848DC"/>
    <w:rsid w:val="00C84BFE"/>
    <w:rsid w:val="00C84E8E"/>
    <w:rsid w:val="00C854AA"/>
    <w:rsid w:val="00C855AA"/>
    <w:rsid w:val="00C8616A"/>
    <w:rsid w:val="00C867C4"/>
    <w:rsid w:val="00C872A2"/>
    <w:rsid w:val="00C904BC"/>
    <w:rsid w:val="00C908B5"/>
    <w:rsid w:val="00C90CE5"/>
    <w:rsid w:val="00C90FD7"/>
    <w:rsid w:val="00C91710"/>
    <w:rsid w:val="00C917CD"/>
    <w:rsid w:val="00C91A52"/>
    <w:rsid w:val="00C91ACF"/>
    <w:rsid w:val="00C91D85"/>
    <w:rsid w:val="00C91F80"/>
    <w:rsid w:val="00C9277F"/>
    <w:rsid w:val="00C9284B"/>
    <w:rsid w:val="00C928C9"/>
    <w:rsid w:val="00C92E4B"/>
    <w:rsid w:val="00C92FD6"/>
    <w:rsid w:val="00C93263"/>
    <w:rsid w:val="00C934D7"/>
    <w:rsid w:val="00C938F8"/>
    <w:rsid w:val="00C94AAA"/>
    <w:rsid w:val="00C94BF5"/>
    <w:rsid w:val="00C95B78"/>
    <w:rsid w:val="00C968C5"/>
    <w:rsid w:val="00C972BE"/>
    <w:rsid w:val="00C9762F"/>
    <w:rsid w:val="00C97A72"/>
    <w:rsid w:val="00C97E87"/>
    <w:rsid w:val="00CA031B"/>
    <w:rsid w:val="00CA04A9"/>
    <w:rsid w:val="00CA0F35"/>
    <w:rsid w:val="00CA1193"/>
    <w:rsid w:val="00CA1E42"/>
    <w:rsid w:val="00CA262E"/>
    <w:rsid w:val="00CA27D7"/>
    <w:rsid w:val="00CA2AA8"/>
    <w:rsid w:val="00CA2B1A"/>
    <w:rsid w:val="00CA30A1"/>
    <w:rsid w:val="00CA3586"/>
    <w:rsid w:val="00CA35AF"/>
    <w:rsid w:val="00CA3872"/>
    <w:rsid w:val="00CA3CA0"/>
    <w:rsid w:val="00CA404F"/>
    <w:rsid w:val="00CA492B"/>
    <w:rsid w:val="00CA558E"/>
    <w:rsid w:val="00CA5969"/>
    <w:rsid w:val="00CA6133"/>
    <w:rsid w:val="00CA6225"/>
    <w:rsid w:val="00CA6837"/>
    <w:rsid w:val="00CA6969"/>
    <w:rsid w:val="00CA6AB0"/>
    <w:rsid w:val="00CA6E05"/>
    <w:rsid w:val="00CB00D0"/>
    <w:rsid w:val="00CB0609"/>
    <w:rsid w:val="00CB0E9C"/>
    <w:rsid w:val="00CB10D3"/>
    <w:rsid w:val="00CB1DC3"/>
    <w:rsid w:val="00CB1E0F"/>
    <w:rsid w:val="00CB1E2A"/>
    <w:rsid w:val="00CB23A4"/>
    <w:rsid w:val="00CB290C"/>
    <w:rsid w:val="00CB2B2C"/>
    <w:rsid w:val="00CB2BFC"/>
    <w:rsid w:val="00CB2EBF"/>
    <w:rsid w:val="00CB3030"/>
    <w:rsid w:val="00CB389F"/>
    <w:rsid w:val="00CB3BD3"/>
    <w:rsid w:val="00CB3D97"/>
    <w:rsid w:val="00CB3E9A"/>
    <w:rsid w:val="00CB3F0C"/>
    <w:rsid w:val="00CB40A0"/>
    <w:rsid w:val="00CB42E2"/>
    <w:rsid w:val="00CB4B59"/>
    <w:rsid w:val="00CB4CFC"/>
    <w:rsid w:val="00CB4D1E"/>
    <w:rsid w:val="00CB5255"/>
    <w:rsid w:val="00CB59BC"/>
    <w:rsid w:val="00CB5A01"/>
    <w:rsid w:val="00CB5C71"/>
    <w:rsid w:val="00CB5F5F"/>
    <w:rsid w:val="00CB63BD"/>
    <w:rsid w:val="00CB6D22"/>
    <w:rsid w:val="00CB6F56"/>
    <w:rsid w:val="00CB736A"/>
    <w:rsid w:val="00CB7693"/>
    <w:rsid w:val="00CB76D9"/>
    <w:rsid w:val="00CC01C2"/>
    <w:rsid w:val="00CC051C"/>
    <w:rsid w:val="00CC0760"/>
    <w:rsid w:val="00CC1415"/>
    <w:rsid w:val="00CC17F9"/>
    <w:rsid w:val="00CC1DBF"/>
    <w:rsid w:val="00CC1E46"/>
    <w:rsid w:val="00CC1EE1"/>
    <w:rsid w:val="00CC24A5"/>
    <w:rsid w:val="00CC27C8"/>
    <w:rsid w:val="00CC2B46"/>
    <w:rsid w:val="00CC2D5C"/>
    <w:rsid w:val="00CC2EA0"/>
    <w:rsid w:val="00CC2F69"/>
    <w:rsid w:val="00CC3138"/>
    <w:rsid w:val="00CC3483"/>
    <w:rsid w:val="00CC3637"/>
    <w:rsid w:val="00CC376D"/>
    <w:rsid w:val="00CC40FE"/>
    <w:rsid w:val="00CC43A1"/>
    <w:rsid w:val="00CC470B"/>
    <w:rsid w:val="00CC4B3F"/>
    <w:rsid w:val="00CC54B4"/>
    <w:rsid w:val="00CC5DAF"/>
    <w:rsid w:val="00CC5E61"/>
    <w:rsid w:val="00CC5EB9"/>
    <w:rsid w:val="00CC6320"/>
    <w:rsid w:val="00CC654D"/>
    <w:rsid w:val="00CC6744"/>
    <w:rsid w:val="00CC6833"/>
    <w:rsid w:val="00CC6A26"/>
    <w:rsid w:val="00CC6E3F"/>
    <w:rsid w:val="00CC6F63"/>
    <w:rsid w:val="00CC78AB"/>
    <w:rsid w:val="00CC7A54"/>
    <w:rsid w:val="00CD0044"/>
    <w:rsid w:val="00CD156E"/>
    <w:rsid w:val="00CD1CB3"/>
    <w:rsid w:val="00CD1F39"/>
    <w:rsid w:val="00CD24C7"/>
    <w:rsid w:val="00CD25E1"/>
    <w:rsid w:val="00CD2613"/>
    <w:rsid w:val="00CD3294"/>
    <w:rsid w:val="00CD40EA"/>
    <w:rsid w:val="00CD42B2"/>
    <w:rsid w:val="00CD434A"/>
    <w:rsid w:val="00CD4A23"/>
    <w:rsid w:val="00CD4E7C"/>
    <w:rsid w:val="00CD4F11"/>
    <w:rsid w:val="00CD5AE9"/>
    <w:rsid w:val="00CD5C69"/>
    <w:rsid w:val="00CD719E"/>
    <w:rsid w:val="00CD724C"/>
    <w:rsid w:val="00CD737B"/>
    <w:rsid w:val="00CE00D7"/>
    <w:rsid w:val="00CE02BA"/>
    <w:rsid w:val="00CE035F"/>
    <w:rsid w:val="00CE03C3"/>
    <w:rsid w:val="00CE0CF8"/>
    <w:rsid w:val="00CE0DB8"/>
    <w:rsid w:val="00CE0F22"/>
    <w:rsid w:val="00CE109A"/>
    <w:rsid w:val="00CE1928"/>
    <w:rsid w:val="00CE2650"/>
    <w:rsid w:val="00CE2D68"/>
    <w:rsid w:val="00CE34F3"/>
    <w:rsid w:val="00CE3672"/>
    <w:rsid w:val="00CE38D7"/>
    <w:rsid w:val="00CE40D6"/>
    <w:rsid w:val="00CE40F7"/>
    <w:rsid w:val="00CE4476"/>
    <w:rsid w:val="00CE48AC"/>
    <w:rsid w:val="00CE48EE"/>
    <w:rsid w:val="00CE492F"/>
    <w:rsid w:val="00CE4CBF"/>
    <w:rsid w:val="00CE4D4E"/>
    <w:rsid w:val="00CE4DD5"/>
    <w:rsid w:val="00CE4ECC"/>
    <w:rsid w:val="00CE515E"/>
    <w:rsid w:val="00CE520D"/>
    <w:rsid w:val="00CE5B4A"/>
    <w:rsid w:val="00CE5D03"/>
    <w:rsid w:val="00CE660D"/>
    <w:rsid w:val="00CE66DB"/>
    <w:rsid w:val="00CE696D"/>
    <w:rsid w:val="00CE6E49"/>
    <w:rsid w:val="00CE7109"/>
    <w:rsid w:val="00CE72EF"/>
    <w:rsid w:val="00CE749E"/>
    <w:rsid w:val="00CE79E1"/>
    <w:rsid w:val="00CF01F7"/>
    <w:rsid w:val="00CF021C"/>
    <w:rsid w:val="00CF03B4"/>
    <w:rsid w:val="00CF0BC4"/>
    <w:rsid w:val="00CF0D54"/>
    <w:rsid w:val="00CF0EC8"/>
    <w:rsid w:val="00CF1566"/>
    <w:rsid w:val="00CF28A5"/>
    <w:rsid w:val="00CF2A27"/>
    <w:rsid w:val="00CF3112"/>
    <w:rsid w:val="00CF35A9"/>
    <w:rsid w:val="00CF3A77"/>
    <w:rsid w:val="00CF3BCD"/>
    <w:rsid w:val="00CF3DAF"/>
    <w:rsid w:val="00CF3EB7"/>
    <w:rsid w:val="00CF5412"/>
    <w:rsid w:val="00CF550D"/>
    <w:rsid w:val="00CF615B"/>
    <w:rsid w:val="00CF639A"/>
    <w:rsid w:val="00CF67EB"/>
    <w:rsid w:val="00CF6A62"/>
    <w:rsid w:val="00CF6AFF"/>
    <w:rsid w:val="00CF6B2B"/>
    <w:rsid w:val="00CF6C89"/>
    <w:rsid w:val="00CF70FA"/>
    <w:rsid w:val="00CF73AA"/>
    <w:rsid w:val="00CF7808"/>
    <w:rsid w:val="00CF7FCD"/>
    <w:rsid w:val="00D0030B"/>
    <w:rsid w:val="00D00F14"/>
    <w:rsid w:val="00D00FB8"/>
    <w:rsid w:val="00D0120B"/>
    <w:rsid w:val="00D0168E"/>
    <w:rsid w:val="00D01B5D"/>
    <w:rsid w:val="00D01BA9"/>
    <w:rsid w:val="00D02196"/>
    <w:rsid w:val="00D02AAF"/>
    <w:rsid w:val="00D02E06"/>
    <w:rsid w:val="00D03576"/>
    <w:rsid w:val="00D03595"/>
    <w:rsid w:val="00D03739"/>
    <w:rsid w:val="00D03AC7"/>
    <w:rsid w:val="00D03C0F"/>
    <w:rsid w:val="00D03C81"/>
    <w:rsid w:val="00D03E02"/>
    <w:rsid w:val="00D04191"/>
    <w:rsid w:val="00D04296"/>
    <w:rsid w:val="00D043F6"/>
    <w:rsid w:val="00D0471E"/>
    <w:rsid w:val="00D04A1A"/>
    <w:rsid w:val="00D04CB4"/>
    <w:rsid w:val="00D050A4"/>
    <w:rsid w:val="00D05A87"/>
    <w:rsid w:val="00D05D5C"/>
    <w:rsid w:val="00D06527"/>
    <w:rsid w:val="00D066C1"/>
    <w:rsid w:val="00D06DB9"/>
    <w:rsid w:val="00D06E48"/>
    <w:rsid w:val="00D073F5"/>
    <w:rsid w:val="00D078EE"/>
    <w:rsid w:val="00D1106A"/>
    <w:rsid w:val="00D114D9"/>
    <w:rsid w:val="00D11C6D"/>
    <w:rsid w:val="00D12516"/>
    <w:rsid w:val="00D128D3"/>
    <w:rsid w:val="00D129E0"/>
    <w:rsid w:val="00D12D14"/>
    <w:rsid w:val="00D12FBE"/>
    <w:rsid w:val="00D1311E"/>
    <w:rsid w:val="00D132BD"/>
    <w:rsid w:val="00D134B9"/>
    <w:rsid w:val="00D1375C"/>
    <w:rsid w:val="00D13DFB"/>
    <w:rsid w:val="00D14523"/>
    <w:rsid w:val="00D153C5"/>
    <w:rsid w:val="00D15642"/>
    <w:rsid w:val="00D15E7B"/>
    <w:rsid w:val="00D160CB"/>
    <w:rsid w:val="00D1612D"/>
    <w:rsid w:val="00D168E1"/>
    <w:rsid w:val="00D16F97"/>
    <w:rsid w:val="00D172D3"/>
    <w:rsid w:val="00D17957"/>
    <w:rsid w:val="00D1795F"/>
    <w:rsid w:val="00D17F7F"/>
    <w:rsid w:val="00D20363"/>
    <w:rsid w:val="00D2084A"/>
    <w:rsid w:val="00D209EC"/>
    <w:rsid w:val="00D217B0"/>
    <w:rsid w:val="00D21AB4"/>
    <w:rsid w:val="00D21C60"/>
    <w:rsid w:val="00D226E9"/>
    <w:rsid w:val="00D22D50"/>
    <w:rsid w:val="00D23160"/>
    <w:rsid w:val="00D2359F"/>
    <w:rsid w:val="00D2432E"/>
    <w:rsid w:val="00D24476"/>
    <w:rsid w:val="00D24552"/>
    <w:rsid w:val="00D24698"/>
    <w:rsid w:val="00D24853"/>
    <w:rsid w:val="00D24999"/>
    <w:rsid w:val="00D24C10"/>
    <w:rsid w:val="00D24FC6"/>
    <w:rsid w:val="00D2517C"/>
    <w:rsid w:val="00D25272"/>
    <w:rsid w:val="00D25FE9"/>
    <w:rsid w:val="00D2672D"/>
    <w:rsid w:val="00D27386"/>
    <w:rsid w:val="00D2760A"/>
    <w:rsid w:val="00D279EF"/>
    <w:rsid w:val="00D27BC0"/>
    <w:rsid w:val="00D27C16"/>
    <w:rsid w:val="00D27FF9"/>
    <w:rsid w:val="00D30225"/>
    <w:rsid w:val="00D30561"/>
    <w:rsid w:val="00D3076F"/>
    <w:rsid w:val="00D30ACD"/>
    <w:rsid w:val="00D3127F"/>
    <w:rsid w:val="00D31518"/>
    <w:rsid w:val="00D31D55"/>
    <w:rsid w:val="00D31DD6"/>
    <w:rsid w:val="00D32473"/>
    <w:rsid w:val="00D32E1C"/>
    <w:rsid w:val="00D32FB1"/>
    <w:rsid w:val="00D334D3"/>
    <w:rsid w:val="00D3385B"/>
    <w:rsid w:val="00D33942"/>
    <w:rsid w:val="00D339D5"/>
    <w:rsid w:val="00D33C96"/>
    <w:rsid w:val="00D3426F"/>
    <w:rsid w:val="00D342AC"/>
    <w:rsid w:val="00D342BA"/>
    <w:rsid w:val="00D34898"/>
    <w:rsid w:val="00D357A5"/>
    <w:rsid w:val="00D358FD"/>
    <w:rsid w:val="00D35DF5"/>
    <w:rsid w:val="00D36871"/>
    <w:rsid w:val="00D37075"/>
    <w:rsid w:val="00D3710A"/>
    <w:rsid w:val="00D37133"/>
    <w:rsid w:val="00D37213"/>
    <w:rsid w:val="00D373B2"/>
    <w:rsid w:val="00D37A6D"/>
    <w:rsid w:val="00D37AA1"/>
    <w:rsid w:val="00D4030D"/>
    <w:rsid w:val="00D40389"/>
    <w:rsid w:val="00D406D0"/>
    <w:rsid w:val="00D40806"/>
    <w:rsid w:val="00D409F1"/>
    <w:rsid w:val="00D40D31"/>
    <w:rsid w:val="00D40E9D"/>
    <w:rsid w:val="00D40EF6"/>
    <w:rsid w:val="00D41701"/>
    <w:rsid w:val="00D4179E"/>
    <w:rsid w:val="00D41FF4"/>
    <w:rsid w:val="00D4263C"/>
    <w:rsid w:val="00D42E2E"/>
    <w:rsid w:val="00D43190"/>
    <w:rsid w:val="00D436D0"/>
    <w:rsid w:val="00D43B54"/>
    <w:rsid w:val="00D4415A"/>
    <w:rsid w:val="00D4427F"/>
    <w:rsid w:val="00D4495C"/>
    <w:rsid w:val="00D44FE0"/>
    <w:rsid w:val="00D45210"/>
    <w:rsid w:val="00D4532F"/>
    <w:rsid w:val="00D45A0A"/>
    <w:rsid w:val="00D45B0F"/>
    <w:rsid w:val="00D4651A"/>
    <w:rsid w:val="00D46743"/>
    <w:rsid w:val="00D46AEF"/>
    <w:rsid w:val="00D46E7C"/>
    <w:rsid w:val="00D46ECF"/>
    <w:rsid w:val="00D470B6"/>
    <w:rsid w:val="00D477D8"/>
    <w:rsid w:val="00D47A18"/>
    <w:rsid w:val="00D47E35"/>
    <w:rsid w:val="00D47ED9"/>
    <w:rsid w:val="00D47F26"/>
    <w:rsid w:val="00D47F87"/>
    <w:rsid w:val="00D50008"/>
    <w:rsid w:val="00D50857"/>
    <w:rsid w:val="00D5094E"/>
    <w:rsid w:val="00D51151"/>
    <w:rsid w:val="00D51190"/>
    <w:rsid w:val="00D51861"/>
    <w:rsid w:val="00D51D79"/>
    <w:rsid w:val="00D51F58"/>
    <w:rsid w:val="00D52CE3"/>
    <w:rsid w:val="00D53390"/>
    <w:rsid w:val="00D5347C"/>
    <w:rsid w:val="00D53918"/>
    <w:rsid w:val="00D53F34"/>
    <w:rsid w:val="00D5439A"/>
    <w:rsid w:val="00D54741"/>
    <w:rsid w:val="00D549D2"/>
    <w:rsid w:val="00D54DE4"/>
    <w:rsid w:val="00D550F2"/>
    <w:rsid w:val="00D5538E"/>
    <w:rsid w:val="00D5557C"/>
    <w:rsid w:val="00D55E8D"/>
    <w:rsid w:val="00D560E7"/>
    <w:rsid w:val="00D56A6D"/>
    <w:rsid w:val="00D56F41"/>
    <w:rsid w:val="00D5734F"/>
    <w:rsid w:val="00D5735C"/>
    <w:rsid w:val="00D57403"/>
    <w:rsid w:val="00D6001A"/>
    <w:rsid w:val="00D605FF"/>
    <w:rsid w:val="00D60CBE"/>
    <w:rsid w:val="00D60D75"/>
    <w:rsid w:val="00D60F4A"/>
    <w:rsid w:val="00D61023"/>
    <w:rsid w:val="00D6133C"/>
    <w:rsid w:val="00D618B6"/>
    <w:rsid w:val="00D629DA"/>
    <w:rsid w:val="00D62A95"/>
    <w:rsid w:val="00D63178"/>
    <w:rsid w:val="00D6395E"/>
    <w:rsid w:val="00D6426B"/>
    <w:rsid w:val="00D64A37"/>
    <w:rsid w:val="00D64CD7"/>
    <w:rsid w:val="00D64CF1"/>
    <w:rsid w:val="00D654F2"/>
    <w:rsid w:val="00D65A31"/>
    <w:rsid w:val="00D65BA8"/>
    <w:rsid w:val="00D65C25"/>
    <w:rsid w:val="00D660D1"/>
    <w:rsid w:val="00D66467"/>
    <w:rsid w:val="00D670A4"/>
    <w:rsid w:val="00D6747C"/>
    <w:rsid w:val="00D67917"/>
    <w:rsid w:val="00D67DEC"/>
    <w:rsid w:val="00D70319"/>
    <w:rsid w:val="00D704C9"/>
    <w:rsid w:val="00D7053A"/>
    <w:rsid w:val="00D705AC"/>
    <w:rsid w:val="00D706DC"/>
    <w:rsid w:val="00D707C3"/>
    <w:rsid w:val="00D70D86"/>
    <w:rsid w:val="00D710C6"/>
    <w:rsid w:val="00D7132D"/>
    <w:rsid w:val="00D71379"/>
    <w:rsid w:val="00D714EB"/>
    <w:rsid w:val="00D71598"/>
    <w:rsid w:val="00D7218D"/>
    <w:rsid w:val="00D721FD"/>
    <w:rsid w:val="00D72302"/>
    <w:rsid w:val="00D72BB0"/>
    <w:rsid w:val="00D72C23"/>
    <w:rsid w:val="00D72C27"/>
    <w:rsid w:val="00D733F8"/>
    <w:rsid w:val="00D73C07"/>
    <w:rsid w:val="00D73DCE"/>
    <w:rsid w:val="00D74054"/>
    <w:rsid w:val="00D74254"/>
    <w:rsid w:val="00D7442D"/>
    <w:rsid w:val="00D744B9"/>
    <w:rsid w:val="00D7465D"/>
    <w:rsid w:val="00D74F94"/>
    <w:rsid w:val="00D75990"/>
    <w:rsid w:val="00D75A87"/>
    <w:rsid w:val="00D75F15"/>
    <w:rsid w:val="00D76047"/>
    <w:rsid w:val="00D76055"/>
    <w:rsid w:val="00D763FD"/>
    <w:rsid w:val="00D76416"/>
    <w:rsid w:val="00D76548"/>
    <w:rsid w:val="00D76880"/>
    <w:rsid w:val="00D76B22"/>
    <w:rsid w:val="00D76B3E"/>
    <w:rsid w:val="00D76BF7"/>
    <w:rsid w:val="00D76E30"/>
    <w:rsid w:val="00D7765C"/>
    <w:rsid w:val="00D778CA"/>
    <w:rsid w:val="00D77908"/>
    <w:rsid w:val="00D77E3C"/>
    <w:rsid w:val="00D77F0E"/>
    <w:rsid w:val="00D8075D"/>
    <w:rsid w:val="00D80CFB"/>
    <w:rsid w:val="00D8159F"/>
    <w:rsid w:val="00D818B2"/>
    <w:rsid w:val="00D81BF7"/>
    <w:rsid w:val="00D82465"/>
    <w:rsid w:val="00D825F5"/>
    <w:rsid w:val="00D82AAD"/>
    <w:rsid w:val="00D82F43"/>
    <w:rsid w:val="00D8410D"/>
    <w:rsid w:val="00D84BFE"/>
    <w:rsid w:val="00D84E60"/>
    <w:rsid w:val="00D855EF"/>
    <w:rsid w:val="00D85B39"/>
    <w:rsid w:val="00D8654E"/>
    <w:rsid w:val="00D8694F"/>
    <w:rsid w:val="00D86C76"/>
    <w:rsid w:val="00D87363"/>
    <w:rsid w:val="00D873B4"/>
    <w:rsid w:val="00D875E5"/>
    <w:rsid w:val="00D87861"/>
    <w:rsid w:val="00D87A06"/>
    <w:rsid w:val="00D906DC"/>
    <w:rsid w:val="00D918CF"/>
    <w:rsid w:val="00D91C2F"/>
    <w:rsid w:val="00D91DAE"/>
    <w:rsid w:val="00D923FC"/>
    <w:rsid w:val="00D924F1"/>
    <w:rsid w:val="00D9255D"/>
    <w:rsid w:val="00D92733"/>
    <w:rsid w:val="00D92DBC"/>
    <w:rsid w:val="00D9333A"/>
    <w:rsid w:val="00D934E2"/>
    <w:rsid w:val="00D935CC"/>
    <w:rsid w:val="00D93920"/>
    <w:rsid w:val="00D939F0"/>
    <w:rsid w:val="00D93B3C"/>
    <w:rsid w:val="00D93BD4"/>
    <w:rsid w:val="00D94259"/>
    <w:rsid w:val="00D94533"/>
    <w:rsid w:val="00D94B82"/>
    <w:rsid w:val="00D94DD9"/>
    <w:rsid w:val="00D955C3"/>
    <w:rsid w:val="00D956E5"/>
    <w:rsid w:val="00D957B5"/>
    <w:rsid w:val="00D958FA"/>
    <w:rsid w:val="00D95FFF"/>
    <w:rsid w:val="00D96B71"/>
    <w:rsid w:val="00D96BDA"/>
    <w:rsid w:val="00D96DBD"/>
    <w:rsid w:val="00D97143"/>
    <w:rsid w:val="00D97BAB"/>
    <w:rsid w:val="00D97D1B"/>
    <w:rsid w:val="00D97E7E"/>
    <w:rsid w:val="00D97FAB"/>
    <w:rsid w:val="00DA000E"/>
    <w:rsid w:val="00DA0CE1"/>
    <w:rsid w:val="00DA15C6"/>
    <w:rsid w:val="00DA1DDC"/>
    <w:rsid w:val="00DA246C"/>
    <w:rsid w:val="00DA25D8"/>
    <w:rsid w:val="00DA2A39"/>
    <w:rsid w:val="00DA2D2C"/>
    <w:rsid w:val="00DA3808"/>
    <w:rsid w:val="00DA3DAE"/>
    <w:rsid w:val="00DA4016"/>
    <w:rsid w:val="00DA4563"/>
    <w:rsid w:val="00DA4952"/>
    <w:rsid w:val="00DA4B1F"/>
    <w:rsid w:val="00DA4B59"/>
    <w:rsid w:val="00DA5390"/>
    <w:rsid w:val="00DA5497"/>
    <w:rsid w:val="00DA5984"/>
    <w:rsid w:val="00DA59BA"/>
    <w:rsid w:val="00DA5CC8"/>
    <w:rsid w:val="00DA614E"/>
    <w:rsid w:val="00DA65FA"/>
    <w:rsid w:val="00DA6E81"/>
    <w:rsid w:val="00DA727B"/>
    <w:rsid w:val="00DA7322"/>
    <w:rsid w:val="00DA73AA"/>
    <w:rsid w:val="00DA7C8F"/>
    <w:rsid w:val="00DB0A42"/>
    <w:rsid w:val="00DB0CC8"/>
    <w:rsid w:val="00DB0E30"/>
    <w:rsid w:val="00DB244B"/>
    <w:rsid w:val="00DB2806"/>
    <w:rsid w:val="00DB285D"/>
    <w:rsid w:val="00DB2D12"/>
    <w:rsid w:val="00DB2E8B"/>
    <w:rsid w:val="00DB3069"/>
    <w:rsid w:val="00DB32F9"/>
    <w:rsid w:val="00DB387E"/>
    <w:rsid w:val="00DB40C7"/>
    <w:rsid w:val="00DB468E"/>
    <w:rsid w:val="00DB4D45"/>
    <w:rsid w:val="00DB583B"/>
    <w:rsid w:val="00DB5A8A"/>
    <w:rsid w:val="00DB5C89"/>
    <w:rsid w:val="00DB5CEF"/>
    <w:rsid w:val="00DB619C"/>
    <w:rsid w:val="00DB688E"/>
    <w:rsid w:val="00DB69A2"/>
    <w:rsid w:val="00DB6A0A"/>
    <w:rsid w:val="00DB73E2"/>
    <w:rsid w:val="00DB7523"/>
    <w:rsid w:val="00DB7E1F"/>
    <w:rsid w:val="00DC05EE"/>
    <w:rsid w:val="00DC0727"/>
    <w:rsid w:val="00DC0B53"/>
    <w:rsid w:val="00DC1191"/>
    <w:rsid w:val="00DC138E"/>
    <w:rsid w:val="00DC13F4"/>
    <w:rsid w:val="00DC1705"/>
    <w:rsid w:val="00DC1763"/>
    <w:rsid w:val="00DC2BE4"/>
    <w:rsid w:val="00DC2F00"/>
    <w:rsid w:val="00DC3358"/>
    <w:rsid w:val="00DC4B7D"/>
    <w:rsid w:val="00DC5038"/>
    <w:rsid w:val="00DC512E"/>
    <w:rsid w:val="00DC549E"/>
    <w:rsid w:val="00DC55C9"/>
    <w:rsid w:val="00DC5A72"/>
    <w:rsid w:val="00DC6BF4"/>
    <w:rsid w:val="00DC6BF8"/>
    <w:rsid w:val="00DC7220"/>
    <w:rsid w:val="00DC7528"/>
    <w:rsid w:val="00DC7A42"/>
    <w:rsid w:val="00DC7A6D"/>
    <w:rsid w:val="00DD038A"/>
    <w:rsid w:val="00DD0B94"/>
    <w:rsid w:val="00DD1184"/>
    <w:rsid w:val="00DD1D4A"/>
    <w:rsid w:val="00DD21FE"/>
    <w:rsid w:val="00DD2746"/>
    <w:rsid w:val="00DD30DC"/>
    <w:rsid w:val="00DD37B7"/>
    <w:rsid w:val="00DD3888"/>
    <w:rsid w:val="00DD4455"/>
    <w:rsid w:val="00DD59F9"/>
    <w:rsid w:val="00DD60DB"/>
    <w:rsid w:val="00DD6125"/>
    <w:rsid w:val="00DD6524"/>
    <w:rsid w:val="00DD6978"/>
    <w:rsid w:val="00DD751E"/>
    <w:rsid w:val="00DD75AB"/>
    <w:rsid w:val="00DD766D"/>
    <w:rsid w:val="00DD7A45"/>
    <w:rsid w:val="00DE0DB0"/>
    <w:rsid w:val="00DE1082"/>
    <w:rsid w:val="00DE1106"/>
    <w:rsid w:val="00DE1250"/>
    <w:rsid w:val="00DE1370"/>
    <w:rsid w:val="00DE1868"/>
    <w:rsid w:val="00DE1A68"/>
    <w:rsid w:val="00DE1C68"/>
    <w:rsid w:val="00DE205E"/>
    <w:rsid w:val="00DE25DA"/>
    <w:rsid w:val="00DE2848"/>
    <w:rsid w:val="00DE29A4"/>
    <w:rsid w:val="00DE313D"/>
    <w:rsid w:val="00DE3341"/>
    <w:rsid w:val="00DE34A2"/>
    <w:rsid w:val="00DE3C57"/>
    <w:rsid w:val="00DE3CE1"/>
    <w:rsid w:val="00DE4166"/>
    <w:rsid w:val="00DE476C"/>
    <w:rsid w:val="00DE4C9B"/>
    <w:rsid w:val="00DE4CC1"/>
    <w:rsid w:val="00DE529C"/>
    <w:rsid w:val="00DE54FF"/>
    <w:rsid w:val="00DE57FE"/>
    <w:rsid w:val="00DE5B72"/>
    <w:rsid w:val="00DE5D57"/>
    <w:rsid w:val="00DE638B"/>
    <w:rsid w:val="00DE66B7"/>
    <w:rsid w:val="00DE67A3"/>
    <w:rsid w:val="00DE6AC5"/>
    <w:rsid w:val="00DE6E38"/>
    <w:rsid w:val="00DF0147"/>
    <w:rsid w:val="00DF02E8"/>
    <w:rsid w:val="00DF0AEF"/>
    <w:rsid w:val="00DF1288"/>
    <w:rsid w:val="00DF2073"/>
    <w:rsid w:val="00DF207B"/>
    <w:rsid w:val="00DF2809"/>
    <w:rsid w:val="00DF2865"/>
    <w:rsid w:val="00DF2DA2"/>
    <w:rsid w:val="00DF2FF1"/>
    <w:rsid w:val="00DF31E4"/>
    <w:rsid w:val="00DF32B0"/>
    <w:rsid w:val="00DF38AB"/>
    <w:rsid w:val="00DF4044"/>
    <w:rsid w:val="00DF430C"/>
    <w:rsid w:val="00DF45D0"/>
    <w:rsid w:val="00DF5416"/>
    <w:rsid w:val="00DF5F3C"/>
    <w:rsid w:val="00DF6A42"/>
    <w:rsid w:val="00DF7BAF"/>
    <w:rsid w:val="00E013ED"/>
    <w:rsid w:val="00E01A24"/>
    <w:rsid w:val="00E0205D"/>
    <w:rsid w:val="00E0248C"/>
    <w:rsid w:val="00E02519"/>
    <w:rsid w:val="00E028CC"/>
    <w:rsid w:val="00E0318A"/>
    <w:rsid w:val="00E033C2"/>
    <w:rsid w:val="00E03917"/>
    <w:rsid w:val="00E03CB2"/>
    <w:rsid w:val="00E03F56"/>
    <w:rsid w:val="00E048DE"/>
    <w:rsid w:val="00E04F17"/>
    <w:rsid w:val="00E05204"/>
    <w:rsid w:val="00E052DF"/>
    <w:rsid w:val="00E054DE"/>
    <w:rsid w:val="00E055EC"/>
    <w:rsid w:val="00E057BB"/>
    <w:rsid w:val="00E05D7C"/>
    <w:rsid w:val="00E05EBC"/>
    <w:rsid w:val="00E06972"/>
    <w:rsid w:val="00E069FE"/>
    <w:rsid w:val="00E06C07"/>
    <w:rsid w:val="00E0710B"/>
    <w:rsid w:val="00E07234"/>
    <w:rsid w:val="00E072BC"/>
    <w:rsid w:val="00E0730E"/>
    <w:rsid w:val="00E073E3"/>
    <w:rsid w:val="00E07541"/>
    <w:rsid w:val="00E077E8"/>
    <w:rsid w:val="00E07E47"/>
    <w:rsid w:val="00E10223"/>
    <w:rsid w:val="00E106B2"/>
    <w:rsid w:val="00E111E9"/>
    <w:rsid w:val="00E112DC"/>
    <w:rsid w:val="00E11360"/>
    <w:rsid w:val="00E1171C"/>
    <w:rsid w:val="00E11AD0"/>
    <w:rsid w:val="00E12907"/>
    <w:rsid w:val="00E130CB"/>
    <w:rsid w:val="00E134A0"/>
    <w:rsid w:val="00E13550"/>
    <w:rsid w:val="00E13C66"/>
    <w:rsid w:val="00E13F26"/>
    <w:rsid w:val="00E14307"/>
    <w:rsid w:val="00E14973"/>
    <w:rsid w:val="00E14E4D"/>
    <w:rsid w:val="00E1596B"/>
    <w:rsid w:val="00E1599D"/>
    <w:rsid w:val="00E16057"/>
    <w:rsid w:val="00E164F7"/>
    <w:rsid w:val="00E167B6"/>
    <w:rsid w:val="00E169F3"/>
    <w:rsid w:val="00E16A3B"/>
    <w:rsid w:val="00E16E73"/>
    <w:rsid w:val="00E16EAB"/>
    <w:rsid w:val="00E16FB2"/>
    <w:rsid w:val="00E16FEE"/>
    <w:rsid w:val="00E172A0"/>
    <w:rsid w:val="00E17551"/>
    <w:rsid w:val="00E20345"/>
    <w:rsid w:val="00E206F9"/>
    <w:rsid w:val="00E208D6"/>
    <w:rsid w:val="00E208F9"/>
    <w:rsid w:val="00E20B2C"/>
    <w:rsid w:val="00E20C36"/>
    <w:rsid w:val="00E20C95"/>
    <w:rsid w:val="00E212E2"/>
    <w:rsid w:val="00E21952"/>
    <w:rsid w:val="00E21A47"/>
    <w:rsid w:val="00E227A0"/>
    <w:rsid w:val="00E22933"/>
    <w:rsid w:val="00E23587"/>
    <w:rsid w:val="00E2383E"/>
    <w:rsid w:val="00E23997"/>
    <w:rsid w:val="00E23ED8"/>
    <w:rsid w:val="00E24243"/>
    <w:rsid w:val="00E24525"/>
    <w:rsid w:val="00E24FFD"/>
    <w:rsid w:val="00E2595C"/>
    <w:rsid w:val="00E25C0D"/>
    <w:rsid w:val="00E26481"/>
    <w:rsid w:val="00E2670B"/>
    <w:rsid w:val="00E267DC"/>
    <w:rsid w:val="00E269AB"/>
    <w:rsid w:val="00E26ECE"/>
    <w:rsid w:val="00E2729F"/>
    <w:rsid w:val="00E273D5"/>
    <w:rsid w:val="00E27445"/>
    <w:rsid w:val="00E27662"/>
    <w:rsid w:val="00E27EAD"/>
    <w:rsid w:val="00E30CFF"/>
    <w:rsid w:val="00E30FF9"/>
    <w:rsid w:val="00E314B5"/>
    <w:rsid w:val="00E31775"/>
    <w:rsid w:val="00E318C2"/>
    <w:rsid w:val="00E31909"/>
    <w:rsid w:val="00E31F33"/>
    <w:rsid w:val="00E3298F"/>
    <w:rsid w:val="00E332B3"/>
    <w:rsid w:val="00E3330F"/>
    <w:rsid w:val="00E33947"/>
    <w:rsid w:val="00E33B8A"/>
    <w:rsid w:val="00E3448C"/>
    <w:rsid w:val="00E349AE"/>
    <w:rsid w:val="00E34B63"/>
    <w:rsid w:val="00E34BEA"/>
    <w:rsid w:val="00E34EF5"/>
    <w:rsid w:val="00E34F95"/>
    <w:rsid w:val="00E3513C"/>
    <w:rsid w:val="00E352F6"/>
    <w:rsid w:val="00E3539C"/>
    <w:rsid w:val="00E354B6"/>
    <w:rsid w:val="00E35623"/>
    <w:rsid w:val="00E35735"/>
    <w:rsid w:val="00E360DF"/>
    <w:rsid w:val="00E362D4"/>
    <w:rsid w:val="00E3636D"/>
    <w:rsid w:val="00E36439"/>
    <w:rsid w:val="00E365B1"/>
    <w:rsid w:val="00E36CEA"/>
    <w:rsid w:val="00E36E42"/>
    <w:rsid w:val="00E37373"/>
    <w:rsid w:val="00E37430"/>
    <w:rsid w:val="00E37E3B"/>
    <w:rsid w:val="00E4069E"/>
    <w:rsid w:val="00E406C2"/>
    <w:rsid w:val="00E40BAB"/>
    <w:rsid w:val="00E41243"/>
    <w:rsid w:val="00E413F8"/>
    <w:rsid w:val="00E419D3"/>
    <w:rsid w:val="00E41B06"/>
    <w:rsid w:val="00E4206A"/>
    <w:rsid w:val="00E42553"/>
    <w:rsid w:val="00E42958"/>
    <w:rsid w:val="00E42961"/>
    <w:rsid w:val="00E42B51"/>
    <w:rsid w:val="00E42BA8"/>
    <w:rsid w:val="00E42D0D"/>
    <w:rsid w:val="00E42F59"/>
    <w:rsid w:val="00E432E3"/>
    <w:rsid w:val="00E43CAA"/>
    <w:rsid w:val="00E43CDE"/>
    <w:rsid w:val="00E43CE8"/>
    <w:rsid w:val="00E44521"/>
    <w:rsid w:val="00E445EA"/>
    <w:rsid w:val="00E44800"/>
    <w:rsid w:val="00E44B58"/>
    <w:rsid w:val="00E44CCF"/>
    <w:rsid w:val="00E44E91"/>
    <w:rsid w:val="00E45062"/>
    <w:rsid w:val="00E45BE9"/>
    <w:rsid w:val="00E45C93"/>
    <w:rsid w:val="00E46E0C"/>
    <w:rsid w:val="00E46E9B"/>
    <w:rsid w:val="00E471C7"/>
    <w:rsid w:val="00E47833"/>
    <w:rsid w:val="00E47869"/>
    <w:rsid w:val="00E47E7A"/>
    <w:rsid w:val="00E5028D"/>
    <w:rsid w:val="00E50513"/>
    <w:rsid w:val="00E5144C"/>
    <w:rsid w:val="00E51617"/>
    <w:rsid w:val="00E5216D"/>
    <w:rsid w:val="00E521C0"/>
    <w:rsid w:val="00E535E5"/>
    <w:rsid w:val="00E53793"/>
    <w:rsid w:val="00E53AB5"/>
    <w:rsid w:val="00E53ABE"/>
    <w:rsid w:val="00E5434F"/>
    <w:rsid w:val="00E54618"/>
    <w:rsid w:val="00E546A3"/>
    <w:rsid w:val="00E549E9"/>
    <w:rsid w:val="00E54E6F"/>
    <w:rsid w:val="00E5544A"/>
    <w:rsid w:val="00E55A01"/>
    <w:rsid w:val="00E55DB3"/>
    <w:rsid w:val="00E55EB6"/>
    <w:rsid w:val="00E56130"/>
    <w:rsid w:val="00E56395"/>
    <w:rsid w:val="00E56A42"/>
    <w:rsid w:val="00E575E8"/>
    <w:rsid w:val="00E57982"/>
    <w:rsid w:val="00E57C29"/>
    <w:rsid w:val="00E57CB1"/>
    <w:rsid w:val="00E601FE"/>
    <w:rsid w:val="00E605E3"/>
    <w:rsid w:val="00E60B9A"/>
    <w:rsid w:val="00E60FB6"/>
    <w:rsid w:val="00E61E0D"/>
    <w:rsid w:val="00E61E69"/>
    <w:rsid w:val="00E62491"/>
    <w:rsid w:val="00E62872"/>
    <w:rsid w:val="00E62C3B"/>
    <w:rsid w:val="00E62C93"/>
    <w:rsid w:val="00E62F2D"/>
    <w:rsid w:val="00E62FB0"/>
    <w:rsid w:val="00E63BCF"/>
    <w:rsid w:val="00E63C1B"/>
    <w:rsid w:val="00E64913"/>
    <w:rsid w:val="00E64B12"/>
    <w:rsid w:val="00E64F03"/>
    <w:rsid w:val="00E6514E"/>
    <w:rsid w:val="00E654AE"/>
    <w:rsid w:val="00E657A6"/>
    <w:rsid w:val="00E65BD7"/>
    <w:rsid w:val="00E65E08"/>
    <w:rsid w:val="00E65FC4"/>
    <w:rsid w:val="00E66838"/>
    <w:rsid w:val="00E66A01"/>
    <w:rsid w:val="00E67129"/>
    <w:rsid w:val="00E671A0"/>
    <w:rsid w:val="00E67975"/>
    <w:rsid w:val="00E67C28"/>
    <w:rsid w:val="00E67C3D"/>
    <w:rsid w:val="00E703CB"/>
    <w:rsid w:val="00E704C4"/>
    <w:rsid w:val="00E7053A"/>
    <w:rsid w:val="00E71145"/>
    <w:rsid w:val="00E715BC"/>
    <w:rsid w:val="00E7178A"/>
    <w:rsid w:val="00E71C2E"/>
    <w:rsid w:val="00E72741"/>
    <w:rsid w:val="00E72F90"/>
    <w:rsid w:val="00E737C1"/>
    <w:rsid w:val="00E74383"/>
    <w:rsid w:val="00E747FB"/>
    <w:rsid w:val="00E74E0E"/>
    <w:rsid w:val="00E76DFF"/>
    <w:rsid w:val="00E77088"/>
    <w:rsid w:val="00E77358"/>
    <w:rsid w:val="00E77CB8"/>
    <w:rsid w:val="00E802A3"/>
    <w:rsid w:val="00E80678"/>
    <w:rsid w:val="00E8090A"/>
    <w:rsid w:val="00E810EE"/>
    <w:rsid w:val="00E817B8"/>
    <w:rsid w:val="00E821A6"/>
    <w:rsid w:val="00E821D8"/>
    <w:rsid w:val="00E8246A"/>
    <w:rsid w:val="00E82C1E"/>
    <w:rsid w:val="00E82E39"/>
    <w:rsid w:val="00E8358A"/>
    <w:rsid w:val="00E83D7C"/>
    <w:rsid w:val="00E83DF5"/>
    <w:rsid w:val="00E840A6"/>
    <w:rsid w:val="00E843B9"/>
    <w:rsid w:val="00E8473E"/>
    <w:rsid w:val="00E84811"/>
    <w:rsid w:val="00E848A3"/>
    <w:rsid w:val="00E8511A"/>
    <w:rsid w:val="00E8563A"/>
    <w:rsid w:val="00E8600A"/>
    <w:rsid w:val="00E864CC"/>
    <w:rsid w:val="00E86821"/>
    <w:rsid w:val="00E86984"/>
    <w:rsid w:val="00E869CC"/>
    <w:rsid w:val="00E87297"/>
    <w:rsid w:val="00E87339"/>
    <w:rsid w:val="00E87674"/>
    <w:rsid w:val="00E877BE"/>
    <w:rsid w:val="00E87FB5"/>
    <w:rsid w:val="00E9013C"/>
    <w:rsid w:val="00E90559"/>
    <w:rsid w:val="00E910D1"/>
    <w:rsid w:val="00E91B73"/>
    <w:rsid w:val="00E91D31"/>
    <w:rsid w:val="00E927E4"/>
    <w:rsid w:val="00E92EFA"/>
    <w:rsid w:val="00E93958"/>
    <w:rsid w:val="00E93E93"/>
    <w:rsid w:val="00E940CF"/>
    <w:rsid w:val="00E94896"/>
    <w:rsid w:val="00E94A7C"/>
    <w:rsid w:val="00E9518C"/>
    <w:rsid w:val="00E952E9"/>
    <w:rsid w:val="00E958B3"/>
    <w:rsid w:val="00E95C83"/>
    <w:rsid w:val="00E95FD9"/>
    <w:rsid w:val="00E963B5"/>
    <w:rsid w:val="00EA1899"/>
    <w:rsid w:val="00EA22D4"/>
    <w:rsid w:val="00EA2386"/>
    <w:rsid w:val="00EA33B7"/>
    <w:rsid w:val="00EA3FB0"/>
    <w:rsid w:val="00EA4497"/>
    <w:rsid w:val="00EA451B"/>
    <w:rsid w:val="00EA49F5"/>
    <w:rsid w:val="00EA4CD0"/>
    <w:rsid w:val="00EA59E2"/>
    <w:rsid w:val="00EA5FEA"/>
    <w:rsid w:val="00EA631B"/>
    <w:rsid w:val="00EA6855"/>
    <w:rsid w:val="00EA7759"/>
    <w:rsid w:val="00EB0373"/>
    <w:rsid w:val="00EB0AE4"/>
    <w:rsid w:val="00EB0B8D"/>
    <w:rsid w:val="00EB0D35"/>
    <w:rsid w:val="00EB0F7E"/>
    <w:rsid w:val="00EB1673"/>
    <w:rsid w:val="00EB1708"/>
    <w:rsid w:val="00EB19A4"/>
    <w:rsid w:val="00EB19E3"/>
    <w:rsid w:val="00EB2443"/>
    <w:rsid w:val="00EB2640"/>
    <w:rsid w:val="00EB357B"/>
    <w:rsid w:val="00EB36F8"/>
    <w:rsid w:val="00EB39E6"/>
    <w:rsid w:val="00EB4133"/>
    <w:rsid w:val="00EB4AB0"/>
    <w:rsid w:val="00EB5388"/>
    <w:rsid w:val="00EB5644"/>
    <w:rsid w:val="00EB58D3"/>
    <w:rsid w:val="00EB6351"/>
    <w:rsid w:val="00EB65E8"/>
    <w:rsid w:val="00EB697A"/>
    <w:rsid w:val="00EB6CEE"/>
    <w:rsid w:val="00EB7098"/>
    <w:rsid w:val="00EB74D8"/>
    <w:rsid w:val="00EB7B6A"/>
    <w:rsid w:val="00EC0584"/>
    <w:rsid w:val="00EC0D0A"/>
    <w:rsid w:val="00EC0E82"/>
    <w:rsid w:val="00EC104E"/>
    <w:rsid w:val="00EC12A3"/>
    <w:rsid w:val="00EC1983"/>
    <w:rsid w:val="00EC1A76"/>
    <w:rsid w:val="00EC22FE"/>
    <w:rsid w:val="00EC271C"/>
    <w:rsid w:val="00EC2E81"/>
    <w:rsid w:val="00EC2E85"/>
    <w:rsid w:val="00EC2F08"/>
    <w:rsid w:val="00EC2F97"/>
    <w:rsid w:val="00EC3184"/>
    <w:rsid w:val="00EC322C"/>
    <w:rsid w:val="00EC3706"/>
    <w:rsid w:val="00EC37FE"/>
    <w:rsid w:val="00EC3824"/>
    <w:rsid w:val="00EC39E3"/>
    <w:rsid w:val="00EC3AB3"/>
    <w:rsid w:val="00EC3B6D"/>
    <w:rsid w:val="00EC3ED6"/>
    <w:rsid w:val="00EC41F5"/>
    <w:rsid w:val="00EC4695"/>
    <w:rsid w:val="00EC53DF"/>
    <w:rsid w:val="00EC565B"/>
    <w:rsid w:val="00EC580D"/>
    <w:rsid w:val="00EC58C2"/>
    <w:rsid w:val="00EC5A12"/>
    <w:rsid w:val="00EC5C9B"/>
    <w:rsid w:val="00EC661F"/>
    <w:rsid w:val="00EC70FB"/>
    <w:rsid w:val="00EC7268"/>
    <w:rsid w:val="00EC79E4"/>
    <w:rsid w:val="00ED079D"/>
    <w:rsid w:val="00ED0CC7"/>
    <w:rsid w:val="00ED0E34"/>
    <w:rsid w:val="00ED16F6"/>
    <w:rsid w:val="00ED17BB"/>
    <w:rsid w:val="00ED1894"/>
    <w:rsid w:val="00ED1D06"/>
    <w:rsid w:val="00ED1D59"/>
    <w:rsid w:val="00ED1FAC"/>
    <w:rsid w:val="00ED21F6"/>
    <w:rsid w:val="00ED2373"/>
    <w:rsid w:val="00ED23BB"/>
    <w:rsid w:val="00ED27AD"/>
    <w:rsid w:val="00ED2BD2"/>
    <w:rsid w:val="00ED2D9E"/>
    <w:rsid w:val="00ED30CE"/>
    <w:rsid w:val="00ED33D3"/>
    <w:rsid w:val="00ED37AE"/>
    <w:rsid w:val="00ED46EA"/>
    <w:rsid w:val="00ED48BE"/>
    <w:rsid w:val="00ED49CC"/>
    <w:rsid w:val="00ED4F3B"/>
    <w:rsid w:val="00ED5341"/>
    <w:rsid w:val="00ED6944"/>
    <w:rsid w:val="00ED695C"/>
    <w:rsid w:val="00ED720C"/>
    <w:rsid w:val="00ED76E7"/>
    <w:rsid w:val="00ED7B44"/>
    <w:rsid w:val="00ED7C09"/>
    <w:rsid w:val="00ED7E25"/>
    <w:rsid w:val="00EE00B8"/>
    <w:rsid w:val="00EE019D"/>
    <w:rsid w:val="00EE023A"/>
    <w:rsid w:val="00EE030B"/>
    <w:rsid w:val="00EE0695"/>
    <w:rsid w:val="00EE091E"/>
    <w:rsid w:val="00EE14A9"/>
    <w:rsid w:val="00EE14E5"/>
    <w:rsid w:val="00EE1507"/>
    <w:rsid w:val="00EE1D06"/>
    <w:rsid w:val="00EE1D45"/>
    <w:rsid w:val="00EE2AF5"/>
    <w:rsid w:val="00EE2B94"/>
    <w:rsid w:val="00EE327C"/>
    <w:rsid w:val="00EE34A0"/>
    <w:rsid w:val="00EE39EA"/>
    <w:rsid w:val="00EE3C9C"/>
    <w:rsid w:val="00EE42C5"/>
    <w:rsid w:val="00EE52DB"/>
    <w:rsid w:val="00EE53CA"/>
    <w:rsid w:val="00EE5598"/>
    <w:rsid w:val="00EE55D6"/>
    <w:rsid w:val="00EE59AB"/>
    <w:rsid w:val="00EE5AF1"/>
    <w:rsid w:val="00EE5C04"/>
    <w:rsid w:val="00EE63FA"/>
    <w:rsid w:val="00EE65AF"/>
    <w:rsid w:val="00EE6FF7"/>
    <w:rsid w:val="00EE70FF"/>
    <w:rsid w:val="00EE7206"/>
    <w:rsid w:val="00EE72D9"/>
    <w:rsid w:val="00EE745C"/>
    <w:rsid w:val="00EF0752"/>
    <w:rsid w:val="00EF0CD0"/>
    <w:rsid w:val="00EF0D59"/>
    <w:rsid w:val="00EF10A8"/>
    <w:rsid w:val="00EF147F"/>
    <w:rsid w:val="00EF149E"/>
    <w:rsid w:val="00EF153D"/>
    <w:rsid w:val="00EF18DE"/>
    <w:rsid w:val="00EF1B6D"/>
    <w:rsid w:val="00EF1DD4"/>
    <w:rsid w:val="00EF2128"/>
    <w:rsid w:val="00EF2315"/>
    <w:rsid w:val="00EF2374"/>
    <w:rsid w:val="00EF273A"/>
    <w:rsid w:val="00EF2A84"/>
    <w:rsid w:val="00EF2C16"/>
    <w:rsid w:val="00EF3063"/>
    <w:rsid w:val="00EF31DE"/>
    <w:rsid w:val="00EF3551"/>
    <w:rsid w:val="00EF35B4"/>
    <w:rsid w:val="00EF3B57"/>
    <w:rsid w:val="00EF3F07"/>
    <w:rsid w:val="00EF4011"/>
    <w:rsid w:val="00EF4359"/>
    <w:rsid w:val="00EF4F57"/>
    <w:rsid w:val="00EF535F"/>
    <w:rsid w:val="00EF5446"/>
    <w:rsid w:val="00EF54A0"/>
    <w:rsid w:val="00EF6BE4"/>
    <w:rsid w:val="00EF7271"/>
    <w:rsid w:val="00EF735A"/>
    <w:rsid w:val="00EF7669"/>
    <w:rsid w:val="00EF76BB"/>
    <w:rsid w:val="00EF77DF"/>
    <w:rsid w:val="00F002B8"/>
    <w:rsid w:val="00F00346"/>
    <w:rsid w:val="00F00F57"/>
    <w:rsid w:val="00F0130D"/>
    <w:rsid w:val="00F01362"/>
    <w:rsid w:val="00F014A6"/>
    <w:rsid w:val="00F01557"/>
    <w:rsid w:val="00F01690"/>
    <w:rsid w:val="00F022D4"/>
    <w:rsid w:val="00F0231A"/>
    <w:rsid w:val="00F03474"/>
    <w:rsid w:val="00F03C40"/>
    <w:rsid w:val="00F043D1"/>
    <w:rsid w:val="00F044A3"/>
    <w:rsid w:val="00F0492D"/>
    <w:rsid w:val="00F05185"/>
    <w:rsid w:val="00F05A32"/>
    <w:rsid w:val="00F05CD4"/>
    <w:rsid w:val="00F069FB"/>
    <w:rsid w:val="00F071F1"/>
    <w:rsid w:val="00F076EB"/>
    <w:rsid w:val="00F078A2"/>
    <w:rsid w:val="00F07D16"/>
    <w:rsid w:val="00F10C0A"/>
    <w:rsid w:val="00F10C3D"/>
    <w:rsid w:val="00F117F8"/>
    <w:rsid w:val="00F11858"/>
    <w:rsid w:val="00F118F3"/>
    <w:rsid w:val="00F1218D"/>
    <w:rsid w:val="00F12AC5"/>
    <w:rsid w:val="00F13768"/>
    <w:rsid w:val="00F13971"/>
    <w:rsid w:val="00F139E9"/>
    <w:rsid w:val="00F14026"/>
    <w:rsid w:val="00F14467"/>
    <w:rsid w:val="00F146E0"/>
    <w:rsid w:val="00F14D05"/>
    <w:rsid w:val="00F150D3"/>
    <w:rsid w:val="00F1543A"/>
    <w:rsid w:val="00F155C7"/>
    <w:rsid w:val="00F15829"/>
    <w:rsid w:val="00F15B1D"/>
    <w:rsid w:val="00F15E54"/>
    <w:rsid w:val="00F160F7"/>
    <w:rsid w:val="00F1735F"/>
    <w:rsid w:val="00F17755"/>
    <w:rsid w:val="00F208CF"/>
    <w:rsid w:val="00F212D0"/>
    <w:rsid w:val="00F217D5"/>
    <w:rsid w:val="00F21931"/>
    <w:rsid w:val="00F21D9A"/>
    <w:rsid w:val="00F21DAE"/>
    <w:rsid w:val="00F21E7A"/>
    <w:rsid w:val="00F2299F"/>
    <w:rsid w:val="00F22CA0"/>
    <w:rsid w:val="00F2355C"/>
    <w:rsid w:val="00F23614"/>
    <w:rsid w:val="00F23921"/>
    <w:rsid w:val="00F23BBF"/>
    <w:rsid w:val="00F244DD"/>
    <w:rsid w:val="00F248DE"/>
    <w:rsid w:val="00F24AC9"/>
    <w:rsid w:val="00F24D75"/>
    <w:rsid w:val="00F250DF"/>
    <w:rsid w:val="00F253D9"/>
    <w:rsid w:val="00F25ACD"/>
    <w:rsid w:val="00F26602"/>
    <w:rsid w:val="00F26A0B"/>
    <w:rsid w:val="00F26B5C"/>
    <w:rsid w:val="00F26CF9"/>
    <w:rsid w:val="00F26D18"/>
    <w:rsid w:val="00F26EA3"/>
    <w:rsid w:val="00F2786A"/>
    <w:rsid w:val="00F279CB"/>
    <w:rsid w:val="00F27F59"/>
    <w:rsid w:val="00F30093"/>
    <w:rsid w:val="00F308DB"/>
    <w:rsid w:val="00F31079"/>
    <w:rsid w:val="00F310C3"/>
    <w:rsid w:val="00F3247C"/>
    <w:rsid w:val="00F326D6"/>
    <w:rsid w:val="00F32FE6"/>
    <w:rsid w:val="00F33426"/>
    <w:rsid w:val="00F34213"/>
    <w:rsid w:val="00F345B4"/>
    <w:rsid w:val="00F34A9D"/>
    <w:rsid w:val="00F34CB5"/>
    <w:rsid w:val="00F34EC5"/>
    <w:rsid w:val="00F359E4"/>
    <w:rsid w:val="00F36854"/>
    <w:rsid w:val="00F36CEB"/>
    <w:rsid w:val="00F36E23"/>
    <w:rsid w:val="00F36E63"/>
    <w:rsid w:val="00F37178"/>
    <w:rsid w:val="00F37598"/>
    <w:rsid w:val="00F376A0"/>
    <w:rsid w:val="00F377B5"/>
    <w:rsid w:val="00F37957"/>
    <w:rsid w:val="00F37A7D"/>
    <w:rsid w:val="00F4105B"/>
    <w:rsid w:val="00F4105F"/>
    <w:rsid w:val="00F412AA"/>
    <w:rsid w:val="00F41A47"/>
    <w:rsid w:val="00F420A3"/>
    <w:rsid w:val="00F428AB"/>
    <w:rsid w:val="00F428DB"/>
    <w:rsid w:val="00F429CA"/>
    <w:rsid w:val="00F42D58"/>
    <w:rsid w:val="00F42F14"/>
    <w:rsid w:val="00F4373A"/>
    <w:rsid w:val="00F43AD1"/>
    <w:rsid w:val="00F43AE0"/>
    <w:rsid w:val="00F449B7"/>
    <w:rsid w:val="00F45409"/>
    <w:rsid w:val="00F455A4"/>
    <w:rsid w:val="00F456AC"/>
    <w:rsid w:val="00F45CA4"/>
    <w:rsid w:val="00F45D0F"/>
    <w:rsid w:val="00F46DBB"/>
    <w:rsid w:val="00F46ED7"/>
    <w:rsid w:val="00F46FF1"/>
    <w:rsid w:val="00F501E7"/>
    <w:rsid w:val="00F5075F"/>
    <w:rsid w:val="00F513D4"/>
    <w:rsid w:val="00F51773"/>
    <w:rsid w:val="00F51CF4"/>
    <w:rsid w:val="00F52BA6"/>
    <w:rsid w:val="00F52E66"/>
    <w:rsid w:val="00F52F3C"/>
    <w:rsid w:val="00F535C2"/>
    <w:rsid w:val="00F536D1"/>
    <w:rsid w:val="00F53831"/>
    <w:rsid w:val="00F53909"/>
    <w:rsid w:val="00F53A11"/>
    <w:rsid w:val="00F544A0"/>
    <w:rsid w:val="00F546FC"/>
    <w:rsid w:val="00F55D86"/>
    <w:rsid w:val="00F55F25"/>
    <w:rsid w:val="00F5603B"/>
    <w:rsid w:val="00F562ED"/>
    <w:rsid w:val="00F5644D"/>
    <w:rsid w:val="00F56BEF"/>
    <w:rsid w:val="00F57461"/>
    <w:rsid w:val="00F579D2"/>
    <w:rsid w:val="00F57A21"/>
    <w:rsid w:val="00F57AC5"/>
    <w:rsid w:val="00F57DD2"/>
    <w:rsid w:val="00F60429"/>
    <w:rsid w:val="00F60A79"/>
    <w:rsid w:val="00F60E81"/>
    <w:rsid w:val="00F61FD7"/>
    <w:rsid w:val="00F61FDF"/>
    <w:rsid w:val="00F6200F"/>
    <w:rsid w:val="00F62A48"/>
    <w:rsid w:val="00F62FE9"/>
    <w:rsid w:val="00F63163"/>
    <w:rsid w:val="00F6322E"/>
    <w:rsid w:val="00F63325"/>
    <w:rsid w:val="00F6333B"/>
    <w:rsid w:val="00F639AB"/>
    <w:rsid w:val="00F63F6A"/>
    <w:rsid w:val="00F6413A"/>
    <w:rsid w:val="00F642EE"/>
    <w:rsid w:val="00F643E3"/>
    <w:rsid w:val="00F64E71"/>
    <w:rsid w:val="00F64EB0"/>
    <w:rsid w:val="00F6537D"/>
    <w:rsid w:val="00F65743"/>
    <w:rsid w:val="00F65B97"/>
    <w:rsid w:val="00F6617D"/>
    <w:rsid w:val="00F6626F"/>
    <w:rsid w:val="00F665B5"/>
    <w:rsid w:val="00F66B10"/>
    <w:rsid w:val="00F66B81"/>
    <w:rsid w:val="00F67063"/>
    <w:rsid w:val="00F67C52"/>
    <w:rsid w:val="00F701E4"/>
    <w:rsid w:val="00F70F7D"/>
    <w:rsid w:val="00F71224"/>
    <w:rsid w:val="00F71EE7"/>
    <w:rsid w:val="00F726AD"/>
    <w:rsid w:val="00F73675"/>
    <w:rsid w:val="00F73C5B"/>
    <w:rsid w:val="00F73C7B"/>
    <w:rsid w:val="00F73DEF"/>
    <w:rsid w:val="00F74566"/>
    <w:rsid w:val="00F74575"/>
    <w:rsid w:val="00F7575D"/>
    <w:rsid w:val="00F75D95"/>
    <w:rsid w:val="00F76205"/>
    <w:rsid w:val="00F76E44"/>
    <w:rsid w:val="00F76EA8"/>
    <w:rsid w:val="00F76F4B"/>
    <w:rsid w:val="00F771E0"/>
    <w:rsid w:val="00F77246"/>
    <w:rsid w:val="00F7725F"/>
    <w:rsid w:val="00F777CC"/>
    <w:rsid w:val="00F8112A"/>
    <w:rsid w:val="00F814AC"/>
    <w:rsid w:val="00F81B50"/>
    <w:rsid w:val="00F82FE0"/>
    <w:rsid w:val="00F835DD"/>
    <w:rsid w:val="00F84082"/>
    <w:rsid w:val="00F8428D"/>
    <w:rsid w:val="00F84964"/>
    <w:rsid w:val="00F84FC8"/>
    <w:rsid w:val="00F855F1"/>
    <w:rsid w:val="00F86795"/>
    <w:rsid w:val="00F8685D"/>
    <w:rsid w:val="00F86A4D"/>
    <w:rsid w:val="00F86C45"/>
    <w:rsid w:val="00F86E35"/>
    <w:rsid w:val="00F87522"/>
    <w:rsid w:val="00F87553"/>
    <w:rsid w:val="00F87C54"/>
    <w:rsid w:val="00F900CD"/>
    <w:rsid w:val="00F90298"/>
    <w:rsid w:val="00F909B9"/>
    <w:rsid w:val="00F914F0"/>
    <w:rsid w:val="00F918C9"/>
    <w:rsid w:val="00F91F51"/>
    <w:rsid w:val="00F92055"/>
    <w:rsid w:val="00F922EC"/>
    <w:rsid w:val="00F92A10"/>
    <w:rsid w:val="00F92E14"/>
    <w:rsid w:val="00F9323E"/>
    <w:rsid w:val="00F932D8"/>
    <w:rsid w:val="00F9335A"/>
    <w:rsid w:val="00F93847"/>
    <w:rsid w:val="00F93BA0"/>
    <w:rsid w:val="00F9488F"/>
    <w:rsid w:val="00F952FC"/>
    <w:rsid w:val="00F95370"/>
    <w:rsid w:val="00F95497"/>
    <w:rsid w:val="00F9549C"/>
    <w:rsid w:val="00F955A4"/>
    <w:rsid w:val="00F95A0A"/>
    <w:rsid w:val="00F9601C"/>
    <w:rsid w:val="00F9624F"/>
    <w:rsid w:val="00F96290"/>
    <w:rsid w:val="00F96A00"/>
    <w:rsid w:val="00F96A61"/>
    <w:rsid w:val="00F96B94"/>
    <w:rsid w:val="00F9761A"/>
    <w:rsid w:val="00F97718"/>
    <w:rsid w:val="00FA04A2"/>
    <w:rsid w:val="00FA0D4D"/>
    <w:rsid w:val="00FA0E37"/>
    <w:rsid w:val="00FA153C"/>
    <w:rsid w:val="00FA1591"/>
    <w:rsid w:val="00FA15BD"/>
    <w:rsid w:val="00FA264A"/>
    <w:rsid w:val="00FA290F"/>
    <w:rsid w:val="00FA3219"/>
    <w:rsid w:val="00FA34DD"/>
    <w:rsid w:val="00FA3E09"/>
    <w:rsid w:val="00FA4A74"/>
    <w:rsid w:val="00FA5323"/>
    <w:rsid w:val="00FA5B1D"/>
    <w:rsid w:val="00FA652A"/>
    <w:rsid w:val="00FA678E"/>
    <w:rsid w:val="00FA695A"/>
    <w:rsid w:val="00FA6E39"/>
    <w:rsid w:val="00FA719F"/>
    <w:rsid w:val="00FA7203"/>
    <w:rsid w:val="00FA742E"/>
    <w:rsid w:val="00FA76A8"/>
    <w:rsid w:val="00FA7732"/>
    <w:rsid w:val="00FA7CB9"/>
    <w:rsid w:val="00FB0948"/>
    <w:rsid w:val="00FB1589"/>
    <w:rsid w:val="00FB1D1F"/>
    <w:rsid w:val="00FB1FD5"/>
    <w:rsid w:val="00FB21A9"/>
    <w:rsid w:val="00FB2370"/>
    <w:rsid w:val="00FB2B6A"/>
    <w:rsid w:val="00FB2E33"/>
    <w:rsid w:val="00FB3007"/>
    <w:rsid w:val="00FB32B7"/>
    <w:rsid w:val="00FB3651"/>
    <w:rsid w:val="00FB4513"/>
    <w:rsid w:val="00FB4E64"/>
    <w:rsid w:val="00FB4EC4"/>
    <w:rsid w:val="00FB5235"/>
    <w:rsid w:val="00FB5766"/>
    <w:rsid w:val="00FB5E07"/>
    <w:rsid w:val="00FB6446"/>
    <w:rsid w:val="00FB6897"/>
    <w:rsid w:val="00FB6944"/>
    <w:rsid w:val="00FB7118"/>
    <w:rsid w:val="00FB73E2"/>
    <w:rsid w:val="00FB7C2B"/>
    <w:rsid w:val="00FB7C3A"/>
    <w:rsid w:val="00FC06EC"/>
    <w:rsid w:val="00FC0C05"/>
    <w:rsid w:val="00FC0EC1"/>
    <w:rsid w:val="00FC112E"/>
    <w:rsid w:val="00FC2279"/>
    <w:rsid w:val="00FC247F"/>
    <w:rsid w:val="00FC2A7D"/>
    <w:rsid w:val="00FC2EF9"/>
    <w:rsid w:val="00FC31E3"/>
    <w:rsid w:val="00FC32DC"/>
    <w:rsid w:val="00FC36FC"/>
    <w:rsid w:val="00FC38F8"/>
    <w:rsid w:val="00FC3D5D"/>
    <w:rsid w:val="00FC425F"/>
    <w:rsid w:val="00FC5AD5"/>
    <w:rsid w:val="00FC5E02"/>
    <w:rsid w:val="00FC5F31"/>
    <w:rsid w:val="00FC6962"/>
    <w:rsid w:val="00FC6BEB"/>
    <w:rsid w:val="00FC6CB6"/>
    <w:rsid w:val="00FC6F88"/>
    <w:rsid w:val="00FC727A"/>
    <w:rsid w:val="00FC7755"/>
    <w:rsid w:val="00FC79AA"/>
    <w:rsid w:val="00FC7E4B"/>
    <w:rsid w:val="00FD0D7D"/>
    <w:rsid w:val="00FD1484"/>
    <w:rsid w:val="00FD1692"/>
    <w:rsid w:val="00FD2450"/>
    <w:rsid w:val="00FD25DC"/>
    <w:rsid w:val="00FD2A6B"/>
    <w:rsid w:val="00FD33AA"/>
    <w:rsid w:val="00FD3493"/>
    <w:rsid w:val="00FD3645"/>
    <w:rsid w:val="00FD38FC"/>
    <w:rsid w:val="00FD3B50"/>
    <w:rsid w:val="00FD4136"/>
    <w:rsid w:val="00FD42ED"/>
    <w:rsid w:val="00FD443F"/>
    <w:rsid w:val="00FD4500"/>
    <w:rsid w:val="00FD4C92"/>
    <w:rsid w:val="00FD5436"/>
    <w:rsid w:val="00FD5A2D"/>
    <w:rsid w:val="00FD5CBC"/>
    <w:rsid w:val="00FD6080"/>
    <w:rsid w:val="00FD6327"/>
    <w:rsid w:val="00FD6501"/>
    <w:rsid w:val="00FD68CC"/>
    <w:rsid w:val="00FD7170"/>
    <w:rsid w:val="00FD7C63"/>
    <w:rsid w:val="00FD7E9B"/>
    <w:rsid w:val="00FD7F8E"/>
    <w:rsid w:val="00FE1771"/>
    <w:rsid w:val="00FE1A0F"/>
    <w:rsid w:val="00FE1FDD"/>
    <w:rsid w:val="00FE268D"/>
    <w:rsid w:val="00FE294C"/>
    <w:rsid w:val="00FE2A48"/>
    <w:rsid w:val="00FE377E"/>
    <w:rsid w:val="00FE39D4"/>
    <w:rsid w:val="00FE3B8D"/>
    <w:rsid w:val="00FE3D64"/>
    <w:rsid w:val="00FE3D7D"/>
    <w:rsid w:val="00FE432B"/>
    <w:rsid w:val="00FE4475"/>
    <w:rsid w:val="00FE5797"/>
    <w:rsid w:val="00FE5877"/>
    <w:rsid w:val="00FE6573"/>
    <w:rsid w:val="00FE6A29"/>
    <w:rsid w:val="00FE6DF4"/>
    <w:rsid w:val="00FE6FEA"/>
    <w:rsid w:val="00FE743C"/>
    <w:rsid w:val="00FE7ABC"/>
    <w:rsid w:val="00FE9171"/>
    <w:rsid w:val="00FF020A"/>
    <w:rsid w:val="00FF0383"/>
    <w:rsid w:val="00FF048D"/>
    <w:rsid w:val="00FF076D"/>
    <w:rsid w:val="00FF0B4C"/>
    <w:rsid w:val="00FF1507"/>
    <w:rsid w:val="00FF21E8"/>
    <w:rsid w:val="00FF2A7F"/>
    <w:rsid w:val="00FF2C96"/>
    <w:rsid w:val="00FF2DC3"/>
    <w:rsid w:val="00FF3024"/>
    <w:rsid w:val="00FF302A"/>
    <w:rsid w:val="00FF3DEC"/>
    <w:rsid w:val="00FF4730"/>
    <w:rsid w:val="00FF4874"/>
    <w:rsid w:val="00FF4B87"/>
    <w:rsid w:val="00FF54C0"/>
    <w:rsid w:val="00FF5723"/>
    <w:rsid w:val="00FF5F39"/>
    <w:rsid w:val="00FF7033"/>
    <w:rsid w:val="00FF79A7"/>
    <w:rsid w:val="00FF7A61"/>
    <w:rsid w:val="00FF7C03"/>
    <w:rsid w:val="00FF7D13"/>
    <w:rsid w:val="01CA32C4"/>
    <w:rsid w:val="01D7C989"/>
    <w:rsid w:val="01FCE3B3"/>
    <w:rsid w:val="0205A574"/>
    <w:rsid w:val="0206E091"/>
    <w:rsid w:val="021DFB19"/>
    <w:rsid w:val="027A7906"/>
    <w:rsid w:val="02830FD0"/>
    <w:rsid w:val="02FB39D1"/>
    <w:rsid w:val="032054CC"/>
    <w:rsid w:val="032BC6D2"/>
    <w:rsid w:val="032CC1A5"/>
    <w:rsid w:val="03371FDD"/>
    <w:rsid w:val="03434576"/>
    <w:rsid w:val="035B88E3"/>
    <w:rsid w:val="0363B644"/>
    <w:rsid w:val="03677611"/>
    <w:rsid w:val="037288B9"/>
    <w:rsid w:val="03849887"/>
    <w:rsid w:val="03B61461"/>
    <w:rsid w:val="04186C9C"/>
    <w:rsid w:val="04913425"/>
    <w:rsid w:val="04C24C10"/>
    <w:rsid w:val="04EF548F"/>
    <w:rsid w:val="0550E7E9"/>
    <w:rsid w:val="059EA4A6"/>
    <w:rsid w:val="05ACDDC0"/>
    <w:rsid w:val="05F22169"/>
    <w:rsid w:val="060BF5C7"/>
    <w:rsid w:val="061CB72C"/>
    <w:rsid w:val="065B0566"/>
    <w:rsid w:val="069FDC88"/>
    <w:rsid w:val="0700AF74"/>
    <w:rsid w:val="0719A014"/>
    <w:rsid w:val="072900E6"/>
    <w:rsid w:val="0781599E"/>
    <w:rsid w:val="08003B41"/>
    <w:rsid w:val="082F080B"/>
    <w:rsid w:val="08308E66"/>
    <w:rsid w:val="08529B50"/>
    <w:rsid w:val="08A051ED"/>
    <w:rsid w:val="08B41EBE"/>
    <w:rsid w:val="09134EEC"/>
    <w:rsid w:val="091417F4"/>
    <w:rsid w:val="0957BDFA"/>
    <w:rsid w:val="096548A2"/>
    <w:rsid w:val="096F0861"/>
    <w:rsid w:val="0978AE70"/>
    <w:rsid w:val="09867492"/>
    <w:rsid w:val="098C2CB1"/>
    <w:rsid w:val="09A92A79"/>
    <w:rsid w:val="09DE34C9"/>
    <w:rsid w:val="09F917FB"/>
    <w:rsid w:val="09FBB0F4"/>
    <w:rsid w:val="0A203410"/>
    <w:rsid w:val="0A277441"/>
    <w:rsid w:val="0A2D6A00"/>
    <w:rsid w:val="0A42F104"/>
    <w:rsid w:val="0A792543"/>
    <w:rsid w:val="0A8910EB"/>
    <w:rsid w:val="0AEA866B"/>
    <w:rsid w:val="0B260E8D"/>
    <w:rsid w:val="0B4BB95A"/>
    <w:rsid w:val="0BE74CA5"/>
    <w:rsid w:val="0C07B1AE"/>
    <w:rsid w:val="0C165ED1"/>
    <w:rsid w:val="0C1EC31D"/>
    <w:rsid w:val="0C2D7056"/>
    <w:rsid w:val="0C5B0464"/>
    <w:rsid w:val="0C8B5E0F"/>
    <w:rsid w:val="0CB9DAD3"/>
    <w:rsid w:val="0CBDAC90"/>
    <w:rsid w:val="0CE45958"/>
    <w:rsid w:val="0CF22C71"/>
    <w:rsid w:val="0D06BB95"/>
    <w:rsid w:val="0D379734"/>
    <w:rsid w:val="0DB04806"/>
    <w:rsid w:val="0DB2F787"/>
    <w:rsid w:val="0DDCE61A"/>
    <w:rsid w:val="0DDF5C88"/>
    <w:rsid w:val="0E20C6A9"/>
    <w:rsid w:val="0E22F2B1"/>
    <w:rsid w:val="0E7E2E03"/>
    <w:rsid w:val="0EB9C8AC"/>
    <w:rsid w:val="0EBDE8AB"/>
    <w:rsid w:val="0EC4F8AB"/>
    <w:rsid w:val="0F7D9EE7"/>
    <w:rsid w:val="0FF1E8BB"/>
    <w:rsid w:val="100DDD96"/>
    <w:rsid w:val="101B475D"/>
    <w:rsid w:val="10254D9B"/>
    <w:rsid w:val="1054A17E"/>
    <w:rsid w:val="10863918"/>
    <w:rsid w:val="109EF97B"/>
    <w:rsid w:val="10ABC134"/>
    <w:rsid w:val="10E2F1A7"/>
    <w:rsid w:val="111F5700"/>
    <w:rsid w:val="11346862"/>
    <w:rsid w:val="113907D6"/>
    <w:rsid w:val="115E2365"/>
    <w:rsid w:val="11693B8F"/>
    <w:rsid w:val="118E8878"/>
    <w:rsid w:val="11EFB8CA"/>
    <w:rsid w:val="12480BAC"/>
    <w:rsid w:val="125EB64B"/>
    <w:rsid w:val="126AF576"/>
    <w:rsid w:val="12843728"/>
    <w:rsid w:val="12E04DDF"/>
    <w:rsid w:val="12E2D5A1"/>
    <w:rsid w:val="12EF8789"/>
    <w:rsid w:val="12FD9BE7"/>
    <w:rsid w:val="133A2BD3"/>
    <w:rsid w:val="13477602"/>
    <w:rsid w:val="1356E438"/>
    <w:rsid w:val="135E9E08"/>
    <w:rsid w:val="13A93586"/>
    <w:rsid w:val="13D85B5D"/>
    <w:rsid w:val="13F8843D"/>
    <w:rsid w:val="143543D9"/>
    <w:rsid w:val="14568B92"/>
    <w:rsid w:val="1472C05E"/>
    <w:rsid w:val="14E80ECD"/>
    <w:rsid w:val="14EA17C3"/>
    <w:rsid w:val="14FF713F"/>
    <w:rsid w:val="151707F1"/>
    <w:rsid w:val="151D8D29"/>
    <w:rsid w:val="1530CA18"/>
    <w:rsid w:val="1597E57B"/>
    <w:rsid w:val="15A82A10"/>
    <w:rsid w:val="15AD7C73"/>
    <w:rsid w:val="15C456E2"/>
    <w:rsid w:val="15F227CD"/>
    <w:rsid w:val="16110B2B"/>
    <w:rsid w:val="16156983"/>
    <w:rsid w:val="163BD9DD"/>
    <w:rsid w:val="16ED0952"/>
    <w:rsid w:val="16F6A490"/>
    <w:rsid w:val="17127561"/>
    <w:rsid w:val="17149462"/>
    <w:rsid w:val="175330B9"/>
    <w:rsid w:val="175B3AE4"/>
    <w:rsid w:val="1777A8C9"/>
    <w:rsid w:val="17A805C2"/>
    <w:rsid w:val="17AD1736"/>
    <w:rsid w:val="17C1C67C"/>
    <w:rsid w:val="17C6D48D"/>
    <w:rsid w:val="17E3CE26"/>
    <w:rsid w:val="17E4DE49"/>
    <w:rsid w:val="1801FF81"/>
    <w:rsid w:val="182FCC38"/>
    <w:rsid w:val="182FE59C"/>
    <w:rsid w:val="183E5D3B"/>
    <w:rsid w:val="18C4559E"/>
    <w:rsid w:val="18E8412B"/>
    <w:rsid w:val="18F41234"/>
    <w:rsid w:val="19090148"/>
    <w:rsid w:val="194734FC"/>
    <w:rsid w:val="1978243B"/>
    <w:rsid w:val="197BE6BD"/>
    <w:rsid w:val="19E63213"/>
    <w:rsid w:val="19E65C41"/>
    <w:rsid w:val="19EB6873"/>
    <w:rsid w:val="1A051771"/>
    <w:rsid w:val="1A118DB0"/>
    <w:rsid w:val="1A1B29E1"/>
    <w:rsid w:val="1A2DA4AD"/>
    <w:rsid w:val="1A44B210"/>
    <w:rsid w:val="1A54618F"/>
    <w:rsid w:val="1A7BD352"/>
    <w:rsid w:val="1A7FBC0D"/>
    <w:rsid w:val="1AD4BF29"/>
    <w:rsid w:val="1AF67178"/>
    <w:rsid w:val="1B117184"/>
    <w:rsid w:val="1B5B3E05"/>
    <w:rsid w:val="1B5ED6E9"/>
    <w:rsid w:val="1B9AFF22"/>
    <w:rsid w:val="1BA0391F"/>
    <w:rsid w:val="1BB50204"/>
    <w:rsid w:val="1BB5568E"/>
    <w:rsid w:val="1BB9E59C"/>
    <w:rsid w:val="1C05B351"/>
    <w:rsid w:val="1C33B7F7"/>
    <w:rsid w:val="1C397A9B"/>
    <w:rsid w:val="1C50347C"/>
    <w:rsid w:val="1C596020"/>
    <w:rsid w:val="1C6900FE"/>
    <w:rsid w:val="1C696C4D"/>
    <w:rsid w:val="1C9043AC"/>
    <w:rsid w:val="1CADFE95"/>
    <w:rsid w:val="1D11CE5E"/>
    <w:rsid w:val="1D1D0BE2"/>
    <w:rsid w:val="1D3418B1"/>
    <w:rsid w:val="1D503085"/>
    <w:rsid w:val="1D65B580"/>
    <w:rsid w:val="1D717C29"/>
    <w:rsid w:val="1D8FB99D"/>
    <w:rsid w:val="1DA1C142"/>
    <w:rsid w:val="1DA3887B"/>
    <w:rsid w:val="1DA4BC1A"/>
    <w:rsid w:val="1DD66D49"/>
    <w:rsid w:val="1E1D8E09"/>
    <w:rsid w:val="1E92DEC7"/>
    <w:rsid w:val="1EAE4436"/>
    <w:rsid w:val="1EC45476"/>
    <w:rsid w:val="1EEC41FC"/>
    <w:rsid w:val="1EEDFDD0"/>
    <w:rsid w:val="1F8B7A40"/>
    <w:rsid w:val="1FEBCA98"/>
    <w:rsid w:val="206C785C"/>
    <w:rsid w:val="206D4272"/>
    <w:rsid w:val="207139AE"/>
    <w:rsid w:val="20AB6863"/>
    <w:rsid w:val="20C758C7"/>
    <w:rsid w:val="20FE402A"/>
    <w:rsid w:val="2105D560"/>
    <w:rsid w:val="2122B77B"/>
    <w:rsid w:val="2150C9E0"/>
    <w:rsid w:val="215917DF"/>
    <w:rsid w:val="2175BAE2"/>
    <w:rsid w:val="2179505C"/>
    <w:rsid w:val="21914725"/>
    <w:rsid w:val="21CC7A61"/>
    <w:rsid w:val="21CCD7DE"/>
    <w:rsid w:val="21E41F48"/>
    <w:rsid w:val="21E6E590"/>
    <w:rsid w:val="21EB0B97"/>
    <w:rsid w:val="220A6131"/>
    <w:rsid w:val="220BF50E"/>
    <w:rsid w:val="220F6EA9"/>
    <w:rsid w:val="22326D4E"/>
    <w:rsid w:val="22460B93"/>
    <w:rsid w:val="2246A645"/>
    <w:rsid w:val="224E0914"/>
    <w:rsid w:val="226DE2E8"/>
    <w:rsid w:val="22A6F2BF"/>
    <w:rsid w:val="22C4FA94"/>
    <w:rsid w:val="22F34F09"/>
    <w:rsid w:val="232E7D01"/>
    <w:rsid w:val="233AE9C0"/>
    <w:rsid w:val="2361BB51"/>
    <w:rsid w:val="23799F03"/>
    <w:rsid w:val="237B60DE"/>
    <w:rsid w:val="2388FD68"/>
    <w:rsid w:val="2389695B"/>
    <w:rsid w:val="23A5FF07"/>
    <w:rsid w:val="23C001E9"/>
    <w:rsid w:val="23E4D2AF"/>
    <w:rsid w:val="2409DF89"/>
    <w:rsid w:val="2417E279"/>
    <w:rsid w:val="24278CB3"/>
    <w:rsid w:val="243BD754"/>
    <w:rsid w:val="24502F77"/>
    <w:rsid w:val="245386FF"/>
    <w:rsid w:val="245AEA86"/>
    <w:rsid w:val="2463733B"/>
    <w:rsid w:val="24753C8D"/>
    <w:rsid w:val="24C4C2F4"/>
    <w:rsid w:val="24D59C73"/>
    <w:rsid w:val="2554B174"/>
    <w:rsid w:val="25776B8E"/>
    <w:rsid w:val="25B7A0CE"/>
    <w:rsid w:val="25B8C659"/>
    <w:rsid w:val="2608ED96"/>
    <w:rsid w:val="2612CCCC"/>
    <w:rsid w:val="26199F2A"/>
    <w:rsid w:val="262D9F66"/>
    <w:rsid w:val="26406355"/>
    <w:rsid w:val="26685113"/>
    <w:rsid w:val="2676E8B5"/>
    <w:rsid w:val="26AC30F6"/>
    <w:rsid w:val="26B94C8B"/>
    <w:rsid w:val="26C1997A"/>
    <w:rsid w:val="26CB8560"/>
    <w:rsid w:val="271257BA"/>
    <w:rsid w:val="27322787"/>
    <w:rsid w:val="278785C4"/>
    <w:rsid w:val="278B27C1"/>
    <w:rsid w:val="27CB45F0"/>
    <w:rsid w:val="27D30910"/>
    <w:rsid w:val="27E12AA3"/>
    <w:rsid w:val="27E4A472"/>
    <w:rsid w:val="282FF253"/>
    <w:rsid w:val="2849BFF4"/>
    <w:rsid w:val="28607A58"/>
    <w:rsid w:val="2876CB58"/>
    <w:rsid w:val="2896D0F5"/>
    <w:rsid w:val="28EA2093"/>
    <w:rsid w:val="28EB539C"/>
    <w:rsid w:val="2905ED78"/>
    <w:rsid w:val="29240622"/>
    <w:rsid w:val="293A6345"/>
    <w:rsid w:val="293CFD70"/>
    <w:rsid w:val="2962C94E"/>
    <w:rsid w:val="29C45195"/>
    <w:rsid w:val="29D5FB4B"/>
    <w:rsid w:val="2A157316"/>
    <w:rsid w:val="2A4D3827"/>
    <w:rsid w:val="2A50BFB3"/>
    <w:rsid w:val="2A76C766"/>
    <w:rsid w:val="2A8D2856"/>
    <w:rsid w:val="2AB2CA84"/>
    <w:rsid w:val="2AC95461"/>
    <w:rsid w:val="2ACA2C0A"/>
    <w:rsid w:val="2AE2ECE7"/>
    <w:rsid w:val="2AEAC4E5"/>
    <w:rsid w:val="2B1F1253"/>
    <w:rsid w:val="2BF5C96F"/>
    <w:rsid w:val="2C0222F1"/>
    <w:rsid w:val="2C353FF3"/>
    <w:rsid w:val="2C3C0187"/>
    <w:rsid w:val="2C405B59"/>
    <w:rsid w:val="2C48AC84"/>
    <w:rsid w:val="2CB5CF75"/>
    <w:rsid w:val="2CBC5B8E"/>
    <w:rsid w:val="2CCE368C"/>
    <w:rsid w:val="2D22CE9F"/>
    <w:rsid w:val="2D8457AC"/>
    <w:rsid w:val="2D9100EA"/>
    <w:rsid w:val="2DC2058D"/>
    <w:rsid w:val="2DCC257D"/>
    <w:rsid w:val="2DD8E1C2"/>
    <w:rsid w:val="2E3B24FA"/>
    <w:rsid w:val="2ECF3281"/>
    <w:rsid w:val="2ED949EE"/>
    <w:rsid w:val="2EE7CF7E"/>
    <w:rsid w:val="2F1E015D"/>
    <w:rsid w:val="2F2B7D48"/>
    <w:rsid w:val="2F45BD48"/>
    <w:rsid w:val="2F4A99F2"/>
    <w:rsid w:val="2F55DC4F"/>
    <w:rsid w:val="2F6282A6"/>
    <w:rsid w:val="2F7587AE"/>
    <w:rsid w:val="2F79A48E"/>
    <w:rsid w:val="2F8BB6EA"/>
    <w:rsid w:val="2FB1D097"/>
    <w:rsid w:val="2FC916B8"/>
    <w:rsid w:val="2FD7A67C"/>
    <w:rsid w:val="2FED961A"/>
    <w:rsid w:val="2FF52362"/>
    <w:rsid w:val="300278F1"/>
    <w:rsid w:val="3009FA01"/>
    <w:rsid w:val="30168E87"/>
    <w:rsid w:val="301841DE"/>
    <w:rsid w:val="30537890"/>
    <w:rsid w:val="3060FF21"/>
    <w:rsid w:val="30906A63"/>
    <w:rsid w:val="30A57DC5"/>
    <w:rsid w:val="30C65777"/>
    <w:rsid w:val="3135CB64"/>
    <w:rsid w:val="313C9C5F"/>
    <w:rsid w:val="318C033A"/>
    <w:rsid w:val="319ACF3D"/>
    <w:rsid w:val="31B2C4F4"/>
    <w:rsid w:val="31BBC25C"/>
    <w:rsid w:val="31CF78C6"/>
    <w:rsid w:val="31D4689E"/>
    <w:rsid w:val="31E03BC8"/>
    <w:rsid w:val="31E10089"/>
    <w:rsid w:val="32060E40"/>
    <w:rsid w:val="3266E700"/>
    <w:rsid w:val="327E88D6"/>
    <w:rsid w:val="327FC6E0"/>
    <w:rsid w:val="32952CB3"/>
    <w:rsid w:val="3296A691"/>
    <w:rsid w:val="33141F5A"/>
    <w:rsid w:val="333E75F3"/>
    <w:rsid w:val="3340397C"/>
    <w:rsid w:val="3363E3B1"/>
    <w:rsid w:val="33CD4D56"/>
    <w:rsid w:val="33E384BC"/>
    <w:rsid w:val="33EDD30B"/>
    <w:rsid w:val="342592F9"/>
    <w:rsid w:val="34548945"/>
    <w:rsid w:val="346FDFFF"/>
    <w:rsid w:val="34BCBD56"/>
    <w:rsid w:val="34FA2135"/>
    <w:rsid w:val="3503BC1E"/>
    <w:rsid w:val="351987C2"/>
    <w:rsid w:val="351B1098"/>
    <w:rsid w:val="35228D6B"/>
    <w:rsid w:val="35450EC6"/>
    <w:rsid w:val="35636FC5"/>
    <w:rsid w:val="35C26138"/>
    <w:rsid w:val="35E3B9DA"/>
    <w:rsid w:val="35FC5D9B"/>
    <w:rsid w:val="35FF9FFC"/>
    <w:rsid w:val="36BC30A5"/>
    <w:rsid w:val="36D6B661"/>
    <w:rsid w:val="36E1E8C2"/>
    <w:rsid w:val="3719AF1F"/>
    <w:rsid w:val="37D57D5F"/>
    <w:rsid w:val="37E96E30"/>
    <w:rsid w:val="383488F4"/>
    <w:rsid w:val="383D5D16"/>
    <w:rsid w:val="383F642C"/>
    <w:rsid w:val="386326E2"/>
    <w:rsid w:val="38876A62"/>
    <w:rsid w:val="388CCAC5"/>
    <w:rsid w:val="38974EA9"/>
    <w:rsid w:val="38A40091"/>
    <w:rsid w:val="38AD81AE"/>
    <w:rsid w:val="38E98403"/>
    <w:rsid w:val="3909A49F"/>
    <w:rsid w:val="3918E0DF"/>
    <w:rsid w:val="391B299A"/>
    <w:rsid w:val="39292746"/>
    <w:rsid w:val="3930A477"/>
    <w:rsid w:val="393F0831"/>
    <w:rsid w:val="396E7E03"/>
    <w:rsid w:val="398127A5"/>
    <w:rsid w:val="39B582C7"/>
    <w:rsid w:val="39D767AB"/>
    <w:rsid w:val="39F1B786"/>
    <w:rsid w:val="39FF2479"/>
    <w:rsid w:val="3A17B682"/>
    <w:rsid w:val="3A1977D4"/>
    <w:rsid w:val="3A57D512"/>
    <w:rsid w:val="3A6273D9"/>
    <w:rsid w:val="3A66DA6D"/>
    <w:rsid w:val="3A847B4F"/>
    <w:rsid w:val="3AB17F37"/>
    <w:rsid w:val="3AC166DD"/>
    <w:rsid w:val="3ACFB2D7"/>
    <w:rsid w:val="3AF50450"/>
    <w:rsid w:val="3B00FBD9"/>
    <w:rsid w:val="3B011E0B"/>
    <w:rsid w:val="3B262183"/>
    <w:rsid w:val="3B2F904A"/>
    <w:rsid w:val="3B5FD26B"/>
    <w:rsid w:val="3C08E5F8"/>
    <w:rsid w:val="3C2E1057"/>
    <w:rsid w:val="3C32DC44"/>
    <w:rsid w:val="3C59626D"/>
    <w:rsid w:val="3C6DCAED"/>
    <w:rsid w:val="3C6F79D2"/>
    <w:rsid w:val="3C8C4576"/>
    <w:rsid w:val="3CBA7EEF"/>
    <w:rsid w:val="3CC7FADB"/>
    <w:rsid w:val="3D0BB4C1"/>
    <w:rsid w:val="3D20C406"/>
    <w:rsid w:val="3D258024"/>
    <w:rsid w:val="3D2C2AD8"/>
    <w:rsid w:val="3D687FA1"/>
    <w:rsid w:val="3D9E0D50"/>
    <w:rsid w:val="3D9FCD72"/>
    <w:rsid w:val="3DA6040A"/>
    <w:rsid w:val="3DC029FD"/>
    <w:rsid w:val="3DFCAE6A"/>
    <w:rsid w:val="3DFCDAAC"/>
    <w:rsid w:val="3E245286"/>
    <w:rsid w:val="3E277E70"/>
    <w:rsid w:val="3E3AFADB"/>
    <w:rsid w:val="3E3C83DA"/>
    <w:rsid w:val="3E830EA0"/>
    <w:rsid w:val="3EC8AB7C"/>
    <w:rsid w:val="3F3A1974"/>
    <w:rsid w:val="3F5C39DF"/>
    <w:rsid w:val="3F81C96F"/>
    <w:rsid w:val="3F97CBBE"/>
    <w:rsid w:val="3FC39A23"/>
    <w:rsid w:val="3FCD2C95"/>
    <w:rsid w:val="40044CBC"/>
    <w:rsid w:val="4008B3F0"/>
    <w:rsid w:val="4033BB98"/>
    <w:rsid w:val="40F8FF8E"/>
    <w:rsid w:val="4132754D"/>
    <w:rsid w:val="41AFE903"/>
    <w:rsid w:val="41C2C2E6"/>
    <w:rsid w:val="41D857A3"/>
    <w:rsid w:val="41E07D79"/>
    <w:rsid w:val="41E6E3DD"/>
    <w:rsid w:val="420B7096"/>
    <w:rsid w:val="4222C867"/>
    <w:rsid w:val="423AAE80"/>
    <w:rsid w:val="425AEFB9"/>
    <w:rsid w:val="426F45DF"/>
    <w:rsid w:val="42735836"/>
    <w:rsid w:val="427845B5"/>
    <w:rsid w:val="42DB84A1"/>
    <w:rsid w:val="431CAA4E"/>
    <w:rsid w:val="43367AFC"/>
    <w:rsid w:val="4351C51C"/>
    <w:rsid w:val="4358072D"/>
    <w:rsid w:val="43736426"/>
    <w:rsid w:val="437E8592"/>
    <w:rsid w:val="43AB17A1"/>
    <w:rsid w:val="43CDB070"/>
    <w:rsid w:val="43EF3132"/>
    <w:rsid w:val="445C4AB8"/>
    <w:rsid w:val="44692EFD"/>
    <w:rsid w:val="447F697F"/>
    <w:rsid w:val="44A57C02"/>
    <w:rsid w:val="44ABF8A0"/>
    <w:rsid w:val="44B8C286"/>
    <w:rsid w:val="44B93C9B"/>
    <w:rsid w:val="44D7E5F6"/>
    <w:rsid w:val="44DE3164"/>
    <w:rsid w:val="451A3217"/>
    <w:rsid w:val="454B887F"/>
    <w:rsid w:val="4561BE07"/>
    <w:rsid w:val="4561CCB0"/>
    <w:rsid w:val="457DEDA0"/>
    <w:rsid w:val="45CA96D8"/>
    <w:rsid w:val="45E84963"/>
    <w:rsid w:val="45F81B19"/>
    <w:rsid w:val="460A641D"/>
    <w:rsid w:val="46291E1F"/>
    <w:rsid w:val="462E6D62"/>
    <w:rsid w:val="4638624C"/>
    <w:rsid w:val="463DF961"/>
    <w:rsid w:val="46407059"/>
    <w:rsid w:val="466DC352"/>
    <w:rsid w:val="4677DBF9"/>
    <w:rsid w:val="467BBC37"/>
    <w:rsid w:val="46949245"/>
    <w:rsid w:val="4731BDD0"/>
    <w:rsid w:val="4793EB7A"/>
    <w:rsid w:val="4794FB63"/>
    <w:rsid w:val="4795709F"/>
    <w:rsid w:val="47F96390"/>
    <w:rsid w:val="4804149B"/>
    <w:rsid w:val="4812F9E3"/>
    <w:rsid w:val="48701036"/>
    <w:rsid w:val="48703C37"/>
    <w:rsid w:val="48846BC6"/>
    <w:rsid w:val="489A4B6F"/>
    <w:rsid w:val="48A224E5"/>
    <w:rsid w:val="48E225FB"/>
    <w:rsid w:val="48FAEC08"/>
    <w:rsid w:val="4928F9B5"/>
    <w:rsid w:val="497EF148"/>
    <w:rsid w:val="498C58BC"/>
    <w:rsid w:val="49BD8152"/>
    <w:rsid w:val="49CAD15F"/>
    <w:rsid w:val="49DFF61B"/>
    <w:rsid w:val="4A09CD86"/>
    <w:rsid w:val="4A0B6E3D"/>
    <w:rsid w:val="4A173D26"/>
    <w:rsid w:val="4A371E45"/>
    <w:rsid w:val="4AAF39E6"/>
    <w:rsid w:val="4AC0C636"/>
    <w:rsid w:val="4B24F314"/>
    <w:rsid w:val="4B3692A6"/>
    <w:rsid w:val="4B6F3C3D"/>
    <w:rsid w:val="4B9AB7A4"/>
    <w:rsid w:val="4BC1676D"/>
    <w:rsid w:val="4BCAADA5"/>
    <w:rsid w:val="4BD7BA54"/>
    <w:rsid w:val="4BED7BA1"/>
    <w:rsid w:val="4BF4F4DA"/>
    <w:rsid w:val="4C631B6E"/>
    <w:rsid w:val="4C7F927A"/>
    <w:rsid w:val="4C8FC03A"/>
    <w:rsid w:val="4CD36F9F"/>
    <w:rsid w:val="4CD5F2B4"/>
    <w:rsid w:val="4CE93961"/>
    <w:rsid w:val="4D0F99C8"/>
    <w:rsid w:val="4D28867B"/>
    <w:rsid w:val="4D426D75"/>
    <w:rsid w:val="4D6BD8ED"/>
    <w:rsid w:val="4D758C0D"/>
    <w:rsid w:val="4D8BC48B"/>
    <w:rsid w:val="4DB82B89"/>
    <w:rsid w:val="4E281FC3"/>
    <w:rsid w:val="4E3021A5"/>
    <w:rsid w:val="4E5E6D3F"/>
    <w:rsid w:val="4E6BEFB5"/>
    <w:rsid w:val="4E8AC578"/>
    <w:rsid w:val="4E940A37"/>
    <w:rsid w:val="4EC02C8E"/>
    <w:rsid w:val="4ED2252A"/>
    <w:rsid w:val="4EE36C29"/>
    <w:rsid w:val="4F09C480"/>
    <w:rsid w:val="4F0A86DA"/>
    <w:rsid w:val="4F392A52"/>
    <w:rsid w:val="4F3B6AB9"/>
    <w:rsid w:val="4F5898FD"/>
    <w:rsid w:val="4FAB9A82"/>
    <w:rsid w:val="4FB433B3"/>
    <w:rsid w:val="4FB5A825"/>
    <w:rsid w:val="4FD38374"/>
    <w:rsid w:val="4FFA5089"/>
    <w:rsid w:val="5038A48B"/>
    <w:rsid w:val="505EE2D9"/>
    <w:rsid w:val="50742527"/>
    <w:rsid w:val="50AA7C80"/>
    <w:rsid w:val="511D4278"/>
    <w:rsid w:val="5190DEC3"/>
    <w:rsid w:val="5193A011"/>
    <w:rsid w:val="51BAAB6C"/>
    <w:rsid w:val="51E1703A"/>
    <w:rsid w:val="51EF84DE"/>
    <w:rsid w:val="51FC011E"/>
    <w:rsid w:val="52146809"/>
    <w:rsid w:val="5214ED70"/>
    <w:rsid w:val="524DF05F"/>
    <w:rsid w:val="525269DF"/>
    <w:rsid w:val="5258D441"/>
    <w:rsid w:val="5266E8C9"/>
    <w:rsid w:val="5267C537"/>
    <w:rsid w:val="52736064"/>
    <w:rsid w:val="5293C654"/>
    <w:rsid w:val="529BA00D"/>
    <w:rsid w:val="52B64C95"/>
    <w:rsid w:val="52F24A8D"/>
    <w:rsid w:val="5311E9D9"/>
    <w:rsid w:val="532DB86B"/>
    <w:rsid w:val="53521E4C"/>
    <w:rsid w:val="536A4FAB"/>
    <w:rsid w:val="539FB4D0"/>
    <w:rsid w:val="53B79CE4"/>
    <w:rsid w:val="546452B8"/>
    <w:rsid w:val="54B002F7"/>
    <w:rsid w:val="54B4A78D"/>
    <w:rsid w:val="54B663E0"/>
    <w:rsid w:val="54C89EA7"/>
    <w:rsid w:val="54EE93B2"/>
    <w:rsid w:val="5504D4A4"/>
    <w:rsid w:val="5523AD96"/>
    <w:rsid w:val="5542B1B6"/>
    <w:rsid w:val="5577B170"/>
    <w:rsid w:val="55B99C6A"/>
    <w:rsid w:val="55C60A07"/>
    <w:rsid w:val="55F69BAB"/>
    <w:rsid w:val="55FEA9B1"/>
    <w:rsid w:val="561320D2"/>
    <w:rsid w:val="5630CA16"/>
    <w:rsid w:val="5643F378"/>
    <w:rsid w:val="56526B8E"/>
    <w:rsid w:val="56DDC253"/>
    <w:rsid w:val="573596B0"/>
    <w:rsid w:val="575812D9"/>
    <w:rsid w:val="5767CEEF"/>
    <w:rsid w:val="57E857E2"/>
    <w:rsid w:val="57FFEE71"/>
    <w:rsid w:val="580174AA"/>
    <w:rsid w:val="5804B55D"/>
    <w:rsid w:val="58322390"/>
    <w:rsid w:val="584532FA"/>
    <w:rsid w:val="585B4E58"/>
    <w:rsid w:val="585C1E88"/>
    <w:rsid w:val="58681267"/>
    <w:rsid w:val="58999108"/>
    <w:rsid w:val="58AD60F9"/>
    <w:rsid w:val="594EF720"/>
    <w:rsid w:val="59524B63"/>
    <w:rsid w:val="597C842D"/>
    <w:rsid w:val="59B5495A"/>
    <w:rsid w:val="59E715C5"/>
    <w:rsid w:val="59F5A720"/>
    <w:rsid w:val="59FA3FDE"/>
    <w:rsid w:val="5A0AB34D"/>
    <w:rsid w:val="5A1A48C0"/>
    <w:rsid w:val="5A213A69"/>
    <w:rsid w:val="5A29DAA2"/>
    <w:rsid w:val="5A3555C3"/>
    <w:rsid w:val="5A38AF0D"/>
    <w:rsid w:val="5A39A298"/>
    <w:rsid w:val="5A6A55FA"/>
    <w:rsid w:val="5AA6C50A"/>
    <w:rsid w:val="5ABF52A5"/>
    <w:rsid w:val="5AE262CF"/>
    <w:rsid w:val="5AF65754"/>
    <w:rsid w:val="5B0AFDD6"/>
    <w:rsid w:val="5B15BFF0"/>
    <w:rsid w:val="5B1654F3"/>
    <w:rsid w:val="5B1FC84C"/>
    <w:rsid w:val="5B4A36CD"/>
    <w:rsid w:val="5BA8C6D4"/>
    <w:rsid w:val="5BB112A2"/>
    <w:rsid w:val="5BB3CF18"/>
    <w:rsid w:val="5BC4F80F"/>
    <w:rsid w:val="5BD25FC7"/>
    <w:rsid w:val="5BD4099A"/>
    <w:rsid w:val="5BDFF04C"/>
    <w:rsid w:val="5BF28AD3"/>
    <w:rsid w:val="5C125B9F"/>
    <w:rsid w:val="5C1547D5"/>
    <w:rsid w:val="5C3A0AB8"/>
    <w:rsid w:val="5C738901"/>
    <w:rsid w:val="5C7674BA"/>
    <w:rsid w:val="5C7EDF9F"/>
    <w:rsid w:val="5CA564F8"/>
    <w:rsid w:val="5CA579E0"/>
    <w:rsid w:val="5CA64417"/>
    <w:rsid w:val="5CAD1002"/>
    <w:rsid w:val="5CBCAEED"/>
    <w:rsid w:val="5CBFDF07"/>
    <w:rsid w:val="5CC25B10"/>
    <w:rsid w:val="5CD62D1F"/>
    <w:rsid w:val="5CDD98A1"/>
    <w:rsid w:val="5CFAEB55"/>
    <w:rsid w:val="5D381376"/>
    <w:rsid w:val="5D6DD31C"/>
    <w:rsid w:val="5DB8F0E3"/>
    <w:rsid w:val="5DBAAAAC"/>
    <w:rsid w:val="5DC11EF4"/>
    <w:rsid w:val="5DD53485"/>
    <w:rsid w:val="5E1D7470"/>
    <w:rsid w:val="5E3BAACB"/>
    <w:rsid w:val="5E58E99D"/>
    <w:rsid w:val="5E7689EB"/>
    <w:rsid w:val="5EF098EE"/>
    <w:rsid w:val="5EFD8506"/>
    <w:rsid w:val="5F7C93C7"/>
    <w:rsid w:val="5FDC7622"/>
    <w:rsid w:val="5FE6C47A"/>
    <w:rsid w:val="5FF1D7F9"/>
    <w:rsid w:val="602D0282"/>
    <w:rsid w:val="6039F6BA"/>
    <w:rsid w:val="605B6F62"/>
    <w:rsid w:val="60832FC0"/>
    <w:rsid w:val="60891975"/>
    <w:rsid w:val="60AF48B9"/>
    <w:rsid w:val="60C1D217"/>
    <w:rsid w:val="60CFA78E"/>
    <w:rsid w:val="60DFAB5B"/>
    <w:rsid w:val="60E3A7D4"/>
    <w:rsid w:val="61032CBA"/>
    <w:rsid w:val="61223B32"/>
    <w:rsid w:val="6161BBCD"/>
    <w:rsid w:val="61792316"/>
    <w:rsid w:val="61882DD0"/>
    <w:rsid w:val="61B76946"/>
    <w:rsid w:val="622134A8"/>
    <w:rsid w:val="622E4A9D"/>
    <w:rsid w:val="6274DB64"/>
    <w:rsid w:val="62CC8A90"/>
    <w:rsid w:val="62DDE6F3"/>
    <w:rsid w:val="62F1F1B3"/>
    <w:rsid w:val="62F42CDC"/>
    <w:rsid w:val="634416FA"/>
    <w:rsid w:val="635BF913"/>
    <w:rsid w:val="636FD016"/>
    <w:rsid w:val="63AFB949"/>
    <w:rsid w:val="63B27BFA"/>
    <w:rsid w:val="63C40A11"/>
    <w:rsid w:val="63D32231"/>
    <w:rsid w:val="63E6E97B"/>
    <w:rsid w:val="63F7AE90"/>
    <w:rsid w:val="640CBC74"/>
    <w:rsid w:val="6419F9D9"/>
    <w:rsid w:val="641C6531"/>
    <w:rsid w:val="643EC73C"/>
    <w:rsid w:val="644E8103"/>
    <w:rsid w:val="6476F709"/>
    <w:rsid w:val="64D6C2F1"/>
    <w:rsid w:val="64E4AC72"/>
    <w:rsid w:val="654B89AA"/>
    <w:rsid w:val="657575E6"/>
    <w:rsid w:val="65B2D3C1"/>
    <w:rsid w:val="65D875E9"/>
    <w:rsid w:val="66328782"/>
    <w:rsid w:val="665C1B87"/>
    <w:rsid w:val="666D0098"/>
    <w:rsid w:val="66BC710B"/>
    <w:rsid w:val="6717D225"/>
    <w:rsid w:val="671B59B7"/>
    <w:rsid w:val="6732921D"/>
    <w:rsid w:val="67B32F68"/>
    <w:rsid w:val="67E2D1FE"/>
    <w:rsid w:val="67E54A80"/>
    <w:rsid w:val="68187DE9"/>
    <w:rsid w:val="6865698B"/>
    <w:rsid w:val="687BC757"/>
    <w:rsid w:val="68B5CD95"/>
    <w:rsid w:val="68E98D3E"/>
    <w:rsid w:val="692558F6"/>
    <w:rsid w:val="692CB4C2"/>
    <w:rsid w:val="694DDDEA"/>
    <w:rsid w:val="6951798B"/>
    <w:rsid w:val="6984E164"/>
    <w:rsid w:val="699374E9"/>
    <w:rsid w:val="69DAC1F7"/>
    <w:rsid w:val="69E89FB0"/>
    <w:rsid w:val="6A176936"/>
    <w:rsid w:val="6A2F55CB"/>
    <w:rsid w:val="6A364A8A"/>
    <w:rsid w:val="6A59C39C"/>
    <w:rsid w:val="6A5DDA0B"/>
    <w:rsid w:val="6AA5EC81"/>
    <w:rsid w:val="6AC70B0A"/>
    <w:rsid w:val="6AE698F9"/>
    <w:rsid w:val="6B46CA15"/>
    <w:rsid w:val="6B74B811"/>
    <w:rsid w:val="6BF2375E"/>
    <w:rsid w:val="6BF408EA"/>
    <w:rsid w:val="6C2CC231"/>
    <w:rsid w:val="6C48AD4E"/>
    <w:rsid w:val="6C5DEBB2"/>
    <w:rsid w:val="6C6E03A2"/>
    <w:rsid w:val="6C798D70"/>
    <w:rsid w:val="6CDFDDE4"/>
    <w:rsid w:val="6CEA795F"/>
    <w:rsid w:val="6CEE3414"/>
    <w:rsid w:val="6D09C9C8"/>
    <w:rsid w:val="6D16064C"/>
    <w:rsid w:val="6D1A1E12"/>
    <w:rsid w:val="6D69A2FB"/>
    <w:rsid w:val="6D6EC691"/>
    <w:rsid w:val="6D94DAEA"/>
    <w:rsid w:val="6DB9043F"/>
    <w:rsid w:val="6DCCB060"/>
    <w:rsid w:val="6DEA2C5A"/>
    <w:rsid w:val="6E38A638"/>
    <w:rsid w:val="6E573B7A"/>
    <w:rsid w:val="6E5EC407"/>
    <w:rsid w:val="6E78E620"/>
    <w:rsid w:val="6E8BF5C5"/>
    <w:rsid w:val="6E8FE1AF"/>
    <w:rsid w:val="6EA33539"/>
    <w:rsid w:val="6EC7E0E1"/>
    <w:rsid w:val="6EDAFC28"/>
    <w:rsid w:val="6EE1E659"/>
    <w:rsid w:val="6EEE4EF0"/>
    <w:rsid w:val="6F7E03C0"/>
    <w:rsid w:val="6F8FC0D6"/>
    <w:rsid w:val="6FD17D3D"/>
    <w:rsid w:val="6FDB9226"/>
    <w:rsid w:val="6FE42ED8"/>
    <w:rsid w:val="6FF9A773"/>
    <w:rsid w:val="70337D45"/>
    <w:rsid w:val="7087A64D"/>
    <w:rsid w:val="7119AD79"/>
    <w:rsid w:val="716934BC"/>
    <w:rsid w:val="71CBDFD3"/>
    <w:rsid w:val="71D66D2C"/>
    <w:rsid w:val="71EB033E"/>
    <w:rsid w:val="71FEF8B9"/>
    <w:rsid w:val="7200D20A"/>
    <w:rsid w:val="72737718"/>
    <w:rsid w:val="72855463"/>
    <w:rsid w:val="7288BF80"/>
    <w:rsid w:val="728B5CEF"/>
    <w:rsid w:val="72D67182"/>
    <w:rsid w:val="72DE4B19"/>
    <w:rsid w:val="73185F68"/>
    <w:rsid w:val="731E0067"/>
    <w:rsid w:val="73572CE5"/>
    <w:rsid w:val="737C58D7"/>
    <w:rsid w:val="73817ED7"/>
    <w:rsid w:val="739ACDBA"/>
    <w:rsid w:val="73BAC7C2"/>
    <w:rsid w:val="73C39C35"/>
    <w:rsid w:val="73FF85AB"/>
    <w:rsid w:val="7405B9D5"/>
    <w:rsid w:val="7445DE5B"/>
    <w:rsid w:val="7448066D"/>
    <w:rsid w:val="7472C39B"/>
    <w:rsid w:val="74812211"/>
    <w:rsid w:val="74A54107"/>
    <w:rsid w:val="74AD04A0"/>
    <w:rsid w:val="74F68F80"/>
    <w:rsid w:val="74FB8C1B"/>
    <w:rsid w:val="74FC053C"/>
    <w:rsid w:val="7504E431"/>
    <w:rsid w:val="752B6C2D"/>
    <w:rsid w:val="757F4F93"/>
    <w:rsid w:val="75A43FB1"/>
    <w:rsid w:val="75B6077C"/>
    <w:rsid w:val="75E920D5"/>
    <w:rsid w:val="7618D9BD"/>
    <w:rsid w:val="76285B2A"/>
    <w:rsid w:val="764B03A1"/>
    <w:rsid w:val="76627413"/>
    <w:rsid w:val="7676BAA5"/>
    <w:rsid w:val="769E41BB"/>
    <w:rsid w:val="7701F475"/>
    <w:rsid w:val="77237330"/>
    <w:rsid w:val="7748DB59"/>
    <w:rsid w:val="77B142CD"/>
    <w:rsid w:val="77BF08AF"/>
    <w:rsid w:val="78027CE5"/>
    <w:rsid w:val="786893F6"/>
    <w:rsid w:val="787F5CF0"/>
    <w:rsid w:val="788A85F6"/>
    <w:rsid w:val="789E949F"/>
    <w:rsid w:val="78B1364D"/>
    <w:rsid w:val="78B242C4"/>
    <w:rsid w:val="79097ACB"/>
    <w:rsid w:val="790F12B6"/>
    <w:rsid w:val="791DD405"/>
    <w:rsid w:val="7946D0D1"/>
    <w:rsid w:val="794A4E2B"/>
    <w:rsid w:val="79795E94"/>
    <w:rsid w:val="797D5282"/>
    <w:rsid w:val="79834665"/>
    <w:rsid w:val="79934C3B"/>
    <w:rsid w:val="79A460E6"/>
    <w:rsid w:val="79E80935"/>
    <w:rsid w:val="79EAA676"/>
    <w:rsid w:val="79F81E05"/>
    <w:rsid w:val="7A6DA8EC"/>
    <w:rsid w:val="7A6F1BD2"/>
    <w:rsid w:val="7A800BC6"/>
    <w:rsid w:val="7AB208EF"/>
    <w:rsid w:val="7AD27621"/>
    <w:rsid w:val="7B1F85AA"/>
    <w:rsid w:val="7B59977C"/>
    <w:rsid w:val="7B6C2C16"/>
    <w:rsid w:val="7B788232"/>
    <w:rsid w:val="7B8ADF33"/>
    <w:rsid w:val="7BADB3F5"/>
    <w:rsid w:val="7BB6F635"/>
    <w:rsid w:val="7C21AD21"/>
    <w:rsid w:val="7C2A4035"/>
    <w:rsid w:val="7C2DE31F"/>
    <w:rsid w:val="7CACD317"/>
    <w:rsid w:val="7CB9FB0C"/>
    <w:rsid w:val="7D76DE90"/>
    <w:rsid w:val="7DA58DBB"/>
    <w:rsid w:val="7DBEBF1E"/>
    <w:rsid w:val="7E011F10"/>
    <w:rsid w:val="7E460213"/>
    <w:rsid w:val="7F0C4907"/>
    <w:rsid w:val="7F0E6C79"/>
    <w:rsid w:val="7F1992FC"/>
    <w:rsid w:val="7F2E8515"/>
    <w:rsid w:val="7F300116"/>
    <w:rsid w:val="7F5D5082"/>
    <w:rsid w:val="7F91555E"/>
    <w:rsid w:val="7F9E050B"/>
    <w:rsid w:val="7FF53EE2"/>
    <w:rsid w:val="7FF607D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6669B7"/>
  <w15:docId w15:val="{E56DA907-409F-46B5-8B39-FBB2349F1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0" w:unhideWhenUsed="1" w:qFormat="1"/>
    <w:lsdException w:name="heading 5" w:semiHidden="1"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5BC"/>
    <w:rPr>
      <w:rFonts w:eastAsia="Calibri"/>
      <w:sz w:val="24"/>
      <w:szCs w:val="22"/>
    </w:rPr>
  </w:style>
  <w:style w:type="paragraph" w:styleId="Heading1">
    <w:name w:val="heading 1"/>
    <w:aliases w:val="1 Order Heading,1 Order Header"/>
    <w:basedOn w:val="Normal"/>
    <w:next w:val="Normal"/>
    <w:link w:val="Heading1Char"/>
    <w:uiPriority w:val="99"/>
    <w:qFormat/>
    <w:rsid w:val="0020173A"/>
    <w:pPr>
      <w:keepNext/>
      <w:spacing w:line="480" w:lineRule="auto"/>
      <w:outlineLvl w:val="0"/>
    </w:pPr>
    <w:rPr>
      <w:rFonts w:ascii="Arial" w:hAnsi="Arial"/>
      <w:b/>
      <w:sz w:val="32"/>
      <w:szCs w:val="18"/>
    </w:rPr>
  </w:style>
  <w:style w:type="paragraph" w:styleId="Heading2">
    <w:name w:val="heading 2"/>
    <w:aliases w:val="2 Order Heading"/>
    <w:basedOn w:val="Normal"/>
    <w:next w:val="Normal"/>
    <w:link w:val="Heading2Char"/>
    <w:uiPriority w:val="99"/>
    <w:qFormat/>
    <w:rsid w:val="0020173A"/>
    <w:pPr>
      <w:keepNext/>
      <w:outlineLvl w:val="1"/>
    </w:pPr>
    <w:rPr>
      <w:rFonts w:ascii="Arial" w:hAnsi="Arial" w:cs="Arial"/>
      <w:b/>
      <w:bCs/>
      <w:iCs/>
      <w:szCs w:val="28"/>
    </w:rPr>
  </w:style>
  <w:style w:type="paragraph" w:styleId="Heading3">
    <w:name w:val="heading 3"/>
    <w:aliases w:val="3 Order Heading"/>
    <w:basedOn w:val="Normal"/>
    <w:next w:val="Normal"/>
    <w:link w:val="Heading3Char"/>
    <w:uiPriority w:val="99"/>
    <w:qFormat/>
    <w:rsid w:val="0020173A"/>
    <w:pPr>
      <w:keepNext/>
      <w:outlineLvl w:val="2"/>
    </w:pPr>
    <w:rPr>
      <w:rFonts w:ascii="Arial" w:hAnsi="Arial" w:cs="Arial"/>
      <w:b/>
      <w:bCs/>
      <w:i/>
      <w:sz w:val="22"/>
      <w:szCs w:val="26"/>
    </w:rPr>
  </w:style>
  <w:style w:type="paragraph" w:styleId="Heading4">
    <w:name w:val="heading 4"/>
    <w:aliases w:val="4 order heading"/>
    <w:basedOn w:val="Normal"/>
    <w:next w:val="Normal"/>
    <w:link w:val="Heading4Char"/>
    <w:autoRedefine/>
    <w:qFormat/>
    <w:rsid w:val="0020173A"/>
    <w:pPr>
      <w:keepNext/>
      <w:outlineLvl w:val="3"/>
    </w:pPr>
    <w:rPr>
      <w:bCs/>
      <w:szCs w:val="28"/>
    </w:rPr>
  </w:style>
  <w:style w:type="paragraph" w:styleId="Heading5">
    <w:name w:val="heading 5"/>
    <w:aliases w:val="5 Order Heading,3 Order Header"/>
    <w:basedOn w:val="Normal"/>
    <w:next w:val="Normal"/>
    <w:link w:val="Heading5Char"/>
    <w:autoRedefine/>
    <w:uiPriority w:val="99"/>
    <w:qFormat/>
    <w:rsid w:val="0020173A"/>
    <w:pPr>
      <w:ind w:left="180"/>
      <w:outlineLvl w:val="4"/>
    </w:pPr>
    <w:rPr>
      <w:bCs/>
      <w:i/>
      <w:iCs/>
      <w:szCs w:val="26"/>
    </w:rPr>
  </w:style>
  <w:style w:type="paragraph" w:styleId="Heading6">
    <w:name w:val="heading 6"/>
    <w:basedOn w:val="Normal"/>
    <w:next w:val="Normal"/>
    <w:link w:val="Heading6Char"/>
    <w:semiHidden/>
    <w:unhideWhenUsed/>
    <w:rsid w:val="0020173A"/>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173A"/>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173A"/>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173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rpsBackcoveraddress">
    <w:name w:val="nrps Backcover address"/>
    <w:basedOn w:val="DefaultParagraphFont"/>
    <w:semiHidden/>
    <w:locked/>
    <w:rsid w:val="00DD3888"/>
    <w:rPr>
      <w:rFonts w:ascii="Arial" w:hAnsi="Arial"/>
      <w:b w:val="0"/>
      <w:bCs/>
      <w:color w:val="000000" w:themeColor="text1"/>
      <w:sz w:val="18"/>
    </w:rPr>
  </w:style>
  <w:style w:type="paragraph" w:customStyle="1" w:styleId="nrpsBannerline1">
    <w:name w:val="nrps Banner line 1"/>
    <w:link w:val="nrpsBannerline1Char"/>
    <w:semiHidden/>
    <w:locked/>
    <w:rsid w:val="00DD3888"/>
    <w:pPr>
      <w:spacing w:before="120"/>
      <w:ind w:left="115"/>
    </w:pPr>
    <w:rPr>
      <w:rFonts w:ascii="Arial" w:eastAsia="Times New Roman" w:hAnsi="Arial"/>
      <w:b/>
      <w:bCs/>
      <w:color w:val="000000" w:themeColor="text1"/>
      <w:sz w:val="16"/>
    </w:rPr>
  </w:style>
  <w:style w:type="character" w:customStyle="1" w:styleId="nrpsBannerline1Char">
    <w:name w:val="nrps Banner line 1 Char"/>
    <w:basedOn w:val="DefaultParagraphFont"/>
    <w:link w:val="nrpsBannerline1"/>
    <w:semiHidden/>
    <w:rsid w:val="00DD3888"/>
    <w:rPr>
      <w:rFonts w:ascii="Arial" w:eastAsia="Times New Roman" w:hAnsi="Arial"/>
      <w:b/>
      <w:bCs/>
      <w:color w:val="000000" w:themeColor="text1"/>
      <w:sz w:val="16"/>
    </w:rPr>
  </w:style>
  <w:style w:type="paragraph" w:customStyle="1" w:styleId="nrpsBannerline2">
    <w:name w:val="nrps Banner line 2"/>
    <w:link w:val="nrpsBannerline2Char"/>
    <w:semiHidden/>
    <w:locked/>
    <w:rsid w:val="00DD3888"/>
    <w:pPr>
      <w:ind w:left="115"/>
    </w:pPr>
    <w:rPr>
      <w:rFonts w:ascii="Arial" w:eastAsia="Times New Roman" w:hAnsi="Arial"/>
      <w:b/>
      <w:bCs/>
      <w:sz w:val="16"/>
      <w:szCs w:val="24"/>
    </w:rPr>
  </w:style>
  <w:style w:type="character" w:customStyle="1" w:styleId="nrpsBannerline2Char">
    <w:name w:val="nrps Banner line 2 Char"/>
    <w:basedOn w:val="DefaultParagraphFont"/>
    <w:link w:val="nrpsBannerline2"/>
    <w:semiHidden/>
    <w:rsid w:val="00DD3888"/>
    <w:rPr>
      <w:rFonts w:ascii="Arial" w:eastAsia="Times New Roman" w:hAnsi="Arial"/>
      <w:b/>
      <w:bCs/>
      <w:sz w:val="16"/>
      <w:szCs w:val="24"/>
    </w:rPr>
  </w:style>
  <w:style w:type="paragraph" w:customStyle="1" w:styleId="nrpsBannerline3">
    <w:name w:val="nrps Banner line 3"/>
    <w:link w:val="nrpsBannerline3Char"/>
    <w:semiHidden/>
    <w:qFormat/>
    <w:locked/>
    <w:rsid w:val="00DD3888"/>
    <w:pPr>
      <w:ind w:left="115"/>
    </w:pPr>
    <w:rPr>
      <w:rFonts w:ascii="Arial" w:eastAsia="Times New Roman" w:hAnsi="Arial"/>
      <w:b/>
      <w:bCs/>
      <w:color w:val="000000" w:themeColor="text1"/>
      <w:sz w:val="16"/>
    </w:rPr>
  </w:style>
  <w:style w:type="character" w:customStyle="1" w:styleId="nrpsBannerline3Char">
    <w:name w:val="nrps Banner line 3 Char"/>
    <w:basedOn w:val="DefaultParagraphFont"/>
    <w:link w:val="nrpsBannerline3"/>
    <w:semiHidden/>
    <w:rsid w:val="00DD3888"/>
    <w:rPr>
      <w:rFonts w:ascii="Arial" w:eastAsia="Times New Roman" w:hAnsi="Arial"/>
      <w:b/>
      <w:bCs/>
      <w:color w:val="000000" w:themeColor="text1"/>
      <w:sz w:val="16"/>
    </w:rPr>
  </w:style>
  <w:style w:type="paragraph" w:customStyle="1" w:styleId="nrpsNormal">
    <w:name w:val="nrps Normal"/>
    <w:basedOn w:val="Normal"/>
    <w:link w:val="nrpsNormalChar"/>
    <w:qFormat/>
    <w:rsid w:val="00DD3888"/>
    <w:pPr>
      <w:spacing w:after="200" w:line="276" w:lineRule="auto"/>
    </w:pPr>
    <w:rPr>
      <w:rFonts w:eastAsia="Times New Roman"/>
      <w:color w:val="000000" w:themeColor="text1"/>
      <w:sz w:val="23"/>
      <w:szCs w:val="20"/>
    </w:rPr>
  </w:style>
  <w:style w:type="character" w:customStyle="1" w:styleId="nrpsNormalChar">
    <w:name w:val="nrps Normal Char"/>
    <w:basedOn w:val="DefaultParagraphFont"/>
    <w:link w:val="nrpsNormal"/>
    <w:rsid w:val="00DD3888"/>
    <w:rPr>
      <w:rFonts w:eastAsia="Times New Roman"/>
      <w:color w:val="000000" w:themeColor="text1"/>
      <w:sz w:val="23"/>
    </w:rPr>
  </w:style>
  <w:style w:type="paragraph" w:customStyle="1" w:styleId="nrpsBulletlist">
    <w:name w:val="nrps Bullet list"/>
    <w:basedOn w:val="nrpsNormal"/>
    <w:link w:val="nrpsBulletlistChar"/>
    <w:rsid w:val="00DD3888"/>
    <w:pPr>
      <w:numPr>
        <w:numId w:val="20"/>
      </w:numPr>
    </w:pPr>
  </w:style>
  <w:style w:type="character" w:customStyle="1" w:styleId="nrpsBulletlistChar">
    <w:name w:val="nrps Bullet list Char"/>
    <w:basedOn w:val="nrpsNormalChar"/>
    <w:link w:val="nrpsBulletlist"/>
    <w:rsid w:val="00DD3888"/>
    <w:rPr>
      <w:rFonts w:eastAsia="Times New Roman"/>
      <w:color w:val="000000" w:themeColor="text1"/>
      <w:sz w:val="23"/>
    </w:rPr>
  </w:style>
  <w:style w:type="paragraph" w:customStyle="1" w:styleId="nrpsContents">
    <w:name w:val="nrps Contents"/>
    <w:basedOn w:val="Heading1"/>
    <w:next w:val="nrpsNormal"/>
    <w:qFormat/>
    <w:rsid w:val="00DD3888"/>
    <w:pPr>
      <w:spacing w:after="160" w:line="240" w:lineRule="auto"/>
    </w:pPr>
    <w:rPr>
      <w:rFonts w:eastAsia="Times New Roman"/>
      <w:color w:val="000000" w:themeColor="text1"/>
      <w:szCs w:val="24"/>
    </w:rPr>
  </w:style>
  <w:style w:type="paragraph" w:customStyle="1" w:styleId="nrpsContentsSOP">
    <w:name w:val="nrps Contents SOP"/>
    <w:next w:val="nrpsNormal"/>
    <w:rsid w:val="00DD3888"/>
    <w:rPr>
      <w:rFonts w:eastAsia="Times New Roman"/>
      <w:b/>
      <w:color w:val="000000" w:themeColor="text1"/>
      <w:sz w:val="23"/>
      <w:szCs w:val="24"/>
    </w:rPr>
  </w:style>
  <w:style w:type="paragraph" w:customStyle="1" w:styleId="nrpsFigurecaption">
    <w:name w:val="nrps Figure caption"/>
    <w:next w:val="nrpsNormal"/>
    <w:link w:val="nrpsFigurecaptionChar"/>
    <w:qFormat/>
    <w:rsid w:val="00DD3888"/>
    <w:pPr>
      <w:spacing w:before="80" w:after="360"/>
    </w:pPr>
    <w:rPr>
      <w:rFonts w:ascii="Arial" w:eastAsia="Times New Roman" w:hAnsi="Arial"/>
      <w:bCs/>
      <w:color w:val="000000" w:themeColor="text1"/>
    </w:rPr>
  </w:style>
  <w:style w:type="character" w:customStyle="1" w:styleId="nrpsFigurecaptionChar">
    <w:name w:val="nrps Figure caption Char"/>
    <w:basedOn w:val="DefaultParagraphFont"/>
    <w:link w:val="nrpsFigurecaption"/>
    <w:rsid w:val="00DD3888"/>
    <w:rPr>
      <w:rFonts w:ascii="Arial" w:eastAsia="Times New Roman" w:hAnsi="Arial"/>
      <w:bCs/>
      <w:color w:val="000000" w:themeColor="text1"/>
    </w:rPr>
  </w:style>
  <w:style w:type="paragraph" w:customStyle="1" w:styleId="nrpsFigurecaptionSOP">
    <w:name w:val="nrps Figure caption SOP"/>
    <w:next w:val="nrpsNormal"/>
    <w:rsid w:val="00DD3888"/>
    <w:pPr>
      <w:spacing w:before="80" w:after="360"/>
    </w:pPr>
    <w:rPr>
      <w:rFonts w:ascii="Arial" w:eastAsia="Times New Roman" w:hAnsi="Arial"/>
      <w:color w:val="000000" w:themeColor="text1"/>
    </w:rPr>
  </w:style>
  <w:style w:type="paragraph" w:customStyle="1" w:styleId="nrpsHeading1">
    <w:name w:val="nrps Heading 1"/>
    <w:basedOn w:val="Heading1"/>
    <w:next w:val="nrpsNormal"/>
    <w:link w:val="nrpsHeading1Char"/>
    <w:qFormat/>
    <w:rsid w:val="00DD3888"/>
    <w:pPr>
      <w:tabs>
        <w:tab w:val="left" w:pos="5310"/>
      </w:tabs>
      <w:spacing w:after="200" w:line="240" w:lineRule="auto"/>
    </w:pPr>
    <w:rPr>
      <w:rFonts w:eastAsia="Times New Roman"/>
      <w:color w:val="000000" w:themeColor="text1"/>
    </w:rPr>
  </w:style>
  <w:style w:type="character" w:customStyle="1" w:styleId="nrpsHeading1Char">
    <w:name w:val="nrps Heading 1 Char"/>
    <w:basedOn w:val="DefaultParagraphFont"/>
    <w:link w:val="nrpsHeading1"/>
    <w:rsid w:val="00DD3888"/>
    <w:rPr>
      <w:rFonts w:ascii="Arial" w:eastAsia="Times New Roman" w:hAnsi="Arial"/>
      <w:b/>
      <w:color w:val="000000" w:themeColor="text1"/>
      <w:sz w:val="32"/>
      <w:szCs w:val="18"/>
    </w:rPr>
  </w:style>
  <w:style w:type="paragraph" w:customStyle="1" w:styleId="nrpsHeading1Appendix">
    <w:name w:val="nrps Heading 1 Appendix"/>
    <w:next w:val="nrpsNormal"/>
    <w:rsid w:val="005604EE"/>
    <w:pPr>
      <w:spacing w:after="240"/>
    </w:pPr>
    <w:rPr>
      <w:rFonts w:ascii="Arial" w:eastAsia="Times New Roman" w:hAnsi="Arial"/>
      <w:b/>
      <w:sz w:val="32"/>
      <w:szCs w:val="24"/>
    </w:rPr>
  </w:style>
  <w:style w:type="paragraph" w:customStyle="1" w:styleId="nrpsHeading1SOP">
    <w:name w:val="nrps Heading 1 SOP"/>
    <w:basedOn w:val="nrpsHeading1"/>
    <w:next w:val="nrpsNormal"/>
    <w:rsid w:val="00DD3888"/>
  </w:style>
  <w:style w:type="paragraph" w:customStyle="1" w:styleId="nrpsHeading2">
    <w:name w:val="nrps Heading 2"/>
    <w:basedOn w:val="Heading2"/>
    <w:next w:val="nrpsNormal"/>
    <w:link w:val="nrpsHeading2Char"/>
    <w:qFormat/>
    <w:rsid w:val="00DD3888"/>
    <w:pPr>
      <w:spacing w:line="276" w:lineRule="auto"/>
    </w:pPr>
    <w:rPr>
      <w:rFonts w:eastAsia="Times New Roman"/>
      <w:bCs w:val="0"/>
      <w:iCs w:val="0"/>
      <w:color w:val="000000" w:themeColor="text1"/>
      <w:sz w:val="23"/>
    </w:rPr>
  </w:style>
  <w:style w:type="character" w:customStyle="1" w:styleId="nrpsHeading2Char">
    <w:name w:val="nrps Heading 2 Char"/>
    <w:basedOn w:val="DefaultParagraphFont"/>
    <w:link w:val="nrpsHeading2"/>
    <w:rsid w:val="00DD3888"/>
    <w:rPr>
      <w:rFonts w:ascii="Arial" w:eastAsia="Times New Roman" w:hAnsi="Arial" w:cs="Arial"/>
      <w:b/>
      <w:color w:val="000000" w:themeColor="text1"/>
      <w:sz w:val="23"/>
      <w:szCs w:val="28"/>
    </w:rPr>
  </w:style>
  <w:style w:type="paragraph" w:customStyle="1" w:styleId="nrpsHeading2Appendix">
    <w:name w:val="nrps Heading 2 Appendix"/>
    <w:next w:val="nrpsNormal"/>
    <w:rsid w:val="005604EE"/>
    <w:rPr>
      <w:rFonts w:ascii="Arial" w:eastAsia="Times New Roman" w:hAnsi="Arial" w:cs="Arial"/>
      <w:b/>
      <w:bCs/>
      <w:iCs/>
      <w:sz w:val="24"/>
    </w:rPr>
  </w:style>
  <w:style w:type="paragraph" w:customStyle="1" w:styleId="nrpsHeading2SOP">
    <w:name w:val="nrps Heading 2 SOP"/>
    <w:basedOn w:val="nrpsHeading2"/>
    <w:next w:val="nrpsNormal"/>
    <w:rsid w:val="00DD3888"/>
    <w:rPr>
      <w:bCs/>
      <w:iCs/>
    </w:rPr>
  </w:style>
  <w:style w:type="paragraph" w:customStyle="1" w:styleId="nrpsHeading3">
    <w:name w:val="nrps Heading 3"/>
    <w:basedOn w:val="Heading3"/>
    <w:next w:val="nrpsNormal"/>
    <w:link w:val="nrpsHeading3Char"/>
    <w:qFormat/>
    <w:rsid w:val="00DD3888"/>
    <w:pPr>
      <w:autoSpaceDE w:val="0"/>
      <w:autoSpaceDN w:val="0"/>
      <w:adjustRightInd w:val="0"/>
      <w:spacing w:line="276" w:lineRule="auto"/>
    </w:pPr>
    <w:rPr>
      <w:rFonts w:eastAsia="MS Mincho" w:cs="Times New Roman"/>
      <w:bCs w:val="0"/>
      <w:color w:val="000000" w:themeColor="text1"/>
      <w:sz w:val="21"/>
      <w:szCs w:val="22"/>
    </w:rPr>
  </w:style>
  <w:style w:type="character" w:customStyle="1" w:styleId="nrpsHeading3Char">
    <w:name w:val="nrps Heading 3 Char"/>
    <w:basedOn w:val="DefaultParagraphFont"/>
    <w:link w:val="nrpsHeading3"/>
    <w:rsid w:val="00DD3888"/>
    <w:rPr>
      <w:rFonts w:ascii="Arial" w:eastAsia="MS Mincho" w:hAnsi="Arial"/>
      <w:b/>
      <w:i/>
      <w:color w:val="000000" w:themeColor="text1"/>
      <w:sz w:val="21"/>
      <w:szCs w:val="22"/>
    </w:rPr>
  </w:style>
  <w:style w:type="paragraph" w:customStyle="1" w:styleId="nrpsHeading3Appendix">
    <w:name w:val="nrps Heading 3 Appendix"/>
    <w:basedOn w:val="nrpsHeading3"/>
    <w:rsid w:val="005604EE"/>
  </w:style>
  <w:style w:type="paragraph" w:customStyle="1" w:styleId="nrpsHeading3SOP">
    <w:name w:val="nrps Heading 3 SOP"/>
    <w:basedOn w:val="nrpsHeading3"/>
    <w:next w:val="nrpsNormal"/>
    <w:rsid w:val="00DD3888"/>
  </w:style>
  <w:style w:type="paragraph" w:customStyle="1" w:styleId="nrpsHeading4">
    <w:name w:val="nrps Heading 4"/>
    <w:basedOn w:val="Heading4"/>
    <w:next w:val="nrpsNormal"/>
    <w:link w:val="nrpsHeading4Char"/>
    <w:qFormat/>
    <w:rsid w:val="00DD3888"/>
    <w:pPr>
      <w:spacing w:line="276" w:lineRule="auto"/>
    </w:pPr>
    <w:rPr>
      <w:rFonts w:eastAsia="Times New Roman"/>
      <w:bCs w:val="0"/>
      <w:color w:val="000000" w:themeColor="text1"/>
      <w:sz w:val="23"/>
      <w:u w:val="single"/>
    </w:rPr>
  </w:style>
  <w:style w:type="character" w:customStyle="1" w:styleId="nrpsHeading4Char">
    <w:name w:val="nrps Heading 4 Char"/>
    <w:basedOn w:val="DefaultParagraphFont"/>
    <w:link w:val="nrpsHeading4"/>
    <w:rsid w:val="00DD3888"/>
    <w:rPr>
      <w:rFonts w:eastAsia="Times New Roman"/>
      <w:color w:val="000000" w:themeColor="text1"/>
      <w:sz w:val="23"/>
      <w:szCs w:val="28"/>
      <w:u w:val="single"/>
    </w:rPr>
  </w:style>
  <w:style w:type="paragraph" w:customStyle="1" w:styleId="nrpsHeading4Appendix">
    <w:name w:val="nrps Heading 4 Appendix"/>
    <w:next w:val="nrpsNormal"/>
    <w:rsid w:val="005604EE"/>
    <w:rPr>
      <w:rFonts w:eastAsia="Times New Roman"/>
      <w:bCs/>
      <w:sz w:val="24"/>
      <w:szCs w:val="28"/>
      <w:u w:val="single"/>
    </w:rPr>
  </w:style>
  <w:style w:type="paragraph" w:customStyle="1" w:styleId="nrpsHeading4SOP">
    <w:name w:val="nrps Heading 4 SOP"/>
    <w:basedOn w:val="nrpsHeading4"/>
    <w:next w:val="nrpsNormal"/>
    <w:rsid w:val="00DD3888"/>
    <w:rPr>
      <w:bCs/>
    </w:rPr>
  </w:style>
  <w:style w:type="paragraph" w:customStyle="1" w:styleId="nrpsHeading5">
    <w:name w:val="nrps Heading 5"/>
    <w:next w:val="nrpsNormal"/>
    <w:link w:val="nrpsHeading5Char"/>
    <w:rsid w:val="00DD3888"/>
    <w:pPr>
      <w:spacing w:line="276" w:lineRule="auto"/>
    </w:pPr>
    <w:rPr>
      <w:rFonts w:eastAsia="Times New Roman"/>
      <w:bCs/>
      <w:i/>
      <w:iCs/>
      <w:color w:val="000000" w:themeColor="text1"/>
      <w:sz w:val="23"/>
      <w:szCs w:val="26"/>
    </w:rPr>
  </w:style>
  <w:style w:type="character" w:customStyle="1" w:styleId="nrpsHeading5Char">
    <w:name w:val="nrps Heading 5 Char"/>
    <w:basedOn w:val="DefaultParagraphFont"/>
    <w:link w:val="nrpsHeading5"/>
    <w:rsid w:val="00DD3888"/>
    <w:rPr>
      <w:rFonts w:eastAsia="Times New Roman"/>
      <w:bCs/>
      <w:i/>
      <w:iCs/>
      <w:color w:val="000000" w:themeColor="text1"/>
      <w:sz w:val="23"/>
      <w:szCs w:val="26"/>
    </w:rPr>
  </w:style>
  <w:style w:type="paragraph" w:customStyle="1" w:styleId="nrpsHorizontalrule">
    <w:name w:val="nrps Horizontal rule"/>
    <w:basedOn w:val="Normal"/>
    <w:semiHidden/>
    <w:locked/>
    <w:rsid w:val="00DD3888"/>
    <w:pPr>
      <w:pBdr>
        <w:bottom w:val="single" w:sz="4" w:space="0" w:color="auto"/>
      </w:pBdr>
    </w:pPr>
    <w:rPr>
      <w:rFonts w:eastAsia="Times New Roman"/>
      <w:color w:val="000000" w:themeColor="text1"/>
      <w:szCs w:val="20"/>
    </w:rPr>
  </w:style>
  <w:style w:type="paragraph" w:customStyle="1" w:styleId="nrpsHyperlink">
    <w:name w:val="nrps Hyperlink"/>
    <w:basedOn w:val="nrpsNormal"/>
    <w:link w:val="nrpsHyperlinkChar"/>
    <w:rsid w:val="00DD3888"/>
  </w:style>
  <w:style w:type="character" w:customStyle="1" w:styleId="nrpsHyperlinkChar">
    <w:name w:val="nrps Hyperlink Char"/>
    <w:basedOn w:val="nrpsNormalChar"/>
    <w:link w:val="nrpsHyperlink"/>
    <w:rsid w:val="00DD3888"/>
    <w:rPr>
      <w:rFonts w:eastAsia="Times New Roman"/>
      <w:color w:val="000000" w:themeColor="text1"/>
      <w:sz w:val="23"/>
    </w:rPr>
  </w:style>
  <w:style w:type="paragraph" w:customStyle="1" w:styleId="nrpsinsidecovers">
    <w:name w:val="nrps inside covers"/>
    <w:basedOn w:val="Normal"/>
    <w:link w:val="nrpsinsidecoversChar"/>
    <w:qFormat/>
    <w:rsid w:val="005604EE"/>
    <w:rPr>
      <w:rFonts w:eastAsia="Times New Roman"/>
      <w:sz w:val="18"/>
      <w:szCs w:val="24"/>
    </w:rPr>
  </w:style>
  <w:style w:type="character" w:customStyle="1" w:styleId="nrpsinsidecoversChar">
    <w:name w:val="nrps inside covers Char"/>
    <w:basedOn w:val="DefaultParagraphFont"/>
    <w:link w:val="nrpsinsidecovers"/>
    <w:rsid w:val="005604EE"/>
    <w:rPr>
      <w:rFonts w:ascii="Times New Roman" w:eastAsia="Times New Roman" w:hAnsi="Times New Roman" w:cs="Times New Roman"/>
      <w:sz w:val="18"/>
      <w:szCs w:val="24"/>
    </w:rPr>
  </w:style>
  <w:style w:type="paragraph" w:customStyle="1" w:styleId="nrpsInstructions">
    <w:name w:val="nrps Instructions"/>
    <w:link w:val="nrpsInstructionsChar"/>
    <w:locked/>
    <w:rsid w:val="00DD3888"/>
    <w:rPr>
      <w:rFonts w:ascii="Arial" w:eastAsia="Times New Roman" w:hAnsi="Arial"/>
      <w:color w:val="E36C0A" w:themeColor="accent6" w:themeShade="BF"/>
      <w:sz w:val="23"/>
    </w:rPr>
  </w:style>
  <w:style w:type="character" w:customStyle="1" w:styleId="nrpsInstructionsChar">
    <w:name w:val="nrps Instructions Char"/>
    <w:basedOn w:val="nrpsNormalChar"/>
    <w:link w:val="nrpsInstructions"/>
    <w:rsid w:val="00DD3888"/>
    <w:rPr>
      <w:rFonts w:ascii="Arial" w:eastAsia="Times New Roman" w:hAnsi="Arial"/>
      <w:color w:val="E36C0A" w:themeColor="accent6" w:themeShade="BF"/>
      <w:sz w:val="23"/>
    </w:rPr>
  </w:style>
  <w:style w:type="paragraph" w:customStyle="1" w:styleId="nrpsLiteratureCited">
    <w:name w:val="nrps Literature Cited"/>
    <w:link w:val="nrpsLiteratureCitedChar"/>
    <w:qFormat/>
    <w:rsid w:val="005604EE"/>
    <w:pPr>
      <w:spacing w:after="240"/>
      <w:ind w:left="360" w:hanging="360"/>
    </w:pPr>
    <w:rPr>
      <w:rFonts w:eastAsia="Times New Roman"/>
      <w:sz w:val="24"/>
      <w:szCs w:val="24"/>
    </w:rPr>
  </w:style>
  <w:style w:type="character" w:customStyle="1" w:styleId="nrpsLiteratureCitedChar">
    <w:name w:val="nrps Literature Cited Char"/>
    <w:basedOn w:val="DefaultParagraphFont"/>
    <w:link w:val="nrpsLiteratureCited"/>
    <w:rsid w:val="005604EE"/>
    <w:rPr>
      <w:rFonts w:ascii="Times New Roman" w:eastAsia="Times New Roman" w:hAnsi="Times New Roman" w:cs="Times New Roman"/>
      <w:sz w:val="24"/>
      <w:szCs w:val="24"/>
    </w:rPr>
  </w:style>
  <w:style w:type="paragraph" w:customStyle="1" w:styleId="nrpsLogo">
    <w:name w:val="nrps Logo"/>
    <w:basedOn w:val="Normal"/>
    <w:rsid w:val="00DD3888"/>
    <w:pPr>
      <w:spacing w:before="80" w:after="80"/>
      <w:ind w:right="115"/>
      <w:jc w:val="right"/>
    </w:pPr>
    <w:rPr>
      <w:rFonts w:eastAsia="Times New Roman"/>
      <w:color w:val="000000" w:themeColor="text1"/>
      <w:szCs w:val="20"/>
    </w:rPr>
  </w:style>
  <w:style w:type="paragraph" w:customStyle="1" w:styleId="nrpsNormalSingleLine">
    <w:name w:val="nrps Normal Single Line"/>
    <w:rsid w:val="005604EE"/>
    <w:rPr>
      <w:rFonts w:eastAsia="Times New Roman"/>
      <w:sz w:val="24"/>
    </w:rPr>
  </w:style>
  <w:style w:type="numbering" w:customStyle="1" w:styleId="nrpsNumlist">
    <w:name w:val="nrps Num list"/>
    <w:basedOn w:val="NoList"/>
    <w:rsid w:val="00DD3888"/>
    <w:pPr>
      <w:numPr>
        <w:numId w:val="2"/>
      </w:numPr>
    </w:pPr>
  </w:style>
  <w:style w:type="paragraph" w:customStyle="1" w:styleId="nrpsseriesnamenumber">
    <w:name w:val="nrps series name/number"/>
    <w:rsid w:val="005604EE"/>
    <w:pPr>
      <w:spacing w:before="240" w:after="240"/>
    </w:pPr>
    <w:rPr>
      <w:rFonts w:eastAsia="Times New Roman"/>
      <w:sz w:val="24"/>
    </w:rPr>
  </w:style>
  <w:style w:type="paragraph" w:customStyle="1" w:styleId="nrpsSubtitle">
    <w:name w:val="nrps Subtitle"/>
    <w:next w:val="nrpsSeriesnamenumber0"/>
    <w:link w:val="nrpsSubtitleChar"/>
    <w:qFormat/>
    <w:rsid w:val="00DD3888"/>
    <w:pPr>
      <w:tabs>
        <w:tab w:val="left" w:pos="9360"/>
      </w:tabs>
      <w:spacing w:before="120"/>
      <w:ind w:right="720"/>
    </w:pPr>
    <w:rPr>
      <w:rFonts w:eastAsia="Times New Roman"/>
      <w:bCs/>
      <w:i/>
      <w:color w:val="000000" w:themeColor="text1"/>
      <w:sz w:val="36"/>
      <w:szCs w:val="36"/>
    </w:rPr>
  </w:style>
  <w:style w:type="character" w:customStyle="1" w:styleId="nrpsSubtitleChar">
    <w:name w:val="nrps Subtitle Char"/>
    <w:basedOn w:val="DefaultParagraphFont"/>
    <w:link w:val="nrpsSubtitle"/>
    <w:rsid w:val="00DD3888"/>
    <w:rPr>
      <w:rFonts w:eastAsia="Times New Roman"/>
      <w:bCs/>
      <w:i/>
      <w:color w:val="000000" w:themeColor="text1"/>
      <w:sz w:val="36"/>
      <w:szCs w:val="36"/>
    </w:rPr>
  </w:style>
  <w:style w:type="paragraph" w:customStyle="1" w:styleId="nrpsTableheader">
    <w:name w:val="nrps Table header"/>
    <w:link w:val="nrpsTableheaderChar"/>
    <w:qFormat/>
    <w:rsid w:val="00DD3888"/>
    <w:pPr>
      <w:spacing w:before="20" w:after="20"/>
    </w:pPr>
    <w:rPr>
      <w:rFonts w:ascii="Arial" w:eastAsia="Times New Roman" w:hAnsi="Arial" w:cs="Arial"/>
      <w:b/>
      <w:color w:val="000000" w:themeColor="text1"/>
      <w:sz w:val="18"/>
    </w:rPr>
  </w:style>
  <w:style w:type="character" w:customStyle="1" w:styleId="nrpsTableheaderChar">
    <w:name w:val="nrps Table header Char"/>
    <w:basedOn w:val="DefaultParagraphFont"/>
    <w:link w:val="nrpsTableheader"/>
    <w:rsid w:val="00DD3888"/>
    <w:rPr>
      <w:rFonts w:ascii="Arial" w:eastAsia="Times New Roman" w:hAnsi="Arial" w:cs="Arial"/>
      <w:b/>
      <w:color w:val="000000" w:themeColor="text1"/>
      <w:sz w:val="18"/>
    </w:rPr>
  </w:style>
  <w:style w:type="paragraph" w:customStyle="1" w:styleId="nrpsTablenote">
    <w:name w:val="nrps Table note"/>
    <w:rsid w:val="00DD3888"/>
    <w:pPr>
      <w:spacing w:before="120"/>
      <w:ind w:left="360"/>
    </w:pPr>
    <w:rPr>
      <w:rFonts w:ascii="Arial" w:eastAsia="Times New Roman" w:hAnsi="Arial"/>
      <w:bCs/>
      <w:color w:val="000000" w:themeColor="text1"/>
    </w:rPr>
  </w:style>
  <w:style w:type="paragraph" w:customStyle="1" w:styleId="nrpsTabletitle">
    <w:name w:val="nrps Table title"/>
    <w:basedOn w:val="Normal"/>
    <w:link w:val="nrpsTabletitleChar"/>
    <w:qFormat/>
    <w:rsid w:val="00DD3888"/>
    <w:pPr>
      <w:keepNext/>
      <w:spacing w:after="120"/>
    </w:pPr>
    <w:rPr>
      <w:rFonts w:ascii="Arial" w:eastAsia="Times New Roman" w:hAnsi="Arial"/>
      <w:bCs/>
      <w:sz w:val="20"/>
      <w:szCs w:val="20"/>
    </w:rPr>
  </w:style>
  <w:style w:type="character" w:customStyle="1" w:styleId="nrpsTabletitleChar">
    <w:name w:val="nrps Table title Char"/>
    <w:basedOn w:val="DefaultParagraphFont"/>
    <w:link w:val="nrpsTabletitle"/>
    <w:rsid w:val="00DD3888"/>
    <w:rPr>
      <w:rFonts w:ascii="Arial" w:eastAsia="Times New Roman" w:hAnsi="Arial"/>
      <w:bCs/>
    </w:rPr>
  </w:style>
  <w:style w:type="paragraph" w:customStyle="1" w:styleId="nrpsTabletitlecontinued">
    <w:name w:val="nrps Table title continued"/>
    <w:next w:val="nrpsNormal"/>
    <w:rsid w:val="005604EE"/>
    <w:pPr>
      <w:spacing w:after="120"/>
    </w:pPr>
    <w:rPr>
      <w:rFonts w:ascii="Arial" w:eastAsia="Times New Roman" w:hAnsi="Arial"/>
      <w:bCs/>
    </w:rPr>
  </w:style>
  <w:style w:type="paragraph" w:customStyle="1" w:styleId="nrpsTabletitleSOP">
    <w:name w:val="nrps Table title SOP"/>
    <w:next w:val="nrpsNormal"/>
    <w:rsid w:val="005604EE"/>
    <w:pPr>
      <w:spacing w:after="120"/>
    </w:pPr>
    <w:rPr>
      <w:rFonts w:ascii="Arial" w:eastAsia="Times New Roman" w:hAnsi="Arial"/>
      <w:bCs/>
    </w:rPr>
  </w:style>
  <w:style w:type="paragraph" w:customStyle="1" w:styleId="nrpsTableCell">
    <w:name w:val="nrps TableCell"/>
    <w:rsid w:val="005604EE"/>
    <w:pPr>
      <w:spacing w:before="20" w:after="20"/>
    </w:pPr>
    <w:rPr>
      <w:rFonts w:ascii="Arial" w:eastAsia="Times New Roman" w:hAnsi="Arial"/>
      <w:sz w:val="18"/>
    </w:rPr>
  </w:style>
  <w:style w:type="paragraph" w:customStyle="1" w:styleId="nrpsTableCell-Indent">
    <w:name w:val="nrps TableCell-Indent"/>
    <w:basedOn w:val="nrpsTableCell"/>
    <w:autoRedefine/>
    <w:rsid w:val="005604EE"/>
    <w:pPr>
      <w:framePr w:hSpace="187" w:wrap="around" w:vAnchor="text" w:hAnchor="text" w:y="1"/>
      <w:ind w:left="360"/>
      <w:suppressOverlap/>
    </w:pPr>
    <w:rPr>
      <w:i/>
    </w:rPr>
  </w:style>
  <w:style w:type="paragraph" w:customStyle="1" w:styleId="nrpsTitle">
    <w:name w:val="nrps Title"/>
    <w:next w:val="nrpsSubtitle"/>
    <w:link w:val="nrpsTitleChar"/>
    <w:qFormat/>
    <w:rsid w:val="00DD3888"/>
    <w:pPr>
      <w:tabs>
        <w:tab w:val="left" w:pos="9360"/>
      </w:tabs>
      <w:spacing w:before="240"/>
    </w:pPr>
    <w:rPr>
      <w:rFonts w:eastAsia="Times New Roman"/>
      <w:b/>
      <w:bCs/>
      <w:color w:val="000000" w:themeColor="text1"/>
      <w:sz w:val="40"/>
      <w:szCs w:val="40"/>
    </w:rPr>
  </w:style>
  <w:style w:type="character" w:customStyle="1" w:styleId="nrpsTitleChar">
    <w:name w:val="nrps Title Char"/>
    <w:basedOn w:val="DefaultParagraphFont"/>
    <w:link w:val="nrpsTitle"/>
    <w:rsid w:val="00DD3888"/>
    <w:rPr>
      <w:rFonts w:eastAsia="Times New Roman"/>
      <w:b/>
      <w:bCs/>
      <w:color w:val="000000" w:themeColor="text1"/>
      <w:sz w:val="40"/>
      <w:szCs w:val="40"/>
    </w:rPr>
  </w:style>
  <w:style w:type="character" w:customStyle="1" w:styleId="Heading1Char">
    <w:name w:val="Heading 1 Char"/>
    <w:aliases w:val="1 Order Heading Char,1 Order Header Char"/>
    <w:basedOn w:val="DefaultParagraphFont"/>
    <w:link w:val="Heading1"/>
    <w:uiPriority w:val="99"/>
    <w:rsid w:val="0020173A"/>
    <w:rPr>
      <w:rFonts w:ascii="Arial" w:eastAsia="Calibri" w:hAnsi="Arial"/>
      <w:b/>
      <w:sz w:val="32"/>
      <w:szCs w:val="18"/>
    </w:rPr>
  </w:style>
  <w:style w:type="character" w:customStyle="1" w:styleId="Heading2Char">
    <w:name w:val="Heading 2 Char"/>
    <w:aliases w:val="2 Order Heading Char"/>
    <w:basedOn w:val="DefaultParagraphFont"/>
    <w:link w:val="Heading2"/>
    <w:uiPriority w:val="99"/>
    <w:rsid w:val="0020173A"/>
    <w:rPr>
      <w:rFonts w:ascii="Arial" w:eastAsia="Calibri" w:hAnsi="Arial" w:cs="Arial"/>
      <w:b/>
      <w:bCs/>
      <w:iCs/>
      <w:sz w:val="24"/>
      <w:szCs w:val="28"/>
    </w:rPr>
  </w:style>
  <w:style w:type="character" w:customStyle="1" w:styleId="Heading3Char">
    <w:name w:val="Heading 3 Char"/>
    <w:aliases w:val="3 Order Heading Char"/>
    <w:basedOn w:val="DefaultParagraphFont"/>
    <w:link w:val="Heading3"/>
    <w:uiPriority w:val="99"/>
    <w:rsid w:val="0020173A"/>
    <w:rPr>
      <w:rFonts w:ascii="Arial" w:eastAsia="Calibri" w:hAnsi="Arial" w:cs="Arial"/>
      <w:b/>
      <w:bCs/>
      <w:i/>
      <w:sz w:val="22"/>
      <w:szCs w:val="26"/>
    </w:rPr>
  </w:style>
  <w:style w:type="character" w:customStyle="1" w:styleId="Heading4Char">
    <w:name w:val="Heading 4 Char"/>
    <w:aliases w:val="4 order heading Char"/>
    <w:basedOn w:val="DefaultParagraphFont"/>
    <w:link w:val="Heading4"/>
    <w:rsid w:val="0020173A"/>
    <w:rPr>
      <w:rFonts w:eastAsia="Calibri"/>
      <w:bCs/>
      <w:sz w:val="24"/>
      <w:szCs w:val="28"/>
    </w:rPr>
  </w:style>
  <w:style w:type="character" w:customStyle="1" w:styleId="Heading5Char">
    <w:name w:val="Heading 5 Char"/>
    <w:aliases w:val="5 Order Heading Char,3 Order Header Char"/>
    <w:basedOn w:val="DefaultParagraphFont"/>
    <w:link w:val="Heading5"/>
    <w:uiPriority w:val="99"/>
    <w:rsid w:val="0020173A"/>
    <w:rPr>
      <w:rFonts w:eastAsia="Calibri"/>
      <w:bCs/>
      <w:i/>
      <w:iCs/>
      <w:sz w:val="24"/>
      <w:szCs w:val="26"/>
    </w:rPr>
  </w:style>
  <w:style w:type="character" w:customStyle="1" w:styleId="Heading6Char">
    <w:name w:val="Heading 6 Char"/>
    <w:basedOn w:val="DefaultParagraphFont"/>
    <w:link w:val="Heading6"/>
    <w:semiHidden/>
    <w:rsid w:val="0020173A"/>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uiPriority w:val="9"/>
    <w:semiHidden/>
    <w:rsid w:val="0020173A"/>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uiPriority w:val="9"/>
    <w:semiHidden/>
    <w:rsid w:val="0020173A"/>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20173A"/>
    <w:rPr>
      <w:rFonts w:asciiTheme="majorHAnsi" w:eastAsiaTheme="majorEastAsia" w:hAnsiTheme="majorHAnsi" w:cstheme="majorBidi"/>
      <w:i/>
      <w:iCs/>
      <w:color w:val="404040" w:themeColor="text1" w:themeTint="BF"/>
    </w:rPr>
  </w:style>
  <w:style w:type="paragraph" w:styleId="BalloonText">
    <w:name w:val="Balloon Text"/>
    <w:basedOn w:val="Normal"/>
    <w:link w:val="BalloonTextChar"/>
    <w:rsid w:val="0020173A"/>
    <w:rPr>
      <w:rFonts w:ascii="Tahoma" w:hAnsi="Tahoma" w:cs="Tahoma"/>
      <w:sz w:val="16"/>
      <w:szCs w:val="16"/>
    </w:rPr>
  </w:style>
  <w:style w:type="character" w:customStyle="1" w:styleId="BalloonTextChar">
    <w:name w:val="Balloon Text Char"/>
    <w:basedOn w:val="DefaultParagraphFont"/>
    <w:link w:val="BalloonText"/>
    <w:rsid w:val="0020173A"/>
    <w:rPr>
      <w:rFonts w:ascii="Tahoma" w:eastAsia="Calibri" w:hAnsi="Tahoma" w:cs="Tahoma"/>
      <w:sz w:val="16"/>
      <w:szCs w:val="16"/>
    </w:rPr>
  </w:style>
  <w:style w:type="character" w:styleId="Hyperlink">
    <w:name w:val="Hyperlink"/>
    <w:basedOn w:val="DefaultParagraphFont"/>
    <w:uiPriority w:val="99"/>
    <w:rsid w:val="0020173A"/>
    <w:rPr>
      <w:rFonts w:ascii="Times New Roman" w:hAnsi="Times New Roman" w:cs="Times New Roman"/>
      <w:color w:val="auto"/>
      <w:sz w:val="20"/>
      <w:szCs w:val="20"/>
      <w:u w:val="single"/>
    </w:rPr>
  </w:style>
  <w:style w:type="paragraph" w:customStyle="1" w:styleId="AuthorByline">
    <w:name w:val="Author Byline"/>
    <w:basedOn w:val="Normal"/>
    <w:rsid w:val="0020173A"/>
    <w:pPr>
      <w:autoSpaceDE w:val="0"/>
      <w:autoSpaceDN w:val="0"/>
      <w:adjustRightInd w:val="0"/>
    </w:pPr>
    <w:rPr>
      <w:bCs/>
    </w:rPr>
  </w:style>
  <w:style w:type="character" w:customStyle="1" w:styleId="BasicText">
    <w:name w:val="Basic Text"/>
    <w:basedOn w:val="DefaultParagraphFont"/>
    <w:rsid w:val="0020173A"/>
    <w:rPr>
      <w:rFonts w:ascii="Times New Roman" w:hAnsi="Times New Roman" w:cs="Times New Roman"/>
      <w:sz w:val="24"/>
    </w:rPr>
  </w:style>
  <w:style w:type="paragraph" w:customStyle="1" w:styleId="BasicParagraph">
    <w:name w:val="Basic Paragraph"/>
    <w:basedOn w:val="Normal"/>
    <w:link w:val="BasicParagraphChar"/>
    <w:uiPriority w:val="99"/>
    <w:rsid w:val="0020173A"/>
    <w:pPr>
      <w:widowControl w:val="0"/>
    </w:pPr>
  </w:style>
  <w:style w:type="character" w:customStyle="1" w:styleId="BasicParagraphChar">
    <w:name w:val="Basic Paragraph Char"/>
    <w:basedOn w:val="DefaultParagraphFont"/>
    <w:link w:val="BasicParagraph"/>
    <w:uiPriority w:val="99"/>
    <w:locked/>
    <w:rsid w:val="0020173A"/>
    <w:rPr>
      <w:rFonts w:eastAsia="Calibri"/>
      <w:sz w:val="24"/>
      <w:szCs w:val="22"/>
    </w:rPr>
  </w:style>
  <w:style w:type="paragraph" w:styleId="Revision">
    <w:name w:val="Revision"/>
    <w:hidden/>
    <w:uiPriority w:val="99"/>
    <w:semiHidden/>
    <w:rsid w:val="0020173A"/>
    <w:rPr>
      <w:rFonts w:ascii="Calibri" w:eastAsia="Calibri" w:hAnsi="Calibri"/>
      <w:sz w:val="24"/>
      <w:szCs w:val="24"/>
    </w:rPr>
  </w:style>
  <w:style w:type="numbering" w:customStyle="1" w:styleId="Bulleted">
    <w:name w:val="Bulleted"/>
    <w:rsid w:val="0020173A"/>
    <w:pPr>
      <w:numPr>
        <w:numId w:val="5"/>
      </w:numPr>
    </w:pPr>
  </w:style>
  <w:style w:type="character" w:styleId="BookTitle">
    <w:name w:val="Book Title"/>
    <w:basedOn w:val="DefaultParagraphFont"/>
    <w:uiPriority w:val="33"/>
    <w:rsid w:val="0020173A"/>
    <w:rPr>
      <w:b/>
      <w:bCs/>
      <w:smallCaps/>
      <w:spacing w:val="5"/>
    </w:rPr>
  </w:style>
  <w:style w:type="paragraph" w:customStyle="1" w:styleId="nrpsLiteratureCited0">
    <w:name w:val="nrps LiteratureCited"/>
    <w:basedOn w:val="Normal"/>
    <w:rsid w:val="0020173A"/>
    <w:pPr>
      <w:widowControl w:val="0"/>
      <w:spacing w:after="240"/>
      <w:ind w:left="360" w:hanging="360"/>
    </w:pPr>
    <w:rPr>
      <w:rFonts w:eastAsia="Times New Roman"/>
      <w:szCs w:val="24"/>
    </w:rPr>
  </w:style>
  <w:style w:type="paragraph" w:styleId="Bibliography">
    <w:name w:val="Bibliography"/>
    <w:basedOn w:val="Normal"/>
    <w:next w:val="Normal"/>
    <w:uiPriority w:val="37"/>
    <w:semiHidden/>
    <w:unhideWhenUsed/>
    <w:rsid w:val="0020173A"/>
  </w:style>
  <w:style w:type="paragraph" w:styleId="HTMLAddress">
    <w:name w:val="HTML Address"/>
    <w:basedOn w:val="Normal"/>
    <w:link w:val="HTMLAddressChar"/>
    <w:uiPriority w:val="99"/>
    <w:semiHidden/>
    <w:unhideWhenUsed/>
    <w:rsid w:val="0020173A"/>
    <w:rPr>
      <w:i/>
      <w:iCs/>
    </w:rPr>
  </w:style>
  <w:style w:type="character" w:customStyle="1" w:styleId="HTMLAddressChar">
    <w:name w:val="HTML Address Char"/>
    <w:basedOn w:val="DefaultParagraphFont"/>
    <w:link w:val="HTMLAddress"/>
    <w:uiPriority w:val="99"/>
    <w:semiHidden/>
    <w:rsid w:val="0020173A"/>
    <w:rPr>
      <w:rFonts w:eastAsia="Calibri"/>
      <w:i/>
      <w:iCs/>
      <w:sz w:val="24"/>
      <w:szCs w:val="22"/>
    </w:rPr>
  </w:style>
  <w:style w:type="paragraph" w:styleId="HTMLPreformatted">
    <w:name w:val="HTML Preformatted"/>
    <w:basedOn w:val="Normal"/>
    <w:link w:val="HTMLPreformattedChar"/>
    <w:uiPriority w:val="99"/>
    <w:semiHidden/>
    <w:unhideWhenUsed/>
    <w:rsid w:val="0020173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73A"/>
    <w:rPr>
      <w:rFonts w:ascii="Consolas" w:eastAsia="Calibri" w:hAnsi="Consolas"/>
    </w:rPr>
  </w:style>
  <w:style w:type="paragraph" w:customStyle="1" w:styleId="nrpsNormalsingleline0">
    <w:name w:val="nrps Normal single line"/>
    <w:qFormat/>
    <w:rsid w:val="00DD3888"/>
    <w:pPr>
      <w:spacing w:line="276" w:lineRule="auto"/>
    </w:pPr>
    <w:rPr>
      <w:rFonts w:eastAsia="Times New Roman"/>
      <w:color w:val="000000" w:themeColor="text1"/>
      <w:sz w:val="23"/>
    </w:rPr>
  </w:style>
  <w:style w:type="paragraph" w:customStyle="1" w:styleId="nrpsBannertop">
    <w:name w:val="nrps Banner top"/>
    <w:basedOn w:val="nrpsNormalsingleline0"/>
    <w:semiHidden/>
    <w:qFormat/>
    <w:locked/>
    <w:rsid w:val="00DD3888"/>
    <w:pPr>
      <w:spacing w:line="240" w:lineRule="auto"/>
    </w:pPr>
    <w:rPr>
      <w:noProof/>
      <w:sz w:val="24"/>
    </w:rPr>
  </w:style>
  <w:style w:type="paragraph" w:customStyle="1" w:styleId="nrpsHeading1appendix0">
    <w:name w:val="nrps Heading 1 appendix"/>
    <w:basedOn w:val="nrpsHeading1"/>
    <w:next w:val="nrpsNormal"/>
    <w:rsid w:val="00DD3888"/>
    <w:rPr>
      <w:szCs w:val="24"/>
    </w:rPr>
  </w:style>
  <w:style w:type="paragraph" w:customStyle="1" w:styleId="nrpsHeading2appendix0">
    <w:name w:val="nrps Heading 2 appendix"/>
    <w:basedOn w:val="nrpsHeading2"/>
    <w:next w:val="nrpsNormal"/>
    <w:rsid w:val="00DD3888"/>
  </w:style>
  <w:style w:type="paragraph" w:customStyle="1" w:styleId="nrpsHeading3appendix0">
    <w:name w:val="nrps Heading 3 appendix"/>
    <w:basedOn w:val="nrpsHeading3"/>
    <w:next w:val="nrpsNormal"/>
    <w:rsid w:val="00DD3888"/>
  </w:style>
  <w:style w:type="paragraph" w:customStyle="1" w:styleId="nrpsHeading4appendix0">
    <w:name w:val="nrps Heading 4 appendix"/>
    <w:basedOn w:val="nrpsHeading4"/>
    <w:next w:val="nrpsNormal"/>
    <w:rsid w:val="00DD3888"/>
    <w:rPr>
      <w:bCs/>
    </w:rPr>
  </w:style>
  <w:style w:type="paragraph" w:customStyle="1" w:styleId="nrpsInsidecovers0">
    <w:name w:val="nrps Inside covers"/>
    <w:basedOn w:val="Normal"/>
    <w:link w:val="nrpsInsidecoversChar0"/>
    <w:rsid w:val="00DD3888"/>
    <w:rPr>
      <w:rFonts w:eastAsia="Times New Roman"/>
      <w:color w:val="000000" w:themeColor="text1"/>
      <w:sz w:val="18"/>
      <w:szCs w:val="24"/>
    </w:rPr>
  </w:style>
  <w:style w:type="character" w:customStyle="1" w:styleId="nrpsInsidecoversChar0">
    <w:name w:val="nrps Inside covers Char"/>
    <w:basedOn w:val="DefaultParagraphFont"/>
    <w:link w:val="nrpsInsidecovers0"/>
    <w:rsid w:val="00DD3888"/>
    <w:rPr>
      <w:rFonts w:eastAsia="Times New Roman"/>
      <w:color w:val="000000" w:themeColor="text1"/>
      <w:sz w:val="18"/>
      <w:szCs w:val="24"/>
    </w:rPr>
  </w:style>
  <w:style w:type="paragraph" w:customStyle="1" w:styleId="nrpsInstructionsh1">
    <w:name w:val="nrps Instructions h1"/>
    <w:basedOn w:val="nrpsHeading1"/>
    <w:rsid w:val="00DD3888"/>
    <w:rPr>
      <w:color w:val="E36C0A" w:themeColor="accent6" w:themeShade="BF"/>
    </w:rPr>
  </w:style>
  <w:style w:type="paragraph" w:customStyle="1" w:styleId="nrpsInstructionsh2">
    <w:name w:val="nrps Instructions h2"/>
    <w:basedOn w:val="nrpsHeading2"/>
    <w:rsid w:val="00DD3888"/>
    <w:rPr>
      <w:color w:val="E36C0A" w:themeColor="accent6" w:themeShade="BF"/>
      <w:sz w:val="24"/>
    </w:rPr>
  </w:style>
  <w:style w:type="paragraph" w:customStyle="1" w:styleId="nrpsLiteraturecited1">
    <w:name w:val="nrps Literature cited"/>
    <w:link w:val="nrpsLiteraturecitedChar0"/>
    <w:qFormat/>
    <w:rsid w:val="00DD3888"/>
    <w:pPr>
      <w:spacing w:after="200" w:line="276" w:lineRule="auto"/>
      <w:ind w:left="360" w:hanging="360"/>
    </w:pPr>
    <w:rPr>
      <w:rFonts w:eastAsia="Times New Roman"/>
      <w:color w:val="000000" w:themeColor="text1"/>
      <w:sz w:val="23"/>
      <w:szCs w:val="24"/>
    </w:rPr>
  </w:style>
  <w:style w:type="character" w:customStyle="1" w:styleId="nrpsLiteraturecitedChar0">
    <w:name w:val="nrps Literature cited Char"/>
    <w:basedOn w:val="DefaultParagraphFont"/>
    <w:link w:val="nrpsLiteraturecited1"/>
    <w:rsid w:val="00DD3888"/>
    <w:rPr>
      <w:rFonts w:eastAsia="Times New Roman"/>
      <w:color w:val="000000" w:themeColor="text1"/>
      <w:sz w:val="23"/>
      <w:szCs w:val="24"/>
    </w:rPr>
  </w:style>
  <w:style w:type="paragraph" w:customStyle="1" w:styleId="nrpsPhotocaption">
    <w:name w:val="nrps Photo caption"/>
    <w:basedOn w:val="nrpsFigurecaption"/>
    <w:rsid w:val="00DD3888"/>
  </w:style>
  <w:style w:type="paragraph" w:customStyle="1" w:styleId="nrpsSeriesnamenumber0">
    <w:name w:val="nrps Series name/number"/>
    <w:qFormat/>
    <w:rsid w:val="00DD3888"/>
    <w:pPr>
      <w:spacing w:before="240" w:after="240"/>
    </w:pPr>
    <w:rPr>
      <w:rFonts w:eastAsia="Times New Roman"/>
      <w:color w:val="000000" w:themeColor="text1"/>
      <w:sz w:val="24"/>
    </w:rPr>
  </w:style>
  <w:style w:type="paragraph" w:customStyle="1" w:styleId="nrpsTablecaption">
    <w:name w:val="nrps Table caption"/>
    <w:next w:val="nrpsNormal"/>
    <w:link w:val="nrpsTablecaptionChar"/>
    <w:qFormat/>
    <w:rsid w:val="00DD3888"/>
    <w:pPr>
      <w:keepNext/>
      <w:spacing w:after="120"/>
    </w:pPr>
    <w:rPr>
      <w:rFonts w:ascii="Arial" w:eastAsia="Times New Roman" w:hAnsi="Arial"/>
      <w:bCs/>
      <w:color w:val="000000" w:themeColor="text1"/>
    </w:rPr>
  </w:style>
  <w:style w:type="character" w:customStyle="1" w:styleId="nrpsTablecaptionChar">
    <w:name w:val="nrps Table caption Char"/>
    <w:basedOn w:val="DefaultParagraphFont"/>
    <w:link w:val="nrpsTablecaption"/>
    <w:rsid w:val="00DD3888"/>
    <w:rPr>
      <w:rFonts w:ascii="Arial" w:eastAsia="Times New Roman" w:hAnsi="Arial"/>
      <w:bCs/>
      <w:color w:val="000000" w:themeColor="text1"/>
    </w:rPr>
  </w:style>
  <w:style w:type="paragraph" w:customStyle="1" w:styleId="nrpsTablecaptioncontinued">
    <w:name w:val="nrps Table caption continued"/>
    <w:next w:val="nrpsNormal"/>
    <w:qFormat/>
    <w:rsid w:val="00DD3888"/>
    <w:pPr>
      <w:spacing w:after="120"/>
    </w:pPr>
    <w:rPr>
      <w:rFonts w:ascii="Arial" w:eastAsia="Times New Roman" w:hAnsi="Arial"/>
      <w:bCs/>
      <w:color w:val="000000" w:themeColor="text1"/>
    </w:rPr>
  </w:style>
  <w:style w:type="paragraph" w:customStyle="1" w:styleId="nrpsTablecaptionSOP">
    <w:name w:val="nrps Table caption SOP"/>
    <w:next w:val="nrpsNormal"/>
    <w:rsid w:val="00DD3888"/>
    <w:pPr>
      <w:spacing w:after="120"/>
    </w:pPr>
    <w:rPr>
      <w:rFonts w:ascii="Arial" w:eastAsia="Times New Roman" w:hAnsi="Arial"/>
      <w:bCs/>
      <w:color w:val="000000" w:themeColor="text1"/>
    </w:rPr>
  </w:style>
  <w:style w:type="paragraph" w:customStyle="1" w:styleId="nrpsTablecell0">
    <w:name w:val="nrps Table cell"/>
    <w:qFormat/>
    <w:rsid w:val="00DD3888"/>
    <w:pPr>
      <w:spacing w:before="20" w:after="20"/>
    </w:pPr>
    <w:rPr>
      <w:rFonts w:ascii="Arial" w:eastAsia="Times New Roman" w:hAnsi="Arial"/>
      <w:color w:val="000000" w:themeColor="text1"/>
      <w:sz w:val="18"/>
    </w:rPr>
  </w:style>
  <w:style w:type="paragraph" w:customStyle="1" w:styleId="nrpsTablecellindent">
    <w:name w:val="nrps Table cell indent"/>
    <w:basedOn w:val="nrpsTablecell0"/>
    <w:rsid w:val="00DD3888"/>
    <w:pPr>
      <w:ind w:left="360"/>
    </w:pPr>
  </w:style>
  <w:style w:type="character" w:styleId="CommentReference">
    <w:name w:val="annotation reference"/>
    <w:basedOn w:val="DefaultParagraphFont"/>
    <w:uiPriority w:val="99"/>
    <w:semiHidden/>
    <w:unhideWhenUsed/>
    <w:rsid w:val="0083179E"/>
    <w:rPr>
      <w:sz w:val="16"/>
      <w:szCs w:val="16"/>
    </w:rPr>
  </w:style>
  <w:style w:type="paragraph" w:styleId="CommentText">
    <w:name w:val="annotation text"/>
    <w:basedOn w:val="Normal"/>
    <w:link w:val="CommentTextChar"/>
    <w:uiPriority w:val="99"/>
    <w:unhideWhenUsed/>
    <w:rsid w:val="0083179E"/>
    <w:rPr>
      <w:sz w:val="20"/>
      <w:szCs w:val="20"/>
    </w:rPr>
  </w:style>
  <w:style w:type="character" w:customStyle="1" w:styleId="CommentTextChar">
    <w:name w:val="Comment Text Char"/>
    <w:basedOn w:val="DefaultParagraphFont"/>
    <w:link w:val="CommentText"/>
    <w:uiPriority w:val="99"/>
    <w:rsid w:val="0083179E"/>
    <w:rPr>
      <w:rFonts w:eastAsia="Calibri"/>
    </w:rPr>
  </w:style>
  <w:style w:type="paragraph" w:styleId="CommentSubject">
    <w:name w:val="annotation subject"/>
    <w:basedOn w:val="CommentText"/>
    <w:next w:val="CommentText"/>
    <w:link w:val="CommentSubjectChar"/>
    <w:uiPriority w:val="99"/>
    <w:semiHidden/>
    <w:unhideWhenUsed/>
    <w:rsid w:val="0083179E"/>
    <w:rPr>
      <w:b/>
      <w:bCs/>
    </w:rPr>
  </w:style>
  <w:style w:type="character" w:customStyle="1" w:styleId="CommentSubjectChar">
    <w:name w:val="Comment Subject Char"/>
    <w:basedOn w:val="CommentTextChar"/>
    <w:link w:val="CommentSubject"/>
    <w:uiPriority w:val="99"/>
    <w:semiHidden/>
    <w:rsid w:val="0083179E"/>
    <w:rPr>
      <w:rFonts w:eastAsia="Calibri"/>
      <w:b/>
      <w:bCs/>
    </w:rPr>
  </w:style>
  <w:style w:type="paragraph" w:styleId="NormalWeb">
    <w:name w:val="Normal (Web)"/>
    <w:basedOn w:val="Normal"/>
    <w:uiPriority w:val="99"/>
    <w:semiHidden/>
    <w:unhideWhenUsed/>
    <w:rsid w:val="00962996"/>
    <w:pPr>
      <w:spacing w:before="100" w:beforeAutospacing="1" w:after="100" w:afterAutospacing="1"/>
    </w:pPr>
    <w:rPr>
      <w:rFonts w:eastAsiaTheme="minorEastAsia"/>
      <w:szCs w:val="24"/>
    </w:rPr>
  </w:style>
  <w:style w:type="paragraph" w:styleId="Header">
    <w:name w:val="header"/>
    <w:basedOn w:val="Normal"/>
    <w:link w:val="HeaderChar"/>
    <w:uiPriority w:val="99"/>
    <w:unhideWhenUsed/>
    <w:rsid w:val="00D97143"/>
    <w:pPr>
      <w:tabs>
        <w:tab w:val="center" w:pos="4680"/>
        <w:tab w:val="right" w:pos="9360"/>
      </w:tabs>
    </w:pPr>
  </w:style>
  <w:style w:type="character" w:customStyle="1" w:styleId="HeaderChar">
    <w:name w:val="Header Char"/>
    <w:basedOn w:val="DefaultParagraphFont"/>
    <w:link w:val="Header"/>
    <w:uiPriority w:val="99"/>
    <w:rsid w:val="00D97143"/>
    <w:rPr>
      <w:rFonts w:eastAsia="Calibri"/>
      <w:sz w:val="24"/>
      <w:szCs w:val="22"/>
    </w:rPr>
  </w:style>
  <w:style w:type="paragraph" w:styleId="Footer">
    <w:name w:val="footer"/>
    <w:basedOn w:val="Normal"/>
    <w:link w:val="FooterChar"/>
    <w:uiPriority w:val="99"/>
    <w:unhideWhenUsed/>
    <w:rsid w:val="00D97143"/>
    <w:pPr>
      <w:tabs>
        <w:tab w:val="center" w:pos="4680"/>
        <w:tab w:val="right" w:pos="9360"/>
      </w:tabs>
    </w:pPr>
  </w:style>
  <w:style w:type="character" w:customStyle="1" w:styleId="FooterChar">
    <w:name w:val="Footer Char"/>
    <w:basedOn w:val="DefaultParagraphFont"/>
    <w:link w:val="Footer"/>
    <w:uiPriority w:val="99"/>
    <w:rsid w:val="00D97143"/>
    <w:rPr>
      <w:rFonts w:eastAsia="Calibri"/>
      <w:sz w:val="24"/>
      <w:szCs w:val="22"/>
    </w:rPr>
  </w:style>
  <w:style w:type="paragraph" w:customStyle="1" w:styleId="SOPSubtitle">
    <w:name w:val="SOP Subtitle"/>
    <w:basedOn w:val="Normal"/>
    <w:link w:val="SOPSubtitleChar"/>
    <w:qFormat/>
    <w:rsid w:val="00DD3888"/>
    <w:pPr>
      <w:keepNext/>
      <w:keepLines/>
      <w:spacing w:after="240"/>
      <w:ind w:right="864"/>
      <w:outlineLvl w:val="0"/>
    </w:pPr>
    <w:rPr>
      <w:rFonts w:ascii="Arial" w:eastAsia="Times New Roman" w:hAnsi="Arial"/>
      <w:bCs/>
      <w:i/>
      <w:sz w:val="32"/>
      <w:szCs w:val="28"/>
    </w:rPr>
  </w:style>
  <w:style w:type="character" w:customStyle="1" w:styleId="SOPSubtitleChar">
    <w:name w:val="SOP Subtitle Char"/>
    <w:basedOn w:val="DefaultParagraphFont"/>
    <w:link w:val="SOPSubtitle"/>
    <w:rsid w:val="00DD3888"/>
    <w:rPr>
      <w:rFonts w:ascii="Arial" w:eastAsia="Times New Roman" w:hAnsi="Arial"/>
      <w:bCs/>
      <w:i/>
      <w:sz w:val="32"/>
      <w:szCs w:val="28"/>
    </w:rPr>
  </w:style>
  <w:style w:type="character" w:styleId="UnresolvedMention">
    <w:name w:val="Unresolved Mention"/>
    <w:basedOn w:val="DefaultParagraphFont"/>
    <w:uiPriority w:val="99"/>
    <w:unhideWhenUsed/>
    <w:rsid w:val="000057B4"/>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Light">
    <w:name w:val="Grid Table Light"/>
    <w:basedOn w:val="TableNormal"/>
    <w:uiPriority w:val="40"/>
    <w:rsid w:val="001B4F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230D0E"/>
    <w:pPr>
      <w:spacing w:after="200"/>
    </w:pPr>
    <w:rPr>
      <w:i/>
      <w:iCs/>
      <w:color w:val="1F497D" w:themeColor="text2"/>
      <w:sz w:val="18"/>
      <w:szCs w:val="18"/>
    </w:rPr>
  </w:style>
  <w:style w:type="character" w:customStyle="1" w:styleId="binomial">
    <w:name w:val="binomial"/>
    <w:basedOn w:val="DefaultParagraphFont"/>
    <w:rsid w:val="00D53918"/>
  </w:style>
  <w:style w:type="paragraph" w:styleId="TOCHeading">
    <w:name w:val="TOC Heading"/>
    <w:basedOn w:val="Heading1"/>
    <w:next w:val="Normal"/>
    <w:uiPriority w:val="39"/>
    <w:unhideWhenUsed/>
    <w:qFormat/>
    <w:rsid w:val="00B154F4"/>
    <w:pPr>
      <w:keepLines/>
      <w:spacing w:before="240" w:line="259" w:lineRule="auto"/>
      <w:outlineLvl w:val="9"/>
    </w:pPr>
    <w:rPr>
      <w:rFonts w:asciiTheme="majorHAnsi" w:eastAsiaTheme="majorEastAsia" w:hAnsiTheme="majorHAnsi" w:cstheme="majorBidi"/>
      <w:b w:val="0"/>
      <w:color w:val="365F91" w:themeColor="accent1" w:themeShade="BF"/>
      <w:szCs w:val="32"/>
    </w:rPr>
  </w:style>
  <w:style w:type="paragraph" w:styleId="TOC1">
    <w:name w:val="toc 1"/>
    <w:basedOn w:val="Normal"/>
    <w:next w:val="Normal"/>
    <w:autoRedefine/>
    <w:uiPriority w:val="39"/>
    <w:unhideWhenUsed/>
    <w:qFormat/>
    <w:rsid w:val="00EC3ED6"/>
    <w:pPr>
      <w:tabs>
        <w:tab w:val="right" w:leader="dot" w:pos="9350"/>
      </w:tabs>
      <w:spacing w:after="100"/>
    </w:pPr>
  </w:style>
  <w:style w:type="paragraph" w:styleId="TOC2">
    <w:name w:val="toc 2"/>
    <w:basedOn w:val="Normal"/>
    <w:next w:val="Normal"/>
    <w:autoRedefine/>
    <w:uiPriority w:val="39"/>
    <w:unhideWhenUsed/>
    <w:qFormat/>
    <w:rsid w:val="00C6256C"/>
    <w:pPr>
      <w:tabs>
        <w:tab w:val="right" w:leader="dot" w:pos="9350"/>
      </w:tabs>
      <w:spacing w:after="100"/>
      <w:ind w:left="240"/>
    </w:pPr>
  </w:style>
  <w:style w:type="paragraph" w:styleId="TOC3">
    <w:name w:val="toc 3"/>
    <w:basedOn w:val="Normal"/>
    <w:next w:val="Normal"/>
    <w:autoRedefine/>
    <w:uiPriority w:val="39"/>
    <w:unhideWhenUsed/>
    <w:qFormat/>
    <w:rsid w:val="00B154F4"/>
    <w:pPr>
      <w:spacing w:after="100"/>
      <w:ind w:left="480"/>
    </w:pPr>
  </w:style>
  <w:style w:type="paragraph" w:styleId="ListParagraph">
    <w:name w:val="List Paragraph"/>
    <w:basedOn w:val="Normal"/>
    <w:uiPriority w:val="34"/>
    <w:qFormat/>
    <w:rsid w:val="00DE205E"/>
    <w:pPr>
      <w:ind w:left="720"/>
      <w:contextualSpacing/>
    </w:pPr>
  </w:style>
  <w:style w:type="character" w:styleId="FollowedHyperlink">
    <w:name w:val="FollowedHyperlink"/>
    <w:basedOn w:val="DefaultParagraphFont"/>
    <w:uiPriority w:val="99"/>
    <w:semiHidden/>
    <w:unhideWhenUsed/>
    <w:rsid w:val="000A5CC1"/>
    <w:rPr>
      <w:color w:val="800080" w:themeColor="followedHyperlink"/>
      <w:u w:val="single"/>
    </w:rPr>
  </w:style>
  <w:style w:type="character" w:styleId="Mention">
    <w:name w:val="Mention"/>
    <w:basedOn w:val="DefaultParagraphFont"/>
    <w:uiPriority w:val="99"/>
    <w:unhideWhenUsed/>
    <w:rsid w:val="000F107C"/>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21655">
      <w:bodyDiv w:val="1"/>
      <w:marLeft w:val="0"/>
      <w:marRight w:val="0"/>
      <w:marTop w:val="0"/>
      <w:marBottom w:val="0"/>
      <w:divBdr>
        <w:top w:val="none" w:sz="0" w:space="0" w:color="auto"/>
        <w:left w:val="none" w:sz="0" w:space="0" w:color="auto"/>
        <w:bottom w:val="none" w:sz="0" w:space="0" w:color="auto"/>
        <w:right w:val="none" w:sz="0" w:space="0" w:color="auto"/>
      </w:divBdr>
    </w:div>
    <w:div w:id="291910916">
      <w:bodyDiv w:val="1"/>
      <w:marLeft w:val="0"/>
      <w:marRight w:val="0"/>
      <w:marTop w:val="0"/>
      <w:marBottom w:val="0"/>
      <w:divBdr>
        <w:top w:val="none" w:sz="0" w:space="0" w:color="auto"/>
        <w:left w:val="none" w:sz="0" w:space="0" w:color="auto"/>
        <w:bottom w:val="none" w:sz="0" w:space="0" w:color="auto"/>
        <w:right w:val="none" w:sz="0" w:space="0" w:color="auto"/>
      </w:divBdr>
    </w:div>
    <w:div w:id="690716436">
      <w:bodyDiv w:val="1"/>
      <w:marLeft w:val="0"/>
      <w:marRight w:val="0"/>
      <w:marTop w:val="0"/>
      <w:marBottom w:val="0"/>
      <w:divBdr>
        <w:top w:val="none" w:sz="0" w:space="0" w:color="auto"/>
        <w:left w:val="none" w:sz="0" w:space="0" w:color="auto"/>
        <w:bottom w:val="none" w:sz="0" w:space="0" w:color="auto"/>
        <w:right w:val="none" w:sz="0" w:space="0" w:color="auto"/>
      </w:divBdr>
    </w:div>
    <w:div w:id="894052092">
      <w:bodyDiv w:val="1"/>
      <w:marLeft w:val="0"/>
      <w:marRight w:val="0"/>
      <w:marTop w:val="0"/>
      <w:marBottom w:val="0"/>
      <w:divBdr>
        <w:top w:val="none" w:sz="0" w:space="0" w:color="auto"/>
        <w:left w:val="none" w:sz="0" w:space="0" w:color="auto"/>
        <w:bottom w:val="none" w:sz="0" w:space="0" w:color="auto"/>
        <w:right w:val="none" w:sz="0" w:space="0" w:color="auto"/>
      </w:divBdr>
    </w:div>
    <w:div w:id="1148591871">
      <w:bodyDiv w:val="1"/>
      <w:marLeft w:val="0"/>
      <w:marRight w:val="0"/>
      <w:marTop w:val="0"/>
      <w:marBottom w:val="0"/>
      <w:divBdr>
        <w:top w:val="none" w:sz="0" w:space="0" w:color="auto"/>
        <w:left w:val="none" w:sz="0" w:space="0" w:color="auto"/>
        <w:bottom w:val="none" w:sz="0" w:space="0" w:color="auto"/>
        <w:right w:val="none" w:sz="0" w:space="0" w:color="auto"/>
      </w:divBdr>
    </w:div>
    <w:div w:id="1248274535">
      <w:bodyDiv w:val="1"/>
      <w:marLeft w:val="0"/>
      <w:marRight w:val="0"/>
      <w:marTop w:val="0"/>
      <w:marBottom w:val="0"/>
      <w:divBdr>
        <w:top w:val="none" w:sz="0" w:space="0" w:color="auto"/>
        <w:left w:val="none" w:sz="0" w:space="0" w:color="auto"/>
        <w:bottom w:val="none" w:sz="0" w:space="0" w:color="auto"/>
        <w:right w:val="none" w:sz="0" w:space="0" w:color="auto"/>
      </w:divBdr>
    </w:div>
    <w:div w:id="1285382203">
      <w:bodyDiv w:val="1"/>
      <w:marLeft w:val="0"/>
      <w:marRight w:val="0"/>
      <w:marTop w:val="0"/>
      <w:marBottom w:val="0"/>
      <w:divBdr>
        <w:top w:val="none" w:sz="0" w:space="0" w:color="auto"/>
        <w:left w:val="none" w:sz="0" w:space="0" w:color="auto"/>
        <w:bottom w:val="none" w:sz="0" w:space="0" w:color="auto"/>
        <w:right w:val="none" w:sz="0" w:space="0" w:color="auto"/>
      </w:divBdr>
    </w:div>
    <w:div w:id="1368720888">
      <w:bodyDiv w:val="1"/>
      <w:marLeft w:val="0"/>
      <w:marRight w:val="0"/>
      <w:marTop w:val="0"/>
      <w:marBottom w:val="0"/>
      <w:divBdr>
        <w:top w:val="none" w:sz="0" w:space="0" w:color="auto"/>
        <w:left w:val="none" w:sz="0" w:space="0" w:color="auto"/>
        <w:bottom w:val="none" w:sz="0" w:space="0" w:color="auto"/>
        <w:right w:val="none" w:sz="0" w:space="0" w:color="auto"/>
      </w:divBdr>
    </w:div>
    <w:div w:id="1658462387">
      <w:bodyDiv w:val="1"/>
      <w:marLeft w:val="0"/>
      <w:marRight w:val="0"/>
      <w:marTop w:val="0"/>
      <w:marBottom w:val="0"/>
      <w:divBdr>
        <w:top w:val="none" w:sz="0" w:space="0" w:color="auto"/>
        <w:left w:val="none" w:sz="0" w:space="0" w:color="auto"/>
        <w:bottom w:val="none" w:sz="0" w:space="0" w:color="auto"/>
        <w:right w:val="none" w:sz="0" w:space="0" w:color="auto"/>
      </w:divBdr>
    </w:div>
    <w:div w:id="1741900547">
      <w:bodyDiv w:val="1"/>
      <w:marLeft w:val="0"/>
      <w:marRight w:val="0"/>
      <w:marTop w:val="0"/>
      <w:marBottom w:val="0"/>
      <w:divBdr>
        <w:top w:val="none" w:sz="0" w:space="0" w:color="auto"/>
        <w:left w:val="none" w:sz="0" w:space="0" w:color="auto"/>
        <w:bottom w:val="none" w:sz="0" w:space="0" w:color="auto"/>
        <w:right w:val="none" w:sz="0" w:space="0" w:color="auto"/>
      </w:divBdr>
    </w:div>
    <w:div w:id="1812602115">
      <w:bodyDiv w:val="1"/>
      <w:marLeft w:val="0"/>
      <w:marRight w:val="0"/>
      <w:marTop w:val="0"/>
      <w:marBottom w:val="0"/>
      <w:divBdr>
        <w:top w:val="none" w:sz="0" w:space="0" w:color="auto"/>
        <w:left w:val="none" w:sz="0" w:space="0" w:color="auto"/>
        <w:bottom w:val="none" w:sz="0" w:space="0" w:color="auto"/>
        <w:right w:val="none" w:sz="0" w:space="0" w:color="auto"/>
      </w:divBdr>
    </w:div>
    <w:div w:id="199663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wm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image" Target="media/image10.emf"/><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image" Target="media/image13.png"/><Relationship Id="rId28" Type="http://schemas.openxmlformats.org/officeDocument/2006/relationships/image" Target="media/image17.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_Format xmlns="http://schemas.microsoft.com/sharepoint/v3/fields" xsi:nil="true"/>
    <Home_x0020_Page xmlns="35966911-6934-4421-b0b7-2f59be571e1a">false</Home_x0020_Page>
    <lcf76f155ced4ddcb4097134ff3c332f xmlns="267a8617-ced2-4286-afa5-0d33fbd81d3d">
      <Terms xmlns="http://schemas.microsoft.com/office/infopath/2007/PartnerControls"/>
    </lcf76f155ced4ddcb4097134ff3c332f>
    <TaxCatchAll xmlns="31062a0d-ede8-4112-b4bb-00a9c1bc8e1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526A4EA4B14794BAD108A091E789C73" ma:contentTypeVersion="16" ma:contentTypeDescription="Create a new document." ma:contentTypeScope="" ma:versionID="9e1332f563fc1b155c13d447f7462fe7">
  <xsd:schema xmlns:xsd="http://www.w3.org/2001/XMLSchema" xmlns:xs="http://www.w3.org/2001/XMLSchema" xmlns:p="http://schemas.microsoft.com/office/2006/metadata/properties" xmlns:ns2="267a8617-ced2-4286-afa5-0d33fbd81d3d" xmlns:ns3="http://schemas.microsoft.com/sharepoint/v3/fields" xmlns:ns4="35966911-6934-4421-b0b7-2f59be571e1a" xmlns:ns5="31062a0d-ede8-4112-b4bb-00a9c1bc8e16" targetNamespace="http://schemas.microsoft.com/office/2006/metadata/properties" ma:root="true" ma:fieldsID="9fa4a3b30ba02eebb1e4bd356fceb9b2" ns2:_="" ns3:_="" ns4:_="" ns5:_="">
    <xsd:import namespace="267a8617-ced2-4286-afa5-0d33fbd81d3d"/>
    <xsd:import namespace="http://schemas.microsoft.com/sharepoint/v3/fields"/>
    <xsd:import namespace="35966911-6934-4421-b0b7-2f59be571e1a"/>
    <xsd:import namespace="31062a0d-ede8-4112-b4bb-00a9c1bc8e1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MediaServiceOCR" minOccurs="0"/>
                <xsd:element ref="ns2:MediaServiceLocation" minOccurs="0"/>
                <xsd:element ref="ns3:_Format" minOccurs="0"/>
                <xsd:element ref="ns4:SharedWithUsers" minOccurs="0"/>
                <xsd:element ref="ns4:SharedWithDetails" minOccurs="0"/>
                <xsd:element ref="ns4:Home_x0020_Page" minOccurs="0"/>
                <xsd:element ref="ns2:lcf76f155ced4ddcb4097134ff3c332f" minOccurs="0"/>
                <xsd:element ref="ns5: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7a8617-ced2-4286-afa5-0d33fbd81d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9c5df3ad-b4e5-45d1-88c9-23db5f1fe618"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Format" ma:index="17" nillable="true" ma:displayName="Format" ma:description="Media-type, file format or dimensions" ma:internalName="_Format">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5966911-6934-4421-b0b7-2f59be571e1a"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Home_x0020_Page" ma:index="20" nillable="true" ma:displayName="Home Page" ma:default="0" ma:description="Should this document be posted on SPO Home Page Documents." ma:internalName="Home_x0020_Pag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31062a0d-ede8-4112-b4bb-00a9c1bc8e16"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6cf65ccb-a7e6-49d1-9b12-9efd9b5a5bfb}" ma:internalName="TaxCatchAll" ma:showField="CatchAllData" ma:web="35966911-6934-4421-b0b7-2f59be571e1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97D9E4-4AA6-4F9C-BD5B-FA757FB20E92}">
  <ds:schemaRefs>
    <ds:schemaRef ds:uri="http://schemas.microsoft.com/sharepoint/v3/contenttype/forms"/>
  </ds:schemaRefs>
</ds:datastoreItem>
</file>

<file path=customXml/itemProps2.xml><?xml version="1.0" encoding="utf-8"?>
<ds:datastoreItem xmlns:ds="http://schemas.openxmlformats.org/officeDocument/2006/customXml" ds:itemID="{9DAE6F78-65F4-44A9-ABC7-867BDEBFC68E}">
  <ds:schemaRefs>
    <ds:schemaRef ds:uri="http://schemas.openxmlformats.org/officeDocument/2006/bibliography"/>
  </ds:schemaRefs>
</ds:datastoreItem>
</file>

<file path=customXml/itemProps3.xml><?xml version="1.0" encoding="utf-8"?>
<ds:datastoreItem xmlns:ds="http://schemas.openxmlformats.org/officeDocument/2006/customXml" ds:itemID="{98CDEDE2-735E-4F42-9A06-39CAC77C7430}">
  <ds:schemaRefs>
    <ds:schemaRef ds:uri="http://schemas.microsoft.com/office/2006/metadata/properties"/>
    <ds:schemaRef ds:uri="http://schemas.microsoft.com/office/infopath/2007/PartnerControls"/>
    <ds:schemaRef ds:uri="http://schemas.microsoft.com/sharepoint/v3/fields"/>
    <ds:schemaRef ds:uri="35966911-6934-4421-b0b7-2f59be571e1a"/>
    <ds:schemaRef ds:uri="267a8617-ced2-4286-afa5-0d33fbd81d3d"/>
    <ds:schemaRef ds:uri="31062a0d-ede8-4112-b4bb-00a9c1bc8e16"/>
  </ds:schemaRefs>
</ds:datastoreItem>
</file>

<file path=customXml/itemProps4.xml><?xml version="1.0" encoding="utf-8"?>
<ds:datastoreItem xmlns:ds="http://schemas.openxmlformats.org/officeDocument/2006/customXml" ds:itemID="{BB938811-B329-46AA-A402-DA705B3AE9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7a8617-ced2-4286-afa5-0d33fbd81d3d"/>
    <ds:schemaRef ds:uri="http://schemas.microsoft.com/sharepoint/v3/fields"/>
    <ds:schemaRef ds:uri="35966911-6934-4421-b0b7-2f59be571e1a"/>
    <ds:schemaRef ds:uri="31062a0d-ede8-4112-b4bb-00a9c1bc8e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36</Pages>
  <Words>13867</Words>
  <Characters>79047</Characters>
  <Application>Microsoft Office Word</Application>
  <DocSecurity>0</DocSecurity>
  <Lines>658</Lines>
  <Paragraphs>185</Paragraphs>
  <ScaleCrop>false</ScaleCrop>
  <Company>National Park Service</Company>
  <LinksUpToDate>false</LinksUpToDate>
  <CharactersWithSpaces>92729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Ainsworth, Alison</dc:creator>
  <cp:keywords/>
  <dc:description/>
  <cp:lastModifiedBy>Akamine, Kathryn</cp:lastModifiedBy>
  <cp:revision>119</cp:revision>
  <cp:lastPrinted>2017-01-13T18:32:00Z</cp:lastPrinted>
  <dcterms:created xsi:type="dcterms:W3CDTF">2022-03-28T18:18:00Z</dcterms:created>
  <dcterms:modified xsi:type="dcterms:W3CDTF">2023-07-14T00:36:00Z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0x0101004526A4EA4B14794BAD108A091E789C73</vt:lpwstr>
  </property>
  <property fmtid="{D5CDD505-2E9C-101B-9397-08002B2CF9AE}" pid="3" name="Order">
    <vt:r8>182000</vt:r8>
  </property>
  <property fmtid="{D5CDD505-2E9C-101B-9397-08002B2CF9AE}" pid="4" name="MediaServiceImageTags">
    <vt:lpwstr/>
  </property>
</Properties>
</file>