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48"/>
          <w:szCs w:val="48"/>
        </w:rPr>
        <w:t xml:space="preserve">DVA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sz w:val="22"/>
          <w:szCs w:val="22"/>
        </w:rPr>
        <w:t xml:space="preserve">B2B  ·  Cloud Platform  ·  AI / Conversational UX</w:t>
      </w:r>
    </w:p>
    <w:p>
      <w:pPr>
        <w:spacing w:after="32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This case study has been modified from its original form and is presented as a conceptual illustration for portfolio purposes.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What is DVA?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DVA is an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AI-powered chatbot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built for teams managing a live cloud platform. When something needs attention, users need answers fast — but the information they rely on is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scattered across systems, buried in documentation, and hard to surface under pressure.</w:t>
      </w:r>
    </w:p>
    <w:p>
      <w:pPr>
        <w:spacing w:after="3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DVA removes that friction.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Instead of searching, users ask.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My Role</w:t>
      </w:r>
    </w:p>
    <w:p>
      <w:pPr>
        <w:spacing w:after="3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 was the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sole designer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for DVA during my internship, owning the experience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end-to-end from research to handoff.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Alongside this, my capstone ran as a parallel workstream — a related concept within the same product space. The two projects fed into each other throughout, sharpening the direction of both.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Impact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Presented to leadership. Demoed to the full team. Handed off to a development team and senior designer.</w:t>
      </w:r>
    </w:p>
    <w:p>
      <w:pPr>
        <w:spacing w:after="160"/>
      </w:pPr>
      <w:r>
        <w:rPr>
          <w:rFonts w:ascii="Arial" w:cs="Arial" w:eastAsia="Arial" w:hAnsi="Arial"/>
          <w:b/>
          <w:bCs/>
          <w:sz w:val="24"/>
          <w:szCs w:val="24"/>
          <w:u w:val="single"/>
        </w:rPr>
        <w:t xml:space="preserve">DVA is now becoming a real product.</w:t>
      </w:r>
    </w:p>
    <w:p>
      <w:pPr>
        <w:spacing w:after="3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Five users validated the concept during research —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the response was consistent. This was something they'd genuinely use.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Problem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Users of the platform are responsible for staying on top of live data and responding when something needs their attention. The information they need —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alerts, logs, guides, compliance documentation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— exists, but it's never in one place.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In time-sensitive situations, that gap has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real consequences. Delays. Errors. Decisions made without the full picture.</w:t>
      </w:r>
    </w:p>
    <w:p>
      <w:pPr>
        <w:spacing w:after="320"/>
      </w:pP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Why should finding the right information feel this hard?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The Problems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1 — Information is impossible to find fast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platform holds everything users need — but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finding the right document, alert, or log in the moment requires navigating multiple systems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with no clear starting point. Users weren't failing because the information didn't exist. They were failing because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the path to it was too slow.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2 — Time-sensitive situations have no room for friction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When something needs immediate attention, every second of searching is a second the problem is growing.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The gap between 'something is wrong' and 'I know what to do' was too wide.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Users needed to move fast, but the tools they had were built for browsing, not urgency.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Problem 3 — Documentation exists but isn't usable in the moment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Guides, compliance documents, and operational references were all technically accessible. But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the format they lived in wasn't designed for someone under pressure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trying to make a quick decision. Reading through a full document to find one relevant answer isn't a workflow —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it's a barrier.</w:t>
      </w:r>
    </w:p>
    <w:p>
      <w:pPr>
        <w:spacing w:after="3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These three problems all point to the same root cause —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the right information, at the wrong time, in the wrong form.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That became the design brief.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Research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To understand the problem from the inside, I conducted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group interviews with users across multiple business units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— real stakeholders who work with the platform daily. Rather than testing assumptions one-on-one, bringing groups together surfaced something more valuable: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how these teams actually talk about the problem with each other.</w:t>
      </w:r>
    </w:p>
    <w:p>
      <w:pPr>
        <w:spacing w:after="20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sessions were structured around what users needed from a tool like this — their workflows, their frustrations, and what would actually make them trust something new.</w:t>
      </w:r>
    </w:p>
    <w:p>
      <w:pPr>
        <w:spacing w:after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 expected to hear: 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users need faster access to information.</w:t>
      </w:r>
    </w:p>
    <w:p>
      <w:pPr>
        <w:spacing w:after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 actually heard: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faster access means nothing if you can't trust what you're reading.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A recurring theme across groups was the question of documentation validity —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how would they know the information DVA surfaced was accurate, current, and safe to act on?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In high-stakes situations, a wrong answer isn't just unhelpful. It's dangerous.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This reframed the design brief entirely. The problem wasn't only about speed.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It was about speed and confidence.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My mentor pushed me to stay in the questioning mindset longer than felt comfortable —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keep asking, keep iterating, don't rush to the solution.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That discipline is what kept the research honest and made sure the designs that followed were grounded in something real.</w:t>
      </w:r>
    </w:p>
    <w:p>
      <w:pPr>
        <w:spacing w:after="3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Key insight: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Users won't adopt a tool they don't trust — even if it saves them time.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Validation, transparency, and source clarity had to be designed into DVA from the start, not added later.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Redesigning the Approval Flow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original concept was straightforward —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a chatbot that summarized documentation.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It answered questions, it surfaced information. But sitting with the research, it became clear that wasn't enough.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Users don't just need information.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They need to know something is wrong, know what to do about it, and have a record that they did it.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A summary tool addresses none of that under pressure.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approval flow emerged from that gap. When a user identifies an issue through DVA,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that finding moves through a documented chain — flagged by the user, reviewed and signed off by a manager, verified against source documentation.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Nothing gets acted on without a trail.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This did two things at once. It solved the trust problem surfaced in research —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every response in DVA links back to its original source, showing where the file came from and who documented it.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And it gave users and managers a shared workflow instead of two separate experiences.</w:t>
      </w:r>
    </w:p>
    <w:p>
      <w:pPr>
        <w:spacing w:after="320"/>
      </w:pP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The chatbot stopped being a search tool and became an operational layer.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From Research to Design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first wireframes were honest about where the thinking started —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a clean, minimal chat interface that answered questions with document summaries.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Functionally correct. Practically limited.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Feedback from users made the gap obvious. In a time-sensitive situation,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a summary of documentation isn't actionable — an alert telling you what needs attention right now is.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That single shift changed the entire direction of the interface.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DVA moved from reactive to proactive. Instead of waiting to be asked,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it surfaces relevant alerts pulled directly from the platform — flagging what needs attention before the user has to go looking.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The conversational layer stays, but now it sits on top of something with real operational weight.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interface itself was designed as a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clean, minimal standalone desktop application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— purposefully approachable in an environment that can feel dense and technical. The simplicity was intentional.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If DVA felt like another complex system to learn, users wouldn't trust it.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It needed to feel like talking to someone who already knew the answer.</w:t>
      </w:r>
    </w:p>
    <w:p>
      <w:pPr>
        <w:spacing w:after="32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vision beyond this project is for DVA to live inside a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broader enterprise ecosystem — connected to existing platform interfaces rather than sitting alongside them.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The standalone window was the right starting point.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The integration is where it becomes indispensable.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Solutions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DVA was designed across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three core flows,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each solving a different layer of the problem.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 1 — Alerts that come to you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first flow flipped the dynamic entirely.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Instead of users searching for what's wrong, DVA surfaces it.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Users can ask DVA to pull and sort live system alerts by priority — and the response isn't just text. DVA generates a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structured, scannable table with priority levels, status indicators, and expandable detail rows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so users can immediately see what needs attention and in what order.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The information stopped being buried. It became the first thing you see.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 2 — From summaries to cited answers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second flow addressed the trust problem directly. A user asks a question, DVA responds with a clear structured answer — but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every step is cited back to its source document.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Users can see exactly where the information came from and who authored it.</w:t>
      </w:r>
    </w:p>
    <w:p>
      <w:pPr>
        <w:spacing w:after="24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Simple / Detailed toggle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gave users control over how much they needed.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A quick answer when time is short. Full documentation when confidence matters.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Solution 3 — A library you can actually return to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The third flow solved a problem users hadn't explicitly named but immediately recognized —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finding something once doesn't mean you can find it again.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DVA includes a document library where users can bookmark responses, organize them into folders, and return to previous findings without starting over.</w:t>
      </w:r>
    </w:p>
    <w:p>
      <w:pPr>
        <w:spacing w:after="320"/>
      </w:pP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Recent resources, saved articles, chat history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— everything a user has touched lives in one place, accessible from the sidebar at any time.</w:t>
      </w:r>
    </w:p>
    <w:p>
      <w:pPr>
        <w:pBdr>
          <w:bottom w:val="single" w:color="CCCCCC" w:sz="4" w:space="1"/>
        </w:pBdr>
        <w:spacing w:after="240" w:before="240"/>
      </w:pP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Reflection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DVA started as my first fully solo design project and became something I watched move toward becoming a real product. That distance gives me a clearer view of what I'd do differently.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I'd go deeper on AI-specific research from the start.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Understanding how users mentally model an AI tool — what they expect it to know, where they assume it will fail, how much they'll trust it before they've tested it — is a research problem I only scratched the surface of. More targeted questions in the group interviews around that specifically would have shaped the trust solutions earlier.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I'd also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ask more directly about the cognitive load of managing multiple screens and data sources simultaneously.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Users aren't just looking for information — they're already watching several things at once. Designing for that divided attention, rather than assuming DVA would get their full focus, is something I'd bring into the research from day one.</w:t>
      </w:r>
    </w:p>
    <w:p>
      <w:pPr>
        <w:spacing w:after="160"/>
      </w:pP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What I'm most proud of is </w:t>
      </w: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the moment the brief changed.</w:t>
      </w:r>
      <w:r>
        <w:rPr>
          <w:rFonts w:ascii="Arial" w:cs="Arial" w:eastAsia="Arial" w:hAnsi="Arial"/>
          <w:b w:val="false"/>
          <w:bCs w:val="false"/>
          <w:sz w:val="24"/>
          <w:szCs w:val="24"/>
        </w:rPr>
        <w:t xml:space="preserve"> Walking into research thinking the problem was speed, and walking out knowing it was trust — and then letting that actually reshape the designs — is the thing I'd want any hiring manager to take away from this project.</w:t>
      </w:r>
    </w:p>
    <w:p>
      <w:pPr>
        <w:spacing w:after="320"/>
      </w:pPr>
      <w:r>
        <w:rPr>
          <w:rFonts w:ascii="Arial" w:cs="Arial" w:eastAsia="Arial" w:hAnsi="Arial"/>
          <w:b w:val="false"/>
          <w:bCs w:val="false"/>
          <w:sz w:val="24"/>
          <w:szCs w:val="24"/>
          <w:u w:val="single"/>
        </w:rPr>
        <w:t xml:space="preserve">The best design decision I made was the one I didn't expect to make.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1A1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2026-06-14T19:45:20.137Z</dcterms:created>
  <dcterms:modified xsi:type="dcterms:W3CDTF">2026-06-14T19:45:20.137Z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