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120" w:before="120" w:line="240" w:lineRule="auto"/>
        <w:ind/>
        <w:rPr>
          <w:b/>
          <w:color w:val="252525"/>
          <w:sz w:val="20"/>
          <w:szCs w:val="20"/>
          <w:highlight w:val="white"/>
        </w:rPr>
      </w:pPr>
      <w:r>
        <w:rPr>
          <w:b/>
          <w:color w:val="252525"/>
          <w:sz w:val="20"/>
          <w:szCs w:val="20"/>
          <w:highlight w:val="none"/>
          <w:rtl w:val="0"/>
        </w:rPr>
        <w:t xml:space="preserve">URL </w:t>
      </w:r>
      <w:r>
        <w:rPr>
          <w:b/>
          <w:color w:val="252525"/>
          <w:sz w:val="20"/>
          <w:szCs w:val="20"/>
          <w:highlight w:val="white"/>
          <w:rtl w:val="0"/>
        </w:rPr>
      </w:r>
      <w:hyperlink r:id="rId9" w:tooltip="https://google.com" w:history="1">
        <w:r>
          <w:rPr>
            <w:rStyle w:val="174"/>
            <w:b/>
            <w:sz w:val="20"/>
            <w:szCs w:val="20"/>
            <w:highlight w:val="white"/>
            <w:rtl w:val="0"/>
          </w:rPr>
          <w:t xml:space="preserve">https://google.com</w:t>
        </w:r>
      </w:hyperlink>
      <w:r>
        <w:rPr>
          <w:rtl w:val="0"/>
        </w:rPr>
      </w:r>
      <w:r>
        <w:rPr>
          <w:b/>
          <w:color w:val="252525"/>
          <w:sz w:val="20"/>
          <w:szCs w:val="20"/>
          <w:highlight w:val="white"/>
        </w:rPr>
      </w:r>
    </w:p>
    <w:tbl>
      <w:tblPr>
        <w:tblStyle w:val="638"/>
        <w:tblW w:w="10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25"/>
        <w:gridCol w:w="8685"/>
        <w:tblGridChange w:id="0">
          <w:tblGrid>
            <w:gridCol w:w="1425"/>
            <w:gridCol w:w="8685"/>
          </w:tblGrid>
        </w:tblGridChange>
      </w:tblGrid>
      <w:tr>
        <w:trPr>
          <w:cantSplit w:val="false"/>
          <w:tblHeader/>
        </w:trPr>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b/>
                <w:sz w:val="20"/>
                <w:szCs w:val="20"/>
              </w:rPr>
            </w:pPr>
            <w:r>
              <w:rPr>
                <w:b/>
                <w:sz w:val="20"/>
                <w:szCs w:val="20"/>
                <w:rtl w:val="0"/>
              </w:rPr>
              <w:t xml:space="preserve">Н1</w:t>
            </w:r>
            <w:r>
              <w:rPr>
                <w:b/>
                <w:sz w:val="20"/>
                <w:szCs w:val="20"/>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sz w:val="20"/>
                <w:szCs w:val="20"/>
              </w:rPr>
            </w:pPr>
            <w:r>
              <w:rPr>
                <w:sz w:val="20"/>
                <w:szCs w:val="20"/>
                <w:rtl w:val="0"/>
              </w:rPr>
            </w:r>
            <w:r>
              <w:rPr>
                <w:sz w:val="20"/>
                <w:szCs w:val="20"/>
                <w:rtl w:val="0"/>
              </w:rPr>
              <w:t xml:space="preserve">Lorem ipsum</w:t>
            </w:r>
            <w:r>
              <w:rPr>
                <w:sz w:val="20"/>
                <w:szCs w:val="20"/>
                <w:rtl w:val="0"/>
              </w:rPr>
            </w:r>
            <w:r>
              <w:rPr>
                <w:sz w:val="20"/>
                <w:szCs w:val="20"/>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b/>
                <w:sz w:val="20"/>
                <w:szCs w:val="20"/>
              </w:rPr>
            </w:pPr>
            <w:r>
              <w:rPr>
                <w:b/>
                <w:sz w:val="20"/>
                <w:szCs w:val="20"/>
                <w:rtl w:val="0"/>
              </w:rPr>
              <w:t xml:space="preserve">Title</w:t>
            </w:r>
            <w:r>
              <w:rPr>
                <w:b/>
                <w:sz w:val="20"/>
                <w:szCs w:val="20"/>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sz w:val="20"/>
                <w:szCs w:val="20"/>
              </w:rPr>
            </w:pPr>
            <w:r>
              <w:rPr>
                <w:sz w:val="20"/>
                <w:szCs w:val="20"/>
                <w:rtl w:val="0"/>
              </w:rPr>
            </w:r>
            <w:r>
              <w:rPr>
                <w:sz w:val="20"/>
                <w:szCs w:val="20"/>
                <w:rtl w:val="0"/>
              </w:rPr>
              <w:t xml:space="preserve">Lorem ipsum</w:t>
            </w:r>
            <w:r>
              <w:rPr>
                <w:sz w:val="20"/>
                <w:szCs w:val="20"/>
                <w:rtl w:val="0"/>
              </w:rPr>
            </w:r>
            <w:r>
              <w:rPr>
                <w:sz w:val="20"/>
                <w:szCs w:val="20"/>
              </w:rPr>
            </w:r>
          </w:p>
        </w:tc>
      </w:tr>
      <w:tr>
        <w:trPr>
          <w:cantSplit w:val="false"/>
        </w:trPr>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b/>
                <w:sz w:val="20"/>
                <w:szCs w:val="20"/>
              </w:rPr>
            </w:pPr>
            <w:r>
              <w:rPr>
                <w:b/>
                <w:sz w:val="20"/>
                <w:szCs w:val="20"/>
                <w:rtl w:val="0"/>
              </w:rPr>
              <w:t xml:space="preserve">Description</w:t>
            </w:r>
            <w:r>
              <w:rPr>
                <w:b/>
                <w:sz w:val="20"/>
                <w:szCs w:val="20"/>
              </w:rPr>
            </w:r>
          </w:p>
        </w:tc>
        <w:tc>
          <w:tcPr>
            <w:shd w:val="clear" w:color="auto" w:fill="auto"/>
            <w:tcBorders/>
            <w:tcMar>
              <w:left w:w="100" w:type="dxa"/>
              <w:top w:w="100" w:type="dxa"/>
              <w:right w:w="100" w:type="dxa"/>
              <w:bottom w:w="100" w:type="dxa"/>
            </w:tcMar>
            <w:vAlign w:val="top"/>
            <w:textDirection w:val="lrTb"/>
            <w:noWrap w:val="false"/>
          </w:tcPr>
          <w:p>
            <w:pPr>
              <w:widowControl w:val="false"/>
              <w:pBdr/>
              <w:spacing w:after="120" w:before="120" w:line="240" w:lineRule="auto"/>
              <w:ind/>
              <w:rPr>
                <w:sz w:val="20"/>
                <w:szCs w:val="20"/>
              </w:rPr>
            </w:pPr>
            <w:r>
              <w:rPr>
                <w:rFonts w:ascii="Arial Unicode MS" w:hAnsi="Arial Unicode MS" w:eastAsia="Arial Unicode MS" w:cs="Arial Unicode MS"/>
                <w:sz w:val="20"/>
                <w:szCs w:val="20"/>
                <w:rtl w:val="0"/>
              </w:rPr>
            </w:r>
            <w:r>
              <w:rPr>
                <w:rFonts w:ascii="Arial Unicode MS" w:hAnsi="Arial Unicode MS" w:eastAsia="Arial Unicode MS" w:cs="Arial Unicode MS"/>
                <w:sz w:val="20"/>
                <w:szCs w:val="20"/>
                <w:rtl w:val="0"/>
              </w:rPr>
              <w:t xml:space="preserve">Lorem ipsum</w:t>
            </w:r>
            <w:r>
              <w:rPr>
                <w:rFonts w:ascii="Arial Unicode MS" w:hAnsi="Arial Unicode MS" w:eastAsia="Arial Unicode MS" w:cs="Arial Unicode MS"/>
                <w:sz w:val="20"/>
                <w:szCs w:val="20"/>
                <w:rtl w:val="0"/>
              </w:rPr>
            </w:r>
            <w:r>
              <w:rPr>
                <w:sz w:val="20"/>
                <w:szCs w:val="20"/>
              </w:rPr>
            </w:r>
          </w:p>
        </w:tc>
      </w:tr>
    </w:tbl>
    <w:p>
      <w:pPr>
        <w:pBdr/>
        <w:spacing w:after="120" w:before="120" w:line="240" w:lineRule="auto"/>
        <w:ind/>
        <w:rPr>
          <w:b/>
          <w:sz w:val="20"/>
          <w:szCs w:val="20"/>
        </w:rPr>
      </w:pPr>
      <w:r>
        <w:rPr>
          <w:b/>
          <w:sz w:val="20"/>
          <w:szCs w:val="20"/>
          <w:rtl w:val="0"/>
        </w:rPr>
        <w:t xml:space="preserve">Text size </w:t>
      </w:r>
      <w:r>
        <w:rPr>
          <w:sz w:val="20"/>
          <w:szCs w:val="20"/>
          <w:rtl w:val="0"/>
        </w:rPr>
        <w:t xml:space="preserve">—8000-8500 characters without spaces</w:t>
        <w:br/>
      </w:r>
      <w:r>
        <w:rPr>
          <w:b/>
          <w:sz w:val="20"/>
          <w:szCs w:val="20"/>
          <w:rtl w:val="0"/>
        </w:rPr>
        <w:t xml:space="preserve">Uniqueness </w:t>
      </w:r>
      <w:r>
        <w:rPr>
          <w:sz w:val="20"/>
          <w:szCs w:val="20"/>
          <w:rtl w:val="0"/>
        </w:rPr>
        <w:t xml:space="preserve">- from 90% to100% by</w:t>
      </w:r>
      <w:hyperlink r:id="rId10" w:tooltip="https://content-watch.ru/" w:history="1">
        <w:r>
          <w:rPr>
            <w:color w:val="1155cc"/>
            <w:sz w:val="20"/>
            <w:szCs w:val="20"/>
            <w:rtl w:val="0"/>
          </w:rPr>
          <w:t xml:space="preserve"> </w:t>
        </w:r>
      </w:hyperlink>
      <w:r/>
      <w:hyperlink r:id="rId11" w:tooltip="https://google.com" w:history="1">
        <w:r>
          <w:rPr>
            <w:rStyle w:val="174"/>
            <w:sz w:val="20"/>
            <w:szCs w:val="20"/>
            <w:rtl w:val="0"/>
          </w:rPr>
          <w:t xml:space="preserve">https://google.com</w:t>
        </w:r>
      </w:hyperlink>
      <w:r>
        <w:rPr>
          <w:b/>
          <w:sz w:val="20"/>
          <w:szCs w:val="20"/>
          <w:rtl w:val="0"/>
        </w:rPr>
        <w:t xml:space="preserve">   </w:t>
        <w:br/>
        <w:t xml:space="preserve">Academic nausea</w:t>
      </w:r>
      <w:r>
        <w:rPr>
          <w:sz w:val="20"/>
          <w:szCs w:val="20"/>
          <w:rtl w:val="0"/>
        </w:rPr>
        <w:t xml:space="preserve"> - up to 8% by</w:t>
      </w:r>
      <w:hyperlink r:id="rId12" w:tooltip="https://advego.com/text/seo/" w:history="1">
        <w:r>
          <w:rPr>
            <w:color w:val="1155cc"/>
            <w:sz w:val="20"/>
            <w:szCs w:val="20"/>
            <w:rtl w:val="0"/>
          </w:rPr>
          <w:t xml:space="preserve"> </w:t>
        </w:r>
      </w:hyperlink>
      <w:r/>
      <w:hyperlink r:id="rId13" w:tooltip="https://google.com" w:history="1">
        <w:r>
          <w:rPr>
            <w:rStyle w:val="174"/>
            <w:sz w:val="20"/>
            <w:szCs w:val="20"/>
            <w:rtl w:val="0"/>
          </w:rPr>
          <w:t xml:space="preserve">https://google.com</w:t>
        </w:r>
      </w:hyperlink>
      <w:r>
        <w:rPr>
          <w:color w:val="1155cc"/>
          <w:sz w:val="20"/>
          <w:szCs w:val="20"/>
          <w:u w:val="single"/>
          <w:rtl w:val="0"/>
        </w:rPr>
        <w:br/>
        <w:br/>
      </w:r>
      <w:r>
        <w:rPr>
          <w:b/>
          <w:sz w:val="20"/>
          <w:szCs w:val="20"/>
          <w:rtl w:val="0"/>
        </w:rPr>
        <w:t xml:space="preserve">It is necessary to break the text into subheadings</w:t>
      </w:r>
      <w:r>
        <w:rPr>
          <w:b/>
          <w:sz w:val="20"/>
          <w:szCs w:val="20"/>
        </w:rPr>
      </w:r>
    </w:p>
    <w:p>
      <w:pPr>
        <w:pBdr/>
        <w:spacing w:after="120" w:before="120" w:line="240" w:lineRule="auto"/>
        <w:ind/>
        <w:rPr>
          <w:b/>
          <w:sz w:val="20"/>
          <w:szCs w:val="20"/>
        </w:rPr>
      </w:pPr>
      <w:r>
        <w:rPr>
          <w:b/>
          <w:sz w:val="20"/>
          <w:szCs w:val="20"/>
          <w:rtl w:val="0"/>
        </w:rPr>
        <w:t xml:space="preserve">Add 2-3 thematic images</w:t>
      </w:r>
      <w:r>
        <w:rPr>
          <w:b/>
          <w:sz w:val="20"/>
          <w:szCs w:val="20"/>
        </w:rPr>
      </w:r>
    </w:p>
    <w:p>
      <w:pPr>
        <w:pBdr/>
        <w:spacing w:after="120" w:before="120" w:line="240" w:lineRule="auto"/>
        <w:ind/>
        <w:rPr>
          <w:b/>
          <w:sz w:val="20"/>
          <w:szCs w:val="20"/>
        </w:rPr>
      </w:pPr>
      <w:r>
        <w:rPr>
          <w:b/>
          <w:sz w:val="20"/>
          <w:szCs w:val="20"/>
          <w:rtl w:val="0"/>
        </w:rPr>
        <w:t xml:space="preserve">Write ALT text for these images </w:t>
        <w:br/>
        <w:br/>
      </w:r>
      <w:r>
        <w:rPr>
          <w:sz w:val="20"/>
          <w:szCs w:val="20"/>
          <w:rtl w:val="0"/>
        </w:rPr>
        <w:br/>
      </w:r>
      <w:r>
        <w:rPr>
          <w:b/>
          <w:sz w:val="20"/>
          <w:szCs w:val="20"/>
          <w:rtl w:val="0"/>
        </w:rPr>
        <w:t xml:space="preserve">Internal linking:(Anchors should be present in the text )</w:t>
      </w:r>
      <w:r>
        <w:rPr>
          <w:b/>
          <w:sz w:val="20"/>
          <w:szCs w:val="20"/>
        </w:rPr>
      </w:r>
    </w:p>
    <w:p>
      <w:pPr>
        <w:pBdr/>
        <w:spacing w:after="120" w:before="120" w:line="240" w:lineRule="auto"/>
        <w:ind/>
        <w:rPr>
          <w:b/>
          <w:sz w:val="20"/>
          <w:szCs w:val="20"/>
        </w:rPr>
      </w:pPr>
      <w:r>
        <w:rPr>
          <w:b/>
          <w:sz w:val="20"/>
          <w:szCs w:val="20"/>
          <w:rtl w:val="0"/>
        </w:rPr>
        <w:br/>
      </w:r>
      <w:r>
        <w:rPr>
          <w:b/>
          <w:sz w:val="20"/>
          <w:szCs w:val="20"/>
        </w:rPr>
      </w:r>
    </w:p>
    <w:tbl>
      <w:tblPr>
        <w:tblStyle w:val="639"/>
        <w:tblW w:w="79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745"/>
        <w:gridCol w:w="5250"/>
        <w:tblGridChange w:id="1">
          <w:tblGrid>
            <w:gridCol w:w="2745"/>
            <w:gridCol w:w="5250"/>
          </w:tblGrid>
        </w:tblGridChange>
      </w:tblGrid>
      <w:tr>
        <w:trPr>
          <w:cantSplit w:val="false"/>
          <w:trHeight w:val="555"/>
        </w:trPr>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jc w:val="center"/>
              <w:rPr>
                <w:b/>
                <w:sz w:val="20"/>
                <w:szCs w:val="20"/>
              </w:rPr>
            </w:pPr>
            <w:r>
              <w:rPr>
                <w:b/>
                <w:sz w:val="20"/>
                <w:szCs w:val="20"/>
                <w:rtl w:val="0"/>
              </w:rPr>
              <w:t xml:space="preserve">Anchor</w:t>
            </w:r>
            <w:r>
              <w:rPr>
                <w:b/>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jc w:val="center"/>
              <w:rPr>
                <w:b/>
                <w:sz w:val="20"/>
                <w:szCs w:val="20"/>
              </w:rPr>
            </w:pPr>
            <w:r>
              <w:rPr>
                <w:b/>
                <w:sz w:val="20"/>
                <w:szCs w:val="20"/>
                <w:rtl w:val="0"/>
              </w:rPr>
              <w:t xml:space="preserve">URL</w:t>
            </w:r>
            <w:r>
              <w:rPr>
                <w:b/>
                <w:sz w:val="20"/>
                <w:szCs w:val="20"/>
              </w:rPr>
            </w:r>
          </w:p>
        </w:tc>
      </w:tr>
      <w:tr>
        <w:trPr>
          <w:cantSplit w:val="false"/>
          <w:trHeight w:val="574"/>
        </w:trPr>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pBdr/>
              <w:spacing w:after="120" w:before="120" w:line="240" w:lineRule="auto"/>
              <w:ind/>
              <w:rPr>
                <w:sz w:val="20"/>
                <w:szCs w:val="20"/>
              </w:rPr>
            </w:pPr>
            <w:r>
              <w:rPr>
                <w:sz w:val="20"/>
                <w:szCs w:val="20"/>
                <w:rtl w:val="0"/>
              </w:rPr>
              <w:t xml:space="preserve">Coliving</w:t>
            </w:r>
            <w:r>
              <w:rPr>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hyperlink r:id="rId14" w:tooltip="https://google.com" w:history="1">
              <w:r>
                <w:rPr>
                  <w:rStyle w:val="174"/>
                  <w:sz w:val="20"/>
                  <w:szCs w:val="20"/>
                  <w:rtl w:val="0"/>
                </w:rPr>
                <w:t xml:space="preserve">https://google.com</w:t>
              </w:r>
            </w:hyperlink>
            <w:r>
              <w:rPr>
                <w:sz w:val="20"/>
                <w:szCs w:val="20"/>
                <w:rtl w:val="0"/>
              </w:rPr>
              <w:t xml:space="preserve"> </w:t>
            </w:r>
            <w:r>
              <w:rPr>
                <w:sz w:val="20"/>
                <w:szCs w:val="20"/>
              </w:rPr>
            </w:r>
          </w:p>
        </w:tc>
      </w:tr>
      <w:tr>
        <w:trPr>
          <w:cantSplit w:val="false"/>
          <w:trHeight w:val="544"/>
        </w:trPr>
        <w:tc>
          <w:tcPr>
            <w:shd w:val="clear" w:color="auto" w:fill="ffffff"/>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after="120" w:before="120" w:line="240" w:lineRule="auto"/>
              <w:ind/>
              <w:rPr>
                <w:sz w:val="20"/>
                <w:szCs w:val="20"/>
              </w:rPr>
            </w:pPr>
            <w:r>
              <w:rPr>
                <w:sz w:val="20"/>
                <w:szCs w:val="20"/>
                <w:rtl w:val="0"/>
              </w:rPr>
              <w:t xml:space="preserve">Coliving in NYC</w:t>
            </w:r>
            <w:r>
              <w:rPr>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hyperlink r:id="rId15" w:tooltip="https://google.com" w:history="1">
              <w:r>
                <w:rPr>
                  <w:rStyle w:val="174"/>
                  <w:sz w:val="20"/>
                  <w:szCs w:val="20"/>
                  <w:rtl w:val="0"/>
                </w:rPr>
                <w:t xml:space="preserve">https://google.com</w:t>
              </w:r>
            </w:hyperlink>
            <w:r>
              <w:rPr>
                <w:rtl w:val="0"/>
              </w:rPr>
            </w:r>
            <w:r>
              <w:rPr>
                <w:sz w:val="20"/>
                <w:szCs w:val="20"/>
              </w:rPr>
            </w:r>
          </w:p>
        </w:tc>
      </w:tr>
      <w:tr>
        <w:trPr>
          <w:cantSplit w:val="false"/>
          <w:trHeight w:val="555"/>
        </w:trPr>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rPr>
                <w:sz w:val="20"/>
                <w:szCs w:val="20"/>
                <w:rtl w:val="0"/>
              </w:rPr>
              <w:t xml:space="preserve">Houses in New York </w:t>
            </w:r>
            <w:r>
              <w:rPr>
                <w:sz w:val="20"/>
                <w:szCs w:val="20"/>
              </w:rPr>
            </w:r>
          </w:p>
        </w:tc>
        <w:tc>
          <w:tcPr>
            <w:tcBorders>
              <w:top w:val="single" w:color="cccccc" w:sz="5" w:space="0"/>
              <w:left w:val="single" w:color="cccccc" w:sz="5" w:space="0"/>
              <w:bottom w:val="single" w:color="cccccc" w:sz="5" w:space="0"/>
              <w:right w:val="single" w:color="cccccc" w:sz="5" w:space="0"/>
            </w:tcBorders>
            <w:tcMar>
              <w:left w:w="40" w:type="dxa"/>
              <w:top w:w="40" w:type="dxa"/>
              <w:right w:w="40" w:type="dxa"/>
              <w:bottom w:w="40" w:type="dxa"/>
            </w:tcMar>
            <w:vAlign w:val="bottom"/>
            <w:textDirection w:val="lrTb"/>
            <w:noWrap w:val="false"/>
          </w:tcPr>
          <w:p>
            <w:pPr>
              <w:widowControl w:val="false"/>
              <w:pBdr/>
              <w:spacing/>
              <w:ind/>
              <w:rPr>
                <w:sz w:val="20"/>
                <w:szCs w:val="20"/>
              </w:rPr>
            </w:pPr>
            <w:r/>
            <w:hyperlink r:id="rId16" w:tooltip="https://google.com" w:history="1">
              <w:r>
                <w:rPr>
                  <w:rStyle w:val="174"/>
                  <w:sz w:val="20"/>
                  <w:szCs w:val="20"/>
                  <w:rtl w:val="0"/>
                </w:rPr>
                <w:t xml:space="preserve">https://google.com</w:t>
              </w:r>
            </w:hyperlink>
            <w:r>
              <w:rPr>
                <w:sz w:val="20"/>
                <w:szCs w:val="20"/>
                <w:rtl w:val="0"/>
              </w:rPr>
              <w:t xml:space="preserve"> </w:t>
            </w:r>
            <w:r>
              <w:rPr>
                <w:sz w:val="20"/>
                <w:szCs w:val="20"/>
              </w:rPr>
            </w:r>
          </w:p>
        </w:tc>
      </w:tr>
    </w:tbl>
    <w:p>
      <w:pPr>
        <w:pBdr/>
        <w:spacing w:after="120" w:before="120" w:line="240" w:lineRule="auto"/>
        <w:ind/>
        <w:rPr>
          <w:sz w:val="20"/>
          <w:szCs w:val="20"/>
        </w:rPr>
      </w:pPr>
      <w:r>
        <w:rPr>
          <w:sz w:val="20"/>
          <w:szCs w:val="20"/>
          <w:rtl w:val="0"/>
        </w:rPr>
        <w:br/>
      </w:r>
      <w:r>
        <w:rPr>
          <w:sz w:val="20"/>
          <w:szCs w:val="20"/>
        </w:rPr>
      </w:r>
    </w:p>
    <w:p>
      <w:pPr>
        <w:pBdr/>
        <w:spacing w:after="120" w:before="120" w:line="240" w:lineRule="auto"/>
        <w:ind/>
        <w:rPr>
          <w:sz w:val="20"/>
          <w:szCs w:val="20"/>
        </w:rPr>
      </w:pPr>
      <w:r>
        <w:rPr>
          <w:b/>
          <w:sz w:val="20"/>
          <w:szCs w:val="20"/>
          <w:rtl w:val="0"/>
        </w:rPr>
        <w:t xml:space="preserve">Main keywords (bold; indirect inclusion, merging is possible):</w:t>
      </w:r>
      <w:r>
        <w:rPr>
          <w:sz w:val="20"/>
          <w:szCs w:val="20"/>
          <w:rtl w:val="0"/>
        </w:rPr>
        <w:br/>
      </w:r>
      <w:r>
        <w:rPr>
          <w:sz w:val="20"/>
          <w:szCs w:val="20"/>
        </w:rPr>
      </w:r>
    </w:p>
    <w:p>
      <w:pPr>
        <w:numPr>
          <w:ilvl w:val="0"/>
          <w:numId w:val="3"/>
        </w:numPr>
        <w:pBdr/>
        <w:spacing w:after="0" w:afterAutospacing="0" w:before="120" w:line="240" w:lineRule="auto"/>
        <w:ind w:hanging="360" w:left="720"/>
        <w:rPr>
          <w:sz w:val="20"/>
          <w:szCs w:val="20"/>
        </w:rPr>
      </w:pPr>
      <w:r>
        <w:rPr>
          <w:sz w:val="20"/>
          <w:szCs w:val="20"/>
          <w:rtl w:val="0"/>
        </w:rPr>
      </w:r>
      <w:r>
        <w:rPr>
          <w:sz w:val="20"/>
          <w:szCs w:val="20"/>
          <w:rtl w:val="0"/>
        </w:rPr>
        <w:t xml:space="preserve">Lorem ipsum</w:t>
      </w:r>
      <w:r>
        <w:rPr>
          <w:sz w:val="20"/>
          <w:szCs w:val="20"/>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rtl w:val="0"/>
        </w:rPr>
      </w:r>
      <w:r>
        <w:rPr>
          <w:sz w:val="20"/>
          <w:szCs w:val="20"/>
          <w:rtl w:val="0"/>
        </w:rPr>
        <w:t xml:space="preserve">dolor sit amet,</w:t>
      </w:r>
      <w:r>
        <w:rPr>
          <w:sz w:val="20"/>
          <w:szCs w:val="20"/>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rtl w:val="0"/>
        </w:rPr>
      </w:r>
      <w:r>
        <w:rPr>
          <w:sz w:val="20"/>
          <w:szCs w:val="20"/>
          <w:rtl w:val="0"/>
        </w:rPr>
        <w:t xml:space="preserve">consectetur adipiscing elit,</w:t>
      </w:r>
      <w:r>
        <w:rPr>
          <w:sz w:val="20"/>
          <w:szCs w:val="20"/>
          <w:rtl w:val="0"/>
        </w:rPr>
      </w:r>
      <w:r>
        <w:rPr>
          <w:sz w:val="20"/>
          <w:szCs w:val="2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sed do eiusmod tempor incididunt</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ut labore et dolore magna aliqua</w:t>
      </w:r>
      <w:r>
        <w:rPr>
          <w:sz w:val="20"/>
          <w:szCs w:val="20"/>
          <w:highlight w:val="none"/>
          <w:rtl w:val="0"/>
        </w:rPr>
        <w:t xml:space="preserve">.</w:t>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Ut enim ad minim veniam</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quis nostrud exercitation</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ullamco laboris nisi ut aliquip</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ex ea commodo consequat.</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Duis aute irure dolor in</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reprehenderit in voluptate</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velit esse cillum dolore</w:t>
      </w:r>
      <w:r>
        <w:rPr>
          <w:sz w:val="20"/>
          <w:szCs w:val="20"/>
          <w:highlight w:val="none"/>
          <w:rtl w:val="0"/>
        </w:rPr>
      </w:r>
      <w:r>
        <w:rPr>
          <w:sz w:val="20"/>
          <w:szCs w:val="20"/>
          <w:highlight w:val="none"/>
          <w:rtl w:val="0"/>
        </w:rPr>
      </w:r>
    </w:p>
    <w:p>
      <w:pPr>
        <w:numPr>
          <w:ilvl w:val="0"/>
          <w:numId w:val="3"/>
        </w:numPr>
        <w:pBdr/>
        <w:spacing w:after="0" w:afterAutospacing="0" w:before="0" w:beforeAutospacing="0" w:line="240" w:lineRule="auto"/>
        <w:ind w:hanging="360" w:left="720"/>
        <w:rPr>
          <w:sz w:val="20"/>
          <w:szCs w:val="20"/>
        </w:rPr>
      </w:pPr>
      <w:r>
        <w:rPr>
          <w:sz w:val="20"/>
          <w:szCs w:val="20"/>
          <w:highlight w:val="none"/>
          <w:rtl w:val="0"/>
        </w:rPr>
      </w:r>
      <w:r>
        <w:rPr>
          <w:sz w:val="20"/>
          <w:szCs w:val="20"/>
          <w:highlight w:val="none"/>
          <w:rtl w:val="0"/>
        </w:rPr>
        <w:t xml:space="preserve">eu fugiat nulla pariatur</w:t>
      </w:r>
      <w:r>
        <w:rPr>
          <w:sz w:val="20"/>
          <w:szCs w:val="20"/>
          <w:highlight w:val="none"/>
          <w:rtl w:val="0"/>
        </w:rPr>
        <w:t xml:space="preserve">.</w:t>
      </w:r>
      <w:r>
        <w:rPr>
          <w:sz w:val="20"/>
          <w:szCs w:val="20"/>
          <w:highlight w:val="none"/>
          <w:rtl w:val="0"/>
        </w:rPr>
      </w:r>
    </w:p>
    <w:p>
      <w:pPr>
        <w:pStyle w:val="631"/>
        <w:pBdr/>
        <w:spacing/>
        <w:ind/>
        <w:rPr/>
      </w:pPr>
      <w:r/>
      <w:bookmarkStart w:id="9" w:name="_ivacsgu1grcy"/>
      <w:r/>
      <w:bookmarkEnd w:id="9"/>
      <w:r>
        <w:rPr>
          <w:b/>
          <w:rtl w:val="0"/>
        </w:rPr>
        <w:t xml:space="preserve">Lore</w:t>
      </w:r>
      <w:r>
        <w:rPr>
          <w:b/>
          <w:rtl w:val="0"/>
        </w:rPr>
        <w:t xml:space="preserve">m ipsum dolor sit amet, consectetur adipiscing elit, sed do eiusmod tempor incididunt ut</w:t>
      </w:r>
      <w:r>
        <w:rPr>
          <w:b/>
          <w:rtl w:val="0"/>
        </w:rPr>
      </w:r>
      <w:r>
        <w:rPr>
          <w:rtl w:val="0"/>
        </w:rPr>
      </w:r>
      <w:r/>
    </w:p>
    <w:p>
      <w:pPr>
        <w:pBdr/>
        <w:spacing/>
        <w:ind/>
        <w:rPr>
          <w:highlight w:val="none"/>
        </w:rPr>
      </w:pPr>
      <w:r>
        <w:rPr>
          <w:rtl w:val="0"/>
        </w:rPr>
      </w:r>
      <w:r>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rPr>
          <w:rtl w:val="0"/>
        </w:rPr>
        <w:t xml:space="preserve">reprehenderit in voluptate velit esse cillum dolore eu fugiat nulla pariatur. Excepteur sint occaecat cupidatat non proident, sunt in culpa qui officia deserunt mollit anim id est laborum.</w:t>
      </w:r>
      <w:r>
        <w:rPr>
          <w:rtl w:val="0"/>
        </w:rPr>
      </w:r>
      <w:r/>
    </w:p>
    <w:p>
      <w:pPr>
        <w:pBdr/>
        <w:spacing/>
        <w:ind/>
        <w:rPr>
          <w:highlight w:val="none"/>
        </w:rPr>
      </w:pPr>
      <w:r>
        <w:rPr>
          <w:rtl w:val="0"/>
        </w:rPr>
      </w:r>
      <w:r>
        <w:rPr>
          <w:rtl w:val="0"/>
        </w:rPr>
      </w:r>
      <w:r>
        <w:rPr>
          <w:highlight w:val="none"/>
        </w:rPr>
      </w:r>
    </w:p>
    <w:p>
      <w:pPr>
        <w:numPr>
          <w:ilvl w:val="0"/>
          <w:numId w:val="1"/>
        </w:numPr>
        <w:pBdr/>
        <w:spacing/>
        <w:ind w:hanging="360" w:left="720"/>
        <w:rPr/>
      </w:pPr>
      <w:r>
        <w:rPr>
          <w:rtl w:val="0"/>
        </w:rPr>
        <w:t xml:space="preserve">L</w:t>
      </w:r>
      <w:r>
        <w:rPr>
          <w:rtl w:val="0"/>
        </w:rPr>
        <w:t xml:space="preserve">orem ipsum dolor sit amet, consectetur adipiscing elit, sed do eiusmod tempor incididunt ut labore et dolore magna aliqua.</w:t>
      </w:r>
      <w:r/>
      <w:r>
        <w:rPr>
          <w:rtl w:val="0"/>
        </w:rPr>
      </w:r>
      <w:r/>
    </w:p>
    <w:p>
      <w:pPr>
        <w:numPr>
          <w:ilvl w:val="0"/>
          <w:numId w:val="1"/>
        </w:numPr>
        <w:pBdr/>
        <w:spacing/>
        <w:ind w:hanging="360" w:left="720"/>
        <w:rPr/>
      </w:pPr>
      <w:r>
        <w:rPr>
          <w:highlight w:val="none"/>
          <w:rtl w:val="0"/>
        </w:rPr>
      </w:r>
      <w:r>
        <w:rPr>
          <w:rtl w:val="0"/>
        </w:rPr>
        <w:t xml:space="preserve">Ut enim ad minim veniam, quis nostrud exercitation ullamco laboris nisi ut aliquip ex ea commodo consequat.</w:t>
      </w:r>
      <w:r/>
      <w:r>
        <w:rPr>
          <w:highlight w:val="none"/>
          <w:rtl w:val="0"/>
        </w:rPr>
      </w:r>
      <w:r>
        <w:rPr>
          <w:highlight w:val="none"/>
          <w:rtl w:val="0"/>
        </w:rPr>
      </w:r>
    </w:p>
    <w:p>
      <w:pPr>
        <w:numPr>
          <w:ilvl w:val="0"/>
          <w:numId w:val="1"/>
        </w:numPr>
        <w:pBdr/>
        <w:spacing/>
        <w:ind w:hanging="360" w:left="720"/>
        <w:rPr/>
      </w:pPr>
      <w:r>
        <w:rPr>
          <w:highlight w:val="none"/>
          <w:rtl w:val="0"/>
        </w:rPr>
      </w:r>
      <w:r>
        <w:rPr>
          <w:rtl w:val="0"/>
        </w:rPr>
        <w:t xml:space="preserve">Duis aute irure dolor in </w:t>
      </w:r>
      <w:r>
        <w:rPr>
          <w:rtl w:val="0"/>
        </w:rPr>
        <w:t xml:space="preserve">reprehenderit in voluptate velit esse cillum dolore eu fugiat nulla pariatur.</w:t>
      </w:r>
      <w:r/>
      <w:r>
        <w:rPr>
          <w:highlight w:val="none"/>
          <w:rtl w:val="0"/>
        </w:rPr>
      </w:r>
      <w:r>
        <w:rPr>
          <w:highlight w:val="none"/>
          <w:rtl w:val="0"/>
        </w:rPr>
      </w:r>
    </w:p>
    <w:p>
      <w:pPr>
        <w:numPr>
          <w:ilvl w:val="0"/>
          <w:numId w:val="1"/>
        </w:numPr>
        <w:pBdr/>
        <w:spacing/>
        <w:ind w:hanging="360" w:left="720"/>
        <w:rPr/>
      </w:pPr>
      <w:r>
        <w:rPr>
          <w:highlight w:val="none"/>
          <w:rtl w:val="0"/>
        </w:rPr>
      </w:r>
      <w:r>
        <w:rPr>
          <w:rtl w:val="0"/>
        </w:rPr>
        <w:t xml:space="preserve">Excepteur sint occaecat cupidatat non proident, sunt in culpa qui officia deserunt mollit anim id est laborum.</w:t>
      </w:r>
      <w:r/>
      <w:r>
        <w:rPr>
          <w:highlight w:val="none"/>
          <w:rtl w:val="0"/>
        </w:rPr>
      </w:r>
      <w:r>
        <w:rPr>
          <w:highlight w:val="none"/>
          <w:rtl w:val="0"/>
        </w:rPr>
      </w:r>
      <w:r>
        <w:rPr>
          <w:rtl w:val="0"/>
        </w:rPr>
      </w:r>
      <w:r/>
      <w:r/>
    </w:p>
    <w:sectPr>
      <w:footnotePr/>
      <w:endnotePr/>
      <w:type w:val="nextPage"/>
      <w:pgSz w:h="16834" w:orient="landscape"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1">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abstractNum w:abstractNumId="2">
    <w:lvl w:ilvl="0">
      <w:isLgl w:val="false"/>
      <w:lvlJc w:val="left"/>
      <w:lvlText w:val="●"/>
      <w:numFmt w:val="bullet"/>
      <w:pPr>
        <w:pBdr/>
        <w:spacing/>
        <w:ind w:hanging="360" w:left="720"/>
      </w:pPr>
      <w:rPr>
        <w:u w:val="none"/>
      </w:rPr>
      <w:start w:val="1"/>
      <w:suff w:val="space"/>
    </w:lvl>
    <w:lvl w:ilvl="1">
      <w:isLgl w:val="false"/>
      <w:lvlJc w:val="left"/>
      <w:lvlText w:val="○"/>
      <w:numFmt w:val="bullet"/>
      <w:pPr>
        <w:pBdr/>
        <w:spacing/>
        <w:ind w:hanging="360" w:left="1440"/>
      </w:pPr>
      <w:rPr>
        <w:u w:val="none"/>
      </w:rPr>
      <w:start w:val="1"/>
      <w:suff w:val="space"/>
    </w:lvl>
    <w:lvl w:ilvl="2">
      <w:isLgl w:val="false"/>
      <w:lvlJc w:val="left"/>
      <w:lvlText w:val="■"/>
      <w:numFmt w:val="bullet"/>
      <w:pPr>
        <w:pBdr/>
        <w:spacing/>
        <w:ind w:hanging="360" w:left="2160"/>
      </w:pPr>
      <w:rPr>
        <w:u w:val="none"/>
      </w:rPr>
      <w:start w:val="1"/>
      <w:suff w:val="space"/>
    </w:lvl>
    <w:lvl w:ilvl="3">
      <w:isLgl w:val="false"/>
      <w:lvlJc w:val="left"/>
      <w:lvlText w:val="●"/>
      <w:numFmt w:val="bullet"/>
      <w:pPr>
        <w:pBdr/>
        <w:spacing/>
        <w:ind w:hanging="360" w:left="2880"/>
      </w:pPr>
      <w:rPr>
        <w:u w:val="none"/>
      </w:rPr>
      <w:start w:val="1"/>
      <w:suff w:val="space"/>
    </w:lvl>
    <w:lvl w:ilvl="4">
      <w:isLgl w:val="false"/>
      <w:lvlJc w:val="left"/>
      <w:lvlText w:val="○"/>
      <w:numFmt w:val="bullet"/>
      <w:pPr>
        <w:pBdr/>
        <w:spacing/>
        <w:ind w:hanging="360" w:left="3600"/>
      </w:pPr>
      <w:rPr>
        <w:u w:val="none"/>
      </w:rPr>
      <w:start w:val="1"/>
      <w:suff w:val="space"/>
    </w:lvl>
    <w:lvl w:ilvl="5">
      <w:isLgl w:val="false"/>
      <w:lvlJc w:val="left"/>
      <w:lvlText w:val="■"/>
      <w:numFmt w:val="bullet"/>
      <w:pPr>
        <w:pBdr/>
        <w:spacing/>
        <w:ind w:hanging="360" w:left="4320"/>
      </w:pPr>
      <w:rPr>
        <w:u w:val="none"/>
      </w:rPr>
      <w:start w:val="1"/>
      <w:suff w:val="space"/>
    </w:lvl>
    <w:lvl w:ilvl="6">
      <w:isLgl w:val="false"/>
      <w:lvlJc w:val="left"/>
      <w:lvlText w:val="●"/>
      <w:numFmt w:val="bullet"/>
      <w:pPr>
        <w:pBdr/>
        <w:spacing/>
        <w:ind w:hanging="360" w:left="5040"/>
      </w:pPr>
      <w:rPr>
        <w:u w:val="none"/>
      </w:rPr>
      <w:start w:val="1"/>
      <w:suff w:val="space"/>
    </w:lvl>
    <w:lvl w:ilvl="7">
      <w:isLgl w:val="false"/>
      <w:lvlJc w:val="left"/>
      <w:lvlText w:val="○"/>
      <w:numFmt w:val="bullet"/>
      <w:pPr>
        <w:pBdr/>
        <w:spacing/>
        <w:ind w:hanging="360" w:left="5760"/>
      </w:pPr>
      <w:rPr>
        <w:u w:val="none"/>
      </w:rPr>
      <w:start w:val="1"/>
      <w:suff w:val="space"/>
    </w:lvl>
    <w:lvl w:ilvl="8">
      <w:isLgl w:val="false"/>
      <w:lvlJc w:val="left"/>
      <w:lvlText w:val="■"/>
      <w:numFmt w:val="bullet"/>
      <w:pPr>
        <w:pBdr/>
        <w:spacing/>
        <w:ind w:hanging="360" w:left="6480"/>
      </w:pPr>
      <w:rPr>
        <w:u w:val="none"/>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30"/>
    <w:uiPriority w:val="9"/>
    <w:pPr>
      <w:pBdr/>
      <w:spacing/>
      <w:ind/>
    </w:pPr>
    <w:rPr>
      <w:rFonts w:ascii="Arial" w:hAnsi="Arial" w:eastAsia="Arial" w:cs="Arial"/>
      <w:sz w:val="40"/>
      <w:szCs w:val="40"/>
    </w:rPr>
  </w:style>
  <w:style w:type="character" w:styleId="16">
    <w:name w:val="Heading 2 Char"/>
    <w:basedOn w:val="11"/>
    <w:link w:val="631"/>
    <w:uiPriority w:val="9"/>
    <w:pPr>
      <w:pBdr/>
      <w:spacing/>
      <w:ind/>
    </w:pPr>
    <w:rPr>
      <w:rFonts w:ascii="Arial" w:hAnsi="Arial" w:eastAsia="Arial" w:cs="Arial"/>
      <w:sz w:val="34"/>
    </w:rPr>
  </w:style>
  <w:style w:type="character" w:styleId="18">
    <w:name w:val="Heading 3 Char"/>
    <w:basedOn w:val="11"/>
    <w:link w:val="632"/>
    <w:uiPriority w:val="9"/>
    <w:pPr>
      <w:pBdr/>
      <w:spacing/>
      <w:ind/>
    </w:pPr>
    <w:rPr>
      <w:rFonts w:ascii="Arial" w:hAnsi="Arial" w:eastAsia="Arial" w:cs="Arial"/>
      <w:sz w:val="30"/>
      <w:szCs w:val="30"/>
    </w:rPr>
  </w:style>
  <w:style w:type="character" w:styleId="20">
    <w:name w:val="Heading 4 Char"/>
    <w:basedOn w:val="11"/>
    <w:link w:val="633"/>
    <w:uiPriority w:val="9"/>
    <w:pPr>
      <w:pBdr/>
      <w:spacing/>
      <w:ind/>
    </w:pPr>
    <w:rPr>
      <w:rFonts w:ascii="Arial" w:hAnsi="Arial" w:eastAsia="Arial" w:cs="Arial"/>
      <w:b/>
      <w:bCs/>
      <w:sz w:val="26"/>
      <w:szCs w:val="26"/>
    </w:rPr>
  </w:style>
  <w:style w:type="character" w:styleId="22">
    <w:name w:val="Heading 5 Char"/>
    <w:basedOn w:val="11"/>
    <w:link w:val="634"/>
    <w:uiPriority w:val="9"/>
    <w:pPr>
      <w:pBdr/>
      <w:spacing/>
      <w:ind/>
    </w:pPr>
    <w:rPr>
      <w:rFonts w:ascii="Arial" w:hAnsi="Arial" w:eastAsia="Arial" w:cs="Arial"/>
      <w:b/>
      <w:bCs/>
      <w:sz w:val="24"/>
      <w:szCs w:val="24"/>
    </w:rPr>
  </w:style>
  <w:style w:type="character" w:styleId="24">
    <w:name w:val="Heading 6 Char"/>
    <w:basedOn w:val="11"/>
    <w:link w:val="635"/>
    <w:uiPriority w:val="9"/>
    <w:pPr>
      <w:pBdr/>
      <w:spacing/>
      <w:ind/>
    </w:pPr>
    <w:rPr>
      <w:rFonts w:ascii="Arial" w:hAnsi="Arial" w:eastAsia="Arial" w:cs="Arial"/>
      <w:b/>
      <w:bCs/>
      <w:sz w:val="22"/>
      <w:szCs w:val="22"/>
    </w:rPr>
  </w:style>
  <w:style w:type="paragraph" w:styleId="25">
    <w:name w:val="Heading 7"/>
    <w:basedOn w:val="628"/>
    <w:next w:val="62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28"/>
    <w:next w:val="62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28"/>
    <w:next w:val="62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28"/>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11"/>
    <w:link w:val="636"/>
    <w:uiPriority w:val="10"/>
    <w:pPr>
      <w:pBdr/>
      <w:spacing/>
      <w:ind/>
    </w:pPr>
    <w:rPr>
      <w:sz w:val="48"/>
      <w:szCs w:val="48"/>
    </w:rPr>
  </w:style>
  <w:style w:type="character" w:styleId="37">
    <w:name w:val="Subtitle Char"/>
    <w:basedOn w:val="11"/>
    <w:link w:val="637"/>
    <w:uiPriority w:val="11"/>
    <w:pPr>
      <w:pBdr/>
      <w:spacing/>
      <w:ind/>
    </w:pPr>
    <w:rPr>
      <w:sz w:val="24"/>
      <w:szCs w:val="24"/>
    </w:rPr>
  </w:style>
  <w:style w:type="paragraph" w:styleId="38">
    <w:name w:val="Quote"/>
    <w:basedOn w:val="628"/>
    <w:next w:val="62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8"/>
    <w:next w:val="62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8"/>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28"/>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28"/>
    <w:next w:val="628"/>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2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28"/>
    <w:next w:val="628"/>
    <w:uiPriority w:val="39"/>
    <w:unhideWhenUsed/>
    <w:pPr>
      <w:pBdr/>
      <w:spacing w:after="57"/>
      <w:ind w:right="0" w:firstLine="0" w:left="0"/>
    </w:pPr>
  </w:style>
  <w:style w:type="paragraph" w:styleId="182">
    <w:name w:val="toc 2"/>
    <w:basedOn w:val="628"/>
    <w:next w:val="628"/>
    <w:uiPriority w:val="39"/>
    <w:unhideWhenUsed/>
    <w:pPr>
      <w:pBdr/>
      <w:spacing w:after="57"/>
      <w:ind w:right="0" w:firstLine="0" w:left="283"/>
    </w:pPr>
  </w:style>
  <w:style w:type="paragraph" w:styleId="183">
    <w:name w:val="toc 3"/>
    <w:basedOn w:val="628"/>
    <w:next w:val="628"/>
    <w:uiPriority w:val="39"/>
    <w:unhideWhenUsed/>
    <w:pPr>
      <w:pBdr/>
      <w:spacing w:after="57"/>
      <w:ind w:right="0" w:firstLine="0" w:left="567"/>
    </w:pPr>
  </w:style>
  <w:style w:type="paragraph" w:styleId="184">
    <w:name w:val="toc 4"/>
    <w:basedOn w:val="628"/>
    <w:next w:val="628"/>
    <w:uiPriority w:val="39"/>
    <w:unhideWhenUsed/>
    <w:pPr>
      <w:pBdr/>
      <w:spacing w:after="57"/>
      <w:ind w:right="0" w:firstLine="0" w:left="850"/>
    </w:pPr>
  </w:style>
  <w:style w:type="paragraph" w:styleId="185">
    <w:name w:val="toc 5"/>
    <w:basedOn w:val="628"/>
    <w:next w:val="628"/>
    <w:uiPriority w:val="39"/>
    <w:unhideWhenUsed/>
    <w:pPr>
      <w:pBdr/>
      <w:spacing w:after="57"/>
      <w:ind w:right="0" w:firstLine="0" w:left="1134"/>
    </w:pPr>
  </w:style>
  <w:style w:type="paragraph" w:styleId="186">
    <w:name w:val="toc 6"/>
    <w:basedOn w:val="628"/>
    <w:next w:val="628"/>
    <w:uiPriority w:val="39"/>
    <w:unhideWhenUsed/>
    <w:pPr>
      <w:pBdr/>
      <w:spacing w:after="57"/>
      <w:ind w:right="0" w:firstLine="0" w:left="1417"/>
    </w:pPr>
  </w:style>
  <w:style w:type="paragraph" w:styleId="187">
    <w:name w:val="toc 7"/>
    <w:basedOn w:val="628"/>
    <w:next w:val="628"/>
    <w:uiPriority w:val="39"/>
    <w:unhideWhenUsed/>
    <w:pPr>
      <w:pBdr/>
      <w:spacing w:after="57"/>
      <w:ind w:right="0" w:firstLine="0" w:left="1701"/>
    </w:pPr>
  </w:style>
  <w:style w:type="paragraph" w:styleId="188">
    <w:name w:val="toc 8"/>
    <w:basedOn w:val="628"/>
    <w:next w:val="628"/>
    <w:uiPriority w:val="39"/>
    <w:unhideWhenUsed/>
    <w:pPr>
      <w:pBdr/>
      <w:spacing w:after="57"/>
      <w:ind w:right="0" w:firstLine="0" w:left="1984"/>
    </w:pPr>
  </w:style>
  <w:style w:type="paragraph" w:styleId="189">
    <w:name w:val="toc 9"/>
    <w:basedOn w:val="628"/>
    <w:next w:val="62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8"/>
    <w:next w:val="628"/>
    <w:uiPriority w:val="99"/>
    <w:unhideWhenUsed/>
    <w:pPr>
      <w:pBdr/>
      <w:spacing w:after="0" w:afterAutospacing="0"/>
      <w:ind/>
    </w:pPr>
  </w:style>
  <w:style w:type="paragraph" w:styleId="628" w:default="1">
    <w:name w:val="Normal"/>
    <w:pPr>
      <w:pBdr/>
      <w:spacing/>
      <w:ind/>
    </w:pPr>
  </w:style>
  <w:style w:type="table" w:styleId="629"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30">
    <w:name w:val="Heading 1"/>
    <w:basedOn w:val="628"/>
    <w:next w:val="628"/>
    <w:pPr>
      <w:keepNext w:val="true"/>
      <w:keepLines w:val="true"/>
      <w:pageBreakBefore w:val="false"/>
      <w:pBdr/>
      <w:spacing w:after="120" w:before="400"/>
      <w:ind/>
    </w:pPr>
    <w:rPr>
      <w:sz w:val="40"/>
      <w:szCs w:val="40"/>
    </w:rPr>
  </w:style>
  <w:style w:type="paragraph" w:styleId="631">
    <w:name w:val="Heading 2"/>
    <w:basedOn w:val="628"/>
    <w:next w:val="628"/>
    <w:pPr>
      <w:keepNext w:val="true"/>
      <w:keepLines w:val="true"/>
      <w:pageBreakBefore w:val="false"/>
      <w:pBdr/>
      <w:spacing w:after="120" w:before="360"/>
      <w:ind/>
    </w:pPr>
    <w:rPr>
      <w:b w:val="0"/>
      <w:sz w:val="32"/>
      <w:szCs w:val="32"/>
    </w:rPr>
  </w:style>
  <w:style w:type="paragraph" w:styleId="632">
    <w:name w:val="Heading 3"/>
    <w:basedOn w:val="628"/>
    <w:next w:val="628"/>
    <w:pPr>
      <w:keepNext w:val="true"/>
      <w:keepLines w:val="true"/>
      <w:pageBreakBefore w:val="false"/>
      <w:pBdr/>
      <w:spacing w:after="80" w:before="320"/>
      <w:ind/>
    </w:pPr>
    <w:rPr>
      <w:b w:val="0"/>
      <w:color w:val="434343"/>
      <w:sz w:val="28"/>
      <w:szCs w:val="28"/>
    </w:rPr>
  </w:style>
  <w:style w:type="paragraph" w:styleId="633">
    <w:name w:val="Heading 4"/>
    <w:basedOn w:val="628"/>
    <w:next w:val="628"/>
    <w:pPr>
      <w:keepNext w:val="true"/>
      <w:keepLines w:val="true"/>
      <w:pageBreakBefore w:val="false"/>
      <w:pBdr/>
      <w:spacing w:after="80" w:before="280"/>
      <w:ind/>
    </w:pPr>
    <w:rPr>
      <w:color w:val="666666"/>
      <w:sz w:val="24"/>
      <w:szCs w:val="24"/>
    </w:rPr>
  </w:style>
  <w:style w:type="paragraph" w:styleId="634">
    <w:name w:val="Heading 5"/>
    <w:basedOn w:val="628"/>
    <w:next w:val="628"/>
    <w:pPr>
      <w:keepNext w:val="true"/>
      <w:keepLines w:val="true"/>
      <w:pageBreakBefore w:val="false"/>
      <w:pBdr/>
      <w:spacing w:after="80" w:before="240"/>
      <w:ind/>
    </w:pPr>
    <w:rPr>
      <w:color w:val="666666"/>
      <w:sz w:val="22"/>
      <w:szCs w:val="22"/>
    </w:rPr>
  </w:style>
  <w:style w:type="paragraph" w:styleId="635">
    <w:name w:val="Heading 6"/>
    <w:basedOn w:val="628"/>
    <w:next w:val="628"/>
    <w:pPr>
      <w:keepNext w:val="true"/>
      <w:keepLines w:val="true"/>
      <w:pageBreakBefore w:val="false"/>
      <w:pBdr/>
      <w:spacing w:after="80" w:before="240"/>
      <w:ind/>
    </w:pPr>
    <w:rPr>
      <w:i/>
      <w:color w:val="666666"/>
      <w:sz w:val="22"/>
      <w:szCs w:val="22"/>
    </w:rPr>
  </w:style>
  <w:style w:type="paragraph" w:styleId="636">
    <w:name w:val="Title"/>
    <w:basedOn w:val="628"/>
    <w:next w:val="628"/>
    <w:pPr>
      <w:keepNext w:val="true"/>
      <w:keepLines w:val="true"/>
      <w:pageBreakBefore w:val="false"/>
      <w:pBdr/>
      <w:spacing w:after="60" w:before="0"/>
      <w:ind/>
    </w:pPr>
    <w:rPr>
      <w:sz w:val="52"/>
      <w:szCs w:val="52"/>
    </w:rPr>
  </w:style>
  <w:style w:type="paragraph" w:styleId="637">
    <w:name w:val="Subtitle"/>
    <w:basedOn w:val="628"/>
    <w:next w:val="628"/>
    <w:pPr>
      <w:keepNext w:val="true"/>
      <w:keepLines w:val="true"/>
      <w:pageBreakBefore w:val="false"/>
      <w:pBdr/>
      <w:spacing w:after="320" w:before="0"/>
      <w:ind/>
    </w:pPr>
    <w:rPr>
      <w:rFonts w:ascii="Arial" w:hAnsi="Arial" w:eastAsia="Arial" w:cs="Arial"/>
      <w:i w:val="0"/>
      <w:color w:val="666666"/>
      <w:sz w:val="30"/>
      <w:szCs w:val="30"/>
    </w:rPr>
  </w:style>
  <w:style w:type="table" w:styleId="638">
    <w:name w:val="StGen0"/>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9">
    <w:name w:val="StGen1"/>
    <w:basedOn w:val="629"/>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77" w:default="1">
    <w:name w:val="Default Paragraph Font"/>
    <w:uiPriority w:val="1"/>
    <w:semiHidden/>
    <w:unhideWhenUsed/>
    <w:pPr>
      <w:pBdr/>
      <w:spacing/>
      <w:ind/>
    </w:pPr>
  </w:style>
  <w:style w:type="numbering" w:styleId="127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oogle.com" TargetMode="External"/><Relationship Id="rId10" Type="http://schemas.openxmlformats.org/officeDocument/2006/relationships/hyperlink" Target="https://content-watch.ru/" TargetMode="External"/><Relationship Id="rId11" Type="http://schemas.openxmlformats.org/officeDocument/2006/relationships/hyperlink" Target="https://google.com" TargetMode="External"/><Relationship Id="rId12" Type="http://schemas.openxmlformats.org/officeDocument/2006/relationships/hyperlink" Target="https://advego.com/text/seo/" TargetMode="External"/><Relationship Id="rId13" Type="http://schemas.openxmlformats.org/officeDocument/2006/relationships/hyperlink" Target="https://google.com" TargetMode="External"/><Relationship Id="rId14" Type="http://schemas.openxmlformats.org/officeDocument/2006/relationships/hyperlink" Target="https://google.com" TargetMode="External"/><Relationship Id="rId15" Type="http://schemas.openxmlformats.org/officeDocument/2006/relationships/hyperlink" Target="https://google.com" TargetMode="External"/><Relationship Id="rId16" Type="http://schemas.openxmlformats.org/officeDocument/2006/relationships/hyperlink" Target="https://google.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