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test01</w:t>
      </w:r>
    </w:p>
    <w:p>
      <w:r>
        <w:t>Абзацы создаются при помощи пустой строки. Если вокруг текста сверху и снизу есть пустые строки, то текст превращается в абзац.</w:t>
      </w:r>
    </w:p>
    <w:p/>
    <w:p>
      <w:r>
        <w:t>Чтобы сделать перенос строки вместо абзаца,</w:t>
      </w:r>
    </w:p>
    <w:p>
      <w:r>
        <w:t>нужно поставить два пробела в конце предыдущей строки.</w:t>
      </w:r>
    </w:p>
    <w:p/>
    <w:p>
      <w:r>
        <w:t>Заголовки отмечаются диезом `#` в начале строки, от одного до шести. Например:</w:t>
      </w:r>
    </w:p>
    <w:p/>
    <w:p>
      <w:pPr>
        <w:pStyle w:val="Heading1"/>
      </w:pPr>
      <w:r>
        <w:t xml:space="preserve">Заголовок первого уровня </w:t>
      </w:r>
    </w:p>
    <w:p>
      <w:pPr>
        <w:pStyle w:val="Heading2"/>
      </w:pPr>
      <w:r>
        <w:t>Заголовок h2</w:t>
      </w:r>
    </w:p>
    <w:p>
      <w:pPr>
        <w:pStyle w:val="Heading3"/>
      </w:pPr>
      <w:r>
        <w:t>Заголовок h3</w:t>
      </w:r>
    </w:p>
    <w:p>
      <w:pPr>
        <w:pStyle w:val="Heading4"/>
      </w:pPr>
      <w:r>
        <w:t>Заголовок h4</w:t>
      </w:r>
    </w:p>
    <w:p>
      <w:pPr>
        <w:pStyle w:val="Heading5"/>
      </w:pPr>
      <w:r>
        <w:t>Заголовок h5</w:t>
      </w:r>
    </w:p>
    <w:p>
      <w:pPr>
        <w:pStyle w:val="Heading6"/>
      </w:pPr>
      <w:r>
        <w:t>Заголовок h6</w:t>
      </w:r>
    </w:p>
    <w:p/>
    <w:p>
      <w:r>
        <w:t>В декоративных целях заголовки можно «закрывать» с обратной стороны.</w:t>
      </w:r>
    </w:p>
    <w:p/>
    <w:p>
      <w:pPr>
        <w:pStyle w:val="Heading3"/>
      </w:pPr>
      <w:r>
        <w:t>Списки</w:t>
      </w:r>
    </w:p>
    <w:p/>
    <w:p>
      <w:r>
        <w:t>Для разметки неупорядоченных списков можно использовать или `*`, или `-`, или `+`:</w:t>
      </w:r>
    </w:p>
    <w:p/>
    <w:p>
      <w:pPr>
        <w:pStyle w:val="ListBullet"/>
      </w:pPr>
      <w:r>
        <w:t>элемент 1</w:t>
      </w:r>
    </w:p>
    <w:p>
      <w:pPr>
        <w:pStyle w:val="ListBullet"/>
      </w:pPr>
      <w:r>
        <w:t>элемент 2</w:t>
      </w:r>
    </w:p>
    <w:p>
      <w:pPr>
        <w:pStyle w:val="ListBullet"/>
      </w:pPr>
      <w:r>
        <w:t>элемент ...</w:t>
      </w:r>
    </w:p>
    <w:p/>
    <w:p>
      <w:r>
        <w:t>Упорядоченный список:</w:t>
      </w:r>
    </w:p>
    <w:p/>
    <w:p>
      <w:pPr>
        <w:pStyle w:val="ListNumber"/>
      </w:pPr>
      <w:r>
        <w:t>элемент 1</w:t>
      </w:r>
    </w:p>
    <w:p>
      <w:pPr>
        <w:pStyle w:val="ListNumber"/>
      </w:pPr>
      <w:r>
        <w:t>элемент 2</w:t>
      </w:r>
    </w:p>
    <w:p>
      <w:pPr>
        <w:pStyle w:val="ListNumber"/>
      </w:pPr>
      <w:r>
        <w:t>элемент 3</w:t>
      </w:r>
    </w:p>
    <w:p>
      <w:pPr>
        <w:pStyle w:val="ListNumber"/>
      </w:pPr>
      <w:r>
        <w:t>Donec sit amet nisl. Aliquam semper ipsum sit amet velit. Suspendisse id sem consectetuer libero luctus adipiscing.</w:t>
      </w:r>
    </w:p>
    <w:p/>
    <w:p>
      <w:r>
        <w:t>На самом деле не важно как в коде пронумерованы пункты, главное, чтобы перед элементом списка стояла цифра (любая) с точкой. Можно сделать и так:</w:t>
      </w:r>
    </w:p>
    <w:p/>
    <w:p>
      <w:pPr>
        <w:pStyle w:val="ListNumber"/>
      </w:pPr>
      <w:r>
        <w:t>элемент 1</w:t>
      </w:r>
    </w:p>
    <w:p>
      <w:pPr>
        <w:pStyle w:val="ListNumber"/>
      </w:pPr>
      <w:r>
        <w:t>элемент 2</w:t>
      </w:r>
    </w:p>
    <w:p>
      <w:pPr>
        <w:pStyle w:val="ListNumber"/>
      </w:pPr>
      <w:r>
        <w:t>элемент 3</w:t>
      </w:r>
    </w:p>
    <w:p>
      <w:pPr>
        <w:pStyle w:val="ListNumber"/>
      </w:pPr>
      <w:r>
        <w:t>элемент 4</w:t>
      </w:r>
    </w:p>
    <w:p/>
    <w:p>
      <w:pPr>
        <w:pStyle w:val="ListBullet"/>
      </w:pPr>
      <w:r>
        <w:t>Дополнительно</w:t>
      </w:r>
    </w:p>
    <w:p/>
    <w:p/>
    <w:p>
      <w:r>
        <w:rPr>
          <w:i/>
        </w:rPr>
        <w:t>italic</w:t>
      </w:r>
    </w:p>
    <w:p>
      <w:r>
        <w:t>и это тоже</w:t>
      </w:r>
    </w:p>
    <w:p>
      <w:r>
        <w:rPr>
          <w:i/>
        </w:rPr>
        <w:t>italic</w:t>
      </w:r>
    </w:p>
    <w:p>
      <w:r>
        <w:t>А вот так уже</w:t>
      </w:r>
    </w:p>
    <w:p>
      <w:r>
        <w:rPr>
          <w:b/>
        </w:rPr>
        <w:t>strong</w:t>
      </w:r>
    </w:p>
    <w:p>
      <w:r>
        <w:t>, и так тоже</w:t>
      </w:r>
    </w:p>
    <w:p>
      <w:r>
        <w:rPr>
          <w:b/>
        </w:rPr>
        <w:t>strong</w:t>
      </w:r>
    </w:p>
    <w:p>
      <w:r>
        <w:rPr>
          <w:b/>
          <w:i/>
        </w:rPr>
        <w:t>strong_italic</w:t>
      </w:r>
    </w:p>
    <w:p/>
    <w:p>
      <w:r>
        <w:rPr>
          <w:b/>
        </w:rPr>
        <w:t xml:space="preserve">Одно форматирование </w:t>
      </w:r>
      <w:r>
        <w:rPr>
          <w:b/>
          <w:i/>
        </w:rPr>
        <w:t xml:space="preserve">другое </w:t>
      </w:r>
      <w:r>
        <w:rPr>
          <w:b/>
        </w:rPr>
        <w:t>снова первое</w:t>
      </w:r>
      <w:r>
        <w:t xml:space="preserve"> обычный текст </w:t>
      </w:r>
      <w:r>
        <w:rPr>
          <w:i/>
        </w:rPr>
        <w:t xml:space="preserve">и </w:t>
      </w:r>
      <w:r>
        <w:rPr>
          <w:b/>
          <w:i/>
        </w:rPr>
        <w:t xml:space="preserve">форматирование </w:t>
      </w:r>
      <w:r>
        <w:rPr>
          <w:i/>
        </w:rPr>
        <w:t xml:space="preserve"> наоборот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