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9C42" w14:textId="71929A5C" w:rsidR="009234E6" w:rsidRDefault="00AB5E19">
      <w:pPr>
        <w:rPr>
          <w:rFonts w:ascii="Consolas" w:hAnsi="Consolas"/>
          <w:b/>
          <w:bCs/>
          <w:i/>
          <w:iCs/>
          <w:sz w:val="28"/>
          <w:szCs w:val="28"/>
          <w:u w:val="single"/>
        </w:rPr>
      </w:pPr>
      <w:r w:rsidRPr="00AB5E19">
        <w:rPr>
          <w:rFonts w:ascii="Consolas" w:hAnsi="Consolas"/>
          <w:b/>
          <w:bCs/>
          <w:i/>
          <w:iCs/>
          <w:sz w:val="28"/>
          <w:szCs w:val="28"/>
          <w:u w:val="single"/>
        </w:rPr>
        <w:t>Case-Insensitive Search Using UPPER or LOWER</w:t>
      </w:r>
      <w:r>
        <w:rPr>
          <w:rFonts w:ascii="Consolas" w:hAnsi="Consolas"/>
          <w:b/>
          <w:bCs/>
          <w:i/>
          <w:iCs/>
          <w:sz w:val="28"/>
          <w:szCs w:val="28"/>
          <w:u w:val="single"/>
        </w:rPr>
        <w:t>:</w:t>
      </w:r>
    </w:p>
    <w:p w14:paraId="172711CE" w14:textId="77777777" w:rsidR="00AB5E19" w:rsidRDefault="00AB5E19" w:rsidP="00AB5E19">
      <w:pPr>
        <w:rPr>
          <w:rFonts w:ascii="Consolas" w:hAnsi="Consolas"/>
          <w:sz w:val="28"/>
          <w:szCs w:val="28"/>
        </w:rPr>
      </w:pPr>
    </w:p>
    <w:p w14:paraId="48A84C90" w14:textId="42497555" w:rsidR="00AB5E19" w:rsidRPr="00AB5E19" w:rsidRDefault="00AB5E19" w:rsidP="00AB5E19">
      <w:pPr>
        <w:rPr>
          <w:rFonts w:ascii="Consolas" w:hAnsi="Consolas"/>
          <w:sz w:val="28"/>
          <w:szCs w:val="28"/>
        </w:rPr>
      </w:pPr>
      <w:r w:rsidRPr="00AB5E19">
        <w:rPr>
          <w:rFonts w:ascii="Consolas" w:hAnsi="Consolas"/>
          <w:sz w:val="28"/>
          <w:szCs w:val="28"/>
        </w:rPr>
        <w:t>SELECT first_name, last_name, phone_number</w:t>
      </w:r>
    </w:p>
    <w:p w14:paraId="7B8E1BC2"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FROM employees</w:t>
      </w:r>
    </w:p>
    <w:p w14:paraId="15CBCD73" w14:textId="77777777" w:rsidR="00AB5E19" w:rsidRDefault="00AB5E19" w:rsidP="00AB5E19">
      <w:pPr>
        <w:rPr>
          <w:rFonts w:ascii="Consolas" w:hAnsi="Consolas"/>
          <w:b/>
          <w:bCs/>
          <w:sz w:val="28"/>
          <w:szCs w:val="28"/>
        </w:rPr>
      </w:pPr>
      <w:r w:rsidRPr="00AB5E19">
        <w:rPr>
          <w:rFonts w:ascii="Consolas" w:hAnsi="Consolas"/>
          <w:sz w:val="28"/>
          <w:szCs w:val="28"/>
        </w:rPr>
        <w:t xml:space="preserve"> WHERE </w:t>
      </w:r>
      <w:r w:rsidRPr="00AB5E19">
        <w:rPr>
          <w:rFonts w:ascii="Consolas" w:hAnsi="Consolas"/>
          <w:b/>
          <w:bCs/>
          <w:sz w:val="28"/>
          <w:szCs w:val="28"/>
        </w:rPr>
        <w:t>UPPER(last_name) = UPPER('winand')</w:t>
      </w:r>
    </w:p>
    <w:p w14:paraId="2608CF47" w14:textId="4E4F63AB" w:rsidR="00AB5E19" w:rsidRDefault="00AB5E19" w:rsidP="00AB5E19">
      <w:pPr>
        <w:rPr>
          <w:rFonts w:ascii="Consolas" w:hAnsi="Consolas"/>
          <w:sz w:val="28"/>
          <w:szCs w:val="28"/>
        </w:rPr>
      </w:pPr>
      <w:r w:rsidRPr="00AB5E19">
        <w:rPr>
          <w:rFonts w:ascii="Consolas" w:hAnsi="Consolas"/>
          <w:sz w:val="28"/>
          <w:szCs w:val="28"/>
        </w:rPr>
        <w:t>It is a return of our old friend the full table scan. Although there is an index on </w:t>
      </w:r>
      <w:r w:rsidRPr="00AB5E19">
        <w:rPr>
          <w:rFonts w:ascii="Consolas" w:hAnsi="Consolas"/>
          <w:b/>
          <w:bCs/>
          <w:sz w:val="28"/>
          <w:szCs w:val="28"/>
        </w:rPr>
        <w:t>LAST_NAME</w:t>
      </w:r>
      <w:r w:rsidRPr="00AB5E19">
        <w:rPr>
          <w:rFonts w:ascii="Consolas" w:hAnsi="Consolas"/>
          <w:sz w:val="28"/>
          <w:szCs w:val="28"/>
        </w:rPr>
        <w:t>, it is unusable—because the search is </w:t>
      </w:r>
      <w:r w:rsidRPr="00AB5E19">
        <w:rPr>
          <w:rFonts w:ascii="Consolas" w:hAnsi="Consolas"/>
          <w:i/>
          <w:iCs/>
          <w:sz w:val="28"/>
          <w:szCs w:val="28"/>
        </w:rPr>
        <w:t>not</w:t>
      </w:r>
      <w:r w:rsidRPr="00AB5E19">
        <w:rPr>
          <w:rFonts w:ascii="Consolas" w:hAnsi="Consolas"/>
          <w:sz w:val="28"/>
          <w:szCs w:val="28"/>
        </w:rPr>
        <w:t> on </w:t>
      </w:r>
      <w:r w:rsidRPr="00AB5E19">
        <w:rPr>
          <w:rFonts w:ascii="Consolas" w:hAnsi="Consolas"/>
          <w:b/>
          <w:bCs/>
          <w:sz w:val="28"/>
          <w:szCs w:val="28"/>
        </w:rPr>
        <w:t>LAST_NAME</w:t>
      </w:r>
      <w:r w:rsidRPr="00AB5E19">
        <w:rPr>
          <w:rFonts w:ascii="Consolas" w:hAnsi="Consolas"/>
          <w:sz w:val="28"/>
          <w:szCs w:val="28"/>
        </w:rPr>
        <w:t> but on </w:t>
      </w:r>
      <w:r w:rsidRPr="00AB5E19">
        <w:rPr>
          <w:rFonts w:ascii="Consolas" w:hAnsi="Consolas"/>
          <w:b/>
          <w:bCs/>
          <w:sz w:val="28"/>
          <w:szCs w:val="28"/>
        </w:rPr>
        <w:t>UPPER(LAST_NAME)</w:t>
      </w:r>
      <w:r w:rsidRPr="00AB5E19">
        <w:rPr>
          <w:rFonts w:ascii="Consolas" w:hAnsi="Consolas"/>
          <w:sz w:val="28"/>
          <w:szCs w:val="28"/>
        </w:rPr>
        <w:t>. From the database’s perspective, that’s something </w:t>
      </w:r>
      <w:r w:rsidRPr="00AB5E19">
        <w:rPr>
          <w:rFonts w:ascii="Consolas" w:hAnsi="Consolas"/>
          <w:i/>
          <w:iCs/>
          <w:sz w:val="28"/>
          <w:szCs w:val="28"/>
        </w:rPr>
        <w:t>entirely different</w:t>
      </w:r>
      <w:r w:rsidRPr="00AB5E19">
        <w:rPr>
          <w:rFonts w:ascii="Consolas" w:hAnsi="Consolas"/>
          <w:sz w:val="28"/>
          <w:szCs w:val="28"/>
        </w:rPr>
        <w:t>.</w:t>
      </w:r>
    </w:p>
    <w:p w14:paraId="478281C5" w14:textId="77777777" w:rsidR="00AB5E19" w:rsidRDefault="00AB5E19" w:rsidP="00AB5E19">
      <w:pPr>
        <w:rPr>
          <w:rFonts w:ascii="Consolas" w:hAnsi="Consolas"/>
          <w:sz w:val="28"/>
          <w:szCs w:val="28"/>
        </w:rPr>
      </w:pPr>
    </w:p>
    <w:p w14:paraId="6D776DDF" w14:textId="77777777" w:rsidR="00AB5E19" w:rsidRPr="00AB5E19" w:rsidRDefault="00AB5E19" w:rsidP="00AB5E19">
      <w:pPr>
        <w:rPr>
          <w:rFonts w:ascii="Consolas" w:hAnsi="Consolas"/>
          <w:sz w:val="28"/>
          <w:szCs w:val="28"/>
        </w:rPr>
      </w:pPr>
      <w:r w:rsidRPr="00AB5E19">
        <w:rPr>
          <w:rFonts w:ascii="Consolas" w:hAnsi="Consolas"/>
          <w:sz w:val="28"/>
          <w:szCs w:val="28"/>
        </w:rPr>
        <w:t>This is a trap we all might fall into. We recognize the relation between </w:t>
      </w:r>
      <w:r w:rsidRPr="00AB5E19">
        <w:rPr>
          <w:rFonts w:ascii="Consolas" w:hAnsi="Consolas"/>
          <w:b/>
          <w:bCs/>
          <w:sz w:val="28"/>
          <w:szCs w:val="28"/>
        </w:rPr>
        <w:t>LAST_NAME</w:t>
      </w:r>
      <w:r w:rsidRPr="00AB5E19">
        <w:rPr>
          <w:rFonts w:ascii="Consolas" w:hAnsi="Consolas"/>
          <w:sz w:val="28"/>
          <w:szCs w:val="28"/>
        </w:rPr>
        <w:t> and </w:t>
      </w:r>
      <w:r w:rsidRPr="00AB5E19">
        <w:rPr>
          <w:rFonts w:ascii="Consolas" w:hAnsi="Consolas"/>
          <w:b/>
          <w:bCs/>
          <w:sz w:val="28"/>
          <w:szCs w:val="28"/>
        </w:rPr>
        <w:t>UPPER(LAST_NAME)</w:t>
      </w:r>
      <w:r w:rsidRPr="00AB5E19">
        <w:rPr>
          <w:rFonts w:ascii="Consolas" w:hAnsi="Consolas"/>
          <w:sz w:val="28"/>
          <w:szCs w:val="28"/>
        </w:rPr>
        <w:t> instantly and expect the database to “see” it as well. In reality the optimizer’s view is more like this:</w:t>
      </w:r>
    </w:p>
    <w:p w14:paraId="19BEFD79" w14:textId="77777777" w:rsidR="00AB5E19" w:rsidRPr="00AB5E19" w:rsidRDefault="00AB5E19" w:rsidP="00AB5E19">
      <w:pPr>
        <w:rPr>
          <w:rFonts w:ascii="Consolas" w:hAnsi="Consolas"/>
          <w:sz w:val="28"/>
          <w:szCs w:val="28"/>
        </w:rPr>
      </w:pPr>
      <w:r w:rsidRPr="00AB5E19">
        <w:rPr>
          <w:rFonts w:ascii="Consolas" w:hAnsi="Consolas"/>
          <w:sz w:val="28"/>
          <w:szCs w:val="28"/>
        </w:rPr>
        <w:t>SELECT first_name, last_name, phone_number</w:t>
      </w:r>
    </w:p>
    <w:p w14:paraId="4F0ECF5E"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FROM employees</w:t>
      </w:r>
    </w:p>
    <w:p w14:paraId="06361CC6"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WHERE </w:t>
      </w:r>
      <w:r w:rsidRPr="00AB5E19">
        <w:rPr>
          <w:rFonts w:ascii="Consolas" w:hAnsi="Consolas"/>
          <w:b/>
          <w:bCs/>
          <w:sz w:val="28"/>
          <w:szCs w:val="28"/>
        </w:rPr>
        <w:t>BLACKBOX(...) = 'WINAND'</w:t>
      </w:r>
    </w:p>
    <w:p w14:paraId="64FA8050" w14:textId="77777777" w:rsidR="00AB5E19" w:rsidRPr="00AB5E19" w:rsidRDefault="00AB5E19" w:rsidP="00AB5E19">
      <w:pPr>
        <w:rPr>
          <w:rFonts w:ascii="Consolas" w:hAnsi="Consolas"/>
          <w:sz w:val="28"/>
          <w:szCs w:val="28"/>
        </w:rPr>
      </w:pPr>
      <w:r w:rsidRPr="00AB5E19">
        <w:rPr>
          <w:rFonts w:ascii="Consolas" w:hAnsi="Consolas"/>
          <w:sz w:val="28"/>
          <w:szCs w:val="28"/>
        </w:rPr>
        <w:t>The </w:t>
      </w:r>
      <w:r w:rsidRPr="00AB5E19">
        <w:rPr>
          <w:rFonts w:ascii="Consolas" w:hAnsi="Consolas"/>
          <w:b/>
          <w:bCs/>
          <w:sz w:val="28"/>
          <w:szCs w:val="28"/>
        </w:rPr>
        <w:t>UPPER</w:t>
      </w:r>
      <w:r w:rsidRPr="00AB5E19">
        <w:rPr>
          <w:rFonts w:ascii="Consolas" w:hAnsi="Consolas"/>
          <w:sz w:val="28"/>
          <w:szCs w:val="28"/>
        </w:rPr>
        <w:t> function is just a black box. The parameters to the function are not relevant because there is no general relationship between the function’s parameters and the result.</w:t>
      </w:r>
    </w:p>
    <w:p w14:paraId="74A047A6" w14:textId="77777777" w:rsidR="00AB5E19" w:rsidRPr="00AB5E19" w:rsidRDefault="00AB5E19" w:rsidP="00AB5E19">
      <w:pPr>
        <w:rPr>
          <w:rFonts w:ascii="Consolas" w:hAnsi="Consolas"/>
          <w:sz w:val="28"/>
          <w:szCs w:val="28"/>
        </w:rPr>
      </w:pPr>
      <w:r w:rsidRPr="00AB5E19">
        <w:rPr>
          <w:rFonts w:ascii="Consolas" w:hAnsi="Consolas"/>
          <w:sz w:val="28"/>
          <w:szCs w:val="28"/>
        </w:rPr>
        <w:t>To support that query, we need an index that covers the actual search term. That means we do not need an index on </w:t>
      </w:r>
      <w:r w:rsidRPr="00AB5E19">
        <w:rPr>
          <w:rFonts w:ascii="Consolas" w:hAnsi="Consolas"/>
          <w:b/>
          <w:bCs/>
          <w:sz w:val="28"/>
          <w:szCs w:val="28"/>
        </w:rPr>
        <w:t>LAST_NAME</w:t>
      </w:r>
      <w:r w:rsidRPr="00AB5E19">
        <w:rPr>
          <w:rFonts w:ascii="Consolas" w:hAnsi="Consolas"/>
          <w:sz w:val="28"/>
          <w:szCs w:val="28"/>
        </w:rPr>
        <w:t> but on </w:t>
      </w:r>
      <w:r w:rsidRPr="00AB5E19">
        <w:rPr>
          <w:rFonts w:ascii="Consolas" w:hAnsi="Consolas"/>
          <w:b/>
          <w:bCs/>
          <w:sz w:val="28"/>
          <w:szCs w:val="28"/>
        </w:rPr>
        <w:t>UPPER(LAST_NAME)</w:t>
      </w:r>
      <w:r w:rsidRPr="00AB5E19">
        <w:rPr>
          <w:rFonts w:ascii="Consolas" w:hAnsi="Consolas"/>
          <w:sz w:val="28"/>
          <w:szCs w:val="28"/>
        </w:rPr>
        <w:t>:</w:t>
      </w:r>
    </w:p>
    <w:p w14:paraId="43E9A2D1"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CREATE INDEX emp_up_name </w:t>
      </w:r>
    </w:p>
    <w:p w14:paraId="7517FAF9"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ON employees (</w:t>
      </w:r>
      <w:r w:rsidRPr="00AB5E19">
        <w:rPr>
          <w:rFonts w:ascii="Consolas" w:hAnsi="Consolas"/>
          <w:b/>
          <w:bCs/>
          <w:sz w:val="28"/>
          <w:szCs w:val="28"/>
        </w:rPr>
        <w:t>UPPER(last_name)</w:t>
      </w:r>
      <w:r w:rsidRPr="00AB5E19">
        <w:rPr>
          <w:rFonts w:ascii="Consolas" w:hAnsi="Consolas"/>
          <w:sz w:val="28"/>
          <w:szCs w:val="28"/>
        </w:rPr>
        <w:t>)</w:t>
      </w:r>
    </w:p>
    <w:p w14:paraId="34041480" w14:textId="77777777" w:rsidR="00AB5E19" w:rsidRPr="00AB5E19" w:rsidRDefault="00AB5E19" w:rsidP="00AB5E19">
      <w:pPr>
        <w:rPr>
          <w:rFonts w:ascii="Consolas" w:hAnsi="Consolas"/>
          <w:sz w:val="28"/>
          <w:szCs w:val="28"/>
        </w:rPr>
      </w:pPr>
      <w:r w:rsidRPr="00AB5E19">
        <w:rPr>
          <w:rFonts w:ascii="Consolas" w:hAnsi="Consolas"/>
          <w:sz w:val="28"/>
          <w:szCs w:val="28"/>
        </w:rPr>
        <w:t>An index whose definition contains functions or expressions is a so-called function-based index</w:t>
      </w:r>
    </w:p>
    <w:p w14:paraId="7ED9A6FE" w14:textId="77777777" w:rsidR="00AB5E19" w:rsidRPr="00AB5E19" w:rsidRDefault="00AB5E19" w:rsidP="00AB5E19">
      <w:pPr>
        <w:rPr>
          <w:rFonts w:ascii="Consolas" w:hAnsi="Consolas"/>
          <w:sz w:val="28"/>
          <w:szCs w:val="28"/>
        </w:rPr>
      </w:pPr>
      <w:r w:rsidRPr="00AB5E19">
        <w:rPr>
          <w:rFonts w:ascii="Consolas" w:hAnsi="Consolas"/>
          <w:sz w:val="28"/>
          <w:szCs w:val="28"/>
        </w:rPr>
        <w:t>SQL Server and MySQL do not support function-based indexes as described but both offer a workaround via computed or generated columns. To make use of this, you have to first add a generated column to the table that can be indexed afterwards:</w:t>
      </w:r>
    </w:p>
    <w:p w14:paraId="7EE84E36" w14:textId="77777777" w:rsidR="00AB5E19" w:rsidRPr="00AB5E19" w:rsidRDefault="00AB5E19" w:rsidP="00AB5E19">
      <w:pPr>
        <w:rPr>
          <w:rFonts w:ascii="Consolas" w:hAnsi="Consolas"/>
          <w:sz w:val="28"/>
          <w:szCs w:val="28"/>
        </w:rPr>
      </w:pPr>
      <w:hyperlink r:id="rId4" w:history="1">
        <w:r w:rsidRPr="00AB5E19">
          <w:rPr>
            <w:rStyle w:val="Hyperlink"/>
            <w:rFonts w:ascii="Consolas" w:hAnsi="Consolas"/>
            <w:sz w:val="28"/>
            <w:szCs w:val="28"/>
          </w:rPr>
          <w:t>MySQL</w:t>
        </w:r>
      </w:hyperlink>
    </w:p>
    <w:p w14:paraId="310D7C35" w14:textId="77777777" w:rsidR="00AB5E19" w:rsidRPr="00AB5E19" w:rsidRDefault="00AB5E19" w:rsidP="00AB5E19">
      <w:pPr>
        <w:rPr>
          <w:rFonts w:ascii="Consolas" w:hAnsi="Consolas"/>
          <w:sz w:val="28"/>
          <w:szCs w:val="28"/>
        </w:rPr>
      </w:pPr>
      <w:r w:rsidRPr="00AB5E19">
        <w:rPr>
          <w:rFonts w:ascii="Consolas" w:hAnsi="Consolas"/>
          <w:sz w:val="28"/>
          <w:szCs w:val="28"/>
        </w:rPr>
        <w:t>Since MySQL 5.7 you </w:t>
      </w:r>
      <w:hyperlink r:id="rId5" w:anchor="create-table-secondary-indexes-virtual-columns" w:history="1">
        <w:r w:rsidRPr="00AB5E19">
          <w:rPr>
            <w:rStyle w:val="Hyperlink"/>
            <w:rFonts w:ascii="Consolas" w:hAnsi="Consolas"/>
            <w:sz w:val="28"/>
            <w:szCs w:val="28"/>
          </w:rPr>
          <w:t>can index a generated columns</w:t>
        </w:r>
      </w:hyperlink>
      <w:r w:rsidRPr="00AB5E19">
        <w:rPr>
          <w:rFonts w:ascii="Consolas" w:hAnsi="Consolas"/>
          <w:sz w:val="28"/>
          <w:szCs w:val="28"/>
        </w:rPr>
        <w:t> as follows:</w:t>
      </w:r>
    </w:p>
    <w:p w14:paraId="7FF02544" w14:textId="77777777" w:rsidR="00AB5E19" w:rsidRDefault="00AB5E19" w:rsidP="00AB5E19">
      <w:pPr>
        <w:rPr>
          <w:rFonts w:ascii="Consolas" w:hAnsi="Consolas"/>
          <w:sz w:val="28"/>
          <w:szCs w:val="28"/>
        </w:rPr>
      </w:pPr>
    </w:p>
    <w:p w14:paraId="6D62CA34" w14:textId="1515C9EC" w:rsidR="00AB5E19" w:rsidRPr="00AB5E19" w:rsidRDefault="00AB5E19" w:rsidP="00AB5E19">
      <w:pPr>
        <w:rPr>
          <w:rFonts w:ascii="Consolas" w:hAnsi="Consolas"/>
          <w:sz w:val="28"/>
          <w:szCs w:val="28"/>
        </w:rPr>
      </w:pPr>
      <w:r w:rsidRPr="00AB5E19">
        <w:rPr>
          <w:rFonts w:ascii="Consolas" w:hAnsi="Consolas"/>
          <w:sz w:val="28"/>
          <w:szCs w:val="28"/>
        </w:rPr>
        <w:lastRenderedPageBreak/>
        <w:t>ALTER TABLE employees</w:t>
      </w:r>
    </w:p>
    <w:p w14:paraId="01F41BA4"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ADD COLUMN last_name_up VARCHAR(255) AS (UPPER(last_name));</w:t>
      </w:r>
    </w:p>
    <w:p w14:paraId="0CD501AD" w14:textId="77777777" w:rsidR="00AB5E19" w:rsidRDefault="00AB5E19" w:rsidP="00AB5E19">
      <w:pPr>
        <w:rPr>
          <w:rFonts w:ascii="Consolas" w:hAnsi="Consolas"/>
          <w:sz w:val="28"/>
          <w:szCs w:val="28"/>
        </w:rPr>
      </w:pPr>
      <w:r w:rsidRPr="00AB5E19">
        <w:rPr>
          <w:rFonts w:ascii="Consolas" w:hAnsi="Consolas"/>
          <w:sz w:val="28"/>
          <w:szCs w:val="28"/>
        </w:rPr>
        <w:t>CREATE INDEX emp_up_name ON employees (last_name_up);</w:t>
      </w:r>
    </w:p>
    <w:p w14:paraId="4095ADD8" w14:textId="77777777" w:rsidR="00AB5E19" w:rsidRDefault="00AB5E19" w:rsidP="00AB5E19">
      <w:pPr>
        <w:rPr>
          <w:rFonts w:ascii="Consolas" w:hAnsi="Consolas"/>
          <w:sz w:val="28"/>
          <w:szCs w:val="28"/>
        </w:rPr>
      </w:pPr>
    </w:p>
    <w:p w14:paraId="2678DAEC" w14:textId="77777777" w:rsidR="00AB5E19" w:rsidRPr="00AB5E19" w:rsidRDefault="00AB5E19" w:rsidP="00AB5E19">
      <w:pPr>
        <w:rPr>
          <w:rFonts w:ascii="Consolas" w:hAnsi="Consolas"/>
          <w:b/>
          <w:bCs/>
          <w:i/>
          <w:iCs/>
          <w:sz w:val="28"/>
          <w:szCs w:val="28"/>
          <w:u w:val="single"/>
        </w:rPr>
      </w:pPr>
      <w:r w:rsidRPr="00AB5E19">
        <w:rPr>
          <w:rFonts w:ascii="Consolas" w:hAnsi="Consolas"/>
          <w:b/>
          <w:bCs/>
          <w:i/>
          <w:iCs/>
          <w:sz w:val="28"/>
          <w:szCs w:val="28"/>
          <w:u w:val="single"/>
        </w:rPr>
        <w:t>User-Defined Functions</w:t>
      </w:r>
    </w:p>
    <w:p w14:paraId="057366CE" w14:textId="6BACE304" w:rsidR="00AB5E19" w:rsidRPr="00AB5E19" w:rsidRDefault="00AB5E19" w:rsidP="00AB5E19">
      <w:pPr>
        <w:rPr>
          <w:rFonts w:ascii="Consolas" w:hAnsi="Consolas"/>
          <w:sz w:val="28"/>
          <w:szCs w:val="28"/>
        </w:rPr>
      </w:pPr>
    </w:p>
    <w:p w14:paraId="373BA2DC" w14:textId="77777777" w:rsidR="00AB5E19" w:rsidRPr="00AB5E19" w:rsidRDefault="00AB5E19" w:rsidP="00AB5E19">
      <w:pPr>
        <w:rPr>
          <w:rFonts w:ascii="Consolas" w:hAnsi="Consolas"/>
          <w:sz w:val="28"/>
          <w:szCs w:val="28"/>
        </w:rPr>
      </w:pPr>
      <w:r w:rsidRPr="00AB5E19">
        <w:rPr>
          <w:rFonts w:ascii="Consolas" w:hAnsi="Consolas"/>
          <w:sz w:val="28"/>
          <w:szCs w:val="28"/>
        </w:rPr>
        <w:t>Function-based indexing is a very generic approach. Besides functions like </w:t>
      </w:r>
      <w:r w:rsidRPr="00AB5E19">
        <w:rPr>
          <w:rFonts w:ascii="Consolas" w:hAnsi="Consolas"/>
          <w:b/>
          <w:bCs/>
          <w:sz w:val="28"/>
          <w:szCs w:val="28"/>
        </w:rPr>
        <w:t>UPPER</w:t>
      </w:r>
      <w:r w:rsidRPr="00AB5E19">
        <w:rPr>
          <w:rFonts w:ascii="Consolas" w:hAnsi="Consolas"/>
          <w:sz w:val="28"/>
          <w:szCs w:val="28"/>
        </w:rPr>
        <w:t> you can also index expressions like </w:t>
      </w:r>
      <w:r w:rsidRPr="00AB5E19">
        <w:rPr>
          <w:rFonts w:ascii="Consolas" w:hAnsi="Consolas"/>
          <w:b/>
          <w:bCs/>
          <w:sz w:val="28"/>
          <w:szCs w:val="28"/>
        </w:rPr>
        <w:t>A + B</w:t>
      </w:r>
      <w:r w:rsidRPr="00AB5E19">
        <w:rPr>
          <w:rFonts w:ascii="Consolas" w:hAnsi="Consolas"/>
          <w:sz w:val="28"/>
          <w:szCs w:val="28"/>
        </w:rPr>
        <w:t> and even use user-defined functions in the index definition.</w:t>
      </w:r>
    </w:p>
    <w:p w14:paraId="05E3AA57" w14:textId="77777777" w:rsidR="00AB5E19" w:rsidRPr="00AB5E19" w:rsidRDefault="00AB5E19" w:rsidP="00AB5E19">
      <w:pPr>
        <w:rPr>
          <w:rFonts w:ascii="Consolas" w:hAnsi="Consolas"/>
          <w:sz w:val="28"/>
          <w:szCs w:val="28"/>
        </w:rPr>
      </w:pPr>
      <w:r w:rsidRPr="00AB5E19">
        <w:rPr>
          <w:rFonts w:ascii="Consolas" w:hAnsi="Consolas"/>
          <w:sz w:val="28"/>
          <w:szCs w:val="28"/>
        </w:rPr>
        <w:t>There is one important exception. It is, for example, not possible to refer to the current time in an index definition, neither directly nor indirectly, as in the following example.</w:t>
      </w:r>
    </w:p>
    <w:p w14:paraId="0A0A8BF9"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CREATE FUNCTION </w:t>
      </w:r>
      <w:r w:rsidRPr="00AB5E19">
        <w:rPr>
          <w:rFonts w:ascii="Consolas" w:hAnsi="Consolas"/>
          <w:b/>
          <w:bCs/>
          <w:sz w:val="28"/>
          <w:szCs w:val="28"/>
        </w:rPr>
        <w:t>get_age</w:t>
      </w:r>
      <w:r w:rsidRPr="00AB5E19">
        <w:rPr>
          <w:rFonts w:ascii="Consolas" w:hAnsi="Consolas"/>
          <w:sz w:val="28"/>
          <w:szCs w:val="28"/>
        </w:rPr>
        <w:t xml:space="preserve">(date_of_birth DATE) </w:t>
      </w:r>
    </w:p>
    <w:p w14:paraId="51A8840E" w14:textId="77777777" w:rsidR="00AB5E19" w:rsidRPr="00AB5E19" w:rsidRDefault="00AB5E19" w:rsidP="00AB5E19">
      <w:pPr>
        <w:rPr>
          <w:rFonts w:ascii="Consolas" w:hAnsi="Consolas"/>
          <w:sz w:val="28"/>
          <w:szCs w:val="28"/>
        </w:rPr>
      </w:pPr>
      <w:r w:rsidRPr="00AB5E19">
        <w:rPr>
          <w:rFonts w:ascii="Consolas" w:hAnsi="Consolas"/>
          <w:sz w:val="28"/>
          <w:szCs w:val="28"/>
        </w:rPr>
        <w:t>RETURN NUMBER</w:t>
      </w:r>
    </w:p>
    <w:p w14:paraId="48DEFA8E" w14:textId="77777777" w:rsidR="00AB5E19" w:rsidRPr="00AB5E19" w:rsidRDefault="00AB5E19" w:rsidP="00AB5E19">
      <w:pPr>
        <w:rPr>
          <w:rFonts w:ascii="Consolas" w:hAnsi="Consolas"/>
          <w:sz w:val="28"/>
          <w:szCs w:val="28"/>
        </w:rPr>
      </w:pPr>
      <w:r w:rsidRPr="00AB5E19">
        <w:rPr>
          <w:rFonts w:ascii="Consolas" w:hAnsi="Consolas"/>
          <w:sz w:val="28"/>
          <w:szCs w:val="28"/>
        </w:rPr>
        <w:t>AS</w:t>
      </w:r>
    </w:p>
    <w:p w14:paraId="2D3F01E3" w14:textId="77777777" w:rsidR="00AB5E19" w:rsidRPr="00AB5E19" w:rsidRDefault="00AB5E19" w:rsidP="00AB5E19">
      <w:pPr>
        <w:rPr>
          <w:rFonts w:ascii="Consolas" w:hAnsi="Consolas"/>
          <w:sz w:val="28"/>
          <w:szCs w:val="28"/>
        </w:rPr>
      </w:pPr>
      <w:r w:rsidRPr="00AB5E19">
        <w:rPr>
          <w:rFonts w:ascii="Consolas" w:hAnsi="Consolas"/>
          <w:sz w:val="28"/>
          <w:szCs w:val="28"/>
        </w:rPr>
        <w:t>BEGIN</w:t>
      </w:r>
    </w:p>
    <w:p w14:paraId="6538354F"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RETURN </w:t>
      </w:r>
    </w:p>
    <w:p w14:paraId="3861FB5B"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w:t>
      </w:r>
      <w:r w:rsidRPr="00AB5E19">
        <w:rPr>
          <w:rFonts w:ascii="Consolas" w:hAnsi="Consolas"/>
          <w:b/>
          <w:bCs/>
          <w:sz w:val="28"/>
          <w:szCs w:val="28"/>
        </w:rPr>
        <w:t>TRUNC(MONTHS_BETWEEN(SYSDATE, date_of_birth)/12)</w:t>
      </w:r>
      <w:r w:rsidRPr="00AB5E19">
        <w:rPr>
          <w:rFonts w:ascii="Consolas" w:hAnsi="Consolas"/>
          <w:sz w:val="28"/>
          <w:szCs w:val="28"/>
        </w:rPr>
        <w:t>;</w:t>
      </w:r>
    </w:p>
    <w:p w14:paraId="21F49BDD" w14:textId="77777777" w:rsidR="00AB5E19" w:rsidRPr="00AB5E19" w:rsidRDefault="00AB5E19" w:rsidP="00AB5E19">
      <w:pPr>
        <w:rPr>
          <w:rFonts w:ascii="Consolas" w:hAnsi="Consolas"/>
          <w:sz w:val="28"/>
          <w:szCs w:val="28"/>
        </w:rPr>
      </w:pPr>
      <w:r w:rsidRPr="00AB5E19">
        <w:rPr>
          <w:rFonts w:ascii="Consolas" w:hAnsi="Consolas"/>
          <w:sz w:val="28"/>
          <w:szCs w:val="28"/>
        </w:rPr>
        <w:t>END</w:t>
      </w:r>
    </w:p>
    <w:p w14:paraId="400C43E7" w14:textId="77777777" w:rsidR="00AB5E19" w:rsidRPr="00AB5E19" w:rsidRDefault="00AB5E19" w:rsidP="00AB5E19">
      <w:pPr>
        <w:rPr>
          <w:rFonts w:ascii="Consolas" w:hAnsi="Consolas"/>
          <w:sz w:val="28"/>
          <w:szCs w:val="28"/>
        </w:rPr>
      </w:pPr>
      <w:r w:rsidRPr="00AB5E19">
        <w:rPr>
          <w:rFonts w:ascii="Consolas" w:hAnsi="Consolas"/>
          <w:sz w:val="28"/>
          <w:szCs w:val="28"/>
        </w:rPr>
        <w:t>The function </w:t>
      </w:r>
      <w:r w:rsidRPr="00AB5E19">
        <w:rPr>
          <w:rFonts w:ascii="Consolas" w:hAnsi="Consolas"/>
          <w:b/>
          <w:bCs/>
          <w:sz w:val="28"/>
          <w:szCs w:val="28"/>
        </w:rPr>
        <w:t>GET_AGE</w:t>
      </w:r>
      <w:r w:rsidRPr="00AB5E19">
        <w:rPr>
          <w:rFonts w:ascii="Consolas" w:hAnsi="Consolas"/>
          <w:sz w:val="28"/>
          <w:szCs w:val="28"/>
        </w:rPr>
        <w:t> uses the current date (</w:t>
      </w:r>
      <w:r w:rsidRPr="00AB5E19">
        <w:rPr>
          <w:rFonts w:ascii="Consolas" w:hAnsi="Consolas"/>
          <w:b/>
          <w:bCs/>
          <w:sz w:val="28"/>
          <w:szCs w:val="28"/>
        </w:rPr>
        <w:t>SYSDATE</w:t>
      </w:r>
      <w:r w:rsidRPr="00AB5E19">
        <w:rPr>
          <w:rFonts w:ascii="Consolas" w:hAnsi="Consolas"/>
          <w:sz w:val="28"/>
          <w:szCs w:val="28"/>
        </w:rPr>
        <w:t>) to calculate the age based on the supplied date of birth. You can use this function in all parts of an SQL query, for example in select and the where clauses:</w:t>
      </w:r>
    </w:p>
    <w:p w14:paraId="3195CDDC"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SELECT first_name, last_name, </w:t>
      </w:r>
      <w:r w:rsidRPr="00AB5E19">
        <w:rPr>
          <w:rFonts w:ascii="Consolas" w:hAnsi="Consolas"/>
          <w:b/>
          <w:bCs/>
          <w:sz w:val="28"/>
          <w:szCs w:val="28"/>
        </w:rPr>
        <w:t>get_age(date_of_birth)</w:t>
      </w:r>
    </w:p>
    <w:p w14:paraId="5B073BB3"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FROM employees</w:t>
      </w:r>
    </w:p>
    <w:p w14:paraId="3F8A2682" w14:textId="77777777" w:rsidR="00AB5E19" w:rsidRPr="00AB5E19" w:rsidRDefault="00AB5E19" w:rsidP="00AB5E19">
      <w:pPr>
        <w:rPr>
          <w:rFonts w:ascii="Consolas" w:hAnsi="Consolas"/>
          <w:sz w:val="28"/>
          <w:szCs w:val="28"/>
        </w:rPr>
      </w:pPr>
      <w:r w:rsidRPr="00AB5E19">
        <w:rPr>
          <w:rFonts w:ascii="Consolas" w:hAnsi="Consolas"/>
          <w:sz w:val="28"/>
          <w:szCs w:val="28"/>
        </w:rPr>
        <w:t xml:space="preserve"> WHERE </w:t>
      </w:r>
      <w:r w:rsidRPr="00AB5E19">
        <w:rPr>
          <w:rFonts w:ascii="Consolas" w:hAnsi="Consolas"/>
          <w:b/>
          <w:bCs/>
          <w:sz w:val="28"/>
          <w:szCs w:val="28"/>
        </w:rPr>
        <w:t>get_age(date_of_birth) = 42</w:t>
      </w:r>
    </w:p>
    <w:p w14:paraId="31F412F5" w14:textId="77777777" w:rsidR="00AB5E19" w:rsidRPr="00AB5E19" w:rsidRDefault="00AB5E19" w:rsidP="00AB5E19">
      <w:pPr>
        <w:rPr>
          <w:rFonts w:ascii="Consolas" w:hAnsi="Consolas"/>
          <w:sz w:val="28"/>
          <w:szCs w:val="28"/>
        </w:rPr>
      </w:pPr>
      <w:r w:rsidRPr="00AB5E19">
        <w:rPr>
          <w:rFonts w:ascii="Consolas" w:hAnsi="Consolas"/>
          <w:sz w:val="28"/>
          <w:szCs w:val="28"/>
        </w:rPr>
        <w:t>The query lists all 42-year-old employees. Using a function-based index is an obvious idea for optimizing this query, but you cannot use the function </w:t>
      </w:r>
      <w:r w:rsidRPr="00AB5E19">
        <w:rPr>
          <w:rFonts w:ascii="Consolas" w:hAnsi="Consolas"/>
          <w:b/>
          <w:bCs/>
          <w:sz w:val="28"/>
          <w:szCs w:val="28"/>
        </w:rPr>
        <w:t>GET_AGE</w:t>
      </w:r>
      <w:r w:rsidRPr="00AB5E19">
        <w:rPr>
          <w:rFonts w:ascii="Consolas" w:hAnsi="Consolas"/>
          <w:sz w:val="28"/>
          <w:szCs w:val="28"/>
        </w:rPr>
        <w:t> in an index definition because it is not </w:t>
      </w:r>
      <w:r w:rsidRPr="00AB5E19">
        <w:rPr>
          <w:rFonts w:ascii="Consolas" w:hAnsi="Consolas"/>
          <w:i/>
          <w:iCs/>
          <w:sz w:val="28"/>
          <w:szCs w:val="28"/>
        </w:rPr>
        <w:t>deterministic</w:t>
      </w:r>
      <w:r w:rsidRPr="00AB5E19">
        <w:rPr>
          <w:rFonts w:ascii="Consolas" w:hAnsi="Consolas"/>
          <w:sz w:val="28"/>
          <w:szCs w:val="28"/>
        </w:rPr>
        <w:t>. That means the result of the function call is not fully determined by its parameters. Only functions that always return the same result for the same parameters—functions that are deterministic—can be indexed.</w:t>
      </w:r>
    </w:p>
    <w:p w14:paraId="20D3AB11" w14:textId="77777777" w:rsidR="00AB5E19" w:rsidRPr="00AB5E19" w:rsidRDefault="00AB5E19" w:rsidP="00AB5E19">
      <w:pPr>
        <w:rPr>
          <w:rFonts w:ascii="Consolas" w:hAnsi="Consolas"/>
          <w:sz w:val="28"/>
          <w:szCs w:val="28"/>
        </w:rPr>
      </w:pPr>
      <w:r w:rsidRPr="00AB5E19">
        <w:rPr>
          <w:rFonts w:ascii="Consolas" w:hAnsi="Consolas"/>
          <w:sz w:val="28"/>
          <w:szCs w:val="28"/>
        </w:rPr>
        <w:lastRenderedPageBreak/>
        <w:t>The reason behind this limitation is simple. When inserting a new row, the database calls the function and stores the result in the index and there it stays, unchanged. There is no periodic process that updates the index. The database updates the indexed age only when the date of birth is changed by an update statement. After the next birthday, the age that is stored in the index will be wrong.</w:t>
      </w:r>
    </w:p>
    <w:p w14:paraId="73567E91" w14:textId="77777777" w:rsidR="00AB5E19" w:rsidRPr="00AB5E19" w:rsidRDefault="00AB5E19" w:rsidP="00AB5E19">
      <w:pPr>
        <w:rPr>
          <w:rFonts w:ascii="Consolas" w:hAnsi="Consolas"/>
          <w:sz w:val="28"/>
          <w:szCs w:val="28"/>
        </w:rPr>
      </w:pPr>
      <w:r w:rsidRPr="00AB5E19">
        <w:rPr>
          <w:rFonts w:ascii="Consolas" w:hAnsi="Consolas"/>
          <w:sz w:val="28"/>
          <w:szCs w:val="28"/>
        </w:rPr>
        <w:t>Besides </w:t>
      </w:r>
      <w:r w:rsidRPr="00AB5E19">
        <w:rPr>
          <w:rFonts w:ascii="Consolas" w:hAnsi="Consolas"/>
          <w:i/>
          <w:iCs/>
          <w:sz w:val="28"/>
          <w:szCs w:val="28"/>
        </w:rPr>
        <w:t>being</w:t>
      </w:r>
      <w:r w:rsidRPr="00AB5E19">
        <w:rPr>
          <w:rFonts w:ascii="Consolas" w:hAnsi="Consolas"/>
          <w:sz w:val="28"/>
          <w:szCs w:val="28"/>
        </w:rPr>
        <w:t> deterministic, PostgreSQL and the Oracle database require functions to be </w:t>
      </w:r>
      <w:r w:rsidRPr="00AB5E19">
        <w:rPr>
          <w:rFonts w:ascii="Consolas" w:hAnsi="Consolas"/>
          <w:i/>
          <w:iCs/>
          <w:sz w:val="28"/>
          <w:szCs w:val="28"/>
        </w:rPr>
        <w:t>declared</w:t>
      </w:r>
      <w:r w:rsidRPr="00AB5E19">
        <w:rPr>
          <w:rFonts w:ascii="Consolas" w:hAnsi="Consolas"/>
          <w:sz w:val="28"/>
          <w:szCs w:val="28"/>
        </w:rPr>
        <w:t> to be deterministic when used in an index so you have to use the keyword </w:t>
      </w:r>
      <w:r w:rsidRPr="00AB5E19">
        <w:rPr>
          <w:rFonts w:ascii="Consolas" w:hAnsi="Consolas"/>
          <w:b/>
          <w:bCs/>
          <w:sz w:val="28"/>
          <w:szCs w:val="28"/>
        </w:rPr>
        <w:t>DETERMINISTIC</w:t>
      </w:r>
      <w:r w:rsidRPr="00AB5E19">
        <w:rPr>
          <w:rFonts w:ascii="Consolas" w:hAnsi="Consolas"/>
          <w:sz w:val="28"/>
          <w:szCs w:val="28"/>
        </w:rPr>
        <w:t> (Oracle) or </w:t>
      </w:r>
      <w:r w:rsidRPr="00AB5E19">
        <w:rPr>
          <w:rFonts w:ascii="Consolas" w:hAnsi="Consolas"/>
          <w:b/>
          <w:bCs/>
          <w:sz w:val="28"/>
          <w:szCs w:val="28"/>
        </w:rPr>
        <w:t>IMMUTABLE</w:t>
      </w:r>
      <w:r w:rsidRPr="00AB5E19">
        <w:rPr>
          <w:rFonts w:ascii="Consolas" w:hAnsi="Consolas"/>
          <w:sz w:val="28"/>
          <w:szCs w:val="28"/>
        </w:rPr>
        <w:t> (PostgreSQL).</w:t>
      </w:r>
    </w:p>
    <w:p w14:paraId="2B0ABF91" w14:textId="77777777" w:rsidR="005B1430" w:rsidRPr="005B1430" w:rsidRDefault="005B1430" w:rsidP="005B1430">
      <w:pPr>
        <w:rPr>
          <w:rFonts w:ascii="Consolas" w:hAnsi="Consolas"/>
          <w:b/>
          <w:bCs/>
          <w:i/>
          <w:iCs/>
          <w:sz w:val="28"/>
          <w:szCs w:val="28"/>
          <w:u w:val="single"/>
        </w:rPr>
      </w:pPr>
      <w:r w:rsidRPr="005B1430">
        <w:rPr>
          <w:rFonts w:ascii="Consolas" w:hAnsi="Consolas"/>
          <w:b/>
          <w:bCs/>
          <w:i/>
          <w:iCs/>
          <w:sz w:val="28"/>
          <w:szCs w:val="28"/>
          <w:u w:val="single"/>
        </w:rPr>
        <w:t>Indexing LIKE Filters</w:t>
      </w:r>
    </w:p>
    <w:p w14:paraId="784AC9EE" w14:textId="77777777" w:rsidR="00AB5E19" w:rsidRDefault="00AB5E19" w:rsidP="00AB5E19">
      <w:pPr>
        <w:rPr>
          <w:rFonts w:ascii="Consolas" w:hAnsi="Consolas"/>
          <w:sz w:val="28"/>
          <w:szCs w:val="28"/>
        </w:rPr>
      </w:pPr>
    </w:p>
    <w:p w14:paraId="0219B0EC" w14:textId="77777777" w:rsidR="005B1430" w:rsidRPr="005B1430" w:rsidRDefault="005B1430" w:rsidP="005B1430">
      <w:pPr>
        <w:rPr>
          <w:rFonts w:ascii="Consolas" w:hAnsi="Consolas"/>
          <w:sz w:val="28"/>
          <w:szCs w:val="28"/>
        </w:rPr>
      </w:pPr>
      <w:r w:rsidRPr="005B1430">
        <w:rPr>
          <w:rFonts w:ascii="Consolas" w:hAnsi="Consolas"/>
          <w:sz w:val="28"/>
          <w:szCs w:val="28"/>
        </w:rPr>
        <w:t>The SQL </w:t>
      </w:r>
      <w:r w:rsidRPr="005B1430">
        <w:rPr>
          <w:rFonts w:ascii="Consolas" w:hAnsi="Consolas"/>
          <w:b/>
          <w:bCs/>
          <w:sz w:val="28"/>
          <w:szCs w:val="28"/>
        </w:rPr>
        <w:t>LIKE</w:t>
      </w:r>
      <w:r w:rsidRPr="005B1430">
        <w:rPr>
          <w:rFonts w:ascii="Consolas" w:hAnsi="Consolas"/>
          <w:sz w:val="28"/>
          <w:szCs w:val="28"/>
        </w:rPr>
        <w:t> operator very often causes unexpected performance behavior because some search terms prevent efficient index usage. That means that there are search terms that can be indexed very well, but others can not. It is the position of the wild card characters that makes all the difference.</w:t>
      </w:r>
    </w:p>
    <w:p w14:paraId="2EA51152" w14:textId="77777777" w:rsidR="005B1430" w:rsidRPr="005B1430" w:rsidRDefault="005B1430" w:rsidP="005B1430">
      <w:pPr>
        <w:rPr>
          <w:rFonts w:ascii="Consolas" w:hAnsi="Consolas"/>
          <w:sz w:val="28"/>
          <w:szCs w:val="28"/>
        </w:rPr>
      </w:pPr>
      <w:r w:rsidRPr="005B1430">
        <w:rPr>
          <w:rFonts w:ascii="Consolas" w:hAnsi="Consolas"/>
          <w:sz w:val="28"/>
          <w:szCs w:val="28"/>
        </w:rPr>
        <w:t>The following example uses the </w:t>
      </w:r>
      <w:r w:rsidRPr="005B1430">
        <w:rPr>
          <w:rFonts w:ascii="Consolas" w:hAnsi="Consolas"/>
          <w:b/>
          <w:bCs/>
          <w:sz w:val="28"/>
          <w:szCs w:val="28"/>
        </w:rPr>
        <w:t>%</w:t>
      </w:r>
      <w:r w:rsidRPr="005B1430">
        <w:rPr>
          <w:rFonts w:ascii="Consolas" w:hAnsi="Consolas"/>
          <w:sz w:val="28"/>
          <w:szCs w:val="28"/>
        </w:rPr>
        <w:t> wild card in the middle of the search term:</w:t>
      </w:r>
    </w:p>
    <w:p w14:paraId="0D964A7D" w14:textId="77777777" w:rsidR="005B1430" w:rsidRPr="005B1430" w:rsidRDefault="005B1430" w:rsidP="005B1430">
      <w:pPr>
        <w:rPr>
          <w:rFonts w:ascii="Consolas" w:hAnsi="Consolas"/>
          <w:sz w:val="28"/>
          <w:szCs w:val="28"/>
        </w:rPr>
      </w:pPr>
      <w:r w:rsidRPr="005B1430">
        <w:rPr>
          <w:rFonts w:ascii="Consolas" w:hAnsi="Consolas"/>
          <w:sz w:val="28"/>
          <w:szCs w:val="28"/>
        </w:rPr>
        <w:t>SELECT first_name, last_name, date_of_birth</w:t>
      </w:r>
    </w:p>
    <w:p w14:paraId="59B463C4" w14:textId="77777777" w:rsidR="005B1430" w:rsidRPr="005B1430" w:rsidRDefault="005B1430" w:rsidP="005B1430">
      <w:pPr>
        <w:rPr>
          <w:rFonts w:ascii="Consolas" w:hAnsi="Consolas"/>
          <w:sz w:val="28"/>
          <w:szCs w:val="28"/>
        </w:rPr>
      </w:pPr>
      <w:r w:rsidRPr="005B1430">
        <w:rPr>
          <w:rFonts w:ascii="Consolas" w:hAnsi="Consolas"/>
          <w:sz w:val="28"/>
          <w:szCs w:val="28"/>
        </w:rPr>
        <w:t xml:space="preserve">  FROM employees</w:t>
      </w:r>
    </w:p>
    <w:p w14:paraId="7864458B" w14:textId="77777777" w:rsidR="005B1430" w:rsidRPr="005B1430" w:rsidRDefault="005B1430" w:rsidP="005B1430">
      <w:pPr>
        <w:rPr>
          <w:rFonts w:ascii="Consolas" w:hAnsi="Consolas"/>
          <w:sz w:val="28"/>
          <w:szCs w:val="28"/>
        </w:rPr>
      </w:pPr>
      <w:r w:rsidRPr="005B1430">
        <w:rPr>
          <w:rFonts w:ascii="Consolas" w:hAnsi="Consolas"/>
          <w:sz w:val="28"/>
          <w:szCs w:val="28"/>
        </w:rPr>
        <w:t xml:space="preserve"> WHERE </w:t>
      </w:r>
      <w:r w:rsidRPr="005B1430">
        <w:rPr>
          <w:rFonts w:ascii="Consolas" w:hAnsi="Consolas"/>
          <w:b/>
          <w:bCs/>
          <w:sz w:val="28"/>
          <w:szCs w:val="28"/>
        </w:rPr>
        <w:t>UPPER(last_name) LIKE 'WIN%D'</w:t>
      </w:r>
    </w:p>
    <w:p w14:paraId="69750B4D" w14:textId="77777777" w:rsidR="005B1430" w:rsidRDefault="005B1430" w:rsidP="00AB5E19">
      <w:pPr>
        <w:rPr>
          <w:rFonts w:ascii="Consolas" w:hAnsi="Consolas"/>
          <w:sz w:val="28"/>
          <w:szCs w:val="28"/>
        </w:rPr>
      </w:pPr>
    </w:p>
    <w:p w14:paraId="7DC33B69" w14:textId="35EE8146" w:rsidR="005B1430" w:rsidRDefault="005B1430" w:rsidP="00AB5E19">
      <w:pPr>
        <w:rPr>
          <w:rFonts w:ascii="Consolas" w:hAnsi="Consolas"/>
          <w:sz w:val="28"/>
          <w:szCs w:val="28"/>
        </w:rPr>
      </w:pPr>
      <w:r>
        <w:rPr>
          <w:noProof/>
        </w:rPr>
        <w:drawing>
          <wp:inline distT="0" distB="0" distL="0" distR="0" wp14:anchorId="07957CE0" wp14:editId="5E0D0E68">
            <wp:extent cx="4286885" cy="2859405"/>
            <wp:effectExtent l="0" t="0" r="0" b="0"/>
            <wp:docPr id="32207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2859405"/>
                    </a:xfrm>
                    <a:prstGeom prst="rect">
                      <a:avLst/>
                    </a:prstGeom>
                    <a:noFill/>
                    <a:ln>
                      <a:noFill/>
                    </a:ln>
                  </pic:spPr>
                </pic:pic>
              </a:graphicData>
            </a:graphic>
          </wp:inline>
        </w:drawing>
      </w:r>
    </w:p>
    <w:p w14:paraId="130C1EA9" w14:textId="77777777" w:rsidR="005B1430" w:rsidRPr="005B1430" w:rsidRDefault="005B1430" w:rsidP="005B1430">
      <w:pPr>
        <w:rPr>
          <w:rFonts w:ascii="Consolas" w:hAnsi="Consolas"/>
          <w:sz w:val="28"/>
          <w:szCs w:val="28"/>
        </w:rPr>
      </w:pPr>
      <w:r w:rsidRPr="005B1430">
        <w:rPr>
          <w:rFonts w:ascii="Consolas" w:hAnsi="Consolas"/>
          <w:sz w:val="28"/>
          <w:szCs w:val="28"/>
        </w:rPr>
        <w:t>Only the part before the first wild card serves as an access predicate.</w:t>
      </w:r>
    </w:p>
    <w:p w14:paraId="5300F603" w14:textId="77777777" w:rsidR="005B1430" w:rsidRPr="005B1430" w:rsidRDefault="005B1430" w:rsidP="005B1430">
      <w:pPr>
        <w:rPr>
          <w:rFonts w:ascii="Consolas" w:hAnsi="Consolas"/>
          <w:sz w:val="28"/>
          <w:szCs w:val="28"/>
        </w:rPr>
      </w:pPr>
      <w:r w:rsidRPr="005B1430">
        <w:rPr>
          <w:rFonts w:ascii="Consolas" w:hAnsi="Consolas"/>
          <w:sz w:val="28"/>
          <w:szCs w:val="28"/>
        </w:rPr>
        <w:lastRenderedPageBreak/>
        <w:t>The remaining characters do not narrow the scanned index range—non-matching entries are just left out of the result.</w:t>
      </w:r>
    </w:p>
    <w:p w14:paraId="3F4EFF5F" w14:textId="6123C971" w:rsidR="00AB5E19" w:rsidRPr="00AB5E19" w:rsidRDefault="005B1430" w:rsidP="00AB5E19">
      <w:pPr>
        <w:rPr>
          <w:rFonts w:ascii="Consolas" w:hAnsi="Consolas"/>
          <w:sz w:val="28"/>
          <w:szCs w:val="28"/>
        </w:rPr>
      </w:pPr>
      <w:r w:rsidRPr="005B1430">
        <w:rPr>
          <w:rFonts w:ascii="Consolas" w:hAnsi="Consolas"/>
          <w:sz w:val="28"/>
          <w:szCs w:val="28"/>
        </w:rPr>
        <w:t>Avoid </w:t>
      </w:r>
      <w:r w:rsidRPr="005B1430">
        <w:rPr>
          <w:rFonts w:ascii="Consolas" w:hAnsi="Consolas"/>
          <w:b/>
          <w:bCs/>
          <w:sz w:val="28"/>
          <w:szCs w:val="28"/>
        </w:rPr>
        <w:t>LIKE</w:t>
      </w:r>
      <w:r w:rsidRPr="005B1430">
        <w:rPr>
          <w:rFonts w:ascii="Consolas" w:hAnsi="Consolas"/>
          <w:sz w:val="28"/>
          <w:szCs w:val="28"/>
        </w:rPr>
        <w:t> expressions with leading wildcards (e.g., </w:t>
      </w:r>
      <w:r w:rsidRPr="005B1430">
        <w:rPr>
          <w:rFonts w:ascii="Consolas" w:hAnsi="Consolas"/>
          <w:b/>
          <w:bCs/>
          <w:sz w:val="28"/>
          <w:szCs w:val="28"/>
        </w:rPr>
        <w:t>'%TERM'</w:t>
      </w:r>
      <w:r w:rsidRPr="005B1430">
        <w:rPr>
          <w:rFonts w:ascii="Consolas" w:hAnsi="Consolas"/>
          <w:sz w:val="28"/>
          <w:szCs w:val="28"/>
        </w:rPr>
        <w:t>).</w:t>
      </w:r>
    </w:p>
    <w:p w14:paraId="7FD0E4A6" w14:textId="77777777" w:rsidR="00AB5E19" w:rsidRPr="00AB5E19" w:rsidRDefault="00AB5E19" w:rsidP="00AB5E19">
      <w:pPr>
        <w:rPr>
          <w:rFonts w:ascii="Consolas" w:hAnsi="Consolas"/>
          <w:sz w:val="28"/>
          <w:szCs w:val="28"/>
        </w:rPr>
      </w:pPr>
    </w:p>
    <w:p w14:paraId="395AD3B4" w14:textId="220EAAEE" w:rsidR="00AB5E19" w:rsidRPr="0033414D" w:rsidRDefault="005B1430">
      <w:pPr>
        <w:rPr>
          <w:rFonts w:ascii="Consolas" w:hAnsi="Consolas"/>
          <w:b/>
          <w:bCs/>
          <w:i/>
          <w:iCs/>
          <w:sz w:val="28"/>
          <w:szCs w:val="28"/>
        </w:rPr>
      </w:pPr>
      <w:r w:rsidRPr="0033414D">
        <w:rPr>
          <w:rFonts w:ascii="Consolas" w:hAnsi="Consolas"/>
          <w:b/>
          <w:bCs/>
          <w:i/>
          <w:iCs/>
          <w:sz w:val="28"/>
          <w:szCs w:val="28"/>
        </w:rPr>
        <w:t>One index scan is faster than two.</w:t>
      </w:r>
    </w:p>
    <w:p w14:paraId="067ABFFA" w14:textId="77777777" w:rsidR="005B1430" w:rsidRDefault="005B1430">
      <w:pPr>
        <w:rPr>
          <w:rFonts w:ascii="Consolas" w:hAnsi="Consolas"/>
          <w:sz w:val="28"/>
          <w:szCs w:val="28"/>
        </w:rPr>
      </w:pPr>
    </w:p>
    <w:p w14:paraId="5614D110" w14:textId="77777777" w:rsidR="00866994" w:rsidRPr="0033414D" w:rsidRDefault="00866994" w:rsidP="00866994">
      <w:pPr>
        <w:rPr>
          <w:rFonts w:ascii="Consolas" w:hAnsi="Consolas"/>
          <w:b/>
          <w:bCs/>
          <w:i/>
          <w:iCs/>
          <w:sz w:val="28"/>
          <w:szCs w:val="28"/>
          <w:u w:val="single"/>
        </w:rPr>
      </w:pPr>
      <w:r w:rsidRPr="00866994">
        <w:rPr>
          <w:rFonts w:ascii="Consolas" w:hAnsi="Consolas"/>
          <w:b/>
          <w:bCs/>
          <w:i/>
          <w:iCs/>
          <w:sz w:val="28"/>
          <w:szCs w:val="28"/>
          <w:u w:val="single"/>
        </w:rPr>
        <w:t>Partial Indexes</w:t>
      </w:r>
    </w:p>
    <w:p w14:paraId="30DD492F" w14:textId="77777777" w:rsidR="00866994" w:rsidRPr="00866994" w:rsidRDefault="00866994" w:rsidP="00866994">
      <w:pPr>
        <w:rPr>
          <w:rFonts w:ascii="Consolas" w:hAnsi="Consolas"/>
          <w:sz w:val="28"/>
          <w:szCs w:val="28"/>
        </w:rPr>
      </w:pPr>
      <w:r w:rsidRPr="00866994">
        <w:rPr>
          <w:rFonts w:ascii="Consolas" w:hAnsi="Consolas"/>
          <w:sz w:val="28"/>
          <w:szCs w:val="28"/>
        </w:rPr>
        <w:t>A partial index is useful for commonly used where conditions that use constant values—like the status code in the following example:</w:t>
      </w:r>
    </w:p>
    <w:p w14:paraId="344D4A98" w14:textId="77777777" w:rsidR="00866994" w:rsidRPr="00866994" w:rsidRDefault="00866994" w:rsidP="00866994">
      <w:pPr>
        <w:rPr>
          <w:rFonts w:ascii="Consolas" w:hAnsi="Consolas"/>
          <w:sz w:val="28"/>
          <w:szCs w:val="28"/>
        </w:rPr>
      </w:pPr>
      <w:r w:rsidRPr="00866994">
        <w:rPr>
          <w:rFonts w:ascii="Consolas" w:hAnsi="Consolas"/>
          <w:sz w:val="28"/>
          <w:szCs w:val="28"/>
        </w:rPr>
        <w:t>SELECT message</w:t>
      </w:r>
    </w:p>
    <w:p w14:paraId="14337DBE" w14:textId="77777777" w:rsidR="00866994" w:rsidRPr="00866994" w:rsidRDefault="00866994" w:rsidP="00866994">
      <w:pPr>
        <w:rPr>
          <w:rFonts w:ascii="Consolas" w:hAnsi="Consolas"/>
          <w:sz w:val="28"/>
          <w:szCs w:val="28"/>
        </w:rPr>
      </w:pPr>
      <w:r w:rsidRPr="00866994">
        <w:rPr>
          <w:rFonts w:ascii="Consolas" w:hAnsi="Consolas"/>
          <w:sz w:val="28"/>
          <w:szCs w:val="28"/>
        </w:rPr>
        <w:t xml:space="preserve">  FROM messages</w:t>
      </w:r>
    </w:p>
    <w:p w14:paraId="166B914E" w14:textId="77777777" w:rsidR="00866994" w:rsidRPr="00866994" w:rsidRDefault="00866994" w:rsidP="00866994">
      <w:pPr>
        <w:rPr>
          <w:rFonts w:ascii="Consolas" w:hAnsi="Consolas"/>
          <w:sz w:val="28"/>
          <w:szCs w:val="28"/>
        </w:rPr>
      </w:pPr>
      <w:r w:rsidRPr="00866994">
        <w:rPr>
          <w:rFonts w:ascii="Consolas" w:hAnsi="Consolas"/>
          <w:sz w:val="28"/>
          <w:szCs w:val="28"/>
        </w:rPr>
        <w:t xml:space="preserve"> WHERE </w:t>
      </w:r>
      <w:r w:rsidRPr="00866994">
        <w:rPr>
          <w:rFonts w:ascii="Consolas" w:hAnsi="Consolas"/>
          <w:b/>
          <w:bCs/>
          <w:sz w:val="28"/>
          <w:szCs w:val="28"/>
        </w:rPr>
        <w:t>processed = 'N'</w:t>
      </w:r>
    </w:p>
    <w:p w14:paraId="37B2286A" w14:textId="77777777" w:rsidR="00866994" w:rsidRPr="00866994" w:rsidRDefault="00866994" w:rsidP="00866994">
      <w:pPr>
        <w:rPr>
          <w:rFonts w:ascii="Consolas" w:hAnsi="Consolas"/>
          <w:sz w:val="28"/>
          <w:szCs w:val="28"/>
        </w:rPr>
      </w:pPr>
      <w:r w:rsidRPr="00866994">
        <w:rPr>
          <w:rFonts w:ascii="Consolas" w:hAnsi="Consolas"/>
          <w:sz w:val="28"/>
          <w:szCs w:val="28"/>
        </w:rPr>
        <w:t xml:space="preserve">   AND receiver  = ?</w:t>
      </w:r>
    </w:p>
    <w:p w14:paraId="48C5447F" w14:textId="77777777" w:rsidR="00866994" w:rsidRPr="00866994" w:rsidRDefault="00866994" w:rsidP="00866994">
      <w:pPr>
        <w:rPr>
          <w:rFonts w:ascii="Consolas" w:hAnsi="Consolas"/>
          <w:sz w:val="28"/>
          <w:szCs w:val="28"/>
        </w:rPr>
      </w:pPr>
      <w:r w:rsidRPr="00866994">
        <w:rPr>
          <w:rFonts w:ascii="Consolas" w:hAnsi="Consolas"/>
          <w:sz w:val="28"/>
          <w:szCs w:val="28"/>
        </w:rPr>
        <w:t>Queries like this are very common in queuing systems. The query fetches all unprocessed messages for a specific recipient. Messages that were already processed are rarely needed. If they are needed, they are usually accessed by a more specific criteria like the primary key.</w:t>
      </w:r>
    </w:p>
    <w:p w14:paraId="52E19BBF" w14:textId="77777777" w:rsidR="00866994" w:rsidRPr="00866994" w:rsidRDefault="00866994" w:rsidP="00866994">
      <w:pPr>
        <w:rPr>
          <w:rFonts w:ascii="Consolas" w:hAnsi="Consolas"/>
          <w:sz w:val="28"/>
          <w:szCs w:val="28"/>
        </w:rPr>
      </w:pPr>
      <w:r w:rsidRPr="00866994">
        <w:rPr>
          <w:rFonts w:ascii="Consolas" w:hAnsi="Consolas"/>
          <w:sz w:val="28"/>
          <w:szCs w:val="28"/>
        </w:rPr>
        <w:t>We can optimize this query with a two-column index. Considering this query only, the column order does not matter because there is no range condition.</w:t>
      </w:r>
    </w:p>
    <w:p w14:paraId="3420BF89" w14:textId="77777777" w:rsidR="00866994" w:rsidRPr="00866994" w:rsidRDefault="00866994" w:rsidP="00866994">
      <w:pPr>
        <w:rPr>
          <w:rFonts w:ascii="Consolas" w:hAnsi="Consolas"/>
          <w:sz w:val="28"/>
          <w:szCs w:val="28"/>
        </w:rPr>
      </w:pPr>
      <w:r w:rsidRPr="00866994">
        <w:rPr>
          <w:rFonts w:ascii="Consolas" w:hAnsi="Consolas"/>
          <w:sz w:val="28"/>
          <w:szCs w:val="28"/>
        </w:rPr>
        <w:t>CREATE INDEX messages_todo</w:t>
      </w:r>
    </w:p>
    <w:p w14:paraId="6760B9BE" w14:textId="77777777" w:rsidR="00866994" w:rsidRPr="00866994" w:rsidRDefault="00866994" w:rsidP="00866994">
      <w:pPr>
        <w:rPr>
          <w:rFonts w:ascii="Consolas" w:hAnsi="Consolas"/>
          <w:sz w:val="28"/>
          <w:szCs w:val="28"/>
        </w:rPr>
      </w:pPr>
      <w:r w:rsidRPr="00866994">
        <w:rPr>
          <w:rFonts w:ascii="Consolas" w:hAnsi="Consolas"/>
          <w:sz w:val="28"/>
          <w:szCs w:val="28"/>
        </w:rPr>
        <w:t xml:space="preserve">          ON messages (receiver, processed)</w:t>
      </w:r>
    </w:p>
    <w:p w14:paraId="04C2991A" w14:textId="77777777" w:rsidR="00866994" w:rsidRPr="00866994" w:rsidRDefault="00866994" w:rsidP="00866994">
      <w:pPr>
        <w:rPr>
          <w:rFonts w:ascii="Consolas" w:hAnsi="Consolas"/>
          <w:sz w:val="28"/>
          <w:szCs w:val="28"/>
        </w:rPr>
      </w:pPr>
      <w:r w:rsidRPr="00866994">
        <w:rPr>
          <w:rFonts w:ascii="Consolas" w:hAnsi="Consolas"/>
          <w:sz w:val="28"/>
          <w:szCs w:val="28"/>
        </w:rPr>
        <w:t>The index fulfills its purpose, but it includes many rows that are never searched, namely all the messages that were already processed. Due to the logarithmic scalability the index nevertheless makes the query very fast even though it wastes a lot of disk space.</w:t>
      </w:r>
    </w:p>
    <w:p w14:paraId="38781D36" w14:textId="77777777" w:rsidR="00866994" w:rsidRPr="00866994" w:rsidRDefault="00866994" w:rsidP="00866994">
      <w:pPr>
        <w:rPr>
          <w:rFonts w:ascii="Consolas" w:hAnsi="Consolas"/>
          <w:sz w:val="28"/>
          <w:szCs w:val="28"/>
        </w:rPr>
      </w:pPr>
      <w:r w:rsidRPr="00866994">
        <w:rPr>
          <w:rFonts w:ascii="Consolas" w:hAnsi="Consolas"/>
          <w:sz w:val="28"/>
          <w:szCs w:val="28"/>
        </w:rPr>
        <w:t>With partial indexing you can limit the index to include only the unprocessed messages. The syntax for this is surprisingly simple: a where clause.</w:t>
      </w:r>
    </w:p>
    <w:p w14:paraId="7305853E" w14:textId="77777777" w:rsidR="00866994" w:rsidRPr="00866994" w:rsidRDefault="00866994" w:rsidP="00866994">
      <w:pPr>
        <w:rPr>
          <w:rFonts w:ascii="Consolas" w:hAnsi="Consolas"/>
          <w:sz w:val="28"/>
          <w:szCs w:val="28"/>
        </w:rPr>
      </w:pPr>
      <w:r w:rsidRPr="00866994">
        <w:rPr>
          <w:rFonts w:ascii="Consolas" w:hAnsi="Consolas"/>
          <w:sz w:val="28"/>
          <w:szCs w:val="28"/>
        </w:rPr>
        <w:t>CREATE INDEX messages_todo</w:t>
      </w:r>
    </w:p>
    <w:p w14:paraId="35D5998E" w14:textId="77777777" w:rsidR="00866994" w:rsidRPr="00866994" w:rsidRDefault="00866994" w:rsidP="00866994">
      <w:pPr>
        <w:rPr>
          <w:rFonts w:ascii="Consolas" w:hAnsi="Consolas"/>
          <w:sz w:val="28"/>
          <w:szCs w:val="28"/>
        </w:rPr>
      </w:pPr>
      <w:r w:rsidRPr="00866994">
        <w:rPr>
          <w:rFonts w:ascii="Consolas" w:hAnsi="Consolas"/>
          <w:sz w:val="28"/>
          <w:szCs w:val="28"/>
        </w:rPr>
        <w:t xml:space="preserve">          ON messages (receiver)</w:t>
      </w:r>
    </w:p>
    <w:p w14:paraId="5E70A424" w14:textId="77777777" w:rsidR="00866994" w:rsidRPr="00866994" w:rsidRDefault="00866994" w:rsidP="00866994">
      <w:pPr>
        <w:rPr>
          <w:rFonts w:ascii="Consolas" w:hAnsi="Consolas"/>
          <w:sz w:val="28"/>
          <w:szCs w:val="28"/>
        </w:rPr>
      </w:pPr>
      <w:r w:rsidRPr="00866994">
        <w:rPr>
          <w:rFonts w:ascii="Consolas" w:hAnsi="Consolas"/>
          <w:sz w:val="28"/>
          <w:szCs w:val="28"/>
        </w:rPr>
        <w:t xml:space="preserve">       </w:t>
      </w:r>
      <w:r w:rsidRPr="00866994">
        <w:rPr>
          <w:rFonts w:ascii="Consolas" w:hAnsi="Consolas"/>
          <w:b/>
          <w:bCs/>
          <w:sz w:val="28"/>
          <w:szCs w:val="28"/>
        </w:rPr>
        <w:t>WHERE processed = 'N'</w:t>
      </w:r>
    </w:p>
    <w:p w14:paraId="2255E4D4" w14:textId="77777777" w:rsidR="00866994" w:rsidRDefault="00866994" w:rsidP="00866994">
      <w:pPr>
        <w:rPr>
          <w:rFonts w:ascii="Consolas" w:hAnsi="Consolas"/>
          <w:sz w:val="28"/>
          <w:szCs w:val="28"/>
        </w:rPr>
      </w:pPr>
      <w:r w:rsidRPr="00866994">
        <w:rPr>
          <w:rFonts w:ascii="Consolas" w:hAnsi="Consolas"/>
          <w:sz w:val="28"/>
          <w:szCs w:val="28"/>
        </w:rPr>
        <w:lastRenderedPageBreak/>
        <w:t>The index only contains the rows that satisfy the where clause. In this particular case, we can even remove the </w:t>
      </w:r>
      <w:r w:rsidRPr="00866994">
        <w:rPr>
          <w:rFonts w:ascii="Consolas" w:hAnsi="Consolas"/>
          <w:b/>
          <w:bCs/>
          <w:sz w:val="28"/>
          <w:szCs w:val="28"/>
        </w:rPr>
        <w:t>PROCESSED</w:t>
      </w:r>
      <w:r w:rsidRPr="00866994">
        <w:rPr>
          <w:rFonts w:ascii="Consolas" w:hAnsi="Consolas"/>
          <w:sz w:val="28"/>
          <w:szCs w:val="28"/>
        </w:rPr>
        <w:t> column because it is always </w:t>
      </w:r>
      <w:r w:rsidRPr="00866994">
        <w:rPr>
          <w:rFonts w:ascii="Consolas" w:hAnsi="Consolas"/>
          <w:b/>
          <w:bCs/>
          <w:sz w:val="28"/>
          <w:szCs w:val="28"/>
        </w:rPr>
        <w:t>'N'</w:t>
      </w:r>
      <w:r w:rsidRPr="00866994">
        <w:rPr>
          <w:rFonts w:ascii="Consolas" w:hAnsi="Consolas"/>
          <w:sz w:val="28"/>
          <w:szCs w:val="28"/>
        </w:rPr>
        <w:t> anyway. That means the index reduces its size in two dimensions: vertically, because it contains fewer rows; horizontally, due to the removed column.</w:t>
      </w:r>
    </w:p>
    <w:p w14:paraId="46CAA176" w14:textId="77777777" w:rsidR="006234C1" w:rsidRPr="00866994" w:rsidRDefault="006234C1" w:rsidP="00866994">
      <w:pPr>
        <w:rPr>
          <w:rFonts w:ascii="Consolas" w:hAnsi="Consolas"/>
          <w:sz w:val="28"/>
          <w:szCs w:val="28"/>
        </w:rPr>
      </w:pPr>
    </w:p>
    <w:p w14:paraId="2B1B320D" w14:textId="79E8541A" w:rsidR="00866994" w:rsidRDefault="006234C1" w:rsidP="00866994">
      <w:pPr>
        <w:rPr>
          <w:rFonts w:ascii="Consolas" w:hAnsi="Consolas"/>
          <w:sz w:val="28"/>
          <w:szCs w:val="28"/>
        </w:rPr>
      </w:pPr>
      <w:r w:rsidRPr="006234C1">
        <w:rPr>
          <w:rFonts w:ascii="Consolas" w:hAnsi="Consolas"/>
          <w:sz w:val="28"/>
          <w:szCs w:val="28"/>
        </w:rPr>
        <w:drawing>
          <wp:inline distT="0" distB="0" distL="0" distR="0" wp14:anchorId="60EF6CCB" wp14:editId="20FC03D4">
            <wp:extent cx="6645910" cy="2701925"/>
            <wp:effectExtent l="0" t="0" r="2540" b="3175"/>
            <wp:docPr id="105718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84854" name=""/>
                    <pic:cNvPicPr/>
                  </pic:nvPicPr>
                  <pic:blipFill>
                    <a:blip r:embed="rId7"/>
                    <a:stretch>
                      <a:fillRect/>
                    </a:stretch>
                  </pic:blipFill>
                  <pic:spPr>
                    <a:xfrm>
                      <a:off x="0" y="0"/>
                      <a:ext cx="6645910" cy="2701925"/>
                    </a:xfrm>
                    <a:prstGeom prst="rect">
                      <a:avLst/>
                    </a:prstGeom>
                  </pic:spPr>
                </pic:pic>
              </a:graphicData>
            </a:graphic>
          </wp:inline>
        </w:drawing>
      </w:r>
    </w:p>
    <w:p w14:paraId="1348C16D" w14:textId="77777777" w:rsidR="006234C1" w:rsidRPr="006234C1" w:rsidRDefault="006234C1" w:rsidP="006234C1">
      <w:pPr>
        <w:rPr>
          <w:rFonts w:ascii="Consolas" w:hAnsi="Consolas"/>
          <w:sz w:val="28"/>
          <w:szCs w:val="28"/>
        </w:rPr>
      </w:pPr>
      <w:r w:rsidRPr="006234C1">
        <w:rPr>
          <w:rFonts w:ascii="Consolas" w:hAnsi="Consolas"/>
          <w:sz w:val="28"/>
          <w:szCs w:val="28"/>
        </w:rPr>
        <w:t>SELECT count(*)</w:t>
      </w:r>
    </w:p>
    <w:p w14:paraId="69313967" w14:textId="77777777" w:rsidR="006234C1" w:rsidRPr="006234C1" w:rsidRDefault="006234C1" w:rsidP="006234C1">
      <w:pPr>
        <w:rPr>
          <w:rFonts w:ascii="Consolas" w:hAnsi="Consolas"/>
          <w:sz w:val="28"/>
          <w:szCs w:val="28"/>
        </w:rPr>
      </w:pPr>
      <w:r w:rsidRPr="006234C1">
        <w:rPr>
          <w:rFonts w:ascii="Consolas" w:hAnsi="Consolas"/>
          <w:sz w:val="28"/>
          <w:szCs w:val="28"/>
        </w:rPr>
        <w:t xml:space="preserve">  FROM scale_data</w:t>
      </w:r>
    </w:p>
    <w:p w14:paraId="20741736" w14:textId="77777777" w:rsidR="006234C1" w:rsidRPr="006234C1" w:rsidRDefault="006234C1" w:rsidP="006234C1">
      <w:pPr>
        <w:rPr>
          <w:rFonts w:ascii="Consolas" w:hAnsi="Consolas"/>
          <w:sz w:val="28"/>
          <w:szCs w:val="28"/>
        </w:rPr>
      </w:pPr>
      <w:r w:rsidRPr="006234C1">
        <w:rPr>
          <w:rFonts w:ascii="Consolas" w:hAnsi="Consolas"/>
          <w:sz w:val="28"/>
          <w:szCs w:val="28"/>
        </w:rPr>
        <w:t xml:space="preserve"> WHERE section = ?</w:t>
      </w:r>
    </w:p>
    <w:p w14:paraId="20AB3096" w14:textId="77777777" w:rsidR="006234C1" w:rsidRPr="006234C1" w:rsidRDefault="006234C1" w:rsidP="006234C1">
      <w:pPr>
        <w:rPr>
          <w:rFonts w:ascii="Consolas" w:hAnsi="Consolas"/>
          <w:sz w:val="28"/>
          <w:szCs w:val="28"/>
        </w:rPr>
      </w:pPr>
      <w:r w:rsidRPr="006234C1">
        <w:rPr>
          <w:rFonts w:ascii="Consolas" w:hAnsi="Consolas"/>
          <w:sz w:val="28"/>
          <w:szCs w:val="28"/>
        </w:rPr>
        <w:t xml:space="preserve">   AND id2 = ?</w:t>
      </w:r>
    </w:p>
    <w:p w14:paraId="0B931457" w14:textId="77777777" w:rsidR="006234C1" w:rsidRDefault="006234C1" w:rsidP="00866994">
      <w:pPr>
        <w:rPr>
          <w:rFonts w:ascii="Consolas" w:hAnsi="Consolas"/>
          <w:sz w:val="28"/>
          <w:szCs w:val="28"/>
        </w:rPr>
      </w:pPr>
    </w:p>
    <w:p w14:paraId="591F859A" w14:textId="77777777" w:rsidR="006234C1" w:rsidRPr="006234C1" w:rsidRDefault="006234C1" w:rsidP="006234C1">
      <w:pPr>
        <w:rPr>
          <w:rFonts w:ascii="Consolas" w:hAnsi="Consolas"/>
          <w:sz w:val="28"/>
          <w:szCs w:val="28"/>
        </w:rPr>
      </w:pPr>
      <w:r w:rsidRPr="006234C1">
        <w:rPr>
          <w:rFonts w:ascii="Consolas" w:hAnsi="Consolas"/>
          <w:sz w:val="28"/>
          <w:szCs w:val="28"/>
        </w:rPr>
        <w:t>The definition of the </w:t>
      </w:r>
      <w:r w:rsidRPr="006234C1">
        <w:rPr>
          <w:rFonts w:ascii="Consolas" w:hAnsi="Consolas"/>
          <w:b/>
          <w:bCs/>
          <w:sz w:val="28"/>
          <w:szCs w:val="28"/>
        </w:rPr>
        <w:t>SCALE_SLOW</w:t>
      </w:r>
      <w:r w:rsidRPr="006234C1">
        <w:rPr>
          <w:rFonts w:ascii="Consolas" w:hAnsi="Consolas"/>
          <w:sz w:val="28"/>
          <w:szCs w:val="28"/>
        </w:rPr>
        <w:t> index must start with the column </w:t>
      </w:r>
      <w:r w:rsidRPr="006234C1">
        <w:rPr>
          <w:rFonts w:ascii="Consolas" w:hAnsi="Consolas"/>
          <w:b/>
          <w:bCs/>
          <w:sz w:val="28"/>
          <w:szCs w:val="28"/>
        </w:rPr>
        <w:t>SECTION</w:t>
      </w:r>
      <w:r w:rsidRPr="006234C1">
        <w:rPr>
          <w:rFonts w:ascii="Consolas" w:hAnsi="Consolas"/>
          <w:sz w:val="28"/>
          <w:szCs w:val="28"/>
        </w:rPr>
        <w:t>—otherwise it could not be used as access predicate. The condition on </w:t>
      </w:r>
      <w:r w:rsidRPr="006234C1">
        <w:rPr>
          <w:rFonts w:ascii="Consolas" w:hAnsi="Consolas"/>
          <w:b/>
          <w:bCs/>
          <w:sz w:val="28"/>
          <w:szCs w:val="28"/>
        </w:rPr>
        <w:t>ID2</w:t>
      </w:r>
      <w:r w:rsidRPr="006234C1">
        <w:rPr>
          <w:rFonts w:ascii="Consolas" w:hAnsi="Consolas"/>
          <w:sz w:val="28"/>
          <w:szCs w:val="28"/>
        </w:rPr>
        <w:t> is not an access predicate—so it cannot follow </w:t>
      </w:r>
      <w:r w:rsidRPr="006234C1">
        <w:rPr>
          <w:rFonts w:ascii="Consolas" w:hAnsi="Consolas"/>
          <w:b/>
          <w:bCs/>
          <w:sz w:val="28"/>
          <w:szCs w:val="28"/>
        </w:rPr>
        <w:t>SECTION</w:t>
      </w:r>
      <w:r w:rsidRPr="006234C1">
        <w:rPr>
          <w:rFonts w:ascii="Consolas" w:hAnsi="Consolas"/>
          <w:sz w:val="28"/>
          <w:szCs w:val="28"/>
        </w:rPr>
        <w:t> in the index definition. That means the </w:t>
      </w:r>
      <w:r w:rsidRPr="006234C1">
        <w:rPr>
          <w:rFonts w:ascii="Consolas" w:hAnsi="Consolas"/>
          <w:b/>
          <w:bCs/>
          <w:sz w:val="28"/>
          <w:szCs w:val="28"/>
        </w:rPr>
        <w:t>SCALE_SLOW</w:t>
      </w:r>
      <w:r w:rsidRPr="006234C1">
        <w:rPr>
          <w:rFonts w:ascii="Consolas" w:hAnsi="Consolas"/>
          <w:sz w:val="28"/>
          <w:szCs w:val="28"/>
        </w:rPr>
        <w:t> index must have minimally three columns where </w:t>
      </w:r>
      <w:r w:rsidRPr="006234C1">
        <w:rPr>
          <w:rFonts w:ascii="Consolas" w:hAnsi="Consolas"/>
          <w:b/>
          <w:bCs/>
          <w:sz w:val="28"/>
          <w:szCs w:val="28"/>
        </w:rPr>
        <w:t>SECTION</w:t>
      </w:r>
      <w:r w:rsidRPr="006234C1">
        <w:rPr>
          <w:rFonts w:ascii="Consolas" w:hAnsi="Consolas"/>
          <w:sz w:val="28"/>
          <w:szCs w:val="28"/>
        </w:rPr>
        <w:t> is the first and </w:t>
      </w:r>
      <w:r w:rsidRPr="006234C1">
        <w:rPr>
          <w:rFonts w:ascii="Consolas" w:hAnsi="Consolas"/>
          <w:b/>
          <w:bCs/>
          <w:sz w:val="28"/>
          <w:szCs w:val="28"/>
        </w:rPr>
        <w:t>ID2</w:t>
      </w:r>
      <w:r w:rsidRPr="006234C1">
        <w:rPr>
          <w:rFonts w:ascii="Consolas" w:hAnsi="Consolas"/>
          <w:sz w:val="28"/>
          <w:szCs w:val="28"/>
        </w:rPr>
        <w:t> not the second. That is exactly how it is in the index definition used for this test:</w:t>
      </w:r>
    </w:p>
    <w:p w14:paraId="29553C9D" w14:textId="77777777" w:rsidR="006234C1" w:rsidRPr="006234C1" w:rsidRDefault="006234C1" w:rsidP="006234C1">
      <w:pPr>
        <w:rPr>
          <w:rFonts w:ascii="Consolas" w:hAnsi="Consolas"/>
          <w:sz w:val="28"/>
          <w:szCs w:val="28"/>
        </w:rPr>
      </w:pPr>
      <w:r w:rsidRPr="006234C1">
        <w:rPr>
          <w:rFonts w:ascii="Consolas" w:hAnsi="Consolas"/>
          <w:sz w:val="28"/>
          <w:szCs w:val="28"/>
        </w:rPr>
        <w:t xml:space="preserve">CREATE INDEX </w:t>
      </w:r>
      <w:r w:rsidRPr="006234C1">
        <w:rPr>
          <w:rFonts w:ascii="Consolas" w:hAnsi="Consolas"/>
          <w:b/>
          <w:bCs/>
          <w:sz w:val="28"/>
          <w:szCs w:val="28"/>
        </w:rPr>
        <w:t>scale_slow</w:t>
      </w:r>
      <w:r w:rsidRPr="006234C1">
        <w:rPr>
          <w:rFonts w:ascii="Consolas" w:hAnsi="Consolas"/>
          <w:sz w:val="28"/>
          <w:szCs w:val="28"/>
        </w:rPr>
        <w:t xml:space="preserve"> ON scale_data (</w:t>
      </w:r>
      <w:r w:rsidRPr="006234C1">
        <w:rPr>
          <w:rFonts w:ascii="Consolas" w:hAnsi="Consolas"/>
          <w:b/>
          <w:bCs/>
          <w:sz w:val="28"/>
          <w:szCs w:val="28"/>
        </w:rPr>
        <w:t>section</w:t>
      </w:r>
      <w:r w:rsidRPr="006234C1">
        <w:rPr>
          <w:rFonts w:ascii="Consolas" w:hAnsi="Consolas"/>
          <w:sz w:val="28"/>
          <w:szCs w:val="28"/>
        </w:rPr>
        <w:t xml:space="preserve">, id1, </w:t>
      </w:r>
      <w:r w:rsidRPr="006234C1">
        <w:rPr>
          <w:rFonts w:ascii="Consolas" w:hAnsi="Consolas"/>
          <w:b/>
          <w:bCs/>
          <w:sz w:val="28"/>
          <w:szCs w:val="28"/>
        </w:rPr>
        <w:t>id2</w:t>
      </w:r>
      <w:r w:rsidRPr="006234C1">
        <w:rPr>
          <w:rFonts w:ascii="Consolas" w:hAnsi="Consolas"/>
          <w:sz w:val="28"/>
          <w:szCs w:val="28"/>
        </w:rPr>
        <w:t>)</w:t>
      </w:r>
    </w:p>
    <w:p w14:paraId="46031A71" w14:textId="77777777" w:rsidR="006234C1" w:rsidRPr="006234C1" w:rsidRDefault="006234C1" w:rsidP="006234C1">
      <w:pPr>
        <w:rPr>
          <w:rFonts w:ascii="Consolas" w:hAnsi="Consolas"/>
          <w:sz w:val="28"/>
          <w:szCs w:val="28"/>
        </w:rPr>
      </w:pPr>
      <w:r w:rsidRPr="006234C1">
        <w:rPr>
          <w:rFonts w:ascii="Consolas" w:hAnsi="Consolas"/>
          <w:sz w:val="28"/>
          <w:szCs w:val="28"/>
        </w:rPr>
        <w:t>The database cannot use </w:t>
      </w:r>
      <w:r w:rsidRPr="006234C1">
        <w:rPr>
          <w:rFonts w:ascii="Consolas" w:hAnsi="Consolas"/>
          <w:b/>
          <w:bCs/>
          <w:sz w:val="28"/>
          <w:szCs w:val="28"/>
        </w:rPr>
        <w:t>ID2</w:t>
      </w:r>
      <w:r w:rsidRPr="006234C1">
        <w:rPr>
          <w:rFonts w:ascii="Consolas" w:hAnsi="Consolas"/>
          <w:sz w:val="28"/>
          <w:szCs w:val="28"/>
        </w:rPr>
        <w:t> as access predicate due to column </w:t>
      </w:r>
      <w:r w:rsidRPr="006234C1">
        <w:rPr>
          <w:rFonts w:ascii="Consolas" w:hAnsi="Consolas"/>
          <w:b/>
          <w:bCs/>
          <w:sz w:val="28"/>
          <w:szCs w:val="28"/>
        </w:rPr>
        <w:t>ID1</w:t>
      </w:r>
      <w:r w:rsidRPr="006234C1">
        <w:rPr>
          <w:rFonts w:ascii="Consolas" w:hAnsi="Consolas"/>
          <w:sz w:val="28"/>
          <w:szCs w:val="28"/>
        </w:rPr>
        <w:t> in the second position.</w:t>
      </w:r>
    </w:p>
    <w:p w14:paraId="001A3EDD" w14:textId="77777777" w:rsidR="006234C1" w:rsidRPr="006234C1" w:rsidRDefault="006234C1" w:rsidP="006234C1">
      <w:pPr>
        <w:rPr>
          <w:rFonts w:ascii="Consolas" w:hAnsi="Consolas"/>
          <w:sz w:val="28"/>
          <w:szCs w:val="28"/>
        </w:rPr>
      </w:pPr>
      <w:r w:rsidRPr="006234C1">
        <w:rPr>
          <w:rFonts w:ascii="Consolas" w:hAnsi="Consolas"/>
          <w:sz w:val="28"/>
          <w:szCs w:val="28"/>
        </w:rPr>
        <w:t>The definition of the </w:t>
      </w:r>
      <w:r w:rsidRPr="006234C1">
        <w:rPr>
          <w:rFonts w:ascii="Consolas" w:hAnsi="Consolas"/>
          <w:b/>
          <w:bCs/>
          <w:sz w:val="28"/>
          <w:szCs w:val="28"/>
        </w:rPr>
        <w:t>SCALE_FAST</w:t>
      </w:r>
      <w:r w:rsidRPr="006234C1">
        <w:rPr>
          <w:rFonts w:ascii="Consolas" w:hAnsi="Consolas"/>
          <w:sz w:val="28"/>
          <w:szCs w:val="28"/>
        </w:rPr>
        <w:t> index must have columns </w:t>
      </w:r>
      <w:r w:rsidRPr="006234C1">
        <w:rPr>
          <w:rFonts w:ascii="Consolas" w:hAnsi="Consolas"/>
          <w:b/>
          <w:bCs/>
          <w:sz w:val="28"/>
          <w:szCs w:val="28"/>
        </w:rPr>
        <w:t>SECTION</w:t>
      </w:r>
      <w:r w:rsidRPr="006234C1">
        <w:rPr>
          <w:rFonts w:ascii="Consolas" w:hAnsi="Consolas"/>
          <w:sz w:val="28"/>
          <w:szCs w:val="28"/>
        </w:rPr>
        <w:t> and </w:t>
      </w:r>
      <w:r w:rsidRPr="006234C1">
        <w:rPr>
          <w:rFonts w:ascii="Consolas" w:hAnsi="Consolas"/>
          <w:b/>
          <w:bCs/>
          <w:sz w:val="28"/>
          <w:szCs w:val="28"/>
        </w:rPr>
        <w:t>ID2</w:t>
      </w:r>
      <w:r w:rsidRPr="006234C1">
        <w:rPr>
          <w:rFonts w:ascii="Consolas" w:hAnsi="Consolas"/>
          <w:sz w:val="28"/>
          <w:szCs w:val="28"/>
        </w:rPr>
        <w:t xml:space="preserve"> in the first two positions because both are used for access predicates. We can nonetheless not say anything about their order. The index that was used for the test starts with </w:t>
      </w:r>
      <w:r w:rsidRPr="006234C1">
        <w:rPr>
          <w:rFonts w:ascii="Consolas" w:hAnsi="Consolas"/>
          <w:sz w:val="28"/>
          <w:szCs w:val="28"/>
        </w:rPr>
        <w:lastRenderedPageBreak/>
        <w:t>the </w:t>
      </w:r>
      <w:r w:rsidRPr="006234C1">
        <w:rPr>
          <w:rFonts w:ascii="Consolas" w:hAnsi="Consolas"/>
          <w:b/>
          <w:bCs/>
          <w:sz w:val="28"/>
          <w:szCs w:val="28"/>
        </w:rPr>
        <w:t>SECTION</w:t>
      </w:r>
      <w:r w:rsidRPr="006234C1">
        <w:rPr>
          <w:rFonts w:ascii="Consolas" w:hAnsi="Consolas"/>
          <w:sz w:val="28"/>
          <w:szCs w:val="28"/>
        </w:rPr>
        <w:t> column and has the extra column </w:t>
      </w:r>
      <w:r w:rsidRPr="006234C1">
        <w:rPr>
          <w:rFonts w:ascii="Consolas" w:hAnsi="Consolas"/>
          <w:b/>
          <w:bCs/>
          <w:sz w:val="28"/>
          <w:szCs w:val="28"/>
        </w:rPr>
        <w:t>ID1</w:t>
      </w:r>
      <w:r w:rsidRPr="006234C1">
        <w:rPr>
          <w:rFonts w:ascii="Consolas" w:hAnsi="Consolas"/>
          <w:sz w:val="28"/>
          <w:szCs w:val="28"/>
        </w:rPr>
        <w:t> in the third position:</w:t>
      </w:r>
    </w:p>
    <w:p w14:paraId="09EA67A6" w14:textId="77777777" w:rsidR="006234C1" w:rsidRPr="006234C1" w:rsidRDefault="006234C1" w:rsidP="006234C1">
      <w:pPr>
        <w:rPr>
          <w:rFonts w:ascii="Consolas" w:hAnsi="Consolas"/>
          <w:sz w:val="28"/>
          <w:szCs w:val="28"/>
        </w:rPr>
      </w:pPr>
      <w:r w:rsidRPr="006234C1">
        <w:rPr>
          <w:rFonts w:ascii="Consolas" w:hAnsi="Consolas"/>
          <w:sz w:val="28"/>
          <w:szCs w:val="28"/>
        </w:rPr>
        <w:t xml:space="preserve">CREATE INDEX </w:t>
      </w:r>
      <w:r w:rsidRPr="006234C1">
        <w:rPr>
          <w:rFonts w:ascii="Consolas" w:hAnsi="Consolas"/>
          <w:b/>
          <w:bCs/>
          <w:sz w:val="28"/>
          <w:szCs w:val="28"/>
        </w:rPr>
        <w:t>scale_fast</w:t>
      </w:r>
      <w:r w:rsidRPr="006234C1">
        <w:rPr>
          <w:rFonts w:ascii="Consolas" w:hAnsi="Consolas"/>
          <w:sz w:val="28"/>
          <w:szCs w:val="28"/>
        </w:rPr>
        <w:t xml:space="preserve"> ON scale_data (</w:t>
      </w:r>
      <w:r w:rsidRPr="006234C1">
        <w:rPr>
          <w:rFonts w:ascii="Consolas" w:hAnsi="Consolas"/>
          <w:b/>
          <w:bCs/>
          <w:sz w:val="28"/>
          <w:szCs w:val="28"/>
        </w:rPr>
        <w:t>section</w:t>
      </w:r>
      <w:r w:rsidRPr="006234C1">
        <w:rPr>
          <w:rFonts w:ascii="Consolas" w:hAnsi="Consolas"/>
          <w:sz w:val="28"/>
          <w:szCs w:val="28"/>
        </w:rPr>
        <w:t xml:space="preserve">, </w:t>
      </w:r>
      <w:r w:rsidRPr="006234C1">
        <w:rPr>
          <w:rFonts w:ascii="Consolas" w:hAnsi="Consolas"/>
          <w:b/>
          <w:bCs/>
          <w:sz w:val="28"/>
          <w:szCs w:val="28"/>
        </w:rPr>
        <w:t>id2</w:t>
      </w:r>
      <w:r w:rsidRPr="006234C1">
        <w:rPr>
          <w:rFonts w:ascii="Consolas" w:hAnsi="Consolas"/>
          <w:sz w:val="28"/>
          <w:szCs w:val="28"/>
        </w:rPr>
        <w:t>, id1)</w:t>
      </w:r>
    </w:p>
    <w:p w14:paraId="00970A1A" w14:textId="77777777" w:rsidR="006234C1" w:rsidRDefault="006234C1" w:rsidP="006234C1">
      <w:pPr>
        <w:rPr>
          <w:rFonts w:ascii="Consolas" w:hAnsi="Consolas"/>
          <w:sz w:val="28"/>
          <w:szCs w:val="28"/>
        </w:rPr>
      </w:pPr>
      <w:r w:rsidRPr="006234C1">
        <w:rPr>
          <w:rFonts w:ascii="Consolas" w:hAnsi="Consolas"/>
          <w:sz w:val="28"/>
          <w:szCs w:val="28"/>
        </w:rPr>
        <w:t>The column </w:t>
      </w:r>
      <w:r w:rsidRPr="006234C1">
        <w:rPr>
          <w:rFonts w:ascii="Consolas" w:hAnsi="Consolas"/>
          <w:b/>
          <w:bCs/>
          <w:sz w:val="28"/>
          <w:szCs w:val="28"/>
        </w:rPr>
        <w:t>ID1</w:t>
      </w:r>
      <w:r w:rsidRPr="006234C1">
        <w:rPr>
          <w:rFonts w:ascii="Consolas" w:hAnsi="Consolas"/>
          <w:sz w:val="28"/>
          <w:szCs w:val="28"/>
        </w:rPr>
        <w:t> was just added so this index has the same size as </w:t>
      </w:r>
      <w:r w:rsidRPr="006234C1">
        <w:rPr>
          <w:rFonts w:ascii="Consolas" w:hAnsi="Consolas"/>
          <w:b/>
          <w:bCs/>
          <w:sz w:val="28"/>
          <w:szCs w:val="28"/>
        </w:rPr>
        <w:t>SCALE_SLOW</w:t>
      </w:r>
      <w:r w:rsidRPr="006234C1">
        <w:rPr>
          <w:rFonts w:ascii="Consolas" w:hAnsi="Consolas"/>
          <w:sz w:val="28"/>
          <w:szCs w:val="28"/>
        </w:rPr>
        <w:t>—otherwise you might get the impression the size causes the difference.</w:t>
      </w:r>
    </w:p>
    <w:p w14:paraId="196F01D5" w14:textId="77777777" w:rsidR="000D6134" w:rsidRDefault="000D6134" w:rsidP="006234C1">
      <w:pPr>
        <w:rPr>
          <w:rFonts w:ascii="Consolas" w:hAnsi="Consolas"/>
          <w:sz w:val="28"/>
          <w:szCs w:val="28"/>
        </w:rPr>
      </w:pPr>
    </w:p>
    <w:p w14:paraId="46D27A2D" w14:textId="1E0FE70A" w:rsidR="000D6134" w:rsidRDefault="000D6134" w:rsidP="006234C1">
      <w:pPr>
        <w:rPr>
          <w:rFonts w:ascii="Consolas" w:hAnsi="Consolas"/>
          <w:sz w:val="28"/>
          <w:szCs w:val="28"/>
        </w:rPr>
      </w:pPr>
      <w:r w:rsidRPr="000D6134">
        <w:rPr>
          <w:rFonts w:ascii="Consolas" w:hAnsi="Consolas"/>
          <w:sz w:val="28"/>
          <w:szCs w:val="28"/>
        </w:rPr>
        <w:drawing>
          <wp:inline distT="0" distB="0" distL="0" distR="0" wp14:anchorId="631F23CD" wp14:editId="7B191799">
            <wp:extent cx="6645910" cy="2919095"/>
            <wp:effectExtent l="0" t="0" r="2540" b="0"/>
            <wp:docPr id="212541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15741" name=""/>
                    <pic:cNvPicPr/>
                  </pic:nvPicPr>
                  <pic:blipFill>
                    <a:blip r:embed="rId8"/>
                    <a:stretch>
                      <a:fillRect/>
                    </a:stretch>
                  </pic:blipFill>
                  <pic:spPr>
                    <a:xfrm>
                      <a:off x="0" y="0"/>
                      <a:ext cx="6645910" cy="2919095"/>
                    </a:xfrm>
                    <a:prstGeom prst="rect">
                      <a:avLst/>
                    </a:prstGeom>
                  </pic:spPr>
                </pic:pic>
              </a:graphicData>
            </a:graphic>
          </wp:inline>
        </w:drawing>
      </w:r>
    </w:p>
    <w:p w14:paraId="2108C4DF" w14:textId="156333A9" w:rsidR="000D6134" w:rsidRDefault="000D6134" w:rsidP="006234C1">
      <w:pPr>
        <w:rPr>
          <w:rFonts w:ascii="Consolas" w:hAnsi="Consolas"/>
          <w:sz w:val="28"/>
          <w:szCs w:val="28"/>
        </w:rPr>
      </w:pPr>
      <w:r w:rsidRPr="000D6134">
        <w:rPr>
          <w:rFonts w:ascii="Consolas" w:hAnsi="Consolas"/>
          <w:sz w:val="28"/>
          <w:szCs w:val="28"/>
        </w:rPr>
        <w:drawing>
          <wp:inline distT="0" distB="0" distL="0" distR="0" wp14:anchorId="19C19AE9" wp14:editId="1C203CF7">
            <wp:extent cx="6645910" cy="2967990"/>
            <wp:effectExtent l="0" t="0" r="2540" b="3810"/>
            <wp:docPr id="120737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78691" name=""/>
                    <pic:cNvPicPr/>
                  </pic:nvPicPr>
                  <pic:blipFill>
                    <a:blip r:embed="rId9"/>
                    <a:stretch>
                      <a:fillRect/>
                    </a:stretch>
                  </pic:blipFill>
                  <pic:spPr>
                    <a:xfrm>
                      <a:off x="0" y="0"/>
                      <a:ext cx="6645910" cy="2967990"/>
                    </a:xfrm>
                    <a:prstGeom prst="rect">
                      <a:avLst/>
                    </a:prstGeom>
                  </pic:spPr>
                </pic:pic>
              </a:graphicData>
            </a:graphic>
          </wp:inline>
        </w:drawing>
      </w:r>
    </w:p>
    <w:p w14:paraId="03F4ADE7" w14:textId="4D03608D" w:rsidR="000D6134" w:rsidRPr="006234C1" w:rsidRDefault="000D6134" w:rsidP="006234C1">
      <w:pPr>
        <w:rPr>
          <w:rFonts w:ascii="Consolas" w:hAnsi="Consolas"/>
          <w:sz w:val="28"/>
          <w:szCs w:val="28"/>
        </w:rPr>
      </w:pPr>
      <w:r w:rsidRPr="000D6134">
        <w:rPr>
          <w:rFonts w:ascii="Consolas" w:hAnsi="Consolas"/>
          <w:sz w:val="28"/>
          <w:szCs w:val="28"/>
        </w:rPr>
        <w:lastRenderedPageBreak/>
        <w:drawing>
          <wp:inline distT="0" distB="0" distL="0" distR="0" wp14:anchorId="159BE242" wp14:editId="60065A2F">
            <wp:extent cx="6645910" cy="3013710"/>
            <wp:effectExtent l="0" t="0" r="2540" b="0"/>
            <wp:docPr id="9291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9078" name=""/>
                    <pic:cNvPicPr/>
                  </pic:nvPicPr>
                  <pic:blipFill>
                    <a:blip r:embed="rId10"/>
                    <a:stretch>
                      <a:fillRect/>
                    </a:stretch>
                  </pic:blipFill>
                  <pic:spPr>
                    <a:xfrm>
                      <a:off x="0" y="0"/>
                      <a:ext cx="6645910" cy="3013710"/>
                    </a:xfrm>
                    <a:prstGeom prst="rect">
                      <a:avLst/>
                    </a:prstGeom>
                  </pic:spPr>
                </pic:pic>
              </a:graphicData>
            </a:graphic>
          </wp:inline>
        </w:drawing>
      </w:r>
    </w:p>
    <w:p w14:paraId="22474E2E" w14:textId="77777777" w:rsidR="006234C1" w:rsidRDefault="006234C1" w:rsidP="00866994">
      <w:pPr>
        <w:rPr>
          <w:rFonts w:ascii="Consolas" w:hAnsi="Consolas"/>
          <w:sz w:val="28"/>
          <w:szCs w:val="28"/>
        </w:rPr>
      </w:pPr>
    </w:p>
    <w:p w14:paraId="47F7DE5C" w14:textId="77777777" w:rsidR="006234C1" w:rsidRPr="00866994" w:rsidRDefault="006234C1" w:rsidP="00866994">
      <w:pPr>
        <w:rPr>
          <w:rFonts w:ascii="Consolas" w:hAnsi="Consolas"/>
          <w:sz w:val="28"/>
          <w:szCs w:val="28"/>
        </w:rPr>
      </w:pPr>
    </w:p>
    <w:p w14:paraId="27E46C45" w14:textId="77777777" w:rsidR="005B1430" w:rsidRPr="00AB5E19" w:rsidRDefault="005B1430">
      <w:pPr>
        <w:rPr>
          <w:rFonts w:ascii="Consolas" w:hAnsi="Consolas"/>
          <w:sz w:val="28"/>
          <w:szCs w:val="28"/>
        </w:rPr>
      </w:pPr>
    </w:p>
    <w:sectPr w:rsidR="005B1430" w:rsidRPr="00AB5E19" w:rsidSect="00AB5E1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98"/>
    <w:rsid w:val="000D6134"/>
    <w:rsid w:val="0033414D"/>
    <w:rsid w:val="005B1430"/>
    <w:rsid w:val="006234C1"/>
    <w:rsid w:val="00866994"/>
    <w:rsid w:val="009234E6"/>
    <w:rsid w:val="00AB5E19"/>
    <w:rsid w:val="00DD5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D0C4"/>
  <w15:chartTrackingRefBased/>
  <w15:docId w15:val="{54A55CBA-CE6E-4606-BB62-3E2D0617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E19"/>
    <w:rPr>
      <w:color w:val="0563C1" w:themeColor="hyperlink"/>
      <w:u w:val="single"/>
    </w:rPr>
  </w:style>
  <w:style w:type="character" w:styleId="UnresolvedMention">
    <w:name w:val="Unresolved Mention"/>
    <w:basedOn w:val="DefaultParagraphFont"/>
    <w:uiPriority w:val="99"/>
    <w:semiHidden/>
    <w:unhideWhenUsed/>
    <w:rsid w:val="00AB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245">
      <w:bodyDiv w:val="1"/>
      <w:marLeft w:val="0"/>
      <w:marRight w:val="0"/>
      <w:marTop w:val="0"/>
      <w:marBottom w:val="0"/>
      <w:divBdr>
        <w:top w:val="none" w:sz="0" w:space="0" w:color="auto"/>
        <w:left w:val="none" w:sz="0" w:space="0" w:color="auto"/>
        <w:bottom w:val="none" w:sz="0" w:space="0" w:color="auto"/>
        <w:right w:val="none" w:sz="0" w:space="0" w:color="auto"/>
      </w:divBdr>
      <w:divsChild>
        <w:div w:id="741870373">
          <w:marLeft w:val="0"/>
          <w:marRight w:val="0"/>
          <w:marTop w:val="0"/>
          <w:marBottom w:val="0"/>
          <w:divBdr>
            <w:top w:val="none" w:sz="0" w:space="0" w:color="auto"/>
            <w:left w:val="none" w:sz="0" w:space="0" w:color="auto"/>
            <w:bottom w:val="none" w:sz="0" w:space="0" w:color="auto"/>
            <w:right w:val="none" w:sz="0" w:space="0" w:color="auto"/>
          </w:divBdr>
        </w:div>
      </w:divsChild>
    </w:div>
    <w:div w:id="143814162">
      <w:bodyDiv w:val="1"/>
      <w:marLeft w:val="0"/>
      <w:marRight w:val="0"/>
      <w:marTop w:val="0"/>
      <w:marBottom w:val="0"/>
      <w:divBdr>
        <w:top w:val="none" w:sz="0" w:space="0" w:color="auto"/>
        <w:left w:val="none" w:sz="0" w:space="0" w:color="auto"/>
        <w:bottom w:val="none" w:sz="0" w:space="0" w:color="auto"/>
        <w:right w:val="none" w:sz="0" w:space="0" w:color="auto"/>
      </w:divBdr>
    </w:div>
    <w:div w:id="146747613">
      <w:bodyDiv w:val="1"/>
      <w:marLeft w:val="0"/>
      <w:marRight w:val="0"/>
      <w:marTop w:val="0"/>
      <w:marBottom w:val="0"/>
      <w:divBdr>
        <w:top w:val="none" w:sz="0" w:space="0" w:color="auto"/>
        <w:left w:val="none" w:sz="0" w:space="0" w:color="auto"/>
        <w:bottom w:val="none" w:sz="0" w:space="0" w:color="auto"/>
        <w:right w:val="none" w:sz="0" w:space="0" w:color="auto"/>
      </w:divBdr>
    </w:div>
    <w:div w:id="202060939">
      <w:bodyDiv w:val="1"/>
      <w:marLeft w:val="0"/>
      <w:marRight w:val="0"/>
      <w:marTop w:val="0"/>
      <w:marBottom w:val="0"/>
      <w:divBdr>
        <w:top w:val="none" w:sz="0" w:space="0" w:color="auto"/>
        <w:left w:val="none" w:sz="0" w:space="0" w:color="auto"/>
        <w:bottom w:val="none" w:sz="0" w:space="0" w:color="auto"/>
        <w:right w:val="none" w:sz="0" w:space="0" w:color="auto"/>
      </w:divBdr>
    </w:div>
    <w:div w:id="281885789">
      <w:bodyDiv w:val="1"/>
      <w:marLeft w:val="0"/>
      <w:marRight w:val="0"/>
      <w:marTop w:val="0"/>
      <w:marBottom w:val="0"/>
      <w:divBdr>
        <w:top w:val="none" w:sz="0" w:space="0" w:color="auto"/>
        <w:left w:val="none" w:sz="0" w:space="0" w:color="auto"/>
        <w:bottom w:val="none" w:sz="0" w:space="0" w:color="auto"/>
        <w:right w:val="none" w:sz="0" w:space="0" w:color="auto"/>
      </w:divBdr>
    </w:div>
    <w:div w:id="314266676">
      <w:bodyDiv w:val="1"/>
      <w:marLeft w:val="0"/>
      <w:marRight w:val="0"/>
      <w:marTop w:val="0"/>
      <w:marBottom w:val="0"/>
      <w:divBdr>
        <w:top w:val="none" w:sz="0" w:space="0" w:color="auto"/>
        <w:left w:val="none" w:sz="0" w:space="0" w:color="auto"/>
        <w:bottom w:val="none" w:sz="0" w:space="0" w:color="auto"/>
        <w:right w:val="none" w:sz="0" w:space="0" w:color="auto"/>
      </w:divBdr>
    </w:div>
    <w:div w:id="318507714">
      <w:bodyDiv w:val="1"/>
      <w:marLeft w:val="0"/>
      <w:marRight w:val="0"/>
      <w:marTop w:val="0"/>
      <w:marBottom w:val="0"/>
      <w:divBdr>
        <w:top w:val="none" w:sz="0" w:space="0" w:color="auto"/>
        <w:left w:val="none" w:sz="0" w:space="0" w:color="auto"/>
        <w:bottom w:val="none" w:sz="0" w:space="0" w:color="auto"/>
        <w:right w:val="none" w:sz="0" w:space="0" w:color="auto"/>
      </w:divBdr>
    </w:div>
    <w:div w:id="487135205">
      <w:bodyDiv w:val="1"/>
      <w:marLeft w:val="0"/>
      <w:marRight w:val="0"/>
      <w:marTop w:val="0"/>
      <w:marBottom w:val="0"/>
      <w:divBdr>
        <w:top w:val="none" w:sz="0" w:space="0" w:color="auto"/>
        <w:left w:val="none" w:sz="0" w:space="0" w:color="auto"/>
        <w:bottom w:val="none" w:sz="0" w:space="0" w:color="auto"/>
        <w:right w:val="none" w:sz="0" w:space="0" w:color="auto"/>
      </w:divBdr>
    </w:div>
    <w:div w:id="816608901">
      <w:bodyDiv w:val="1"/>
      <w:marLeft w:val="0"/>
      <w:marRight w:val="0"/>
      <w:marTop w:val="0"/>
      <w:marBottom w:val="0"/>
      <w:divBdr>
        <w:top w:val="none" w:sz="0" w:space="0" w:color="auto"/>
        <w:left w:val="none" w:sz="0" w:space="0" w:color="auto"/>
        <w:bottom w:val="none" w:sz="0" w:space="0" w:color="auto"/>
        <w:right w:val="none" w:sz="0" w:space="0" w:color="auto"/>
      </w:divBdr>
    </w:div>
    <w:div w:id="819612312">
      <w:bodyDiv w:val="1"/>
      <w:marLeft w:val="0"/>
      <w:marRight w:val="0"/>
      <w:marTop w:val="0"/>
      <w:marBottom w:val="0"/>
      <w:divBdr>
        <w:top w:val="none" w:sz="0" w:space="0" w:color="auto"/>
        <w:left w:val="none" w:sz="0" w:space="0" w:color="auto"/>
        <w:bottom w:val="none" w:sz="0" w:space="0" w:color="auto"/>
        <w:right w:val="none" w:sz="0" w:space="0" w:color="auto"/>
      </w:divBdr>
    </w:div>
    <w:div w:id="997077402">
      <w:bodyDiv w:val="1"/>
      <w:marLeft w:val="0"/>
      <w:marRight w:val="0"/>
      <w:marTop w:val="0"/>
      <w:marBottom w:val="0"/>
      <w:divBdr>
        <w:top w:val="none" w:sz="0" w:space="0" w:color="auto"/>
        <w:left w:val="none" w:sz="0" w:space="0" w:color="auto"/>
        <w:bottom w:val="none" w:sz="0" w:space="0" w:color="auto"/>
        <w:right w:val="none" w:sz="0" w:space="0" w:color="auto"/>
      </w:divBdr>
      <w:divsChild>
        <w:div w:id="1882933431">
          <w:marLeft w:val="0"/>
          <w:marRight w:val="0"/>
          <w:marTop w:val="0"/>
          <w:marBottom w:val="0"/>
          <w:divBdr>
            <w:top w:val="none" w:sz="0" w:space="0" w:color="auto"/>
            <w:left w:val="none" w:sz="0" w:space="0" w:color="auto"/>
            <w:bottom w:val="none" w:sz="0" w:space="0" w:color="auto"/>
            <w:right w:val="none" w:sz="0" w:space="0" w:color="auto"/>
          </w:divBdr>
        </w:div>
      </w:divsChild>
    </w:div>
    <w:div w:id="1028793227">
      <w:bodyDiv w:val="1"/>
      <w:marLeft w:val="0"/>
      <w:marRight w:val="0"/>
      <w:marTop w:val="0"/>
      <w:marBottom w:val="0"/>
      <w:divBdr>
        <w:top w:val="none" w:sz="0" w:space="0" w:color="auto"/>
        <w:left w:val="none" w:sz="0" w:space="0" w:color="auto"/>
        <w:bottom w:val="none" w:sz="0" w:space="0" w:color="auto"/>
        <w:right w:val="none" w:sz="0" w:space="0" w:color="auto"/>
      </w:divBdr>
    </w:div>
    <w:div w:id="1037968594">
      <w:bodyDiv w:val="1"/>
      <w:marLeft w:val="0"/>
      <w:marRight w:val="0"/>
      <w:marTop w:val="0"/>
      <w:marBottom w:val="0"/>
      <w:divBdr>
        <w:top w:val="none" w:sz="0" w:space="0" w:color="auto"/>
        <w:left w:val="none" w:sz="0" w:space="0" w:color="auto"/>
        <w:bottom w:val="none" w:sz="0" w:space="0" w:color="auto"/>
        <w:right w:val="none" w:sz="0" w:space="0" w:color="auto"/>
      </w:divBdr>
    </w:div>
    <w:div w:id="1109080444">
      <w:bodyDiv w:val="1"/>
      <w:marLeft w:val="0"/>
      <w:marRight w:val="0"/>
      <w:marTop w:val="0"/>
      <w:marBottom w:val="0"/>
      <w:divBdr>
        <w:top w:val="none" w:sz="0" w:space="0" w:color="auto"/>
        <w:left w:val="none" w:sz="0" w:space="0" w:color="auto"/>
        <w:bottom w:val="none" w:sz="0" w:space="0" w:color="auto"/>
        <w:right w:val="none" w:sz="0" w:space="0" w:color="auto"/>
      </w:divBdr>
    </w:div>
    <w:div w:id="1173760148">
      <w:bodyDiv w:val="1"/>
      <w:marLeft w:val="0"/>
      <w:marRight w:val="0"/>
      <w:marTop w:val="0"/>
      <w:marBottom w:val="0"/>
      <w:divBdr>
        <w:top w:val="none" w:sz="0" w:space="0" w:color="auto"/>
        <w:left w:val="none" w:sz="0" w:space="0" w:color="auto"/>
        <w:bottom w:val="none" w:sz="0" w:space="0" w:color="auto"/>
        <w:right w:val="none" w:sz="0" w:space="0" w:color="auto"/>
      </w:divBdr>
    </w:div>
    <w:div w:id="1298494134">
      <w:bodyDiv w:val="1"/>
      <w:marLeft w:val="0"/>
      <w:marRight w:val="0"/>
      <w:marTop w:val="0"/>
      <w:marBottom w:val="0"/>
      <w:divBdr>
        <w:top w:val="none" w:sz="0" w:space="0" w:color="auto"/>
        <w:left w:val="none" w:sz="0" w:space="0" w:color="auto"/>
        <w:bottom w:val="none" w:sz="0" w:space="0" w:color="auto"/>
        <w:right w:val="none" w:sz="0" w:space="0" w:color="auto"/>
      </w:divBdr>
    </w:div>
    <w:div w:id="1362393175">
      <w:bodyDiv w:val="1"/>
      <w:marLeft w:val="0"/>
      <w:marRight w:val="0"/>
      <w:marTop w:val="0"/>
      <w:marBottom w:val="0"/>
      <w:divBdr>
        <w:top w:val="none" w:sz="0" w:space="0" w:color="auto"/>
        <w:left w:val="none" w:sz="0" w:space="0" w:color="auto"/>
        <w:bottom w:val="none" w:sz="0" w:space="0" w:color="auto"/>
        <w:right w:val="none" w:sz="0" w:space="0" w:color="auto"/>
      </w:divBdr>
    </w:div>
    <w:div w:id="1465582472">
      <w:bodyDiv w:val="1"/>
      <w:marLeft w:val="0"/>
      <w:marRight w:val="0"/>
      <w:marTop w:val="0"/>
      <w:marBottom w:val="0"/>
      <w:divBdr>
        <w:top w:val="none" w:sz="0" w:space="0" w:color="auto"/>
        <w:left w:val="none" w:sz="0" w:space="0" w:color="auto"/>
        <w:bottom w:val="none" w:sz="0" w:space="0" w:color="auto"/>
        <w:right w:val="none" w:sz="0" w:space="0" w:color="auto"/>
      </w:divBdr>
      <w:divsChild>
        <w:div w:id="1466389285">
          <w:marLeft w:val="-450"/>
          <w:marRight w:val="0"/>
          <w:marTop w:val="0"/>
          <w:marBottom w:val="270"/>
          <w:divBdr>
            <w:top w:val="none" w:sz="0" w:space="0" w:color="auto"/>
            <w:left w:val="none" w:sz="0" w:space="0" w:color="auto"/>
            <w:bottom w:val="none" w:sz="0" w:space="0" w:color="auto"/>
            <w:right w:val="none" w:sz="0" w:space="0" w:color="auto"/>
          </w:divBdr>
          <w:divsChild>
            <w:div w:id="12249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761">
      <w:bodyDiv w:val="1"/>
      <w:marLeft w:val="0"/>
      <w:marRight w:val="0"/>
      <w:marTop w:val="0"/>
      <w:marBottom w:val="0"/>
      <w:divBdr>
        <w:top w:val="none" w:sz="0" w:space="0" w:color="auto"/>
        <w:left w:val="none" w:sz="0" w:space="0" w:color="auto"/>
        <w:bottom w:val="none" w:sz="0" w:space="0" w:color="auto"/>
        <w:right w:val="none" w:sz="0" w:space="0" w:color="auto"/>
      </w:divBdr>
      <w:divsChild>
        <w:div w:id="1852910741">
          <w:marLeft w:val="-450"/>
          <w:marRight w:val="0"/>
          <w:marTop w:val="0"/>
          <w:marBottom w:val="270"/>
          <w:divBdr>
            <w:top w:val="none" w:sz="0" w:space="0" w:color="auto"/>
            <w:left w:val="none" w:sz="0" w:space="0" w:color="auto"/>
            <w:bottom w:val="none" w:sz="0" w:space="0" w:color="auto"/>
            <w:right w:val="none" w:sz="0" w:space="0" w:color="auto"/>
          </w:divBdr>
          <w:divsChild>
            <w:div w:id="561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693">
      <w:bodyDiv w:val="1"/>
      <w:marLeft w:val="0"/>
      <w:marRight w:val="0"/>
      <w:marTop w:val="0"/>
      <w:marBottom w:val="0"/>
      <w:divBdr>
        <w:top w:val="none" w:sz="0" w:space="0" w:color="auto"/>
        <w:left w:val="none" w:sz="0" w:space="0" w:color="auto"/>
        <w:bottom w:val="none" w:sz="0" w:space="0" w:color="auto"/>
        <w:right w:val="none" w:sz="0" w:space="0" w:color="auto"/>
      </w:divBdr>
    </w:div>
    <w:div w:id="1605728302">
      <w:bodyDiv w:val="1"/>
      <w:marLeft w:val="0"/>
      <w:marRight w:val="0"/>
      <w:marTop w:val="0"/>
      <w:marBottom w:val="0"/>
      <w:divBdr>
        <w:top w:val="none" w:sz="0" w:space="0" w:color="auto"/>
        <w:left w:val="none" w:sz="0" w:space="0" w:color="auto"/>
        <w:bottom w:val="none" w:sz="0" w:space="0" w:color="auto"/>
        <w:right w:val="none" w:sz="0" w:space="0" w:color="auto"/>
      </w:divBdr>
    </w:div>
    <w:div w:id="1612662698">
      <w:bodyDiv w:val="1"/>
      <w:marLeft w:val="0"/>
      <w:marRight w:val="0"/>
      <w:marTop w:val="0"/>
      <w:marBottom w:val="0"/>
      <w:divBdr>
        <w:top w:val="none" w:sz="0" w:space="0" w:color="auto"/>
        <w:left w:val="none" w:sz="0" w:space="0" w:color="auto"/>
        <w:bottom w:val="none" w:sz="0" w:space="0" w:color="auto"/>
        <w:right w:val="none" w:sz="0" w:space="0" w:color="auto"/>
      </w:divBdr>
    </w:div>
    <w:div w:id="1625966691">
      <w:bodyDiv w:val="1"/>
      <w:marLeft w:val="0"/>
      <w:marRight w:val="0"/>
      <w:marTop w:val="0"/>
      <w:marBottom w:val="0"/>
      <w:divBdr>
        <w:top w:val="none" w:sz="0" w:space="0" w:color="auto"/>
        <w:left w:val="none" w:sz="0" w:space="0" w:color="auto"/>
        <w:bottom w:val="none" w:sz="0" w:space="0" w:color="auto"/>
        <w:right w:val="none" w:sz="0" w:space="0" w:color="auto"/>
      </w:divBdr>
    </w:div>
    <w:div w:id="1888763991">
      <w:bodyDiv w:val="1"/>
      <w:marLeft w:val="0"/>
      <w:marRight w:val="0"/>
      <w:marTop w:val="0"/>
      <w:marBottom w:val="0"/>
      <w:divBdr>
        <w:top w:val="none" w:sz="0" w:space="0" w:color="auto"/>
        <w:left w:val="none" w:sz="0" w:space="0" w:color="auto"/>
        <w:bottom w:val="none" w:sz="0" w:space="0" w:color="auto"/>
        <w:right w:val="none" w:sz="0" w:space="0" w:color="auto"/>
      </w:divBdr>
    </w:div>
    <w:div w:id="1982731318">
      <w:bodyDiv w:val="1"/>
      <w:marLeft w:val="0"/>
      <w:marRight w:val="0"/>
      <w:marTop w:val="0"/>
      <w:marBottom w:val="0"/>
      <w:divBdr>
        <w:top w:val="none" w:sz="0" w:space="0" w:color="auto"/>
        <w:left w:val="none" w:sz="0" w:space="0" w:color="auto"/>
        <w:bottom w:val="none" w:sz="0" w:space="0" w:color="auto"/>
        <w:right w:val="none" w:sz="0" w:space="0" w:color="auto"/>
      </w:divBdr>
    </w:div>
    <w:div w:id="19912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mysql.com/doc/refman/5.7/en/create-table.html" TargetMode="External"/><Relationship Id="rId10" Type="http://schemas.openxmlformats.org/officeDocument/2006/relationships/image" Target="media/image5.png"/><Relationship Id="rId4" Type="http://schemas.openxmlformats.org/officeDocument/2006/relationships/hyperlink" Target="https://use-the-index-luke.com/sql/where-clause/functions/case-insensitive-search"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47sudeep@gmail.com</dc:creator>
  <cp:keywords/>
  <dc:description/>
  <cp:lastModifiedBy>47sudeep@gmail.com</cp:lastModifiedBy>
  <cp:revision>3</cp:revision>
  <dcterms:created xsi:type="dcterms:W3CDTF">2023-07-10T05:15:00Z</dcterms:created>
  <dcterms:modified xsi:type="dcterms:W3CDTF">2023-07-10T07:29:00Z</dcterms:modified>
</cp:coreProperties>
</file>