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0428468" w:rsidP="6F6CF560" w:rsidRDefault="50428468" w14:paraId="30891D9C" w14:textId="2B85B0DB">
      <w:pPr>
        <w:spacing w:after="160" w:afterAutospacing="off" w:line="257" w:lineRule="auto"/>
        <w:jc w:val="center"/>
      </w:pPr>
      <w:r w:rsidRPr="6F6CF560" w:rsidR="5042846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Grado en Diseño y Desarrollo de Videojuegos  </w:t>
      </w:r>
    </w:p>
    <w:p w:rsidR="50428468" w:rsidP="6F6CF560" w:rsidRDefault="50428468" w14:paraId="615C6529" w14:textId="70D7DA49">
      <w:pPr>
        <w:spacing w:after="160" w:afterAutospacing="off" w:line="257" w:lineRule="auto"/>
        <w:jc w:val="center"/>
      </w:pPr>
      <w:r w:rsidRPr="6F6CF560" w:rsidR="50428468">
        <w:rPr>
          <w:rFonts w:ascii="Calibri" w:hAnsi="Calibri" w:eastAsia="Calibri" w:cs="Calibri"/>
          <w:noProof w:val="0"/>
          <w:sz w:val="22"/>
          <w:szCs w:val="22"/>
          <w:lang w:val="es-ES"/>
        </w:rPr>
        <w:t>Curso 2º</w:t>
      </w:r>
    </w:p>
    <w:p w:rsidR="50428468" w:rsidP="6F6CF560" w:rsidRDefault="50428468" w14:paraId="6E33DA71" w14:textId="468DC073">
      <w:pPr>
        <w:spacing w:after="160" w:afterAutospacing="off" w:line="257" w:lineRule="auto"/>
        <w:jc w:val="center"/>
      </w:pPr>
      <w:r w:rsidRPr="6F6CF560" w:rsidR="5042846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50428468" w:rsidP="6F6CF560" w:rsidRDefault="50428468" w14:paraId="614D9463" w14:textId="781E0CF1">
      <w:pPr>
        <w:spacing w:after="160" w:afterAutospacing="off" w:line="257" w:lineRule="auto"/>
        <w:jc w:val="center"/>
      </w:pPr>
      <w:r w:rsidRPr="6F6CF560" w:rsidR="5042846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50428468" w:rsidP="6F6CF560" w:rsidRDefault="50428468" w14:paraId="05F9C3B5" w14:textId="7ECB2816">
      <w:pPr>
        <w:spacing w:after="160" w:afterAutospacing="off" w:line="257" w:lineRule="auto"/>
        <w:jc w:val="center"/>
      </w:pPr>
      <w:r w:rsidRPr="6F6CF560" w:rsidR="5042846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50428468" w:rsidP="6F6CF560" w:rsidRDefault="50428468" w14:paraId="012F66DF" w14:textId="45E5DBC8">
      <w:pPr>
        <w:spacing w:after="160" w:afterAutospacing="off" w:line="257" w:lineRule="auto"/>
        <w:jc w:val="center"/>
      </w:pPr>
      <w:r w:rsidRPr="6F6CF560" w:rsidR="50428468">
        <w:rPr>
          <w:rFonts w:ascii="Segoe UI Emoji" w:hAnsi="Segoe UI Emoji" w:eastAsia="Segoe UI Emoji" w:cs="Segoe UI Emoji"/>
          <w:noProof w:val="0"/>
          <w:sz w:val="22"/>
          <w:szCs w:val="22"/>
          <w:lang w:val="es-ES"/>
        </w:rPr>
        <w:t xml:space="preserve"> </w:t>
      </w:r>
    </w:p>
    <w:p w:rsidR="50428468" w:rsidP="6F6CF560" w:rsidRDefault="50428468" w14:paraId="2D9197B1" w14:textId="127CBFF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6F6CF560" w:rsidR="50428468">
        <w:rPr>
          <w:rFonts w:ascii="Calibri" w:hAnsi="Calibri" w:eastAsia="Calibri" w:cs="Calibri"/>
          <w:noProof w:val="0"/>
          <w:sz w:val="56"/>
          <w:szCs w:val="56"/>
          <w:lang w:val="es-ES"/>
        </w:rPr>
        <w:t>INFORMACIÓN GRÁFICA</w:t>
      </w:r>
    </w:p>
    <w:p w:rsidR="50428468" w:rsidP="6F6CF560" w:rsidRDefault="50428468" w14:paraId="71A5B79B" w14:textId="6738F1EE">
      <w:pPr>
        <w:jc w:val="center"/>
        <w:rPr>
          <w:rFonts w:ascii="Calibri" w:hAnsi="Calibri" w:eastAsia="Calibri" w:cs="Calibri"/>
          <w:b w:val="1"/>
          <w:bCs w:val="1"/>
          <w:noProof w:val="0"/>
          <w:color w:val="385623" w:themeColor="accent6" w:themeTint="FF" w:themeShade="80"/>
          <w:sz w:val="72"/>
          <w:szCs w:val="72"/>
          <w:lang w:val="es-ES"/>
        </w:rPr>
      </w:pPr>
      <w:r w:rsidRPr="6F6CF560" w:rsidR="50428468">
        <w:rPr>
          <w:rFonts w:ascii="Calibri" w:hAnsi="Calibri" w:eastAsia="Calibri" w:cs="Calibri"/>
          <w:b w:val="1"/>
          <w:bCs w:val="1"/>
          <w:noProof w:val="0"/>
          <w:color w:val="385623" w:themeColor="accent6" w:themeTint="FF" w:themeShade="80"/>
          <w:sz w:val="72"/>
          <w:szCs w:val="72"/>
          <w:lang w:val="es-ES"/>
        </w:rPr>
        <w:t>Práctica 1</w:t>
      </w:r>
    </w:p>
    <w:p w:rsidR="6F6CF560" w:rsidP="6F6CF560" w:rsidRDefault="6F6CF560" w14:paraId="7B15D560" w14:textId="0853226B">
      <w:pPr>
        <w:spacing w:after="160" w:afterAutospacing="off" w:line="257" w:lineRule="auto"/>
        <w:jc w:val="center"/>
        <w:rPr>
          <w:rFonts w:ascii="Aptos" w:hAnsi="Aptos" w:eastAsia="Aptos" w:cs="Aptos"/>
          <w:i w:val="1"/>
          <w:iCs w:val="1"/>
          <w:noProof w:val="0"/>
          <w:sz w:val="28"/>
          <w:szCs w:val="28"/>
          <w:lang w:val="es-ES"/>
        </w:rPr>
      </w:pPr>
    </w:p>
    <w:p w:rsidR="50428468" w:rsidP="6F6CF560" w:rsidRDefault="50428468" w14:paraId="236D1400" w14:textId="0FEAA460">
      <w:pPr>
        <w:spacing w:after="160" w:afterAutospacing="off" w:line="257" w:lineRule="auto"/>
        <w:jc w:val="center"/>
      </w:pPr>
      <w:r w:rsidRPr="6F6CF560" w:rsidR="50428468">
        <w:rPr>
          <w:rFonts w:ascii="Aptos" w:hAnsi="Aptos" w:eastAsia="Aptos" w:cs="Aptos"/>
          <w:i w:val="1"/>
          <w:iCs w:val="1"/>
          <w:noProof w:val="0"/>
          <w:sz w:val="28"/>
          <w:szCs w:val="28"/>
          <w:lang w:val="es-ES"/>
        </w:rPr>
        <w:t>Juan Carlos Mauricio Orejón</w:t>
      </w:r>
    </w:p>
    <w:p w:rsidR="50428468" w:rsidP="6F6CF560" w:rsidRDefault="50428468" w14:paraId="457D7A44" w14:textId="0DAF20AC">
      <w:pPr>
        <w:spacing w:after="160" w:afterAutospacing="off" w:line="257" w:lineRule="auto"/>
        <w:jc w:val="center"/>
      </w:pPr>
      <w:r w:rsidRPr="6F6CF560" w:rsidR="50428468">
        <w:rPr>
          <w:rFonts w:ascii="Aptos" w:hAnsi="Aptos" w:eastAsia="Aptos" w:cs="Aptos"/>
          <w:i w:val="1"/>
          <w:iCs w:val="1"/>
          <w:noProof w:val="0"/>
          <w:sz w:val="28"/>
          <w:szCs w:val="28"/>
          <w:lang w:val="es-ES"/>
        </w:rPr>
        <w:t>Tarso Da Costa Da Silva</w:t>
      </w:r>
    </w:p>
    <w:p w:rsidR="50428468" w:rsidP="6F6CF560" w:rsidRDefault="50428468" w14:paraId="5233704B" w14:textId="3B924477">
      <w:pPr>
        <w:pStyle w:val="Normal"/>
        <w:spacing w:after="160" w:afterAutospacing="off" w:line="257" w:lineRule="auto"/>
        <w:jc w:val="center"/>
        <w:rPr>
          <w:rFonts w:ascii="Aptos" w:hAnsi="Aptos" w:eastAsia="Aptos" w:cs="Aptos"/>
          <w:i w:val="1"/>
          <w:iCs w:val="1"/>
          <w:noProof w:val="0"/>
          <w:sz w:val="28"/>
          <w:szCs w:val="28"/>
          <w:lang w:val="es-ES"/>
        </w:rPr>
      </w:pPr>
      <w:r w:rsidRPr="6F6CF560" w:rsidR="50428468">
        <w:rPr>
          <w:rFonts w:ascii="Aptos" w:hAnsi="Aptos" w:eastAsia="Aptos" w:cs="Aptos"/>
          <w:i w:val="1"/>
          <w:iCs w:val="1"/>
          <w:noProof w:val="0"/>
          <w:sz w:val="28"/>
          <w:szCs w:val="28"/>
          <w:lang w:val="es-ES"/>
        </w:rPr>
        <w:t>Sofía Marlene García Barbarán</w:t>
      </w:r>
    </w:p>
    <w:p w:rsidR="6F6CF560" w:rsidP="6F6CF560" w:rsidRDefault="6F6CF560" w14:paraId="693E7D67" w14:textId="280F9A05">
      <w:pPr>
        <w:pStyle w:val="Normal"/>
        <w:jc w:val="center"/>
      </w:pPr>
    </w:p>
    <w:p w:rsidR="6F6CF560" w:rsidRDefault="6F6CF560" w14:paraId="757E12F3" w14:textId="257802E1">
      <w:r>
        <w:br w:type="page"/>
      </w:r>
    </w:p>
    <w:p w:rsidR="3D466267" w:rsidP="6F6CF560" w:rsidRDefault="3D466267" w14:paraId="6C120A47" w14:textId="2098DBF0">
      <w:pPr>
        <w:pStyle w:val="Normal"/>
      </w:pPr>
      <w:r w:rsidR="3D466267">
        <w:rPr/>
        <w:t>ÍNDICE</w:t>
      </w:r>
    </w:p>
    <w:p w:rsidR="6F6CF560" w:rsidRDefault="6F6CF560" w14:paraId="5508751B" w14:textId="13032275">
      <w:r>
        <w:br w:type="page"/>
      </w:r>
    </w:p>
    <w:p w:rsidR="76941EB2" w:rsidP="6F6CF560" w:rsidRDefault="76941EB2" w14:paraId="0BA122DE" w14:textId="28262A00">
      <w:pPr>
        <w:pStyle w:val="Normal"/>
        <w:rPr>
          <w:rStyle w:val="Heading1Char"/>
        </w:rPr>
      </w:pPr>
      <w:bookmarkStart w:name="_Introducción" w:id="63843548"/>
      <w:r w:rsidRPr="6F6CF560" w:rsidR="76941EB2">
        <w:rPr>
          <w:rStyle w:val="Heading1Char"/>
        </w:rPr>
        <w:t>Introducción</w:t>
      </w:r>
      <w:bookmarkEnd w:id="63843548"/>
    </w:p>
    <w:p w:rsidR="6F6CF560" w:rsidP="6F6CF560" w:rsidRDefault="6F6CF560" w14:paraId="02724887" w14:textId="5CC49BD6">
      <w:pPr>
        <w:pStyle w:val="Normal"/>
      </w:pPr>
    </w:p>
    <w:p w:rsidR="5067318A" w:rsidP="6F6CF560" w:rsidRDefault="5067318A" w14:paraId="1C864939" w14:textId="0E6BE87B">
      <w:pPr>
        <w:pStyle w:val="Heading1"/>
      </w:pPr>
      <w:r w:rsidR="5067318A">
        <w:rPr/>
        <w:t>Ejercicio 1</w:t>
      </w:r>
    </w:p>
    <w:p w:rsidR="5067318A" w:rsidP="6F6CF560" w:rsidRDefault="5067318A" w14:paraId="37427DA3" w14:textId="113AF456">
      <w:pPr>
        <w:pStyle w:val="Normal"/>
      </w:pPr>
      <w:r w:rsidR="5067318A">
        <w:rPr/>
        <w:t xml:space="preserve">Se pide la definición de una matriz de proyección que conserve el </w:t>
      </w:r>
      <w:r w:rsidRPr="6F6CF560" w:rsidR="5067318A">
        <w:rPr>
          <w:b w:val="0"/>
          <w:bCs w:val="0"/>
          <w:i w:val="1"/>
          <w:iCs w:val="1"/>
        </w:rPr>
        <w:t>aspect</w:t>
      </w:r>
      <w:r w:rsidRPr="6F6CF560" w:rsidR="5067318A">
        <w:rPr>
          <w:b w:val="0"/>
          <w:bCs w:val="0"/>
          <w:i w:val="1"/>
          <w:iCs w:val="1"/>
        </w:rPr>
        <w:t xml:space="preserve"> ratio</w:t>
      </w:r>
      <w:r w:rsidR="48076818">
        <w:rPr/>
        <w:t xml:space="preserve"> </w:t>
      </w:r>
      <w:r w:rsidR="03B616E2">
        <w:rPr/>
        <w:t>al cambiar el tamaño de</w:t>
      </w:r>
      <w:r w:rsidR="61DE2C54">
        <w:rPr/>
        <w:t xml:space="preserve"> la</w:t>
      </w:r>
      <w:r w:rsidR="03B616E2">
        <w:rPr/>
        <w:t xml:space="preserve"> ventana, </w:t>
      </w:r>
      <w:r w:rsidR="09D87BEF">
        <w:rPr/>
        <w:t xml:space="preserve">evitando </w:t>
      </w:r>
      <w:r w:rsidR="03B616E2">
        <w:rPr/>
        <w:t>que el cubo</w:t>
      </w:r>
      <w:r w:rsidR="1B892CDC">
        <w:rPr/>
        <w:t xml:space="preserve"> </w:t>
      </w:r>
      <w:r w:rsidR="03B616E2">
        <w:rPr/>
        <w:t xml:space="preserve">se deforme al </w:t>
      </w:r>
      <w:r w:rsidR="5CA1F2A7">
        <w:rPr/>
        <w:t>modificar</w:t>
      </w:r>
      <w:r w:rsidR="103F1253">
        <w:rPr/>
        <w:t>lo</w:t>
      </w:r>
      <w:r w:rsidR="657A8DC0">
        <w:rPr/>
        <w:t>.</w:t>
      </w:r>
    </w:p>
    <w:p w:rsidR="6F6CF560" w:rsidP="6F6CF560" w:rsidRDefault="6F6CF560" w14:paraId="0F7C8AE7" w14:textId="7F610F59">
      <w:pPr>
        <w:pStyle w:val="Normal"/>
      </w:pPr>
    </w:p>
    <w:p w:rsidR="5067318A" w:rsidP="6F6CF560" w:rsidRDefault="5067318A" w14:paraId="0D8264D1" w14:textId="7F44688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067318A">
        <w:drawing>
          <wp:inline wp14:editId="150EDFEE" wp14:anchorId="0E8E0C24">
            <wp:extent cx="4572000" cy="3305175"/>
            <wp:effectExtent l="0" t="0" r="0" b="0"/>
            <wp:docPr id="705481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1b2fd95b84b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7318A" w:rsidP="6F6CF560" w:rsidRDefault="5067318A" w14:paraId="52DCB67D" w14:textId="73270A3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067318A">
        <w:rPr/>
        <w:t xml:space="preserve">Figura </w:t>
      </w:r>
      <w:r w:rsidR="2BE41326">
        <w:rPr/>
        <w:t>1.</w:t>
      </w:r>
      <w:r w:rsidR="5067318A">
        <w:rPr/>
        <w:t>1</w:t>
      </w:r>
    </w:p>
    <w:p w:rsidR="7EFBC432" w:rsidP="6F6CF560" w:rsidRDefault="7EFBC432" w14:paraId="4A5783BF" w14:textId="523D266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EFBC432">
        <w:drawing>
          <wp:inline wp14:editId="08F9544C" wp14:anchorId="6B65645D">
            <wp:extent cx="4572000" cy="3305175"/>
            <wp:effectExtent l="0" t="0" r="0" b="0"/>
            <wp:docPr id="692491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5dea620cc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BC432" w:rsidP="6F6CF560" w:rsidRDefault="7EFBC432" w14:paraId="3190D239" w14:textId="5396739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EFBC432">
        <w:rPr/>
        <w:t xml:space="preserve">Figura </w:t>
      </w:r>
      <w:r w:rsidR="4EDDD73C">
        <w:rPr/>
        <w:t>1.</w:t>
      </w:r>
      <w:r w:rsidR="7EFBC432">
        <w:rPr/>
        <w:t>2</w:t>
      </w:r>
    </w:p>
    <w:p w:rsidR="2601AEE4" w:rsidP="6F6CF560" w:rsidRDefault="2601AEE4" w14:paraId="3CB3CAD9" w14:textId="7140144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01AEE4">
        <w:drawing>
          <wp:inline wp14:editId="37B38A63" wp14:anchorId="0C3C2921">
            <wp:extent cx="4029075" cy="3714750"/>
            <wp:effectExtent l="0" t="0" r="0" b="0"/>
            <wp:docPr id="121561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3f0388c37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AEE4" w:rsidP="6F6CF560" w:rsidRDefault="2601AEE4" w14:paraId="39621458" w14:textId="52C3E36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601AEE4">
        <w:rPr/>
        <w:t>Figura 1.2.1</w:t>
      </w:r>
    </w:p>
    <w:p w:rsidR="6D3F2DF4" w:rsidP="6F6CF560" w:rsidRDefault="6D3F2DF4" w14:paraId="6F905130" w14:textId="46EAF7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D3F2DF4">
        <w:drawing>
          <wp:inline wp14:editId="5AE86B91" wp14:anchorId="3B1C0C9E">
            <wp:extent cx="4572000" cy="3019425"/>
            <wp:effectExtent l="0" t="0" r="0" b="0"/>
            <wp:docPr id="1464993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539d32a94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F2DF4" w:rsidP="6F6CF560" w:rsidRDefault="6D3F2DF4" w14:paraId="684C0E8D" w14:textId="78C6DE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D3F2DF4">
        <w:rPr/>
        <w:t xml:space="preserve">Figura </w:t>
      </w:r>
      <w:r w:rsidR="0D1F3E92">
        <w:rPr/>
        <w:t>1.</w:t>
      </w:r>
      <w:r w:rsidR="6D3F2DF4">
        <w:rPr/>
        <w:t>3</w:t>
      </w:r>
    </w:p>
    <w:p w:rsidR="6F6CF560" w:rsidP="6F6CF560" w:rsidRDefault="6F6CF560" w14:paraId="7247467E" w14:textId="04AA93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2F547F0" w:rsidP="6F6CF560" w:rsidRDefault="12F547F0" w14:paraId="648FC698" w14:textId="4E38BCE2">
      <w:pPr>
        <w:pStyle w:val="Heading1"/>
        <w:bidi w:val="0"/>
      </w:pPr>
      <w:r w:rsidR="12F547F0">
        <w:rPr/>
        <w:t xml:space="preserve">Ejercicio </w:t>
      </w:r>
      <w:r w:rsidR="468509D8">
        <w:rPr/>
        <w:t>2</w:t>
      </w:r>
      <w:r w:rsidR="6EAF5226">
        <w:rPr/>
        <w:t xml:space="preserve"> </w:t>
      </w:r>
    </w:p>
    <w:p w:rsidR="468509D8" w:rsidP="6F6CF560" w:rsidRDefault="468509D8" w14:paraId="058D2484" w14:textId="2CD147B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68509D8">
        <w:rPr/>
        <w:t xml:space="preserve">Se pide añadir un nuevo cubo a la escena que deberá orbitar alrededor del primer cubo describiendo una circunferencia </w:t>
      </w:r>
      <w:r w:rsidR="3418CE5F">
        <w:rPr/>
        <w:t>a la vez que rota sobre su eje Y.</w:t>
      </w:r>
    </w:p>
    <w:p w:rsidR="1CF31BFD" w:rsidP="6F6CF560" w:rsidRDefault="1CF31BFD" w14:paraId="08ADC6DC" w14:textId="2EFBC09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CF31BFD">
        <w:drawing>
          <wp:inline wp14:editId="53AF3652" wp14:anchorId="76962E41">
            <wp:extent cx="3590925" cy="638175"/>
            <wp:effectExtent l="0" t="0" r="0" b="0"/>
            <wp:docPr id="1465314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4d86153b1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31BFD" w:rsidP="6F6CF560" w:rsidRDefault="1CF31BFD" w14:paraId="469EDA06" w14:textId="18B909E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CF31BFD">
        <w:rPr/>
        <w:t>Figura</w:t>
      </w:r>
      <w:r w:rsidR="24441C7C">
        <w:rPr/>
        <w:t xml:space="preserve"> 2.1</w:t>
      </w:r>
    </w:p>
    <w:p w:rsidR="6F6CF560" w:rsidP="6F6CF560" w:rsidRDefault="6F6CF560" w14:paraId="186271F2" w14:textId="578C916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24441C7C" w:rsidP="6F6CF560" w:rsidRDefault="24441C7C" w14:paraId="188FE204" w14:textId="0BAE3F8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4D0BA1EC" wp14:anchorId="59092BBE">
            <wp:extent cx="4572000" cy="2438400"/>
            <wp:effectExtent l="0" t="0" r="0" b="0"/>
            <wp:docPr id="1275507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1fac5bce8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6CB3D614" w14:textId="69C2952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2.2</w:t>
      </w:r>
    </w:p>
    <w:p w:rsidR="24441C7C" w:rsidP="6F6CF560" w:rsidRDefault="24441C7C" w14:paraId="41DA1AA3" w14:textId="62E13BE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601C7FFD" wp14:anchorId="72FA4F22">
            <wp:extent cx="4572000" cy="1581150"/>
            <wp:effectExtent l="0" t="0" r="0" b="0"/>
            <wp:docPr id="10699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26a8d69ea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4103EA1C" w14:textId="56BB879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2.3</w:t>
      </w:r>
    </w:p>
    <w:p w:rsidR="24441C7C" w:rsidP="6F6CF560" w:rsidRDefault="24441C7C" w14:paraId="54E9A980" w14:textId="7944FFC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7D87B436" wp14:anchorId="63E6722E">
            <wp:extent cx="3905250" cy="3286125"/>
            <wp:effectExtent l="0" t="0" r="0" b="0"/>
            <wp:docPr id="1356514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4fc5e9f1a45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46C43B68" w14:textId="2B9EA34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2.3.1</w:t>
      </w:r>
    </w:p>
    <w:p w:rsidR="24441C7C" w:rsidP="6F6CF560" w:rsidRDefault="24441C7C" w14:paraId="03A00DD8" w14:textId="3B1F6C6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73E6E116" wp14:anchorId="7B4D7896">
            <wp:extent cx="4572000" cy="1209675"/>
            <wp:effectExtent l="0" t="0" r="0" b="0"/>
            <wp:docPr id="191086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6110f9daf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004BE0C0" w14:textId="190FE86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2.4</w:t>
      </w:r>
    </w:p>
    <w:p w:rsidR="24441C7C" w:rsidP="6F6CF560" w:rsidRDefault="24441C7C" w14:paraId="01EAC87A" w14:textId="55E89ED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3076B6D6" wp14:anchorId="484BB36A">
            <wp:extent cx="3705225" cy="3686175"/>
            <wp:effectExtent l="0" t="0" r="0" b="0"/>
            <wp:docPr id="247273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8b8177396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751642E8" w14:textId="42986DC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2.4.1</w:t>
      </w:r>
    </w:p>
    <w:p w:rsidR="24441C7C" w:rsidP="6F6CF560" w:rsidRDefault="24441C7C" w14:paraId="552A5251" w14:textId="01E8BC3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7C0A2DFB" wp14:anchorId="4D8772AC">
            <wp:extent cx="4572000" cy="1171575"/>
            <wp:effectExtent l="0" t="0" r="0" b="0"/>
            <wp:docPr id="1715700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ca6d96a2f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2A5FD13A" w14:textId="6B26F52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2.5</w:t>
      </w:r>
    </w:p>
    <w:p w:rsidR="6F6CF560" w:rsidP="6F6CF560" w:rsidRDefault="6F6CF560" w14:paraId="08604186" w14:textId="609E852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24441C7C" w:rsidP="6F6CF560" w:rsidRDefault="24441C7C" w14:paraId="551D7396" w14:textId="5B12B21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drawing>
          <wp:inline wp14:editId="3600F4F4" wp14:anchorId="781CAF98">
            <wp:extent cx="2895600" cy="2647950"/>
            <wp:effectExtent l="0" t="0" r="0" b="0"/>
            <wp:docPr id="262517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77547d949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41C7C" w:rsidP="6F6CF560" w:rsidRDefault="24441C7C" w14:paraId="4C793786" w14:textId="03B803A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4441C7C">
        <w:rPr/>
        <w:t>Figura 2.5.1</w:t>
      </w:r>
    </w:p>
    <w:p w:rsidR="3418CE5F" w:rsidP="6F6CF560" w:rsidRDefault="3418CE5F" w14:paraId="4E072953" w14:textId="27B9A56E">
      <w:pPr>
        <w:pStyle w:val="Heading1"/>
        <w:bidi w:val="0"/>
      </w:pPr>
      <w:r w:rsidR="3418CE5F">
        <w:rPr/>
        <w:t>Ejercicio 3</w:t>
      </w:r>
    </w:p>
    <w:p w:rsidR="3418CE5F" w:rsidP="6F6CF560" w:rsidRDefault="3418CE5F" w14:paraId="06BB2D7A" w14:textId="1E5C5F8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418CE5F">
        <w:rPr/>
        <w:t xml:space="preserve">Se pide el control de la cámara con el teclado </w:t>
      </w:r>
      <w:r w:rsidR="19571C14">
        <w:rPr/>
        <w:t xml:space="preserve">en primera persona tipo </w:t>
      </w:r>
      <w:r w:rsidR="19571C14">
        <w:rPr/>
        <w:t>shooter</w:t>
      </w:r>
      <w:r w:rsidR="19571C14">
        <w:rPr/>
        <w:t>.</w:t>
      </w:r>
    </w:p>
    <w:p w:rsidR="3006C7C8" w:rsidP="6F6CF560" w:rsidRDefault="3006C7C8" w14:paraId="722FEF90" w14:textId="50CC5A0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006C7C8">
        <w:rPr/>
        <w:t>Para esta práctica h</w:t>
      </w:r>
      <w:r w:rsidR="46E75A35">
        <w:rPr/>
        <w:t>emos incluido los siguientes movimientos: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80"/>
        <w:gridCol w:w="3990"/>
        <w:gridCol w:w="510"/>
        <w:gridCol w:w="4155"/>
      </w:tblGrid>
      <w:tr w:rsidR="6F6CF560" w:rsidTr="6F6CF560" w14:paraId="53930BDF">
        <w:trPr>
          <w:trHeight w:val="300"/>
        </w:trPr>
        <w:tc>
          <w:tcPr>
            <w:tcW w:w="480" w:type="dxa"/>
            <w:tcMar/>
          </w:tcPr>
          <w:p w:rsidR="64D6088E" w:rsidP="6F6CF560" w:rsidRDefault="64D6088E" w14:paraId="18CD2A3A" w14:textId="20868AE7">
            <w:pPr>
              <w:pStyle w:val="Normal"/>
            </w:pPr>
            <w:r w:rsidR="64D6088E">
              <w:rPr/>
              <w:t>W</w:t>
            </w:r>
          </w:p>
        </w:tc>
        <w:tc>
          <w:tcPr>
            <w:tcW w:w="3990" w:type="dxa"/>
            <w:tcMar/>
          </w:tcPr>
          <w:p w:rsidR="64D6088E" w:rsidP="6F6CF560" w:rsidRDefault="64D6088E" w14:paraId="020CBBFB" w14:textId="3C283E24">
            <w:pPr>
              <w:pStyle w:val="Normal"/>
            </w:pPr>
            <w:r w:rsidR="64D6088E">
              <w:rPr/>
              <w:t>Movimiento de la cámara hacia delante</w:t>
            </w:r>
          </w:p>
        </w:tc>
        <w:tc>
          <w:tcPr>
            <w:tcW w:w="510" w:type="dxa"/>
            <w:tcMar/>
          </w:tcPr>
          <w:p w:rsidR="64D6088E" w:rsidP="6F6CF560" w:rsidRDefault="64D6088E" w14:paraId="4938EAA7" w14:textId="305D50DC">
            <w:pPr>
              <w:pStyle w:val="Normal"/>
            </w:pPr>
            <w:r w:rsidR="64D6088E">
              <w:rPr/>
              <w:t>S</w:t>
            </w:r>
          </w:p>
        </w:tc>
        <w:tc>
          <w:tcPr>
            <w:tcW w:w="4155" w:type="dxa"/>
            <w:tcMar/>
          </w:tcPr>
          <w:p w:rsidR="64D6088E" w:rsidP="6F6CF560" w:rsidRDefault="64D6088E" w14:paraId="652D10DF" w14:textId="4E6119BF">
            <w:pPr>
              <w:pStyle w:val="Normal"/>
            </w:pPr>
            <w:r w:rsidR="64D6088E">
              <w:rPr/>
              <w:t>Movimiento de la cámara hacia atrás</w:t>
            </w:r>
          </w:p>
        </w:tc>
      </w:tr>
      <w:tr w:rsidR="6F6CF560" w:rsidTr="6F6CF560" w14:paraId="798AC850">
        <w:trPr>
          <w:trHeight w:val="300"/>
        </w:trPr>
        <w:tc>
          <w:tcPr>
            <w:tcW w:w="480" w:type="dxa"/>
            <w:tcMar/>
          </w:tcPr>
          <w:p w:rsidR="64D6088E" w:rsidP="6F6CF560" w:rsidRDefault="64D6088E" w14:paraId="42216BDC" w14:textId="1801AF96">
            <w:pPr>
              <w:pStyle w:val="Normal"/>
            </w:pPr>
            <w:r w:rsidR="64D6088E">
              <w:rPr/>
              <w:t>A</w:t>
            </w:r>
          </w:p>
        </w:tc>
        <w:tc>
          <w:tcPr>
            <w:tcW w:w="3990" w:type="dxa"/>
            <w:tcMar/>
          </w:tcPr>
          <w:p w:rsidR="64D6088E" w:rsidP="6F6CF560" w:rsidRDefault="64D6088E" w14:paraId="37726121" w14:textId="5FAD90D4">
            <w:pPr>
              <w:pStyle w:val="Normal"/>
            </w:pPr>
            <w:r w:rsidR="64D6088E">
              <w:rPr/>
              <w:t>Movimiento de la cámara hacia izquierda</w:t>
            </w:r>
          </w:p>
        </w:tc>
        <w:tc>
          <w:tcPr>
            <w:tcW w:w="510" w:type="dxa"/>
            <w:tcMar/>
          </w:tcPr>
          <w:p w:rsidR="64D6088E" w:rsidP="6F6CF560" w:rsidRDefault="64D6088E" w14:paraId="5040244A" w14:textId="16384716">
            <w:pPr>
              <w:pStyle w:val="Normal"/>
            </w:pPr>
            <w:r w:rsidR="64D6088E">
              <w:rPr/>
              <w:t>D</w:t>
            </w:r>
          </w:p>
        </w:tc>
        <w:tc>
          <w:tcPr>
            <w:tcW w:w="4155" w:type="dxa"/>
            <w:tcMar/>
          </w:tcPr>
          <w:p w:rsidR="64D6088E" w:rsidP="6F6CF560" w:rsidRDefault="64D6088E" w14:paraId="7D5CF634" w14:textId="79D7BC47">
            <w:pPr>
              <w:pStyle w:val="Normal"/>
            </w:pPr>
            <w:r w:rsidR="64D6088E">
              <w:rPr/>
              <w:t>Movimiento de la cámara hacia derecha</w:t>
            </w:r>
          </w:p>
        </w:tc>
      </w:tr>
      <w:tr w:rsidR="6F6CF560" w:rsidTr="6F6CF560" w14:paraId="7D984FAF">
        <w:trPr>
          <w:trHeight w:val="300"/>
        </w:trPr>
        <w:tc>
          <w:tcPr>
            <w:tcW w:w="480" w:type="dxa"/>
            <w:tcMar/>
          </w:tcPr>
          <w:p w:rsidR="64D6088E" w:rsidP="6F6CF560" w:rsidRDefault="64D6088E" w14:paraId="2097B51B" w14:textId="4BA585E0">
            <w:pPr>
              <w:pStyle w:val="Normal"/>
            </w:pPr>
            <w:r w:rsidR="64D6088E">
              <w:rPr/>
              <w:t>N</w:t>
            </w:r>
          </w:p>
        </w:tc>
        <w:tc>
          <w:tcPr>
            <w:tcW w:w="3990" w:type="dxa"/>
            <w:tcMar/>
          </w:tcPr>
          <w:p w:rsidR="64D6088E" w:rsidP="6F6CF560" w:rsidRDefault="64D6088E" w14:paraId="35B1DAD1" w14:textId="521B287C">
            <w:pPr>
              <w:pStyle w:val="Normal"/>
            </w:pPr>
            <w:r w:rsidR="64D6088E">
              <w:rPr/>
              <w:t>Giro de la cámara hacia izquierda</w:t>
            </w:r>
          </w:p>
        </w:tc>
        <w:tc>
          <w:tcPr>
            <w:tcW w:w="510" w:type="dxa"/>
            <w:tcMar/>
          </w:tcPr>
          <w:p w:rsidR="64D6088E" w:rsidP="6F6CF560" w:rsidRDefault="64D6088E" w14:paraId="56672D86" w14:textId="29D3400B">
            <w:pPr>
              <w:pStyle w:val="Normal"/>
            </w:pPr>
            <w:r w:rsidR="64D6088E">
              <w:rPr/>
              <w:t>M</w:t>
            </w:r>
          </w:p>
        </w:tc>
        <w:tc>
          <w:tcPr>
            <w:tcW w:w="4155" w:type="dxa"/>
            <w:tcMar/>
          </w:tcPr>
          <w:p w:rsidR="64D6088E" w:rsidP="6F6CF560" w:rsidRDefault="64D6088E" w14:paraId="1E9D76FB" w14:textId="691AA5B2">
            <w:pPr>
              <w:pStyle w:val="Normal"/>
            </w:pPr>
            <w:r w:rsidR="64D6088E">
              <w:rPr/>
              <w:t>Movimiento de la cámara hacia derecha</w:t>
            </w:r>
          </w:p>
        </w:tc>
      </w:tr>
    </w:tbl>
    <w:p w:rsidR="6F6CF560" w:rsidP="6F6CF560" w:rsidRDefault="6F6CF560" w14:paraId="161BAE50" w14:textId="5374367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0F55AF30" w:rsidP="6F6CF560" w:rsidRDefault="0F55AF30" w14:paraId="16DFC00B" w14:textId="73672B7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F55AF30">
        <w:drawing>
          <wp:inline wp14:editId="7484D950" wp14:anchorId="2921D13E">
            <wp:extent cx="4572000" cy="3324225"/>
            <wp:effectExtent l="0" t="0" r="0" b="0"/>
            <wp:docPr id="1111161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1ef0bc8eb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5AF30" w:rsidP="6F6CF560" w:rsidRDefault="0F55AF30" w14:paraId="2152E279" w14:textId="2ACD558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F55AF30">
        <w:rPr/>
        <w:t>Figura 3.1</w:t>
      </w:r>
    </w:p>
    <w:p w:rsidR="0F55AF30" w:rsidP="6F6CF560" w:rsidRDefault="0F55AF30" w14:paraId="1EE2EDC0" w14:textId="4A08DA6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F55AF30">
        <w:drawing>
          <wp:inline wp14:editId="1806FF61" wp14:anchorId="3CECC648">
            <wp:extent cx="4572000" cy="3333750"/>
            <wp:effectExtent l="0" t="0" r="0" b="0"/>
            <wp:docPr id="1006775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55b027efaa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5AF30" w:rsidP="6F6CF560" w:rsidRDefault="0F55AF30" w14:paraId="06F2499C" w14:textId="090DF1B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F55AF30">
        <w:rPr/>
        <w:t>Figura 3.2</w:t>
      </w:r>
    </w:p>
    <w:p w:rsidR="0F55AF30" w:rsidP="6F6CF560" w:rsidRDefault="0F55AF30" w14:paraId="7D7FD26B" w14:textId="5A492B6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F55AF30">
        <w:drawing>
          <wp:inline wp14:editId="0F349E31" wp14:anchorId="4E0E1A1B">
            <wp:extent cx="4572000" cy="3933825"/>
            <wp:effectExtent l="0" t="0" r="0" b="0"/>
            <wp:docPr id="1081238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7fb541ace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5AF30" w:rsidP="6F6CF560" w:rsidRDefault="0F55AF30" w14:paraId="682CEA4B" w14:textId="06EDBBB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F55AF30">
        <w:rPr/>
        <w:t>Figura 3.2.1</w:t>
      </w:r>
    </w:p>
    <w:p w:rsidR="025B26E0" w:rsidP="6F6CF560" w:rsidRDefault="025B26E0" w14:paraId="4609C60E" w14:textId="62694F0D">
      <w:pPr>
        <w:pStyle w:val="Heading1"/>
        <w:bidi w:val="0"/>
      </w:pPr>
      <w:r w:rsidR="025B26E0">
        <w:rPr/>
        <w:t>Ejercicio 4</w:t>
      </w:r>
    </w:p>
    <w:p w:rsidR="025B26E0" w:rsidP="6F6CF560" w:rsidRDefault="025B26E0" w14:paraId="6B1E82DF" w14:textId="6952E16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25B26E0">
        <w:rPr/>
        <w:t xml:space="preserve">Se pide crear un </w:t>
      </w:r>
      <w:r w:rsidR="025B26E0">
        <w:rPr/>
        <w:t>shader</w:t>
      </w:r>
      <w:r w:rsidR="025B26E0">
        <w:rPr/>
        <w:t xml:space="preserve"> de vértices y otro de fragmentos de forma que:</w:t>
      </w:r>
    </w:p>
    <w:p w:rsidR="025B26E0" w:rsidP="6F6CF560" w:rsidRDefault="025B26E0" w14:paraId="3E28F60A" w14:textId="36186CA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025B26E0">
        <w:rPr/>
        <w:t>Cuando el índice de la primitiva (</w:t>
      </w:r>
      <w:r w:rsidR="025B26E0">
        <w:rPr/>
        <w:t>gl_PrimitiveID</w:t>
      </w:r>
      <w:r w:rsidR="025B26E0">
        <w:rPr/>
        <w:t>) sea IMPAR, el color del fragmento este determinado por su normal en coordenadas de la cámara.</w:t>
      </w:r>
    </w:p>
    <w:p w:rsidR="025B26E0" w:rsidP="6F6CF560" w:rsidRDefault="025B26E0" w14:paraId="5F3AE246" w14:textId="0A9DCFC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25B26E0">
        <w:rPr>
          <w:noProof w:val="0"/>
          <w:lang w:val="es-ES"/>
        </w:rPr>
        <w:t>Cuando el índice de la primitiva (</w:t>
      </w:r>
      <w:r w:rsidRPr="6F6CF560" w:rsidR="025B26E0">
        <w:rPr>
          <w:noProof w:val="0"/>
          <w:lang w:val="es-ES"/>
        </w:rPr>
        <w:t>gl_PrimitiveID</w:t>
      </w:r>
      <w:r w:rsidRPr="6F6CF560" w:rsidR="025B26E0">
        <w:rPr>
          <w:noProof w:val="0"/>
          <w:lang w:val="es-ES"/>
        </w:rPr>
        <w:t>) sea PAR, se pinten las coordenadas de textura.</w:t>
      </w:r>
    </w:p>
    <w:p w:rsidR="00567EED" w:rsidP="6F6CF560" w:rsidRDefault="00567EED" w14:paraId="62D5FD70" w14:textId="2227CFFE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="00567EED">
        <w:drawing>
          <wp:inline wp14:editId="1B26CC4E" wp14:anchorId="17EF066B">
            <wp:extent cx="4181475" cy="2971800"/>
            <wp:effectExtent l="0" t="0" r="0" b="0"/>
            <wp:docPr id="2037357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9f15dde7a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P="6F6CF560" w:rsidRDefault="00567EED" w14:paraId="6CC9ADB7" w14:textId="3BB72679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0567EED">
        <w:rPr>
          <w:noProof w:val="0"/>
          <w:lang w:val="es-ES"/>
        </w:rPr>
        <w:t>Figura 4.1</w:t>
      </w:r>
    </w:p>
    <w:p w:rsidR="00567EED" w:rsidP="6F6CF560" w:rsidRDefault="00567EED" w14:paraId="6D0A8520" w14:textId="4A3ECEFB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="00567EED">
        <w:drawing>
          <wp:inline wp14:editId="5AE98612" wp14:anchorId="4D8CD1AC">
            <wp:extent cx="4572000" cy="1933575"/>
            <wp:effectExtent l="0" t="0" r="0" b="0"/>
            <wp:docPr id="160262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dd378b5dc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P="6F6CF560" w:rsidRDefault="00567EED" w14:paraId="7D2A06E7" w14:textId="27FF0A31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0567EED">
        <w:rPr>
          <w:noProof w:val="0"/>
          <w:lang w:val="es-ES"/>
        </w:rPr>
        <w:t>Figura 4.2</w:t>
      </w:r>
    </w:p>
    <w:p w:rsidR="00567EED" w:rsidP="6F6CF560" w:rsidRDefault="00567EED" w14:paraId="79F422C9" w14:textId="5F43253D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="00567EED">
        <w:drawing>
          <wp:inline wp14:editId="4469300A" wp14:anchorId="428F6B9D">
            <wp:extent cx="4572000" cy="3390900"/>
            <wp:effectExtent l="0" t="0" r="0" b="0"/>
            <wp:docPr id="178983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cf1fba37f149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P="6F6CF560" w:rsidRDefault="00567EED" w14:paraId="788E9D63" w14:textId="4B2BAA46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0567EED">
        <w:rPr>
          <w:noProof w:val="0"/>
          <w:lang w:val="es-ES"/>
        </w:rPr>
        <w:t>Figura 4.3</w:t>
      </w:r>
    </w:p>
    <w:p w:rsidR="00567EED" w:rsidP="6F6CF560" w:rsidRDefault="00567EED" w14:paraId="3D54F26D" w14:textId="56DA6F4B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="00567EED">
        <w:drawing>
          <wp:inline wp14:editId="0B3B07BC" wp14:anchorId="3869B21B">
            <wp:extent cx="4572000" cy="3943350"/>
            <wp:effectExtent l="0" t="0" r="0" b="0"/>
            <wp:docPr id="976812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856fc7e22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P="6F6CF560" w:rsidRDefault="00567EED" w14:paraId="0C8D1A0F" w14:textId="4E96959A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0567EED">
        <w:rPr>
          <w:noProof w:val="0"/>
          <w:lang w:val="es-ES"/>
        </w:rPr>
        <w:t>Figura 4.3.1</w:t>
      </w:r>
    </w:p>
    <w:p w:rsidR="00567EED" w:rsidP="6F6CF560" w:rsidRDefault="00567EED" w14:paraId="77217A29" w14:textId="386733D1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="00567EED">
        <w:drawing>
          <wp:inline wp14:editId="522A7453" wp14:anchorId="13EA00FF">
            <wp:extent cx="4572000" cy="2981325"/>
            <wp:effectExtent l="0" t="0" r="0" b="0"/>
            <wp:docPr id="1719828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5d5d268c8a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P="6F6CF560" w:rsidRDefault="00567EED" w14:paraId="28219A9C" w14:textId="25160939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0567EED">
        <w:rPr>
          <w:noProof w:val="0"/>
          <w:lang w:val="es-ES"/>
        </w:rPr>
        <w:t>Figura 4.4</w:t>
      </w:r>
    </w:p>
    <w:p w:rsidR="00567EED" w:rsidP="6F6CF560" w:rsidRDefault="00567EED" w14:paraId="7BEDF071" w14:textId="26B75C19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="00567EED">
        <w:drawing>
          <wp:inline wp14:editId="68E9313E" wp14:anchorId="55123817">
            <wp:extent cx="4572000" cy="3362325"/>
            <wp:effectExtent l="0" t="0" r="0" b="0"/>
            <wp:docPr id="1359965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24c439c49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D" w:rsidP="6F6CF560" w:rsidRDefault="00567EED" w14:paraId="21C9233B" w14:textId="305B07D3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  <w:r w:rsidRPr="6F6CF560" w:rsidR="00567EED">
        <w:rPr>
          <w:noProof w:val="0"/>
          <w:lang w:val="es-ES"/>
        </w:rPr>
        <w:t>Figura 4.4.1</w:t>
      </w:r>
    </w:p>
    <w:p w:rsidR="025B26E0" w:rsidP="6F6CF560" w:rsidRDefault="025B26E0" w14:paraId="38BDD944" w14:textId="5B6D9A31">
      <w:pPr>
        <w:pStyle w:val="Heading1"/>
        <w:bidi w:val="0"/>
      </w:pPr>
      <w:r w:rsidR="025B26E0">
        <w:rPr/>
        <w:t>Ejercicio 5</w:t>
      </w:r>
    </w:p>
    <w:p w:rsidR="025B26E0" w:rsidP="6F6CF560" w:rsidRDefault="025B26E0" w14:paraId="2C7A2293" w14:textId="44BC3EF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</w:rPr>
      </w:pPr>
      <w:r w:rsidR="025B26E0">
        <w:rPr/>
        <w:t xml:space="preserve">Se pide crear un </w:t>
      </w:r>
      <w:r w:rsidR="025B26E0">
        <w:rPr/>
        <w:t>shader</w:t>
      </w:r>
      <w:r w:rsidR="025B26E0">
        <w:rPr/>
        <w:t xml:space="preserve"> de vértices y otro de fragmentos de forma que se descarten algunos de los fragmentos de las caras del cubo utilizando la sentencia </w:t>
      </w:r>
      <w:r w:rsidRPr="6F6CF560" w:rsidR="025B26E0">
        <w:rPr>
          <w:i w:val="1"/>
          <w:iCs w:val="1"/>
        </w:rPr>
        <w:t>discard</w:t>
      </w:r>
      <w:r w:rsidRPr="6F6CF560" w:rsidR="025B26E0">
        <w:rPr>
          <w:i w:val="0"/>
          <w:iCs w:val="0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z32OGuL7" int2:invalidationBookmarkName="" int2:hashCode="x1SdsDqwzmE82c" int2:id="kh4R5psI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a126f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328C93"/>
    <w:rsid w:val="00567EED"/>
    <w:rsid w:val="016777E3"/>
    <w:rsid w:val="025B26E0"/>
    <w:rsid w:val="0348E143"/>
    <w:rsid w:val="0348E143"/>
    <w:rsid w:val="03B616E2"/>
    <w:rsid w:val="049F18A5"/>
    <w:rsid w:val="063AE906"/>
    <w:rsid w:val="077CF039"/>
    <w:rsid w:val="09D87BEF"/>
    <w:rsid w:val="0A10A033"/>
    <w:rsid w:val="0A5F8E25"/>
    <w:rsid w:val="0AA32EE6"/>
    <w:rsid w:val="0BAB53DE"/>
    <w:rsid w:val="0CE080F0"/>
    <w:rsid w:val="0CEEFA3B"/>
    <w:rsid w:val="0CEEFA3B"/>
    <w:rsid w:val="0D1F3E92"/>
    <w:rsid w:val="0D88DCB6"/>
    <w:rsid w:val="0E58F519"/>
    <w:rsid w:val="0E830454"/>
    <w:rsid w:val="0E830454"/>
    <w:rsid w:val="0F32FF48"/>
    <w:rsid w:val="0F32FF48"/>
    <w:rsid w:val="0F55AF30"/>
    <w:rsid w:val="0F76A009"/>
    <w:rsid w:val="103F1253"/>
    <w:rsid w:val="12B922AE"/>
    <w:rsid w:val="12F547F0"/>
    <w:rsid w:val="138BD612"/>
    <w:rsid w:val="150B6E35"/>
    <w:rsid w:val="15FF3128"/>
    <w:rsid w:val="19571C14"/>
    <w:rsid w:val="1A5AC425"/>
    <w:rsid w:val="1B892CDC"/>
    <w:rsid w:val="1CC3B2EB"/>
    <w:rsid w:val="1CF31BFD"/>
    <w:rsid w:val="1D9264E7"/>
    <w:rsid w:val="1F2E3548"/>
    <w:rsid w:val="1F2E3548"/>
    <w:rsid w:val="1FFB53AD"/>
    <w:rsid w:val="1FFB53AD"/>
    <w:rsid w:val="203CE605"/>
    <w:rsid w:val="211822AB"/>
    <w:rsid w:val="24441C7C"/>
    <w:rsid w:val="2601AEE4"/>
    <w:rsid w:val="2A815978"/>
    <w:rsid w:val="2A815978"/>
    <w:rsid w:val="2AC6F277"/>
    <w:rsid w:val="2AC6F277"/>
    <w:rsid w:val="2BE41326"/>
    <w:rsid w:val="3006C7C8"/>
    <w:rsid w:val="3006F63D"/>
    <w:rsid w:val="340F1361"/>
    <w:rsid w:val="3418CE5F"/>
    <w:rsid w:val="3454AC60"/>
    <w:rsid w:val="36ECEAF5"/>
    <w:rsid w:val="38228E58"/>
    <w:rsid w:val="39281D83"/>
    <w:rsid w:val="3AB2B30D"/>
    <w:rsid w:val="3B6A2A52"/>
    <w:rsid w:val="3B6A2A52"/>
    <w:rsid w:val="3BC82260"/>
    <w:rsid w:val="3C1A2546"/>
    <w:rsid w:val="3C1A2546"/>
    <w:rsid w:val="3D466267"/>
    <w:rsid w:val="41788AFE"/>
    <w:rsid w:val="41788AFE"/>
    <w:rsid w:val="4233D714"/>
    <w:rsid w:val="465B0151"/>
    <w:rsid w:val="468509D8"/>
    <w:rsid w:val="46B4CA7F"/>
    <w:rsid w:val="46E75A35"/>
    <w:rsid w:val="48076818"/>
    <w:rsid w:val="489633DF"/>
    <w:rsid w:val="49153542"/>
    <w:rsid w:val="4C4CD604"/>
    <w:rsid w:val="4EDDD73C"/>
    <w:rsid w:val="4FCC084C"/>
    <w:rsid w:val="50428468"/>
    <w:rsid w:val="505328C2"/>
    <w:rsid w:val="5067318A"/>
    <w:rsid w:val="50881D67"/>
    <w:rsid w:val="54328C93"/>
    <w:rsid w:val="56F75EEB"/>
    <w:rsid w:val="579D267D"/>
    <w:rsid w:val="58932F4C"/>
    <w:rsid w:val="594D1004"/>
    <w:rsid w:val="59E966AE"/>
    <w:rsid w:val="5B1A0BCC"/>
    <w:rsid w:val="5BCAD00E"/>
    <w:rsid w:val="5BCAD00E"/>
    <w:rsid w:val="5CA1F2A7"/>
    <w:rsid w:val="5D66A06F"/>
    <w:rsid w:val="601FF4E7"/>
    <w:rsid w:val="61626D0B"/>
    <w:rsid w:val="61DE2C54"/>
    <w:rsid w:val="625297DF"/>
    <w:rsid w:val="64D6088E"/>
    <w:rsid w:val="64F3660A"/>
    <w:rsid w:val="64F3660A"/>
    <w:rsid w:val="657A8DC0"/>
    <w:rsid w:val="658A38A1"/>
    <w:rsid w:val="65C6131A"/>
    <w:rsid w:val="65FEBFE2"/>
    <w:rsid w:val="66191DB2"/>
    <w:rsid w:val="668F366B"/>
    <w:rsid w:val="682B06CC"/>
    <w:rsid w:val="6B9EBF70"/>
    <w:rsid w:val="6B9EBF70"/>
    <w:rsid w:val="6BE051C8"/>
    <w:rsid w:val="6D3F2DF4"/>
    <w:rsid w:val="6E0941CD"/>
    <w:rsid w:val="6E6FBDDE"/>
    <w:rsid w:val="6EAF5226"/>
    <w:rsid w:val="6F24893C"/>
    <w:rsid w:val="6F6CF560"/>
    <w:rsid w:val="72DCB2F0"/>
    <w:rsid w:val="73432F01"/>
    <w:rsid w:val="73432F01"/>
    <w:rsid w:val="737A7A82"/>
    <w:rsid w:val="76941EB2"/>
    <w:rsid w:val="7714FB5E"/>
    <w:rsid w:val="777FF4CB"/>
    <w:rsid w:val="777FF4CB"/>
    <w:rsid w:val="7EFBC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10A20"/>
  <w15:chartTrackingRefBased/>
  <w15:docId w15:val="{0634BCFC-AB34-4197-9EE1-8B191BF590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841b2fd95b84b87" /><Relationship Type="http://schemas.openxmlformats.org/officeDocument/2006/relationships/image" Target="/media/image2.png" Id="R9f55dea620cc4b0a" /><Relationship Type="http://schemas.openxmlformats.org/officeDocument/2006/relationships/image" Target="/media/image3.png" Id="R91c3f0388c374768" /><Relationship Type="http://schemas.openxmlformats.org/officeDocument/2006/relationships/image" Target="/media/image4.png" Id="R7f7539d32a944b96" /><Relationship Type="http://schemas.openxmlformats.org/officeDocument/2006/relationships/image" Target="/media/image5.png" Id="R0474d86153b1494a" /><Relationship Type="http://schemas.openxmlformats.org/officeDocument/2006/relationships/image" Target="/media/image6.png" Id="R54c1fac5bce84411" /><Relationship Type="http://schemas.openxmlformats.org/officeDocument/2006/relationships/image" Target="/media/image7.png" Id="Rd1126a8d69ea4f66" /><Relationship Type="http://schemas.openxmlformats.org/officeDocument/2006/relationships/image" Target="/media/image8.png" Id="R1b24fc5e9f1a4539" /><Relationship Type="http://schemas.openxmlformats.org/officeDocument/2006/relationships/image" Target="/media/image9.png" Id="Ra9c6110f9daf483d" /><Relationship Type="http://schemas.openxmlformats.org/officeDocument/2006/relationships/image" Target="/media/imagea.png" Id="R1b88b81773964cd7" /><Relationship Type="http://schemas.openxmlformats.org/officeDocument/2006/relationships/image" Target="/media/imageb.png" Id="Re54ca6d96a2f4f43" /><Relationship Type="http://schemas.openxmlformats.org/officeDocument/2006/relationships/image" Target="/media/imagec.png" Id="R83b77547d94944fb" /><Relationship Type="http://schemas.openxmlformats.org/officeDocument/2006/relationships/image" Target="/media/imaged.png" Id="R4f31ef0bc8eb4e35" /><Relationship Type="http://schemas.openxmlformats.org/officeDocument/2006/relationships/image" Target="/media/imagee.png" Id="R2f55b027efaa4a16" /><Relationship Type="http://schemas.openxmlformats.org/officeDocument/2006/relationships/image" Target="/media/imagef.png" Id="R3c17fb541ace4de0" /><Relationship Type="http://schemas.openxmlformats.org/officeDocument/2006/relationships/image" Target="/media/image10.png" Id="Reb29f15dde7a4516" /><Relationship Type="http://schemas.openxmlformats.org/officeDocument/2006/relationships/image" Target="/media/image11.png" Id="Rb28dd378b5dc4c38" /><Relationship Type="http://schemas.openxmlformats.org/officeDocument/2006/relationships/image" Target="/media/image12.png" Id="R6ccf1fba37f149b3" /><Relationship Type="http://schemas.openxmlformats.org/officeDocument/2006/relationships/image" Target="/media/image13.png" Id="Rb7a856fc7e224a11" /><Relationship Type="http://schemas.openxmlformats.org/officeDocument/2006/relationships/image" Target="/media/image14.png" Id="R705d5d268c8a49fc" /><Relationship Type="http://schemas.openxmlformats.org/officeDocument/2006/relationships/image" Target="/media/image15.png" Id="R51624c439c494fb2" /><Relationship Type="http://schemas.microsoft.com/office/2020/10/relationships/intelligence" Target="intelligence2.xml" Id="Rd0d9a350c604411f" /><Relationship Type="http://schemas.openxmlformats.org/officeDocument/2006/relationships/numbering" Target="numbering.xml" Id="R6a887a3a712e41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2023-11-05T21:26:14.1314397Z</dcterms:created>
  <dcterms:modified xsi:type="dcterms:W3CDTF">2023-11-05T22:43:55.6042938Z</dcterms:modified>
  <dc:creator>Sofía Marlene García Barbarán</dc:creator>
  <lastModifiedBy>Sofía Marlene García Barbarán</lastModifiedBy>
</coreProperties>
</file>