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HTML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&lt;!DOCTYPE html&gt;</w:t>
      </w:r>
    </w:p>
    <w:p>
      <w:pPr>
        <w:pStyle w:val="Normal"/>
        <w:bidi w:val="0"/>
        <w:jc w:val="left"/>
        <w:rPr/>
      </w:pPr>
      <w:r>
        <w:rPr/>
        <w:t>&lt;html lang="en"&gt;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&lt;head&gt;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&lt;meta http-equiv="X-UA-Compatible" content="IE=edge"&gt;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&lt;title&gt;Document&lt;/title&gt;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&lt;link rel="stylesheet" href="style.css" type="text/css"&gt;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&lt;script&gt;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var provincias =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01: "Alava",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02: "Albacete",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03: "Alicante",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04: "Almeria",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05: "Avila",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06: "Badajoz",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07: "Islas Baleares",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08: "Barcelona",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09: "Burgos",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10: "Caceres",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11: "Cadiz",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12: "Castellon",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13: "Ciudad Real",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14: "Cordoba",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15: "La Coruna",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16: "Cuenca",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17: "Gerona",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18: "Granada",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19: "Guadalajara",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20: "Guipuzcoa",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21: "Huelva",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22: "Huesca",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23: "Jaen",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24: "Leon",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25: "Lerida",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26: "La Rioja",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27: "Lugo",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28: "Madrid",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29: "Malaga",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30: "Murcia",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31: "Navarra",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32: "Orense",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33: "Asturias",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34: "Palencia",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35: "Las Palmas",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36: "Pontevedra",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37: "Salamanca",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37: "Salamanca",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38: "Santa Cruz de Tenerife",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39: "Cantabria",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40: "Segovia",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41: "Sevilla",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42: "Soria",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43: "Tarragona",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44: "Teruel",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45: "Toledo",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46: "Valencia",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47: "Valladolid",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48: "Vizcaya",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49: "Zamora",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50: "Zaragoza",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51: "Ceuta",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52: "Melilla"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function validar()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var provinciaCorrecta = false;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var codigoPostal = document.getElementById("postal").value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console.log(codigoPostal.substring(0, 2));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var provincia = provincias[codigoPostal.substring(0, 2)];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console.log(provincia);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var valid = /^\d{5}$/.test(codigoPostal) &amp;&amp; provincia !== undefined;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console.log(valid);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(valid)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provinciaCorrecta = window.confirm("¿Vive usted en la provincia " + provincia + "?");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(provinciaCorrecta)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writeInSpan("mensajevalidacion", "Provincia: " + provincia);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paintSpan("mensajevalidacion", "green");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 else if (provincia === undefined)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writeInSpan("mensajevalidacion", "El Código Postal no corresponde a ninguna provincia");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paintSpan("mensajevalidacion", "red");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 else if (!valid)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writeInSpan("mensajevalidacion", "El Código Postal no tiene el formato adecuado");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paintSpan("mensajevalidacion", "red");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 else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writeInSpan("mensajevalidacion", "Este no es tu código postal, prueba de nuevo");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paintSpan("mensajevalidacion", "red");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false;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function paintSpan(spanId, colorToPaint)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document.getElementById(spanId).style.color = colorToPaint;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function mostrarValoracion()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var valoracion = document.getElementById("valoracion").value;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var dialogoValoracion = document.getElementById("dialogoValoracion");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dialogoValoracion.style.display = "block";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writeInSpan("valor", valoracion);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function cerrarValoracion()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var dialogoValoracion = document.getElementById("dialogoValoracion");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dialogoValoracion.style.display = "none";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function writeInSpan(spanId, textToWrite)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document.getElementById(spanId).innerHTML = textToWrite;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function mostrarCuenta()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var pais = document.getElementById("pais").value;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var ctrliban = document.getElementById("ctrliban").value;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var entidad = document.getElementById("entidad").value;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var sucursal = document.getElementById("sucursal").value;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var dc = document.getElementById("dc").value;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var cuentita = document.getElementById("cuentita").value;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var dialogoCuenta = document.getElementById("dialogoCuenta");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dialogoCuenta.style.display = "block";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writeInSpan("cuenta", pais + ctrliban + "-" + entidad + "-" + sucursal + "-" + dc + "-" + cuentita);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function cerrarCuenta()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var dialogoCuenta = document.getElementById("dialogoCuenta");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dialogoCuenta.style.display = "none";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function writeInSpan(spanId, textToWrite)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document.getElementById(spanId).innerHTML = textToWrite;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function mostrarDiaSemana()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var dialogoDiaSemana = document.getElementById("dialogoDiaSemana");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var diasemana = document.getElementById("diasemana").value;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var date = new Date(diasemana);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var diasdelasemana = ["Domingo", "Lunes", "Martes", "Miércoles", "Jueves", "Viernes", "Sábado"];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dialogoDiaSemana.style.display = "block";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writeInSpan("fecha", diasdelasemana[date.getDay()]);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function cerrarDiaSemana()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var dialogoDiaSemana = document.getElementById("dialogoDiaSemana");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dialogoDiaSemana.style.display = "none";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&lt;/script&gt;</w:t>
      </w:r>
    </w:p>
    <w:p>
      <w:pPr>
        <w:pStyle w:val="Normal"/>
        <w:bidi w:val="0"/>
        <w:jc w:val="left"/>
        <w:rPr/>
      </w:pPr>
      <w:r>
        <w:rPr/>
        <w:t>&lt;/head&gt;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&lt;body&gt;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&lt;div class="custom-dialog" id="dialogoValoracion"&gt;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&lt;div class="dialog-content"&gt;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&lt;div class="dialog-body"&gt;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Has valorado con &lt;span id="valor"&gt;&lt;/span&gt; puntos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&lt;div class="dialog-footer"&gt;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&lt;button onclick="cerrarValoracion()" class="close"&gt;Aceptar&lt;/button&gt;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&lt;div class="custom-dialog" id="dialogoCuenta"&gt;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&lt;div class="dialog-content"&gt;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&lt;div class="dialog-body"&gt;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&lt;p class="dialog-text"&gt;Le informamos que su número de cuenta es &lt;span id="cuenta"&gt;&lt;/span&gt;&lt;br /&gt;&lt;/p&gt;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&lt;div class="dialog-footer"&gt;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&lt;button onclick="cerrarCuenta()" class="close"&gt;Aceptar&lt;/button&gt;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&lt;div class="custom-dialog" id="dialogoDiaSemana"&gt;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&lt;div class="dialog-content"&gt;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&lt;div class="dialog-body"&gt;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&lt;p class="dialog-text"&gt;La fecha seleccionada en el elemento de fecha es un &lt;span id="fecha"&gt;&lt;/span&gt;&lt;br /&gt;&lt;/p&gt;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&lt;div class="dialog-footer"&gt;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&lt;button onclick="cerrarDiaSemana()" class="close"&gt;Aceptar&lt;/button&gt;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&lt;h1 class="bluetittle"&gt; Formulario Información Alta Teléfonica&lt;/h1&gt;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&lt;form action="#" onsubmit="return validar()" name="telefonica"&gt;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&lt;fieldset&gt;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&lt;legend&gt;Datos Personales&lt;/legend&gt;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Nombre:&lt;input type="text" name="nombre" maxlength="30" /&gt;&lt;br /&gt; Apellidos: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&lt;input type="text" name="apellido" maxlength="60" /&gt;&lt;br /&gt; Dirección: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&lt;input type="text" name="dirección" maxlength="60" /&gt;&lt;br /&gt; Código Postal:&lt;input type="number" name="codigopostal" size="5" id="postal" /&gt;&lt;span id="mensajevalidacion"&gt;&lt;/span&gt;&lt;br /&gt; Localidad: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&lt;input type="text" name="localidad" /&gt;&lt;br /&gt;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&lt;/fieldset&gt;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&lt;fieldset&gt;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&lt;legend&gt;Tipo de contratación&lt;/legend&gt;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&lt;input type="radio" name="internet" value="0" checked="checked"&gt;Nueva contratación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&lt;input type="radio" name="internet" value="0"&gt;Portabilidad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&lt;input type="radio" name="internet" value="0"&gt;Cambio de contrato &lt;br /&gt; Elija la compañía actual: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&lt;select name="origen"&gt;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&lt;option value="Movistar"&gt;Movistar&lt;/option&gt;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&lt;option value="Vodafone"&gt;Vodafone&lt;/option&gt;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&lt;option value="Orange"&gt;Orange&lt;/option&gt;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&lt;option value="Yoigo"&gt;Yoigo&lt;/option&gt;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&lt;option value="Nocomp"&gt;No Tengo Ninguna Compañía&lt;/option&gt;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&lt;/select&gt; En caso de portabilidad, elija la nueva compañía: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&lt;select name="nuevo"&gt;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&lt;option value="Movistar"&gt;Movistar&lt;/option&gt;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&lt;option value="Vodafone"&gt;Vodafone&lt;/option&gt;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&lt;option value="Orange"&gt;Orange&lt;/option&gt;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&lt;option value="Yoigo"&gt;Yoigo&lt;/option&gt;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&lt;/select&gt;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&lt;/fieldset&gt;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&lt;fieldset&gt;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&lt;legend&gt;Datos bancarios&lt;/legend&gt;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País: &lt;input type="text" name="pais" value="ES" readonly="readonly" id="pais" /&gt; (solo válido ES) &lt;br /&gt; Control IBAN: &lt;input type="text" name="ciban" placeholder="XX" pattern="[0-9]{2}" id="ctrliban" /&gt;(dos dígitos)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&lt;br /&gt; Entidad: &lt;input type="text" name="enti" placeholder="XXXX" pattern="[0-9]{4}" id="entidad" /&gt;(cuatro dígitos)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&lt;br /&gt; Sucursal: &lt;input type="text" name="suc" placeholder="XXXX" pattern="[0-9]{4}" id="sucursal" /&gt;(cuatro dígitos)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&lt;br /&gt; DC: &lt;input type="text" name="dc" placeholder="XX" pattern="[0-9]{2}" id="dc" /&gt;(dos dígitos)&lt;br /&gt; Cuenta: &lt;input type="text" name="cuenta" placeholder="XXXXXXXXXX" pattern="[0-9]{10}" id="cuentita" /&gt;(diez digitos)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&lt;br /&gt;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&lt;/fieldset&gt;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&lt;fieldset&gt;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&lt;legend&gt;Datos Estadísticos - ¿Cómo nos conoció?&lt;/legend&gt;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&lt;input type="checkbox"&gt; A través de la TV&lt;/input&gt;&lt;br /&gt;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&lt;input type="checkbox"&gt; A través de la radio&lt;/input&gt;&lt;br /&gt;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&lt;input type="checkbox"&gt; A través de internet&lt;/input&gt;&lt;br /&gt;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&lt;input type="checkbox"&gt; Otros&lt;/input&gt;&lt;br /&gt;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&lt;input type="range" name="valor" min="1" max="5" id="valoracion" class="marca"&gt;&lt;/input&gt;Valoración [1-5]&lt;br /&gt; Fecha de la encuesta:&lt;input type="date" value="2019-01-01" id="diasemana" /&gt; Valoración [1-5]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&lt;/fieldset&gt;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&lt;input type="submit" value="Enviar Datos " /&gt;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&lt;input type="reset" value="Borrar Datos " /&gt;&lt;br /&gt;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&lt;/form&gt;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&lt;button onclick="mostrarValoracion()" class="buttonpink"&gt;Mostrar &lt;br /&gt; Valoración&lt;/button&gt;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&lt;button onclick="mostrarCuenta()" class="buttonpink"&gt;Mostrar &lt;br /&gt; Cuenta&lt;/button&gt;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&lt;button onclick="mostrarDiaSemana()" class="buttonpink"&gt;Mostrar Dia &lt;br /&gt; Semana&lt;/button&gt;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&lt;/body&gt;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&lt;/html&gt;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CSS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.bluetittle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color: blue;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text-align: center;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legend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background-color: red;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color: white;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fieldset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margin-top: 20px;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background-color: aqua;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input[type=text]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border-style: none;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border-radius: 4px;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background-color: yellow;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input[type=number]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border-style: none;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border-radius: 4px;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background-color: yellow;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.buttonpink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background-color: pink;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.dialog-footer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position: absolute;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bottom: 0px;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width: 218px;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background-color: #e0d5d5;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padding: 2px 16px;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height: 30%;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.close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width: 70px;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top: 50%;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position: absolute;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transform: translate(-100%, -50%);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left: 90%;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.custom-dialog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display: none;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/* Hidden by default */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position: fixed;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/* Stay in place */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z-index: 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/* Sit on top */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padding-top: 100px;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/* Location of the box */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left: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top: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width: 100%;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/* Full width */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height: 100%;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/* Full height */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overflow: auto;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/* Enable scroll if needed */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background-color: rgb(0, 0, 0);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/* Fallback color */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background-color: rgba(0, 0, 0, 0.4);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/* Black w/ opacity */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.dialog-content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position: relative;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background-color: #fefefe;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margin: auto;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padding: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border: 1px solid #888;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width: 250px;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height: 175px;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box-shadow: 0 4px 8px 0 rgba(0, 0, 0, 0.2), 0 6px 20px 0 rgba(0, 0, 0, 0.19);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.dialog-body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position: absolute;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width: 100%;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bottom: 87px;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text-align: center;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.marca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border-radius: 1em/5em;</w:t>
      </w:r>
    </w:p>
    <w:p>
      <w:pPr>
        <w:pStyle w:val="Normal"/>
        <w:bidi w:val="0"/>
        <w:jc w:val="left"/>
        <w:rPr>
          <w:u w:val="single"/>
        </w:rPr>
      </w:pPr>
      <w:r>
        <w:rPr/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LibreOffice/7.2.5.2$Linux_X86_64 LibreOffice_project/20$Build-2</Application>
  <AppVersion>15.0000</AppVersion>
  <Pages>7</Pages>
  <Words>965</Words>
  <Characters>8389</Characters>
  <CharactersWithSpaces>11638</CharactersWithSpaces>
  <Paragraphs>304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2022-02-18T13:21:28Z</dcterms:created>
  <dc:creator/>
  <dc:description/>
  <dc:language>es-ES</dc:language>
  <cp:lastModifiedBy/>
  <dcterms:modified xsi:type="dcterms:W3CDTF">2022-02-18T13:31:16Z</dcterms:modified>
  <cp:revision>1</cp:revision>
  <dc:subject/>
  <dc:title/>
</cp:coreProperties>
</file>