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ECF9F" w14:textId="37F6B8EF" w:rsidR="001C17D1" w:rsidRPr="002771BB" w:rsidRDefault="002771BB" w:rsidP="002771BB">
      <w:pPr>
        <w:jc w:val="center"/>
        <w:rPr>
          <w:b/>
          <w:bCs/>
        </w:rPr>
      </w:pPr>
      <w:r w:rsidRPr="002771BB">
        <w:rPr>
          <w:b/>
          <w:bCs/>
        </w:rPr>
        <w:t>Research about different classification algorithms</w:t>
      </w:r>
    </w:p>
    <w:sectPr w:rsidR="001C17D1" w:rsidRPr="0027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BB"/>
    <w:rsid w:val="001C17D1"/>
    <w:rsid w:val="002771BB"/>
    <w:rsid w:val="009D06CD"/>
    <w:rsid w:val="00AD695E"/>
    <w:rsid w:val="00AE320C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B98C"/>
  <w15:chartTrackingRefBased/>
  <w15:docId w15:val="{397C2918-ACC3-4B86-9205-1649D874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1</cp:revision>
  <dcterms:created xsi:type="dcterms:W3CDTF">2025-01-18T10:47:00Z</dcterms:created>
  <dcterms:modified xsi:type="dcterms:W3CDTF">2025-01-18T10:48:00Z</dcterms:modified>
</cp:coreProperties>
</file>