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6 课：旧版报告和新版结果怎么区分</w:t>
      </w:r>
    </w:p>
    <w:p/>
    <w:p>
      <w:r>
        <w:rPr>
          <w:b/>
          <w:sz w:val="26"/>
        </w:rPr>
        <w:t>为什么一定要区分</w:t>
      </w:r>
    </w:p>
    <w:p/>
    <w:p>
      <w:r>
        <w:t>因为这个项目不是一次性定型的，中间经历了：</w:t>
      </w:r>
    </w:p>
    <w:p/>
    <w:p>
      <w:pPr>
        <w:pStyle w:val="ListBullet"/>
      </w:pPr>
      <w:r>
        <w:t>baseline 版</w:t>
      </w:r>
    </w:p>
    <w:p>
      <w:pPr>
        <w:pStyle w:val="ListBullet"/>
      </w:pPr>
      <w:r>
        <w:t>recent_active 版</w:t>
      </w:r>
    </w:p>
    <w:p>
      <w:pPr>
        <w:pStyle w:val="ListBullet"/>
      </w:pPr>
      <w:r>
        <w:t>strict 版</w:t>
      </w:r>
    </w:p>
    <w:p/>
    <w:p>
      <w:r>
        <w:t>如果你把不同版本的定义和结果混着讲，面试时会很容易说乱。</w:t>
      </w:r>
    </w:p>
    <w:p/>
    <w:p>
      <w:r>
        <w:rPr>
          <w:b/>
          <w:sz w:val="26"/>
        </w:rPr>
        <w:t>旧版材料主要是什么</w:t>
      </w:r>
    </w:p>
    <w:p/>
    <w:p>
      <w:r>
        <w:t>下面这些文档主要是 `2026-04-09` 左右生成的历史材料：</w:t>
      </w:r>
    </w:p>
    <w:p/>
    <w:p>
      <w:pPr>
        <w:pStyle w:val="ListBullet"/>
      </w:pPr>
      <w:r>
        <w:t>`historical_reports/synerise_project_complete_guide.docx`</w:t>
      </w:r>
    </w:p>
    <w:p>
      <w:pPr>
        <w:pStyle w:val="ListBullet"/>
      </w:pPr>
      <w:r>
        <w:t>`historical_reports/synerise_project_report.docx`</w:t>
      </w:r>
    </w:p>
    <w:p>
      <w:pPr>
        <w:pStyle w:val="ListBullet"/>
      </w:pPr>
      <w:r>
        <w:t>`interview_materials/synerise_interview_3min_brief.docx`</w:t>
      </w:r>
    </w:p>
    <w:p>
      <w:pPr>
        <w:pStyle w:val="ListBullet"/>
      </w:pPr>
      <w:r>
        <w:t>`interview_materials/synerise_interview_question_bank.docx`</w:t>
      </w:r>
    </w:p>
    <w:p>
      <w:pPr>
        <w:pStyle w:val="ListBullet"/>
      </w:pPr>
      <w:r>
        <w:t>`interview_materials/synerise_interview_quick_reference.docx`</w:t>
      </w:r>
    </w:p>
    <w:p/>
    <w:p>
      <w:r>
        <w:t>这些材料的价值是：</w:t>
      </w:r>
    </w:p>
    <w:p/>
    <w:p>
      <w:pPr>
        <w:pStyle w:val="ListBullet"/>
      </w:pPr>
      <w:r>
        <w:t>帮你理解项目怎么搭起来</w:t>
      </w:r>
    </w:p>
    <w:p>
      <w:pPr>
        <w:pStyle w:val="ListBullet"/>
      </w:pPr>
      <w:r>
        <w:t>帮你理解 baseline 和 recent_active 两种早期版本</w:t>
      </w:r>
    </w:p>
    <w:p>
      <w:pPr>
        <w:pStyle w:val="ListBullet"/>
      </w:pPr>
      <w:r>
        <w:t>帮你了解最初的讲法</w:t>
      </w:r>
    </w:p>
    <w:p/>
    <w:p>
      <w:r>
        <w:rPr>
          <w:b/>
          <w:sz w:val="26"/>
        </w:rPr>
        <w:t>旧版材料里最容易让你混淆的点</w:t>
      </w:r>
    </w:p>
    <w:p/>
    <w:p>
      <w:pPr>
        <w:pStyle w:val="ListBullet"/>
      </w:pPr>
      <w:r>
        <w:t>很多地方写的是旧版 `67` 个特征</w:t>
      </w:r>
    </w:p>
    <w:p>
      <w:pPr>
        <w:pStyle w:val="ListBullet"/>
      </w:pPr>
      <w:r>
        <w:t>很多地方讨论的是 `historical_buyers` 或 `recently_active_buyers`</w:t>
      </w:r>
    </w:p>
    <w:p>
      <w:pPr>
        <w:pStyle w:val="ListBullet"/>
      </w:pPr>
      <w:r>
        <w:t>churn 旧定义通常是“未来 14 天不买就算 churn”</w:t>
      </w:r>
    </w:p>
    <w:p/>
    <w:p>
      <w:r>
        <w:t>这些都不是错，只是不是你现在最该背的主版本。</w:t>
      </w:r>
    </w:p>
    <w:p/>
    <w:p>
      <w:r>
        <w:rPr>
          <w:b/>
          <w:sz w:val="26"/>
        </w:rPr>
        <w:t>最新版 strict 结果是什么</w:t>
      </w:r>
    </w:p>
    <w:p/>
    <w:p>
      <w:r>
        <w:t>最新版是 `2026-04-12` 跑出来的 strict 版，关键文件在：</w:t>
      </w:r>
    </w:p>
    <w:p/>
    <w:p>
      <w:pPr>
        <w:pStyle w:val="ListBullet"/>
      </w:pPr>
      <w:r>
        <w:t>`latest_strict_outputs/synerise_strict_feature_metadata.json`</w:t>
      </w:r>
    </w:p>
    <w:p>
      <w:pPr>
        <w:pStyle w:val="ListBullet"/>
      </w:pPr>
      <w:r>
        <w:t>`latest_strict_outputs/synerise_strict_best_model_test_metrics.csv`</w:t>
      </w:r>
    </w:p>
    <w:p>
      <w:pPr>
        <w:pStyle w:val="ListBullet"/>
      </w:pPr>
      <w:r>
        <w:t>`latest_strict_outputs/synerise_strict_xgboost_rolling_backtest_summary.csv`</w:t>
      </w:r>
    </w:p>
    <w:p>
      <w:pPr>
        <w:pStyle w:val="ListBullet"/>
      </w:pPr>
      <w:r>
        <w:t>`latest_strict_outputs/synerise_strict_xgboost_test_topk_strategy.csv`</w:t>
      </w:r>
    </w:p>
    <w:p/>
    <w:p>
      <w:r>
        <w:rPr>
          <w:b/>
          <w:sz w:val="26"/>
        </w:rPr>
        <w:t>strict 版和旧版最大的区别</w:t>
      </w:r>
    </w:p>
    <w:p/>
    <w:p>
      <w:r>
        <w:rPr>
          <w:b/>
          <w:sz w:val="23"/>
        </w:rPr>
        <w:t>active user</w:t>
      </w:r>
    </w:p>
    <w:p/>
    <w:p>
      <w:r>
        <w:t>旧版更宽：</w:t>
      </w:r>
    </w:p>
    <w:p/>
    <w:p>
      <w:pPr>
        <w:pStyle w:val="ListBullet"/>
      </w:pPr>
      <w:r>
        <w:t>`historical_buyers`</w:t>
      </w:r>
    </w:p>
    <w:p>
      <w:pPr>
        <w:pStyle w:val="ListBullet"/>
      </w:pPr>
      <w:r>
        <w:t>`recently_active_buyers`</w:t>
      </w:r>
    </w:p>
    <w:p/>
    <w:p>
      <w:r>
        <w:t>strict 版更严：</w:t>
      </w:r>
    </w:p>
    <w:p/>
    <w:p>
      <w:pPr>
        <w:pStyle w:val="ListBullet"/>
      </w:pPr>
      <w:r>
        <w:t>`recent_engaged_buyers`</w:t>
      </w:r>
    </w:p>
    <w:p/>
    <w:p>
      <w:r>
        <w:rPr>
          <w:b/>
          <w:sz w:val="23"/>
        </w:rPr>
        <w:t>churn</w:t>
      </w:r>
    </w:p>
    <w:p/>
    <w:p>
      <w:r>
        <w:t>旧版更宽：</w:t>
      </w:r>
    </w:p>
    <w:p/>
    <w:p>
      <w:pPr>
        <w:pStyle w:val="ListBullet"/>
      </w:pPr>
      <w:r>
        <w:t>未来 14 天没买就算 churn</w:t>
      </w:r>
    </w:p>
    <w:p/>
    <w:p>
      <w:r>
        <w:t>strict 版更严：</w:t>
      </w:r>
    </w:p>
    <w:p/>
    <w:p>
      <w:pPr>
        <w:pStyle w:val="ListBullet"/>
      </w:pPr>
      <w:r>
        <w:t>未来 14 天没买</w:t>
      </w:r>
    </w:p>
    <w:p>
      <w:pPr>
        <w:pStyle w:val="ListBullet"/>
      </w:pPr>
      <w:r>
        <w:t>并且未来活跃天数不超过 1 天</w:t>
      </w:r>
    </w:p>
    <w:p/>
    <w:p>
      <w:r>
        <w:rPr>
          <w:b/>
          <w:sz w:val="23"/>
        </w:rPr>
        <w:t>特征</w:t>
      </w:r>
    </w:p>
    <w:p/>
    <w:p>
      <w:r>
        <w:t>旧版主打：</w:t>
      </w:r>
    </w:p>
    <w:p/>
    <w:p>
      <w:pPr>
        <w:pStyle w:val="ListBullet"/>
      </w:pPr>
      <w:r>
        <w:t>`67` 个特征</w:t>
      </w:r>
    </w:p>
    <w:p/>
    <w:p>
      <w:r>
        <w:t>strict 版主打：</w:t>
      </w:r>
    </w:p>
    <w:p/>
    <w:p>
      <w:pPr>
        <w:pStyle w:val="ListBullet"/>
      </w:pPr>
      <w:r>
        <w:t>`100` 个特征</w:t>
      </w:r>
    </w:p>
    <w:p>
      <w:pPr>
        <w:pStyle w:val="ListBullet"/>
      </w:pPr>
      <w:r>
        <w:t>加入更多趋势特征</w:t>
      </w:r>
    </w:p>
    <w:p/>
    <w:p>
      <w:r>
        <w:rPr>
          <w:b/>
          <w:sz w:val="23"/>
        </w:rPr>
        <w:t>结果风格</w:t>
      </w:r>
    </w:p>
    <w:p/>
    <w:p>
      <w:r>
        <w:t>旧版：</w:t>
      </w:r>
    </w:p>
    <w:p/>
    <w:p>
      <w:pPr>
        <w:pStyle w:val="ListBullet"/>
      </w:pPr>
      <w:r>
        <w:t>正例率高</w:t>
      </w:r>
    </w:p>
    <w:p>
      <w:pPr>
        <w:pStyle w:val="ListBullet"/>
      </w:pPr>
      <w:r>
        <w:t>某些指标看起来很高，但任务定义偏宽</w:t>
      </w:r>
    </w:p>
    <w:p/>
    <w:p>
      <w:r>
        <w:t>strict 版：</w:t>
      </w:r>
    </w:p>
    <w:p/>
    <w:p>
      <w:pPr>
        <w:pStyle w:val="ListBullet"/>
      </w:pPr>
      <w:r>
        <w:t>任务更合理</w:t>
      </w:r>
    </w:p>
    <w:p>
      <w:pPr>
        <w:pStyle w:val="ListBullet"/>
      </w:pPr>
      <w:r>
        <w:t>结果更健康</w:t>
      </w:r>
    </w:p>
    <w:p>
      <w:pPr>
        <w:pStyle w:val="ListBullet"/>
      </w:pPr>
      <w:r>
        <w:t>更适合作为面试主版本</w:t>
      </w:r>
    </w:p>
    <w:p/>
    <w:p>
      <w:r>
        <w:rPr>
          <w:b/>
          <w:sz w:val="26"/>
        </w:rPr>
        <w:t>你现在应该怎么用这些材料</w:t>
      </w:r>
    </w:p>
    <w:p/>
    <w:p>
      <w:r>
        <w:t>最推荐的方法：</w:t>
      </w:r>
    </w:p>
    <w:p/>
    <w:p>
      <w:r>
        <w:t>1. 用历史报告理解项目背景和演化过程</w:t>
      </w:r>
    </w:p>
    <w:p>
      <w:r>
        <w:t>2. 用 strict 版结果背最新版数字</w:t>
      </w:r>
    </w:p>
    <w:p>
      <w:r>
        <w:t>3. 用面试材料练表达</w:t>
      </w:r>
    </w:p>
    <w:p/>
    <w:p>
      <w:r>
        <w:rPr>
          <w:b/>
          <w:sz w:val="26"/>
        </w:rPr>
        <w:t>你现在真正该背哪一套</w:t>
      </w:r>
    </w:p>
    <w:p/>
    <w:p>
      <w:r>
        <w:t>面试主版本请优先背 strict 版：</w:t>
      </w:r>
    </w:p>
    <w:p/>
    <w:p>
      <w:pPr>
        <w:pStyle w:val="ListBullet"/>
      </w:pPr>
      <w:r>
        <w:t>样本数 `748,347`</w:t>
      </w:r>
    </w:p>
    <w:p>
      <w:pPr>
        <w:pStyle w:val="ListBullet"/>
      </w:pPr>
      <w:r>
        <w:t>特征数 `100`</w:t>
      </w:r>
    </w:p>
    <w:p>
      <w:pPr>
        <w:pStyle w:val="ListBullet"/>
      </w:pPr>
      <w:r>
        <w:t>XGBoost `AUC = 0.816`</w:t>
      </w:r>
    </w:p>
    <w:p>
      <w:pPr>
        <w:pStyle w:val="ListBullet"/>
      </w:pPr>
      <w:r>
        <w:t>Top 10% `lift = 1.71`</w:t>
      </w:r>
    </w:p>
    <w:p>
      <w:pPr>
        <w:pStyle w:val="ListBullet"/>
      </w:pPr>
      <w:r>
        <w:t>rolling backtest `AUC mean = 0.806`</w:t>
      </w:r>
    </w:p>
    <w:p/>
    <w:p>
      <w:r>
        <w:t>旧版只需要知道它存在、知道为什么后来要升级，不需要把它当主结果背。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历史报告不是废的，它负责讲过程</w:t>
      </w:r>
    </w:p>
    <w:p>
      <w:pPr>
        <w:pStyle w:val="ListBullet"/>
      </w:pPr>
      <w:r>
        <w:t>strict 版不是取代全部历史，而是你现在更该讲的主版本</w:t>
      </w:r>
    </w:p>
    <w:p>
      <w:pPr>
        <w:pStyle w:val="ListBullet"/>
      </w:pPr>
      <w:r>
        <w:t>面试时不要混用旧版和新版数字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