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TIME SERIES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PRAKTIKUM PEMROSESAN DATA</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10"/>
        </w:tabs>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Oleh</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tl w:val="0"/>
        </w:rPr>
        <w:t xml:space="preserve">Nama</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tl w:val="0"/>
        </w:rPr>
        <w:t xml:space="preserve">NIM</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(Program Studi Informatika)</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Pr>
        <w:drawing>
          <wp:inline distB="0" distT="0" distL="0" distR="0">
            <wp:extent cx="1630680" cy="1432560"/>
            <wp:effectExtent b="0" l="0" r="0" t="0"/>
            <wp:docPr descr="A black background with a black square&#10;&#10;Description automatically generated with medium confidence" id="11" name="image1.png"/>
            <a:graphic>
              <a:graphicData uri="http://schemas.openxmlformats.org/drawingml/2006/picture">
                <pic:pic>
                  <pic:nvPicPr>
                    <pic:cNvPr descr="A black background with a black square&#10;&#10;Description automatically generated with medium confidence" id="0" name="image1.png"/>
                    <pic:cNvPicPr preferRelativeResize="0"/>
                  </pic:nvPicPr>
                  <pic:blipFill>
                    <a:blip r:embed="rId6"/>
                    <a:srcRect b="0" l="0" r="0" t="0"/>
                    <a:stretch>
                      <a:fillRect/>
                    </a:stretch>
                  </pic:blipFill>
                  <pic:spPr>
                    <a:xfrm>
                      <a:off x="0" y="0"/>
                      <a:ext cx="1630680" cy="143256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UNIVERSITAS TRISAKTI</w:t>
        <w:br w:type="textWrapping"/>
        <w:t xml:space="preserve">Desember 2024</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30j0zll" w:id="1"/>
      <w:bookmarkEnd w:id="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w:t>
        <w:tab/>
        <w:t xml:space="preserve">Pendahuluan</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praktikum ini, mahasiswa akan mempelajari dasar-dasar pemrosesan data dan analisis eksploratif data (EDA) dalam konteks analisis deret waktu (time series). Analisis deret waktu adalah proses untuk memahami, memodelkan, dan memprediksi pola data yang diobservasi secara berkala berdasarkan waktu, seperti data penjualan harian, suhu bulanan, atau jumlah pengunjung situs web mingguan. Analisis ini berguna untuk mengidentifikasi tren, pola musiman, dan fluktuasi data yang dapat digunakan dalam pengambilan keputusan atau prediksi.</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Praktikum ini bertujuan untuk memberikan pemahaman mendalam tentang langkah-langkah yang harus dilakukan saat dihadapkan dengan dataset berbasis waktu, termasuk teknik pembersihan data dan transformasi yang relevan. Adapun beberapa langkah yang akan dilakukan adalah sebagai berikut:</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Mengimpor dataset berbasis waktu yang diberikan ke dalam komputer.</w:t>
      </w:r>
    </w:p>
    <w:p w:rsidR="00000000" w:rsidDel="00000000" w:rsidP="00000000" w:rsidRDefault="00000000" w:rsidRPr="00000000" w14:paraId="0000002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Mengidentifikasi komponen data, seperti timestamp, nilai pengamatan, dan fitur tambahan (misalnya, kategori atau lokasi).</w:t>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Melakukan pembersihan data jika diperlukan, seperti menangani missing values, mendeteksi dan menangani outlier, serta menyelaraskan format waktu.</w:t>
      </w:r>
    </w:p>
    <w:p w:rsidR="00000000" w:rsidDel="00000000" w:rsidP="00000000" w:rsidRDefault="00000000" w:rsidRPr="00000000" w14:paraId="000000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Mengeksplorasi pola data untuk mengidentifikasi tren, musiman, atau fluktuasi acak yang signifikan.</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Melalui praktikum ini, diharapkan mahasiswa dapat memahami dasar-dasar pemrosesan data dalam analisis deret waktu serta memiliki keterampilan dasar untuk melakukan EDA pada dataset time series.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after="0" w:line="259" w:lineRule="auto"/>
        <w:ind w:left="0" w:right="36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D">
      <w:pPr>
        <w:numPr>
          <w:ilvl w:val="0"/>
          <w:numId w:val="1"/>
        </w:numPr>
        <w:ind w:left="421" w:hanging="421"/>
        <w:rPr/>
      </w:pPr>
      <w:bookmarkStart w:colFirst="0" w:colLast="0" w:name="_1fob9te" w:id="2"/>
      <w:bookmarkEnd w:id="2"/>
      <w:r w:rsidDel="00000000" w:rsidR="00000000" w:rsidRPr="00000000">
        <w:rPr>
          <w:rFonts w:ascii="Times New Roman" w:cs="Times New Roman" w:eastAsia="Times New Roman" w:hAnsi="Times New Roman"/>
          <w:sz w:val="24"/>
          <w:szCs w:val="24"/>
          <w:rtl w:val="0"/>
        </w:rPr>
        <w:t xml:space="preserve">Melakukan Import Library</w:t>
      </w:r>
    </w:p>
    <w:tbl>
      <w:tblPr>
        <w:tblStyle w:val="Table1"/>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3E">
            <w:pPr>
              <w:ind w:left="0" w:firstLine="0"/>
              <w:rPr>
                <w:rFonts w:ascii="Times New Roman" w:cs="Times New Roman" w:eastAsia="Times New Roman" w:hAnsi="Times New Roman"/>
                <w:sz w:val="24"/>
                <w:szCs w:val="24"/>
              </w:rPr>
            </w:pPr>
            <w:r w:rsidDel="00000000" w:rsidR="00000000" w:rsidRPr="00000000">
              <w:rPr/>
              <w:drawing>
                <wp:inline distB="0" distT="0" distL="0" distR="0">
                  <wp:extent cx="5502910" cy="3336290"/>
                  <wp:effectExtent b="0" l="0" r="0" t="0"/>
                  <wp:docPr id="1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502910" cy="333629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F">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2"/>
        <w:tblW w:w="8280.0" w:type="dxa"/>
        <w:jc w:val="left"/>
        <w:tblInd w:w="4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80"/>
        <w:tblGridChange w:id="0">
          <w:tblGrid>
            <w:gridCol w:w="8280"/>
          </w:tblGrid>
        </w:tblGridChange>
      </w:tblGrid>
      <w:tr>
        <w:trPr>
          <w:cantSplit w:val="0"/>
          <w:tblHeader w:val="0"/>
        </w:trPr>
        <w:tc>
          <w:tcPr/>
          <w:p w:rsidR="00000000" w:rsidDel="00000000" w:rsidP="00000000" w:rsidRDefault="00000000" w:rsidRPr="00000000" w14:paraId="00000040">
            <w:pPr>
              <w:spacing w:after="131" w:line="259" w:lineRule="auto"/>
              <w:ind w:lef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1">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131" w:line="259" w:lineRule="auto"/>
        <w:ind w:left="0" w:firstLine="421"/>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numPr>
          <w:ilvl w:val="0"/>
          <w:numId w:val="1"/>
        </w:numPr>
        <w:ind w:left="421" w:hanging="421"/>
        <w:rPr/>
      </w:pPr>
      <w:bookmarkStart w:colFirst="0" w:colLast="0" w:name="_3znysh7" w:id="3"/>
      <w:bookmarkEnd w:id="3"/>
      <w:r w:rsidDel="00000000" w:rsidR="00000000" w:rsidRPr="00000000">
        <w:rPr>
          <w:rFonts w:ascii="Times New Roman" w:cs="Times New Roman" w:eastAsia="Times New Roman" w:hAnsi="Times New Roman"/>
          <w:sz w:val="24"/>
          <w:szCs w:val="24"/>
          <w:rtl w:val="0"/>
        </w:rPr>
        <w:t xml:space="preserve">Membaca Dataset</w:t>
      </w:r>
    </w:p>
    <w:tbl>
      <w:tblPr>
        <w:tblStyle w:val="Table3"/>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5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3720465"/>
                  <wp:effectExtent b="0" l="0" r="0" t="0"/>
                  <wp:docPr id="1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502910" cy="37204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2">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4"/>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4">
      <w:pPr>
        <w:spacing w:after="131"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numPr>
          <w:ilvl w:val="0"/>
          <w:numId w:val="1"/>
        </w:numPr>
        <w:ind w:left="421" w:hanging="421"/>
        <w:rPr/>
      </w:pPr>
      <w:bookmarkStart w:colFirst="0" w:colLast="0" w:name="_2et92p0" w:id="4"/>
      <w:bookmarkEnd w:id="4"/>
      <w:r w:rsidDel="00000000" w:rsidR="00000000" w:rsidRPr="00000000">
        <w:rPr>
          <w:rFonts w:ascii="Times New Roman" w:cs="Times New Roman" w:eastAsia="Times New Roman" w:hAnsi="Times New Roman"/>
          <w:sz w:val="24"/>
          <w:szCs w:val="24"/>
          <w:rtl w:val="0"/>
        </w:rPr>
        <w:t xml:space="preserve">Mengkombinasikan dua kolom dalam DataFrame (jok_acc) menjadi kolom baru</w:t>
      </w:r>
    </w:p>
    <w:tbl>
      <w:tblPr>
        <w:tblStyle w:val="Table5"/>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5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21713" cy="1962752"/>
                  <wp:effectExtent b="0" l="0" r="0" t="0"/>
                  <wp:docPr id="1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121713" cy="196275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7">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6"/>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58">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59">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numPr>
          <w:ilvl w:val="0"/>
          <w:numId w:val="1"/>
        </w:numPr>
        <w:ind w:left="421" w:hanging="421"/>
        <w:rPr/>
      </w:pPr>
      <w:bookmarkStart w:colFirst="0" w:colLast="0" w:name="_tyjcwt" w:id="5"/>
      <w:bookmarkEnd w:id="5"/>
      <w:r w:rsidDel="00000000" w:rsidR="00000000" w:rsidRPr="00000000">
        <w:rPr>
          <w:rFonts w:ascii="Times New Roman" w:cs="Times New Roman" w:eastAsia="Times New Roman" w:hAnsi="Times New Roman"/>
          <w:sz w:val="24"/>
          <w:szCs w:val="24"/>
          <w:rtl w:val="0"/>
        </w:rPr>
        <w:t xml:space="preserve">Melihat informasi dataset</w:t>
      </w:r>
    </w:p>
    <w:tbl>
      <w:tblPr>
        <w:tblStyle w:val="Table7"/>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3970655"/>
                  <wp:effectExtent b="0" l="0" r="0" t="0"/>
                  <wp:docPr id="14"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502910" cy="39706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E">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8"/>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5F">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0">
      <w:pPr>
        <w:ind w:left="421"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numPr>
          <w:ilvl w:val="0"/>
          <w:numId w:val="1"/>
        </w:numPr>
        <w:ind w:left="421" w:hanging="421"/>
        <w:rPr/>
      </w:pPr>
      <w:bookmarkStart w:colFirst="0" w:colLast="0" w:name="_3dy6vkm" w:id="6"/>
      <w:bookmarkEnd w:id="6"/>
      <w:r w:rsidDel="00000000" w:rsidR="00000000" w:rsidRPr="00000000">
        <w:rPr>
          <w:rFonts w:ascii="Times New Roman" w:cs="Times New Roman" w:eastAsia="Times New Roman" w:hAnsi="Times New Roman"/>
          <w:sz w:val="24"/>
          <w:szCs w:val="24"/>
          <w:rtl w:val="0"/>
        </w:rPr>
        <w:t xml:space="preserve">Mengubah Kolom Menjadi Index</w:t>
      </w:r>
    </w:p>
    <w:tbl>
      <w:tblPr>
        <w:tblStyle w:val="Table9"/>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6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31849" cy="3242197"/>
                  <wp:effectExtent b="0" l="0" r="0" t="0"/>
                  <wp:docPr id="1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131849" cy="324219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4">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10"/>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6">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numPr>
          <w:ilvl w:val="0"/>
          <w:numId w:val="1"/>
        </w:numPr>
        <w:ind w:left="421" w:hanging="421"/>
        <w:rPr/>
      </w:pPr>
      <w:bookmarkStart w:colFirst="0" w:colLast="0" w:name="_1t3h5sf" w:id="7"/>
      <w:bookmarkEnd w:id="7"/>
      <w:r w:rsidDel="00000000" w:rsidR="00000000" w:rsidRPr="00000000">
        <w:rPr>
          <w:rFonts w:ascii="Times New Roman" w:cs="Times New Roman" w:eastAsia="Times New Roman" w:hAnsi="Times New Roman"/>
          <w:sz w:val="24"/>
          <w:szCs w:val="24"/>
          <w:rtl w:val="0"/>
        </w:rPr>
        <w:t xml:space="preserve">Mengganti Nama Kolom</w:t>
      </w:r>
    </w:p>
    <w:tbl>
      <w:tblPr>
        <w:tblStyle w:val="Table11"/>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6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81673" cy="1252534"/>
                  <wp:effectExtent b="0" l="0" r="0" t="0"/>
                  <wp:docPr id="1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081673" cy="125253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3957320"/>
                  <wp:effectExtent b="0" l="0" r="0" t="0"/>
                  <wp:docPr id="21"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502910" cy="395732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B">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12"/>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06C">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D">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numPr>
          <w:ilvl w:val="0"/>
          <w:numId w:val="1"/>
        </w:numPr>
        <w:ind w:left="421" w:hanging="421"/>
        <w:rPr/>
      </w:pPr>
      <w:bookmarkStart w:colFirst="0" w:colLast="0" w:name="_4d34og8" w:id="8"/>
      <w:bookmarkEnd w:id="8"/>
      <w:r w:rsidDel="00000000" w:rsidR="00000000" w:rsidRPr="00000000">
        <w:rPr>
          <w:rFonts w:ascii="Times New Roman" w:cs="Times New Roman" w:eastAsia="Times New Roman" w:hAnsi="Times New Roman"/>
          <w:sz w:val="24"/>
          <w:szCs w:val="24"/>
          <w:rtl w:val="0"/>
        </w:rPr>
        <w:t xml:space="preserve">Mengganti nama kolom</w:t>
      </w:r>
    </w:p>
    <w:tbl>
      <w:tblPr>
        <w:tblStyle w:val="Table13"/>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7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44286" cy="2768037"/>
                  <wp:effectExtent b="0" l="0" r="0" t="0"/>
                  <wp:docPr id="19"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144286" cy="27680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D">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14"/>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7E">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F">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numPr>
          <w:ilvl w:val="0"/>
          <w:numId w:val="1"/>
        </w:numPr>
        <w:ind w:left="421" w:hanging="421"/>
        <w:rPr/>
      </w:pPr>
      <w:bookmarkStart w:colFirst="0" w:colLast="0" w:name="_2s8eyo1" w:id="9"/>
      <w:bookmarkEnd w:id="9"/>
      <w:r w:rsidDel="00000000" w:rsidR="00000000" w:rsidRPr="00000000">
        <w:rPr>
          <w:rFonts w:ascii="Times New Roman" w:cs="Times New Roman" w:eastAsia="Times New Roman" w:hAnsi="Times New Roman"/>
          <w:sz w:val="24"/>
          <w:szCs w:val="24"/>
          <w:rtl w:val="0"/>
        </w:rPr>
        <w:t xml:space="preserve">Mengganti Nama Kolom</w:t>
      </w:r>
    </w:p>
    <w:tbl>
      <w:tblPr>
        <w:tblStyle w:val="Table15"/>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8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03143" cy="3035667"/>
                  <wp:effectExtent b="0" l="0" r="0" t="0"/>
                  <wp:docPr id="24"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203143" cy="303566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2">
      <w:pPr>
        <w:spacing w:after="131" w:line="259" w:lineRule="auto"/>
        <w:ind w:left="0" w:right="-754" w:firstLine="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16"/>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083">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4">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numPr>
          <w:ilvl w:val="0"/>
          <w:numId w:val="1"/>
        </w:numPr>
        <w:ind w:left="421" w:hanging="421"/>
        <w:rPr/>
      </w:pPr>
      <w:bookmarkStart w:colFirst="0" w:colLast="0" w:name="_17dp8vu" w:id="10"/>
      <w:bookmarkEnd w:id="10"/>
      <w:r w:rsidDel="00000000" w:rsidR="00000000" w:rsidRPr="00000000">
        <w:rPr>
          <w:rFonts w:ascii="Times New Roman" w:cs="Times New Roman" w:eastAsia="Times New Roman" w:hAnsi="Times New Roman"/>
          <w:sz w:val="24"/>
          <w:szCs w:val="24"/>
          <w:rtl w:val="0"/>
        </w:rPr>
        <w:t xml:space="preserve">Mengganti Nama Kolom</w:t>
      </w:r>
    </w:p>
    <w:tbl>
      <w:tblPr>
        <w:tblStyle w:val="Table17"/>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65623" cy="1044331"/>
                  <wp:effectExtent b="0" l="0" r="0" t="0"/>
                  <wp:docPr id="22"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165623" cy="104433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8">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18"/>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A">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numPr>
          <w:ilvl w:val="0"/>
          <w:numId w:val="1"/>
        </w:numPr>
        <w:ind w:left="421" w:hanging="421"/>
        <w:rPr/>
      </w:pPr>
      <w:bookmarkStart w:colFirst="0" w:colLast="0" w:name="_3rdcrjn" w:id="11"/>
      <w:bookmarkEnd w:id="11"/>
      <w:r w:rsidDel="00000000" w:rsidR="00000000" w:rsidRPr="00000000">
        <w:rPr>
          <w:rFonts w:ascii="Times New Roman" w:cs="Times New Roman" w:eastAsia="Times New Roman" w:hAnsi="Times New Roman"/>
          <w:sz w:val="24"/>
          <w:szCs w:val="24"/>
          <w:rtl w:val="0"/>
        </w:rPr>
        <w:t xml:space="preserve">Menggabungkan dan Memperbarui DataFrame.</w:t>
      </w:r>
    </w:p>
    <w:tbl>
      <w:tblPr>
        <w:tblStyle w:val="Table19"/>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8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34885" cy="3668368"/>
                  <wp:effectExtent b="0" l="0" r="0" t="0"/>
                  <wp:docPr id="23"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134885" cy="366836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D">
      <w:pPr>
        <w:spacing w:after="0" w:line="259" w:lineRule="auto"/>
        <w:ind w:left="45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20"/>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08E">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F">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0"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numPr>
          <w:ilvl w:val="0"/>
          <w:numId w:val="1"/>
        </w:numPr>
        <w:ind w:left="421" w:hanging="421"/>
        <w:rPr/>
      </w:pPr>
      <w:bookmarkStart w:colFirst="0" w:colLast="0" w:name="_26in1rg" w:id="12"/>
      <w:bookmarkEnd w:id="12"/>
      <w:r w:rsidDel="00000000" w:rsidR="00000000" w:rsidRPr="00000000">
        <w:rPr>
          <w:rFonts w:ascii="Times New Roman" w:cs="Times New Roman" w:eastAsia="Times New Roman" w:hAnsi="Times New Roman"/>
          <w:sz w:val="24"/>
          <w:szCs w:val="24"/>
          <w:rtl w:val="0"/>
        </w:rPr>
        <w:t xml:space="preserve">Memilih beberapa kolom yang ada di dataframe</w:t>
      </w:r>
    </w:p>
    <w:tbl>
      <w:tblPr>
        <w:tblStyle w:val="Table21"/>
        <w:tblW w:w="829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96"/>
        <w:tblGridChange w:id="0">
          <w:tblGrid>
            <w:gridCol w:w="8296"/>
          </w:tblGrid>
        </w:tblGridChange>
      </w:tblGrid>
      <w:tr>
        <w:trPr>
          <w:cantSplit w:val="0"/>
          <w:tblHeader w:val="0"/>
        </w:trPr>
        <w:tc>
          <w:tcPr/>
          <w:p w:rsidR="00000000" w:rsidDel="00000000" w:rsidP="00000000" w:rsidRDefault="00000000" w:rsidRPr="00000000" w14:paraId="0000009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94786" cy="3222308"/>
                  <wp:effectExtent b="0" l="0" r="0" t="0"/>
                  <wp:docPr id="2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094786" cy="322230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B">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22"/>
        <w:tblW w:w="8296.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96"/>
        <w:tblGridChange w:id="0">
          <w:tblGrid>
            <w:gridCol w:w="8296"/>
          </w:tblGrid>
        </w:tblGridChange>
      </w:tblGrid>
      <w:tr>
        <w:trPr>
          <w:cantSplit w:val="0"/>
          <w:tblHeader w:val="0"/>
        </w:trPr>
        <w:tc>
          <w:tcPr/>
          <w:p w:rsidR="00000000" w:rsidDel="00000000" w:rsidP="00000000" w:rsidRDefault="00000000" w:rsidRPr="00000000" w14:paraId="0000009C">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9D">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Mem</w:t>
      </w:r>
      <w:r w:rsidDel="00000000" w:rsidR="00000000" w:rsidRPr="00000000">
        <w:rPr>
          <w:rtl w:val="0"/>
        </w:rPr>
        <w:t xml:space="preserve">v</w:t>
      </w:r>
      <w:r w:rsidDel="00000000" w:rsidR="00000000" w:rsidRPr="00000000">
        <w:rPr>
          <w:rFonts w:ascii="Times New Roman" w:cs="Times New Roman" w:eastAsia="Times New Roman" w:hAnsi="Times New Roman"/>
          <w:sz w:val="24"/>
          <w:szCs w:val="24"/>
          <w:rtl w:val="0"/>
        </w:rPr>
        <w:t xml:space="preserve">isualisasi Data Akselerasi Berdasarkan Aktivitas</w:t>
      </w:r>
    </w:p>
    <w:tbl>
      <w:tblPr>
        <w:tblStyle w:val="Table23"/>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9F">
            <w:pPr>
              <w:ind w:left="0" w:firstLine="0"/>
              <w:rPr>
                <w:rFonts w:ascii="Times New Roman" w:cs="Times New Roman" w:eastAsia="Times New Roman" w:hAnsi="Times New Roman"/>
                <w:sz w:val="24"/>
                <w:szCs w:val="24"/>
              </w:rPr>
            </w:pPr>
            <w:r w:rsidDel="00000000" w:rsidR="00000000" w:rsidRPr="00000000">
              <w:rPr/>
              <w:drawing>
                <wp:inline distB="0" distT="0" distL="0" distR="0">
                  <wp:extent cx="5502910" cy="2668905"/>
                  <wp:effectExtent b="0" l="0" r="0" t="0"/>
                  <wp:docPr id="26"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502910" cy="266890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0">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24"/>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0A1">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2">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Memvisualisasikan Distribusi dari Data Akselerasi accx </w:t>
      </w:r>
    </w:p>
    <w:tbl>
      <w:tblPr>
        <w:tblStyle w:val="Table25"/>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A6">
            <w:pPr>
              <w:ind w:left="0" w:firstLine="0"/>
              <w:rPr>
                <w:rFonts w:ascii="Times New Roman" w:cs="Times New Roman" w:eastAsia="Times New Roman" w:hAnsi="Times New Roman"/>
                <w:sz w:val="24"/>
                <w:szCs w:val="24"/>
              </w:rPr>
            </w:pPr>
            <w:r w:rsidDel="00000000" w:rsidR="00000000" w:rsidRPr="00000000">
              <w:rPr/>
              <w:drawing>
                <wp:inline distB="0" distT="0" distL="0" distR="0">
                  <wp:extent cx="5294689" cy="1163292"/>
                  <wp:effectExtent b="0" l="0" r="0" t="0"/>
                  <wp:docPr id="27"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294689" cy="116329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left="0" w:firstLine="0"/>
              <w:rPr>
                <w:rFonts w:ascii="Times New Roman" w:cs="Times New Roman" w:eastAsia="Times New Roman" w:hAnsi="Times New Roman"/>
                <w:sz w:val="24"/>
                <w:szCs w:val="24"/>
              </w:rPr>
            </w:pPr>
            <w:r w:rsidDel="00000000" w:rsidR="00000000" w:rsidRPr="00000000">
              <w:rPr/>
              <w:drawing>
                <wp:inline distB="0" distT="0" distL="0" distR="0">
                  <wp:extent cx="5190476" cy="3971429"/>
                  <wp:effectExtent b="0" l="0" r="0" t="0"/>
                  <wp:docPr id="2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190476" cy="397142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9">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26"/>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AA">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B">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Reordering Data pada DataFrame jok_1g</w:t>
      </w:r>
    </w:p>
    <w:tbl>
      <w:tblPr>
        <w:tblStyle w:val="Table27"/>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AD">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34268" cy="838317"/>
                  <wp:effectExtent b="0" l="0" r="0" t="0"/>
                  <wp:docPr id="29"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3534268" cy="83831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E">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28"/>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AF">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0">
      <w:pPr>
        <w:spacing w:after="131" w:line="259"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Menginstall pip tsextract</w:t>
      </w:r>
    </w:p>
    <w:tbl>
      <w:tblPr>
        <w:tblStyle w:val="Table29"/>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B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3218815"/>
                  <wp:effectExtent b="0" l="0" r="0" t="0"/>
                  <wp:docPr id="30"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502910" cy="321881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3">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30"/>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B4">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5">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numPr>
          <w:ilvl w:val="0"/>
          <w:numId w:val="1"/>
        </w:numPr>
        <w:ind w:left="421" w:hanging="421"/>
        <w:rPr/>
      </w:pPr>
      <w:bookmarkStart w:colFirst="0" w:colLast="0" w:name="_lnxbz9" w:id="13"/>
      <w:bookmarkEnd w:id="13"/>
      <w:r w:rsidDel="00000000" w:rsidR="00000000" w:rsidRPr="00000000">
        <w:rPr>
          <w:rFonts w:ascii="Times New Roman" w:cs="Times New Roman" w:eastAsia="Times New Roman" w:hAnsi="Times New Roman"/>
          <w:sz w:val="24"/>
          <w:szCs w:val="24"/>
          <w:rtl w:val="0"/>
        </w:rPr>
        <w:t xml:space="preserve">Menampilkan kolom jok_1g</w:t>
      </w:r>
    </w:p>
    <w:tbl>
      <w:tblPr>
        <w:tblStyle w:val="Table31"/>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B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29885" cy="1167927"/>
                  <wp:effectExtent b="0" l="0" r="0" t="0"/>
                  <wp:docPr id="31"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129885" cy="116792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8">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32"/>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B9">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A">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Melakukan Ekstraksi Fitur untuk Data Akselerasi, Gyroscope, dan Magnetometer</w:t>
      </w:r>
    </w:p>
    <w:tbl>
      <w:tblPr>
        <w:tblStyle w:val="Table33"/>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C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70207" cy="4828084"/>
                  <wp:effectExtent b="0" l="0" r="0" t="0"/>
                  <wp:docPr id="32"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270207" cy="482808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3">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34"/>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C4">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C5">
      <w:pPr>
        <w:spacing w:after="131" w:line="259" w:lineRule="auto"/>
        <w:ind w:left="39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Menerapkan Window Slicing</w:t>
      </w:r>
    </w:p>
    <w:tbl>
      <w:tblPr>
        <w:tblStyle w:val="Table35"/>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C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644525"/>
                  <wp:effectExtent b="0" l="0" r="0" t="0"/>
                  <wp:docPr id="1"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502910" cy="6445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8">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36"/>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C9">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CA">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131" w:line="259" w:lineRule="auto"/>
        <w:ind w:right="-754"/>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Menampilkan kolom fitur acc_y</w:t>
      </w:r>
    </w:p>
    <w:tbl>
      <w:tblPr>
        <w:tblStyle w:val="Table37"/>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C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59086" cy="1109091"/>
                  <wp:effectExtent b="0" l="0" r="0" t="0"/>
                  <wp:docPr id="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159086" cy="110909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0">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38"/>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D1">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2">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Menghapus kolom Target_Tplus3 pada fitur acc</w:t>
      </w:r>
    </w:p>
    <w:tbl>
      <w:tblPr>
        <w:tblStyle w:val="Table39"/>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D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95793" cy="1689692"/>
                  <wp:effectExtent b="0" l="0" r="0" t="0"/>
                  <wp:docPr id="3"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295793" cy="168969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5">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40"/>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D6">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7">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Menghapus kolom Target_Tplus3 pada fitur mag</w:t>
      </w:r>
    </w:p>
    <w:tbl>
      <w:tblPr>
        <w:tblStyle w:val="Table41"/>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D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31434" cy="1383817"/>
                  <wp:effectExtent b="0" l="0" r="0" t="0"/>
                  <wp:docPr id="4"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131434" cy="138381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A">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42"/>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DB">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C">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Menghapus kolom Target_Tplus3 pada fitur gyr</w:t>
      </w:r>
    </w:p>
    <w:tbl>
      <w:tblPr>
        <w:tblStyle w:val="Table43"/>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E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1532255"/>
                  <wp:effectExtent b="0" l="0" r="0" t="0"/>
                  <wp:docPr id="5"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502910" cy="15322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3">
      <w:pPr>
        <w:spacing w:after="131" w:line="259" w:lineRule="auto"/>
        <w:ind w:left="81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44"/>
        <w:tblW w:w="8280.0" w:type="dxa"/>
        <w:jc w:val="left"/>
        <w:tblInd w:w="3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80"/>
        <w:tblGridChange w:id="0">
          <w:tblGrid>
            <w:gridCol w:w="8280"/>
          </w:tblGrid>
        </w:tblGridChange>
      </w:tblGrid>
      <w:tr>
        <w:trPr>
          <w:cantSplit w:val="0"/>
          <w:tblHeader w:val="0"/>
        </w:trPr>
        <w:tc>
          <w:tcPr/>
          <w:p w:rsidR="00000000" w:rsidDel="00000000" w:rsidP="00000000" w:rsidRDefault="00000000" w:rsidRPr="00000000" w14:paraId="000000E4">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5">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Menentukan prediksi dari data target aktivitas</w:t>
      </w:r>
    </w:p>
    <w:tbl>
      <w:tblPr>
        <w:tblStyle w:val="Table45"/>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E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28648" cy="729705"/>
                  <wp:effectExtent b="0" l="0" r="0" t="0"/>
                  <wp:docPr id="6"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128648" cy="72970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8">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46"/>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E9">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A">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Menggabungkan prediksi dan target</w:t>
      </w:r>
    </w:p>
    <w:tbl>
      <w:tblPr>
        <w:tblStyle w:val="Table47"/>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E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02910" cy="603250"/>
                  <wp:effectExtent b="0" l="0" r="0" t="0"/>
                  <wp:docPr id="7"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502910" cy="6032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D">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48"/>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0EE">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F">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Melihat data 5 teratas kolom x</w:t>
      </w:r>
    </w:p>
    <w:tbl>
      <w:tblPr>
        <w:tblStyle w:val="Table49"/>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F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59921" cy="1062827"/>
                  <wp:effectExtent b="0" l="0" r="0" t="0"/>
                  <wp:docPr id="8"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159921" cy="106282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2">
      <w:pPr>
        <w:spacing w:after="131" w:line="259" w:lineRule="auto"/>
        <w:ind w:left="72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50"/>
        <w:tblW w:w="8280.0" w:type="dxa"/>
        <w:jc w:val="left"/>
        <w:tblInd w:w="3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80"/>
        <w:tblGridChange w:id="0">
          <w:tblGrid>
            <w:gridCol w:w="8280"/>
          </w:tblGrid>
        </w:tblGridChange>
      </w:tblGrid>
      <w:tr>
        <w:trPr>
          <w:cantSplit w:val="0"/>
          <w:tblHeader w:val="0"/>
        </w:trPr>
        <w:tc>
          <w:tcPr/>
          <w:p w:rsidR="00000000" w:rsidDel="00000000" w:rsidP="00000000" w:rsidRDefault="00000000" w:rsidRPr="00000000" w14:paraId="000000F3">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4">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Memvisualisasikan jumlah sampel berdasarkan aktivitas </w:t>
      </w:r>
    </w:p>
    <w:tbl>
      <w:tblPr>
        <w:tblStyle w:val="Table51"/>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F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99331" cy="3302120"/>
                  <wp:effectExtent b="0" l="0" r="0" t="0"/>
                  <wp:docPr id="9"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4999331" cy="330212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6">
      <w:pPr>
        <w:spacing w:after="422" w:line="259" w:lineRule="auto"/>
        <w:ind w:left="45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w:t>
      </w:r>
    </w:p>
    <w:tbl>
      <w:tblPr>
        <w:tblStyle w:val="Table52"/>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0F7">
            <w:pPr>
              <w:spacing w:after="422"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8">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Mengecek data unik pada kolom x[0]</w:t>
      </w:r>
    </w:p>
    <w:tbl>
      <w:tblPr>
        <w:tblStyle w:val="Table53"/>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FA">
            <w:pPr>
              <w:ind w:left="0" w:firstLine="0"/>
              <w:rPr>
                <w:rFonts w:ascii="Times New Roman" w:cs="Times New Roman" w:eastAsia="Times New Roman" w:hAnsi="Times New Roman"/>
                <w:sz w:val="24"/>
                <w:szCs w:val="24"/>
              </w:rPr>
            </w:pPr>
            <w:r w:rsidDel="00000000" w:rsidR="00000000" w:rsidRPr="00000000">
              <w:rPr/>
              <w:drawing>
                <wp:inline distB="0" distT="0" distL="0" distR="0">
                  <wp:extent cx="5091294" cy="1189104"/>
                  <wp:effectExtent b="0" l="0" r="0" t="0"/>
                  <wp:docPr id="10"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091294" cy="118910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B">
      <w:pPr>
        <w:ind w:left="4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54"/>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FC">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D">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Mengecek kolom x</w:t>
      </w:r>
    </w:p>
    <w:tbl>
      <w:tblPr>
        <w:tblStyle w:val="Table55"/>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0F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84065" cy="2326726"/>
                  <wp:effectExtent b="0" l="0" r="0" t="0"/>
                  <wp:docPr id="18"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084065" cy="232672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0">
      <w:pPr>
        <w:spacing w:after="131" w:line="259" w:lineRule="auto"/>
        <w:ind w:left="45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56"/>
        <w:tblW w:w="8206.0" w:type="dxa"/>
        <w:jc w:val="left"/>
        <w:tblInd w:w="4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06"/>
        <w:tblGridChange w:id="0">
          <w:tblGrid>
            <w:gridCol w:w="8206"/>
          </w:tblGrid>
        </w:tblGridChange>
      </w:tblGrid>
      <w:tr>
        <w:trPr>
          <w:cantSplit w:val="0"/>
          <w:tblHeader w:val="0"/>
        </w:trPr>
        <w:tc>
          <w:tcPr/>
          <w:p w:rsidR="00000000" w:rsidDel="00000000" w:rsidP="00000000" w:rsidRDefault="00000000" w:rsidRPr="00000000" w14:paraId="00000101">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2">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numPr>
          <w:ilvl w:val="0"/>
          <w:numId w:val="1"/>
        </w:numPr>
        <w:ind w:left="421" w:hanging="421"/>
        <w:rPr/>
      </w:pPr>
      <w:r w:rsidDel="00000000" w:rsidR="00000000" w:rsidRPr="00000000">
        <w:rPr>
          <w:rFonts w:ascii="Times New Roman" w:cs="Times New Roman" w:eastAsia="Times New Roman" w:hAnsi="Times New Roman"/>
          <w:sz w:val="24"/>
          <w:szCs w:val="24"/>
          <w:rtl w:val="0"/>
        </w:rPr>
        <w:t xml:space="preserve">Menyusun data yang seimbang berdasarkan kategori aktivitas</w:t>
      </w:r>
    </w:p>
    <w:tbl>
      <w:tblPr>
        <w:tblStyle w:val="Table57"/>
        <w:tblW w:w="8235.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35"/>
        <w:tblGridChange w:id="0">
          <w:tblGrid>
            <w:gridCol w:w="8235"/>
          </w:tblGrid>
        </w:tblGridChange>
      </w:tblGrid>
      <w:tr>
        <w:trPr>
          <w:cantSplit w:val="0"/>
          <w:tblHeader w:val="0"/>
        </w:trPr>
        <w:tc>
          <w:tcPr/>
          <w:p w:rsidR="00000000" w:rsidDel="00000000" w:rsidP="00000000" w:rsidRDefault="00000000" w:rsidRPr="00000000" w14:paraId="0000010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93149" cy="2182489"/>
                  <wp:effectExtent b="0" l="0" r="0" t="0"/>
                  <wp:docPr id="20"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193149" cy="218248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5">
      <w:pPr>
        <w:spacing w:after="131" w:line="259" w:lineRule="auto"/>
        <w:ind w:left="720" w:right="-75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Penjelasan : </w:t>
      </w:r>
    </w:p>
    <w:tbl>
      <w:tblPr>
        <w:tblStyle w:val="Table58"/>
        <w:tblW w:w="8280.0" w:type="dxa"/>
        <w:jc w:val="left"/>
        <w:tblInd w:w="35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80"/>
        <w:tblGridChange w:id="0">
          <w:tblGrid>
            <w:gridCol w:w="8280"/>
          </w:tblGrid>
        </w:tblGridChange>
      </w:tblGrid>
      <w:tr>
        <w:trPr>
          <w:cantSplit w:val="0"/>
          <w:tblHeader w:val="0"/>
        </w:trPr>
        <w:tc>
          <w:tcPr/>
          <w:p w:rsidR="00000000" w:rsidDel="00000000" w:rsidP="00000000" w:rsidRDefault="00000000" w:rsidRPr="00000000" w14:paraId="00000106">
            <w:pPr>
              <w:spacing w:after="131" w:line="259" w:lineRule="auto"/>
              <w:ind w:left="0" w:right="-754"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7">
      <w:pPr>
        <w:spacing w:after="19" w:line="265"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spacing w:after="19" w:line="265" w:lineRule="auto"/>
        <w:ind w:left="3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Kesimpulan : </w:t>
      </w:r>
      <w:r w:rsidDel="00000000" w:rsidR="00000000" w:rsidRPr="00000000">
        <w:rPr>
          <w:rFonts w:ascii="Times New Roman" w:cs="Times New Roman" w:eastAsia="Times New Roman" w:hAnsi="Times New Roman"/>
          <w:b w:val="1"/>
          <w:color w:val="ff0000"/>
          <w:sz w:val="24"/>
          <w:szCs w:val="24"/>
          <w:rtl w:val="0"/>
        </w:rPr>
        <w:t xml:space="preserve">Minimal 5 baris </w:t>
      </w:r>
      <w:r w:rsidDel="00000000" w:rsidR="00000000" w:rsidRPr="00000000">
        <w:rPr>
          <w:rtl w:val="0"/>
        </w:rPr>
      </w:r>
    </w:p>
    <w:tbl>
      <w:tblPr>
        <w:tblStyle w:val="Table59"/>
        <w:tblW w:w="8286.0" w:type="dxa"/>
        <w:jc w:val="left"/>
        <w:tblInd w:w="3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86"/>
        <w:tblGridChange w:id="0">
          <w:tblGrid>
            <w:gridCol w:w="8286"/>
          </w:tblGrid>
        </w:tblGridChange>
      </w:tblGrid>
      <w:tr>
        <w:trPr>
          <w:cantSplit w:val="0"/>
          <w:tblHeader w:val="0"/>
        </w:trPr>
        <w:tc>
          <w:tcPr/>
          <w:p w:rsidR="00000000" w:rsidDel="00000000" w:rsidP="00000000" w:rsidRDefault="00000000" w:rsidRPr="00000000" w14:paraId="00000109">
            <w:pPr>
              <w:ind w:left="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0A">
      <w:pPr>
        <w:ind w:hanging="10"/>
        <w:rPr>
          <w:rFonts w:ascii="Times New Roman" w:cs="Times New Roman" w:eastAsia="Times New Roman" w:hAnsi="Times New Roman"/>
          <w:sz w:val="24"/>
          <w:szCs w:val="24"/>
        </w:rPr>
      </w:pPr>
      <w:r w:rsidDel="00000000" w:rsidR="00000000" w:rsidRPr="00000000">
        <w:rPr>
          <w:rtl w:val="0"/>
        </w:rPr>
      </w:r>
    </w:p>
    <w:sectPr>
      <w:pgSz w:h="16840" w:w="11920" w:orient="portrait"/>
      <w:pgMar w:bottom="2300" w:top="1470" w:left="1800" w:right="145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21" w:hanging="421"/>
      </w:pPr>
      <w:rPr>
        <w:rFonts w:ascii="Arial" w:cs="Arial" w:eastAsia="Arial" w:hAnsi="Arial"/>
        <w:b w:val="0"/>
        <w:i w:val="0"/>
        <w:strike w:val="0"/>
        <w:color w:val="000000"/>
        <w:sz w:val="22"/>
        <w:szCs w:val="22"/>
        <w:u w:val="none"/>
        <w:shd w:fill="auto" w:val="clear"/>
        <w:vertAlign w:val="baseline"/>
      </w:rPr>
    </w:lvl>
    <w:lvl w:ilvl="1">
      <w:start w:val="1"/>
      <w:numFmt w:val="lowerLetter"/>
      <w:lvlText w:val="%2"/>
      <w:lvlJc w:val="left"/>
      <w:pPr>
        <w:ind w:left="1080" w:hanging="1080"/>
      </w:pPr>
      <w:rPr>
        <w:rFonts w:ascii="Arial" w:cs="Arial" w:eastAsia="Arial" w:hAnsi="Arial"/>
        <w:b w:val="0"/>
        <w:i w:val="0"/>
        <w:strike w:val="0"/>
        <w:color w:val="000000"/>
        <w:sz w:val="22"/>
        <w:szCs w:val="22"/>
        <w:u w:val="none"/>
        <w:shd w:fill="auto" w:val="clear"/>
        <w:vertAlign w:val="baseline"/>
      </w:rPr>
    </w:lvl>
    <w:lvl w:ilvl="2">
      <w:start w:val="1"/>
      <w:numFmt w:val="lowerRoman"/>
      <w:lvlText w:val="%3"/>
      <w:lvlJc w:val="left"/>
      <w:pPr>
        <w:ind w:left="1800" w:hanging="1800"/>
      </w:pPr>
      <w:rPr>
        <w:rFonts w:ascii="Arial" w:cs="Arial" w:eastAsia="Arial" w:hAnsi="Arial"/>
        <w:b w:val="0"/>
        <w:i w:val="0"/>
        <w:strike w:val="0"/>
        <w:color w:val="000000"/>
        <w:sz w:val="22"/>
        <w:szCs w:val="22"/>
        <w:u w:val="none"/>
        <w:shd w:fill="auto" w:val="clear"/>
        <w:vertAlign w:val="baseline"/>
      </w:rPr>
    </w:lvl>
    <w:lvl w:ilvl="3">
      <w:start w:val="1"/>
      <w:numFmt w:val="decimal"/>
      <w:lvlText w:val="%4"/>
      <w:lvlJc w:val="left"/>
      <w:pPr>
        <w:ind w:left="2520" w:hanging="2520"/>
      </w:pPr>
      <w:rPr>
        <w:rFonts w:ascii="Arial" w:cs="Arial" w:eastAsia="Arial" w:hAnsi="Arial"/>
        <w:b w:val="0"/>
        <w:i w:val="0"/>
        <w:strike w:val="0"/>
        <w:color w:val="000000"/>
        <w:sz w:val="22"/>
        <w:szCs w:val="22"/>
        <w:u w:val="none"/>
        <w:shd w:fill="auto" w:val="clear"/>
        <w:vertAlign w:val="baseline"/>
      </w:rPr>
    </w:lvl>
    <w:lvl w:ilvl="4">
      <w:start w:val="1"/>
      <w:numFmt w:val="lowerLetter"/>
      <w:lvlText w:val="%5"/>
      <w:lvlJc w:val="left"/>
      <w:pPr>
        <w:ind w:left="3240" w:hanging="3240"/>
      </w:pPr>
      <w:rPr>
        <w:rFonts w:ascii="Arial" w:cs="Arial" w:eastAsia="Arial" w:hAnsi="Arial"/>
        <w:b w:val="0"/>
        <w:i w:val="0"/>
        <w:strike w:val="0"/>
        <w:color w:val="000000"/>
        <w:sz w:val="22"/>
        <w:szCs w:val="22"/>
        <w:u w:val="none"/>
        <w:shd w:fill="auto" w:val="clear"/>
        <w:vertAlign w:val="baseline"/>
      </w:rPr>
    </w:lvl>
    <w:lvl w:ilvl="5">
      <w:start w:val="1"/>
      <w:numFmt w:val="lowerRoman"/>
      <w:lvlText w:val="%6"/>
      <w:lvlJc w:val="left"/>
      <w:pPr>
        <w:ind w:left="3960" w:hanging="3960"/>
      </w:pPr>
      <w:rPr>
        <w:rFonts w:ascii="Arial" w:cs="Arial" w:eastAsia="Arial" w:hAnsi="Arial"/>
        <w:b w:val="0"/>
        <w:i w:val="0"/>
        <w:strike w:val="0"/>
        <w:color w:val="000000"/>
        <w:sz w:val="22"/>
        <w:szCs w:val="22"/>
        <w:u w:val="none"/>
        <w:shd w:fill="auto" w:val="clear"/>
        <w:vertAlign w:val="baseline"/>
      </w:rPr>
    </w:lvl>
    <w:lvl w:ilvl="6">
      <w:start w:val="1"/>
      <w:numFmt w:val="decimal"/>
      <w:lvlText w:val="%7"/>
      <w:lvlJc w:val="left"/>
      <w:pPr>
        <w:ind w:left="4680" w:hanging="4680"/>
      </w:pPr>
      <w:rPr>
        <w:rFonts w:ascii="Arial" w:cs="Arial" w:eastAsia="Arial" w:hAnsi="Arial"/>
        <w:b w:val="0"/>
        <w:i w:val="0"/>
        <w:strike w:val="0"/>
        <w:color w:val="000000"/>
        <w:sz w:val="22"/>
        <w:szCs w:val="22"/>
        <w:u w:val="none"/>
        <w:shd w:fill="auto" w:val="clear"/>
        <w:vertAlign w:val="baseline"/>
      </w:rPr>
    </w:lvl>
    <w:lvl w:ilvl="7">
      <w:start w:val="1"/>
      <w:numFmt w:val="lowerLetter"/>
      <w:lvlText w:val="%8"/>
      <w:lvlJc w:val="left"/>
      <w:pPr>
        <w:ind w:left="5400" w:hanging="5400"/>
      </w:pPr>
      <w:rPr>
        <w:rFonts w:ascii="Arial" w:cs="Arial" w:eastAsia="Arial" w:hAnsi="Arial"/>
        <w:b w:val="0"/>
        <w:i w:val="0"/>
        <w:strike w:val="0"/>
        <w:color w:val="000000"/>
        <w:sz w:val="22"/>
        <w:szCs w:val="22"/>
        <w:u w:val="none"/>
        <w:shd w:fill="auto" w:val="clear"/>
        <w:vertAlign w:val="baseline"/>
      </w:rPr>
    </w:lvl>
    <w:lvl w:ilvl="8">
      <w:start w:val="1"/>
      <w:numFmt w:val="lowerRoman"/>
      <w:lvlText w:val="%9"/>
      <w:lvlJc w:val="left"/>
      <w:pPr>
        <w:ind w:left="6120" w:hanging="6120"/>
      </w:pPr>
      <w:rPr>
        <w:rFonts w:ascii="Arial" w:cs="Arial" w:eastAsia="Arial" w:hAnsi="Arial"/>
        <w:b w:val="0"/>
        <w:i w:val="0"/>
        <w:strike w:val="0"/>
        <w:color w:val="000000"/>
        <w:sz w:val="22"/>
        <w:szCs w:val="22"/>
        <w:u w:val="none"/>
        <w:shd w:fill="auto" w:val="clear"/>
        <w:vertAlign w:val="baseline"/>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ID"/>
      </w:rPr>
    </w:rPrDefault>
    <w:pPrDefault>
      <w:pPr>
        <w:spacing w:after="10" w:line="291.99999999999994" w:lineRule="auto"/>
        <w:ind w:left="37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9.png"/><Relationship Id="rId21" Type="http://schemas.openxmlformats.org/officeDocument/2006/relationships/image" Target="media/image18.png"/><Relationship Id="rId24" Type="http://schemas.openxmlformats.org/officeDocument/2006/relationships/image" Target="media/image20.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5.png"/><Relationship Id="rId25" Type="http://schemas.openxmlformats.org/officeDocument/2006/relationships/image" Target="media/image23.png"/><Relationship Id="rId28" Type="http://schemas.openxmlformats.org/officeDocument/2006/relationships/image" Target="media/image27.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9.png"/><Relationship Id="rId7" Type="http://schemas.openxmlformats.org/officeDocument/2006/relationships/image" Target="media/image10.png"/><Relationship Id="rId8" Type="http://schemas.openxmlformats.org/officeDocument/2006/relationships/image" Target="media/image8.png"/><Relationship Id="rId31" Type="http://schemas.openxmlformats.org/officeDocument/2006/relationships/image" Target="media/image4.png"/><Relationship Id="rId30" Type="http://schemas.openxmlformats.org/officeDocument/2006/relationships/image" Target="media/image15.png"/><Relationship Id="rId11" Type="http://schemas.openxmlformats.org/officeDocument/2006/relationships/image" Target="media/image7.png"/><Relationship Id="rId33" Type="http://schemas.openxmlformats.org/officeDocument/2006/relationships/image" Target="media/image3.png"/><Relationship Id="rId10" Type="http://schemas.openxmlformats.org/officeDocument/2006/relationships/image" Target="media/image19.png"/><Relationship Id="rId32" Type="http://schemas.openxmlformats.org/officeDocument/2006/relationships/image" Target="media/image21.png"/><Relationship Id="rId13" Type="http://schemas.openxmlformats.org/officeDocument/2006/relationships/image" Target="media/image16.png"/><Relationship Id="rId35" Type="http://schemas.openxmlformats.org/officeDocument/2006/relationships/image" Target="media/image30.png"/><Relationship Id="rId12" Type="http://schemas.openxmlformats.org/officeDocument/2006/relationships/image" Target="media/image12.png"/><Relationship Id="rId34" Type="http://schemas.openxmlformats.org/officeDocument/2006/relationships/image" Target="media/image6.png"/><Relationship Id="rId15" Type="http://schemas.openxmlformats.org/officeDocument/2006/relationships/image" Target="media/image32.png"/><Relationship Id="rId37" Type="http://schemas.openxmlformats.org/officeDocument/2006/relationships/image" Target="media/image13.png"/><Relationship Id="rId14" Type="http://schemas.openxmlformats.org/officeDocument/2006/relationships/image" Target="media/image22.png"/><Relationship Id="rId36" Type="http://schemas.openxmlformats.org/officeDocument/2006/relationships/image" Target="media/image2.png"/><Relationship Id="rId17" Type="http://schemas.openxmlformats.org/officeDocument/2006/relationships/image" Target="media/image31.png"/><Relationship Id="rId16" Type="http://schemas.openxmlformats.org/officeDocument/2006/relationships/image" Target="media/image25.png"/><Relationship Id="rId19" Type="http://schemas.openxmlformats.org/officeDocument/2006/relationships/image" Target="media/image26.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