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rFonts w:ascii="Times New Roman" w:cs="Times New Roman" w:eastAsia="Times New Roman" w:hAnsi="Times New Roman"/>
          <w:b w:val="1"/>
          <w:bCs w:val="1"/>
          <w:color w:val="0f294a"/>
          <w:sz w:val="44"/>
          <w:szCs w:val="44"/>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Times New Roman" w:cs="Times New Roman" w:eastAsia="Times New Roman" w:hAnsi="Times New Roman"/>
          <w:b w:val="1"/>
          <w:bCs w:val="1"/>
          <w:color w:val="0f294a"/>
          <w:sz w:val="44"/>
          <w:szCs w:val="44"/>
          <w:rtl w:val="0"/>
        </w:rPr>
        <w:t xml:space="preserve">HEALTHX 2026</w:t>
      </w:r>
      <w:r w:rsidDel="00000000" w:rsidR="00000000" w:rsidRPr="00000000">
        <w:rPr>
          <w:rtl w:val="0"/>
        </w:rPr>
      </w:r>
    </w:p>
    <w:p w:rsidR="00000000" w:rsidDel="00000000" w:rsidP="00000000" w:rsidRDefault="00000000" w:rsidRPr="00000000" w14:paraId="00000003">
      <w:pPr>
        <w:spacing w:after="280" w:before="0" w:lineRule="auto"/>
        <w:jc w:val="center"/>
        <w:rPr/>
      </w:pPr>
      <w:r w:rsidDel="00000000" w:rsidR="00000000" w:rsidRPr="00000000">
        <w:rPr>
          <w:rFonts w:ascii="Times New Roman" w:cs="Times New Roman" w:eastAsia="Times New Roman" w:hAnsi="Times New Roman"/>
          <w:b w:val="1"/>
          <w:bCs w:val="1"/>
          <w:color w:val="52525b"/>
          <w:sz w:val="28"/>
          <w:szCs w:val="28"/>
          <w:rtl w:val="0"/>
        </w:rPr>
        <w:t xml:space="preserve">Problem Statement</w:t>
      </w:r>
      <w:r w:rsidDel="00000000" w:rsidR="00000000" w:rsidRPr="00000000">
        <w:rPr>
          <w:rtl w:val="0"/>
        </w:rPr>
      </w:r>
    </w:p>
    <w:p w:rsidR="00000000" w:rsidDel="00000000" w:rsidP="00000000" w:rsidRDefault="00000000" w:rsidRPr="00000000" w14:paraId="00000004">
      <w:pPr>
        <w:keepNext w:val="1"/>
        <w:spacing w:after="120" w:before="280" w:lineRule="auto"/>
        <w:rPr>
          <w:sz w:val="27"/>
          <w:szCs w:val="27"/>
        </w:rPr>
      </w:pPr>
      <w:r w:rsidDel="00000000" w:rsidR="00000000" w:rsidRPr="00000000">
        <w:rPr>
          <w:rFonts w:ascii="Times New Roman" w:cs="Times New Roman" w:eastAsia="Times New Roman" w:hAnsi="Times New Roman"/>
          <w:b w:val="1"/>
          <w:bCs w:val="1"/>
          <w:color w:val="0f294a"/>
          <w:sz w:val="32"/>
          <w:szCs w:val="32"/>
          <w:rtl w:val="0"/>
        </w:rPr>
        <w:t xml:space="preserve">1. Submission details</w:t>
      </w:r>
      <w:r w:rsidDel="00000000" w:rsidR="00000000" w:rsidRPr="00000000">
        <w:rPr>
          <w:rtl w:val="0"/>
        </w:rPr>
      </w:r>
    </w:p>
    <w:p w:rsidR="00000000" w:rsidDel="00000000" w:rsidP="00000000" w:rsidRDefault="00000000" w:rsidRPr="00000000" w14:paraId="00000005">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Problem Statement ID: </w:t>
      </w:r>
      <w:r w:rsidDel="00000000" w:rsidR="00000000" w:rsidRPr="00000000">
        <w:rPr>
          <w:rFonts w:ascii="Times New Roman" w:cs="Times New Roman" w:eastAsia="Times New Roman" w:hAnsi="Times New Roman"/>
          <w:b w:val="0"/>
          <w:bCs w:val="0"/>
          <w:color w:val="27272a"/>
          <w:sz w:val="24"/>
          <w:szCs w:val="24"/>
          <w:rtl w:val="0"/>
        </w:rPr>
        <w:t xml:space="preserve">[To be allotted by the organising committee]</w:t>
      </w:r>
      <w:r w:rsidDel="00000000" w:rsidR="00000000" w:rsidRPr="00000000">
        <w:rPr>
          <w:rtl w:val="0"/>
        </w:rPr>
      </w:r>
    </w:p>
    <w:p w:rsidR="00000000" w:rsidDel="00000000" w:rsidP="00000000" w:rsidRDefault="00000000" w:rsidRPr="00000000" w14:paraId="00000006">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Problem statement title: </w:t>
      </w:r>
      <w:r w:rsidDel="00000000" w:rsidR="00000000" w:rsidRPr="00000000">
        <w:rPr>
          <w:rFonts w:ascii="Times New Roman" w:cs="Times New Roman" w:eastAsia="Times New Roman" w:hAnsi="Times New Roman"/>
          <w:b w:val="1"/>
          <w:bCs w:val="1"/>
          <w:color w:val="27272a"/>
          <w:sz w:val="24"/>
          <w:szCs w:val="24"/>
          <w:rtl w:val="0"/>
        </w:rPr>
        <w:t xml:space="preserve">MediCloak: Real-Time Privacy Shield &amp; Governance Gateway for Healthcare AI</w:t>
      </w:r>
      <w:r w:rsidDel="00000000" w:rsidR="00000000" w:rsidRPr="00000000">
        <w:rPr>
          <w:rtl w:val="0"/>
        </w:rPr>
      </w:r>
    </w:p>
    <w:p w:rsidR="00000000" w:rsidDel="00000000" w:rsidP="00000000" w:rsidRDefault="00000000" w:rsidRPr="00000000" w14:paraId="00000007">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Organisation and department: </w:t>
      </w:r>
      <w:r w:rsidDel="00000000" w:rsidR="00000000" w:rsidRPr="00000000">
        <w:rPr>
          <w:rFonts w:ascii="Times New Roman" w:cs="Times New Roman" w:eastAsia="Times New Roman" w:hAnsi="Times New Roman"/>
          <w:b w:val="0"/>
          <w:bCs w:val="0"/>
          <w:color w:val="27272a"/>
          <w:sz w:val="24"/>
          <w:szCs w:val="24"/>
          <w:rtl w:val="0"/>
        </w:rPr>
        <w:t xml:space="preserve">K.R. Mangalam University - School of Engineering and Technology</w:t>
      </w:r>
      <w:r w:rsidDel="00000000" w:rsidR="00000000" w:rsidRPr="00000000">
        <w:rPr>
          <w:rtl w:val="0"/>
        </w:rPr>
      </w:r>
    </w:p>
    <w:p w:rsidR="00000000" w:rsidDel="00000000" w:rsidP="00000000" w:rsidRDefault="00000000" w:rsidRPr="00000000" w14:paraId="00000008">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Submitted by: </w:t>
      </w:r>
      <w:r w:rsidDel="00000000" w:rsidR="00000000" w:rsidRPr="00000000">
        <w:rPr>
          <w:rFonts w:ascii="Times New Roman" w:cs="Times New Roman" w:eastAsia="Times New Roman" w:hAnsi="Times New Roman"/>
          <w:b w:val="0"/>
          <w:bCs w:val="0"/>
          <w:color w:val="27272a"/>
          <w:sz w:val="24"/>
          <w:szCs w:val="24"/>
          <w:rtl w:val="0"/>
        </w:rPr>
        <w:t xml:space="preserve">Tarun (Team Lead), Shreya Chauhan, Vardaan Saini, Ananya Atthrva</w:t>
      </w:r>
      <w:r w:rsidDel="00000000" w:rsidR="00000000" w:rsidRPr="00000000">
        <w:rPr>
          <w:rtl w:val="0"/>
        </w:rPr>
      </w:r>
    </w:p>
    <w:p w:rsidR="00000000" w:rsidDel="00000000" w:rsidP="00000000" w:rsidRDefault="00000000" w:rsidRPr="00000000" w14:paraId="00000009">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Email and mobile: </w:t>
      </w:r>
      <w:r w:rsidDel="00000000" w:rsidR="00000000" w:rsidRPr="00000000">
        <w:rPr>
          <w:rFonts w:ascii="Times New Roman" w:cs="Times New Roman" w:eastAsia="Times New Roman" w:hAnsi="Times New Roman"/>
          <w:b w:val="0"/>
          <w:bCs w:val="0"/>
          <w:color w:val="27272a"/>
          <w:sz w:val="24"/>
          <w:szCs w:val="24"/>
          <w:rtl w:val="0"/>
        </w:rPr>
        <w:t xml:space="preserve">tarunnokwal1@gmail.com | +91-8307011215</w:t>
      </w:r>
      <w:r w:rsidDel="00000000" w:rsidR="00000000" w:rsidRPr="00000000">
        <w:rPr>
          <w:rtl w:val="0"/>
        </w:rPr>
      </w:r>
    </w:p>
    <w:p w:rsidR="00000000" w:rsidDel="00000000" w:rsidP="00000000" w:rsidRDefault="00000000" w:rsidRPr="00000000" w14:paraId="0000000A">
      <w:pPr>
        <w:spacing w:after="60" w:before="0" w:line="276" w:lineRule="auto"/>
        <w:rPr>
          <w:sz w:val="25"/>
          <w:szCs w:val="25"/>
        </w:rPr>
      </w:pPr>
      <w:r w:rsidDel="00000000" w:rsidR="00000000" w:rsidRPr="00000000">
        <w:rPr>
          <w:rFonts w:ascii="Times New Roman" w:cs="Times New Roman" w:eastAsia="Times New Roman" w:hAnsi="Times New Roman"/>
          <w:b w:val="1"/>
          <w:bCs w:val="1"/>
          <w:color w:val="1f2937"/>
          <w:sz w:val="24"/>
          <w:szCs w:val="24"/>
          <w:rtl w:val="0"/>
        </w:rPr>
        <w:t xml:space="preserve">Submission date: </w:t>
      </w:r>
      <w:r w:rsidDel="00000000" w:rsidR="00000000" w:rsidRPr="00000000">
        <w:rPr>
          <w:rFonts w:ascii="Times New Roman" w:cs="Times New Roman" w:eastAsia="Times New Roman" w:hAnsi="Times New Roman"/>
          <w:b w:val="0"/>
          <w:bCs w:val="0"/>
          <w:color w:val="27272a"/>
          <w:sz w:val="24"/>
          <w:szCs w:val="24"/>
          <w:rtl w:val="0"/>
        </w:rPr>
        <w:t xml:space="preserve">19th October 2026</w:t>
      </w:r>
      <w:r w:rsidDel="00000000" w:rsidR="00000000" w:rsidRPr="00000000">
        <w:rPr>
          <w:rtl w:val="0"/>
        </w:rPr>
      </w:r>
    </w:p>
    <w:p w:rsidR="00000000" w:rsidDel="00000000" w:rsidP="00000000" w:rsidRDefault="00000000" w:rsidRPr="00000000" w14:paraId="0000000B">
      <w:pPr>
        <w:spacing w:after="60" w:before="20" w:line="276" w:lineRule="auto"/>
        <w:rPr>
          <w:sz w:val="25"/>
          <w:szCs w:val="25"/>
        </w:rPr>
      </w:pPr>
      <w:r w:rsidDel="00000000" w:rsidR="00000000" w:rsidRPr="00000000">
        <w:rPr>
          <w:rFonts w:ascii="Times New Roman" w:cs="Times New Roman" w:eastAsia="Times New Roman" w:hAnsi="Times New Roman"/>
          <w:b w:val="1"/>
          <w:bCs w:val="1"/>
          <w:sz w:val="24"/>
          <w:szCs w:val="24"/>
          <w:rtl w:val="0"/>
        </w:rPr>
        <w:t xml:space="preserve">Primary theme: </w:t>
      </w:r>
      <w:r w:rsidDel="00000000" w:rsidR="00000000" w:rsidRPr="00000000">
        <w:rPr>
          <w:rFonts w:ascii="Times New Roman" w:cs="Times New Roman" w:eastAsia="Times New Roman" w:hAnsi="Times New Roman"/>
          <w:sz w:val="24"/>
          <w:szCs w:val="24"/>
          <w:rtl w:val="0"/>
        </w:rPr>
        <w:t xml:space="preserve">☐ Sustainable Healthcare     </w:t>
      </w:r>
      <w:r w:rsidDel="00000000" w:rsidR="00000000" w:rsidRPr="00000000">
        <w:rPr>
          <w:rFonts w:ascii="Times New Roman" w:cs="Times New Roman" w:eastAsia="Times New Roman" w:hAnsi="Times New Roman"/>
          <w:b w:val="1"/>
          <w:bCs w:val="1"/>
          <w:sz w:val="24"/>
          <w:szCs w:val="24"/>
          <w:rtl w:val="0"/>
        </w:rPr>
        <w:t xml:space="preserve">☑ Digital Health     ☑ AI in Healthcare</w:t>
      </w:r>
      <w:r w:rsidDel="00000000" w:rsidR="00000000" w:rsidRPr="00000000">
        <w:rPr>
          <w:rtl w:val="0"/>
        </w:rPr>
      </w:r>
    </w:p>
    <w:p w:rsidR="00000000" w:rsidDel="00000000" w:rsidP="00000000" w:rsidRDefault="00000000" w:rsidRPr="00000000" w14:paraId="0000000C">
      <w:pPr>
        <w:spacing w:after="160" w:before="20" w:line="276" w:lineRule="auto"/>
        <w:rPr>
          <w:sz w:val="25"/>
          <w:szCs w:val="25"/>
        </w:rPr>
      </w:pPr>
      <w:r w:rsidDel="00000000" w:rsidR="00000000" w:rsidRPr="00000000">
        <w:rPr>
          <w:rFonts w:ascii="Times New Roman" w:cs="Times New Roman" w:eastAsia="Times New Roman" w:hAnsi="Times New Roman"/>
          <w:b w:val="1"/>
          <w:bCs w:val="1"/>
          <w:sz w:val="24"/>
          <w:szCs w:val="24"/>
          <w:rtl w:val="0"/>
        </w:rPr>
        <w:t xml:space="preserve">Category: ☑ Software     </w:t>
      </w:r>
      <w:r w:rsidDel="00000000" w:rsidR="00000000" w:rsidRPr="00000000">
        <w:rPr>
          <w:rFonts w:ascii="Times New Roman" w:cs="Times New Roman" w:eastAsia="Times New Roman" w:hAnsi="Times New Roman"/>
          <w:sz w:val="24"/>
          <w:szCs w:val="24"/>
          <w:rtl w:val="0"/>
        </w:rPr>
        <w:t xml:space="preserve">☐ Hardware     ☐ Hybrid     ☐ Other, specify</w:t>
      </w:r>
      <w:r w:rsidDel="00000000" w:rsidR="00000000" w:rsidRPr="00000000">
        <w:rPr>
          <w:rtl w:val="0"/>
        </w:rPr>
      </w:r>
    </w:p>
    <w:p w:rsidR="00000000" w:rsidDel="00000000" w:rsidP="00000000" w:rsidRDefault="00000000" w:rsidRPr="00000000" w14:paraId="0000000D">
      <w:pPr>
        <w:keepNext w:val="1"/>
        <w:spacing w:after="120" w:before="280" w:lineRule="auto"/>
        <w:rPr>
          <w:sz w:val="25"/>
          <w:szCs w:val="25"/>
        </w:rPr>
      </w:pPr>
      <w:r w:rsidDel="00000000" w:rsidR="00000000" w:rsidRPr="00000000">
        <w:rPr>
          <w:rFonts w:ascii="Times New Roman" w:cs="Times New Roman" w:eastAsia="Times New Roman" w:hAnsi="Times New Roman"/>
          <w:b w:val="1"/>
          <w:bCs w:val="1"/>
          <w:color w:val="0f294a"/>
          <w:sz w:val="30"/>
          <w:szCs w:val="30"/>
          <w:rtl w:val="0"/>
        </w:rPr>
        <w:t xml:space="preserve">2. Background and problem description</w:t>
      </w:r>
      <w:r w:rsidDel="00000000" w:rsidR="00000000" w:rsidRPr="00000000">
        <w:rPr>
          <w:rtl w:val="0"/>
        </w:rPr>
      </w:r>
    </w:p>
    <w:p w:rsidR="00000000" w:rsidDel="00000000" w:rsidP="00000000" w:rsidRDefault="00000000" w:rsidRPr="00000000" w14:paraId="0000000E">
      <w:pPr>
        <w:keepNext w:val="1"/>
        <w:spacing w:after="80" w:before="220" w:lineRule="auto"/>
        <w:rPr>
          <w:sz w:val="25"/>
          <w:szCs w:val="25"/>
        </w:rPr>
      </w:pPr>
      <w:r w:rsidDel="00000000" w:rsidR="00000000" w:rsidRPr="00000000">
        <w:rPr>
          <w:rFonts w:ascii="Times New Roman" w:cs="Times New Roman" w:eastAsia="Times New Roman" w:hAnsi="Times New Roman"/>
          <w:b w:val="1"/>
          <w:bCs w:val="1"/>
          <w:color w:val="1e3a8a"/>
          <w:sz w:val="23"/>
          <w:szCs w:val="23"/>
          <w:rtl w:val="0"/>
        </w:rPr>
        <w:t xml:space="preserve">B</w:t>
      </w:r>
      <w:r w:rsidDel="00000000" w:rsidR="00000000" w:rsidRPr="00000000">
        <w:rPr>
          <w:rFonts w:ascii="Times New Roman" w:cs="Times New Roman" w:eastAsia="Times New Roman" w:hAnsi="Times New Roman"/>
          <w:b w:val="1"/>
          <w:bCs w:val="1"/>
          <w:color w:val="1e3a8a"/>
          <w:sz w:val="27"/>
          <w:szCs w:val="27"/>
          <w:rtl w:val="0"/>
        </w:rPr>
        <w:t xml:space="preserve">ackground and unmet need:</w:t>
      </w:r>
      <w:r w:rsidDel="00000000" w:rsidR="00000000" w:rsidRPr="00000000">
        <w:rPr>
          <w:rtl w:val="0"/>
        </w:rPr>
      </w:r>
    </w:p>
    <w:p w:rsidR="00000000" w:rsidDel="00000000" w:rsidP="00000000" w:rsidRDefault="00000000" w:rsidRPr="00000000" w14:paraId="0000000F">
      <w:pPr>
        <w:spacing w:after="80" w:before="0" w:line="276" w:lineRule="auto"/>
        <w:rPr>
          <w:sz w:val="25"/>
          <w:szCs w:val="25"/>
        </w:rPr>
      </w:pPr>
      <w:r w:rsidDel="00000000" w:rsidR="00000000" w:rsidRPr="00000000">
        <w:rPr>
          <w:rFonts w:ascii="Times New Roman" w:cs="Times New Roman" w:eastAsia="Times New Roman" w:hAnsi="Times New Roman"/>
          <w:color w:val="27272a"/>
          <w:sz w:val="24"/>
          <w:szCs w:val="24"/>
          <w:rtl w:val="0"/>
        </w:rPr>
        <w:t xml:space="preserve">Doctors and medical staff are increasingly using popular AI tools like ChatGPT, Claude, Google Gemini, and Perplexity to save time. These tools help them quickly summarize long patient records, check drug interactions, and write discharge notes—saving 2 to 3 hours of paperwork every single day.</w:t>
      </w:r>
      <w:r w:rsidDel="00000000" w:rsidR="00000000" w:rsidRPr="00000000">
        <w:rPr>
          <w:rtl w:val="0"/>
        </w:rPr>
      </w:r>
    </w:p>
    <w:p w:rsidR="00000000" w:rsidDel="00000000" w:rsidP="00000000" w:rsidRDefault="00000000" w:rsidRPr="00000000" w14:paraId="00000010">
      <w:pPr>
        <w:spacing w:after="80" w:before="0" w:line="276" w:lineRule="auto"/>
        <w:rPr>
          <w:sz w:val="25"/>
          <w:szCs w:val="25"/>
        </w:rPr>
      </w:pPr>
      <w:r w:rsidDel="00000000" w:rsidR="00000000" w:rsidRPr="00000000">
        <w:rPr>
          <w:rFonts w:ascii="Times New Roman" w:cs="Times New Roman" w:eastAsia="Times New Roman" w:hAnsi="Times New Roman"/>
          <w:color w:val="27272a"/>
          <w:sz w:val="24"/>
          <w:szCs w:val="24"/>
          <w:rtl w:val="0"/>
        </w:rPr>
        <w:t xml:space="preserve">However, there is a huge hidden danger: Patient Privacy Leaks ("Shadow AI"). To get useful answers from AI, doctors often copy and paste real patient clinical notes into these public websites. Without realizing it, they expose sensitive details like patient names, phone numbers, Aadhaar numbers, ABHA IDs, and diagnoses to public commercial AI servers.</w:t>
      </w:r>
      <w:r w:rsidDel="00000000" w:rsidR="00000000" w:rsidRPr="00000000">
        <w:rPr>
          <w:rtl w:val="0"/>
        </w:rPr>
      </w:r>
    </w:p>
    <w:p w:rsidR="00000000" w:rsidDel="00000000" w:rsidP="00000000" w:rsidRDefault="00000000" w:rsidRPr="00000000" w14:paraId="00000011">
      <w:pPr>
        <w:spacing w:after="80" w:before="0" w:line="276" w:lineRule="auto"/>
        <w:rPr>
          <w:sz w:val="25"/>
          <w:szCs w:val="25"/>
        </w:rPr>
      </w:pPr>
      <w:r w:rsidDel="00000000" w:rsidR="00000000" w:rsidRPr="00000000">
        <w:rPr>
          <w:rFonts w:ascii="Times New Roman" w:cs="Times New Roman" w:eastAsia="Times New Roman" w:hAnsi="Times New Roman"/>
          <w:color w:val="27272a"/>
          <w:sz w:val="24"/>
          <w:szCs w:val="24"/>
          <w:rtl w:val="0"/>
        </w:rPr>
        <w:t xml:space="preserve">This accidentally violates strict healthcare laws like HIPAA (US) and India's DPDPA (Digital Personal Data Protection Act 2023), which can lead to severe fines, legal liability, and loss of medical licenses. Many hospitals attempt to fix this by outright blocking AI websites on hospital Wi-Fi. But this doesn't work—doctors simply bypass the blocks using personal mobile hotspots because AI makes their job so much faster and more efficient.</w:t>
      </w:r>
      <w:r w:rsidDel="00000000" w:rsidR="00000000" w:rsidRPr="00000000">
        <w:rPr>
          <w:rtl w:val="0"/>
        </w:rPr>
      </w:r>
    </w:p>
    <w:p w:rsidR="00000000" w:rsidDel="00000000" w:rsidP="00000000" w:rsidRDefault="00000000" w:rsidRPr="00000000" w14:paraId="00000012">
      <w:pPr>
        <w:spacing w:after="80" w:before="0" w:line="276" w:lineRule="auto"/>
        <w:rPr>
          <w:sz w:val="25"/>
          <w:szCs w:val="25"/>
        </w:rPr>
      </w:pPr>
      <w:r w:rsidDel="00000000" w:rsidR="00000000" w:rsidRPr="00000000">
        <w:rPr>
          <w:rFonts w:ascii="Times New Roman" w:cs="Times New Roman" w:eastAsia="Times New Roman" w:hAnsi="Times New Roman"/>
          <w:color w:val="27272a"/>
          <w:sz w:val="24"/>
          <w:szCs w:val="24"/>
          <w:rtl w:val="0"/>
        </w:rPr>
        <w:t xml:space="preserve">The unmet need: We should not stop doctors from using AI. Instead, we need a smart, invisible privacy shield that automatically removes private patient data before it leaves the hospital, while keeping the AI accurate, fast, and clinically helpful.</w:t>
      </w:r>
      <w:r w:rsidDel="00000000" w:rsidR="00000000" w:rsidRPr="00000000">
        <w:rPr>
          <w:rtl w:val="0"/>
        </w:rPr>
      </w:r>
    </w:p>
    <w:p w:rsidR="00000000" w:rsidDel="00000000" w:rsidP="00000000" w:rsidRDefault="00000000" w:rsidRPr="00000000" w14:paraId="00000013">
      <w:pPr>
        <w:keepNext w:val="1"/>
        <w:spacing w:after="80" w:before="220" w:lineRule="auto"/>
        <w:rPr>
          <w:sz w:val="25"/>
          <w:szCs w:val="25"/>
        </w:rPr>
      </w:pPr>
      <w:r w:rsidDel="00000000" w:rsidR="00000000" w:rsidRPr="00000000">
        <w:rPr>
          <w:rFonts w:ascii="Times New Roman" w:cs="Times New Roman" w:eastAsia="Times New Roman" w:hAnsi="Times New Roman"/>
          <w:b w:val="1"/>
          <w:bCs w:val="1"/>
          <w:color w:val="1e3a8a"/>
          <w:sz w:val="27"/>
          <w:szCs w:val="27"/>
          <w:rtl w:val="0"/>
        </w:rPr>
        <w:t xml:space="preserve">Specific problem to be solved:</w:t>
      </w:r>
      <w:r w:rsidDel="00000000" w:rsidR="00000000" w:rsidRPr="00000000">
        <w:rPr>
          <w:rtl w:val="0"/>
        </w:rPr>
      </w:r>
    </w:p>
    <w:p w:rsidR="00000000" w:rsidDel="00000000" w:rsidP="00000000" w:rsidRDefault="00000000" w:rsidRPr="00000000" w14:paraId="00000014">
      <w:pPr>
        <w:spacing w:after="80" w:before="0" w:line="276" w:lineRule="auto"/>
        <w:rPr>
          <w:sz w:val="25"/>
          <w:szCs w:val="25"/>
        </w:rPr>
      </w:pPr>
      <w:r w:rsidDel="00000000" w:rsidR="00000000" w:rsidRPr="00000000">
        <w:rPr>
          <w:rFonts w:ascii="Times New Roman" w:cs="Times New Roman" w:eastAsia="Times New Roman" w:hAnsi="Times New Roman"/>
          <w:color w:val="27272a"/>
          <w:sz w:val="24"/>
          <w:szCs w:val="24"/>
          <w:rtl w:val="0"/>
        </w:rPr>
        <w:t xml:space="preserve">MediCloak addresses four critical technical and operational bottlenecks in healthcare AI security:</w:t>
      </w:r>
      <w:r w:rsidDel="00000000" w:rsidR="00000000" w:rsidRPr="00000000">
        <w:rPr>
          <w:rtl w:val="0"/>
        </w:rPr>
      </w:r>
    </w:p>
    <w:p w:rsidR="00000000" w:rsidDel="00000000" w:rsidP="00000000" w:rsidRDefault="00000000" w:rsidRPr="00000000" w14:paraId="00000015">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Stopping Data Leaks in Real Time (In-Flight Interception): </w:t>
      </w:r>
      <w:r w:rsidDel="00000000" w:rsidR="00000000" w:rsidRPr="00000000">
        <w:rPr>
          <w:rFonts w:ascii="Times New Roman" w:cs="Times New Roman" w:eastAsia="Times New Roman" w:hAnsi="Times New Roman"/>
          <w:color w:val="27272a"/>
          <w:sz w:val="24"/>
          <w:szCs w:val="24"/>
          <w:rtl w:val="0"/>
        </w:rPr>
        <w:t xml:space="preserve">Traditional security tools only check logs hours after a file is uploaded (when the data is already leaked). We need a system that catches and cleans prompts in milliseconds before they leave the hospital network.</w:t>
      </w:r>
      <w:r w:rsidDel="00000000" w:rsidR="00000000" w:rsidRPr="00000000">
        <w:rPr>
          <w:rtl w:val="0"/>
        </w:rPr>
      </w:r>
    </w:p>
    <w:p w:rsidR="00000000" w:rsidDel="00000000" w:rsidP="00000000" w:rsidRDefault="00000000" w:rsidRPr="00000000" w14:paraId="00000016">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The "Smart Medical Understanding" Dilemma (Clinical Idiom Preservation): </w:t>
      </w:r>
      <w:r w:rsidDel="00000000" w:rsidR="00000000" w:rsidRPr="00000000">
        <w:rPr>
          <w:rFonts w:ascii="Times New Roman" w:cs="Times New Roman" w:eastAsia="Times New Roman" w:hAnsi="Times New Roman"/>
          <w:color w:val="27272a"/>
          <w:sz w:val="24"/>
          <w:szCs w:val="24"/>
          <w:rtl w:val="0"/>
        </w:rPr>
        <w:t xml:space="preserve">Basic privacy tools blindly remove words that look like locations or names. For example, if a doctor writes "Patient has acute Madras Eye and uses a Jaipur Foot", basic tools redact them to "[Location] Eye" and "[Location] Foot"! This destroys the medical meaning and causes AI to give wrong medical advice. We need a system smart enough to protect patient identities while keeping legitimate medical conditions intact.</w:t>
      </w:r>
      <w:r w:rsidDel="00000000" w:rsidR="00000000" w:rsidRPr="00000000">
        <w:rPr>
          <w:rtl w:val="0"/>
        </w:rPr>
      </w:r>
    </w:p>
    <w:p w:rsidR="00000000" w:rsidDel="00000000" w:rsidP="00000000" w:rsidRDefault="00000000" w:rsidRPr="00000000" w14:paraId="00000017">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Dual-Registry Identifier Complexity (Indian &amp; Global Healthcare): </w:t>
      </w:r>
      <w:r w:rsidDel="00000000" w:rsidR="00000000" w:rsidRPr="00000000">
        <w:rPr>
          <w:rFonts w:ascii="Times New Roman" w:cs="Times New Roman" w:eastAsia="Times New Roman" w:hAnsi="Times New Roman"/>
          <w:color w:val="27272a"/>
          <w:sz w:val="24"/>
          <w:szCs w:val="24"/>
          <w:rtl w:val="0"/>
        </w:rPr>
        <w:t xml:space="preserve">Generic security tools only look for US-based formats (like SSNs). In India, healthcare data involves 14-digit ABHA IDs, 12-digit Aadhaar numbers, and local Hospital OPD/MRN numbers. The tool must natively understand both Indian and global healthcare formats.</w:t>
      </w:r>
      <w:r w:rsidDel="00000000" w:rsidR="00000000" w:rsidRPr="00000000">
        <w:rPr>
          <w:rtl w:val="0"/>
        </w:rPr>
      </w:r>
    </w:p>
    <w:p w:rsidR="00000000" w:rsidDel="00000000" w:rsidP="00000000" w:rsidRDefault="00000000" w:rsidRPr="00000000" w14:paraId="00000018">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Zero Visibility for Hospitals: </w:t>
      </w:r>
      <w:r w:rsidDel="00000000" w:rsidR="00000000" w:rsidRPr="00000000">
        <w:rPr>
          <w:rFonts w:ascii="Times New Roman" w:cs="Times New Roman" w:eastAsia="Times New Roman" w:hAnsi="Times New Roman"/>
          <w:color w:val="27272a"/>
          <w:sz w:val="24"/>
          <w:szCs w:val="24"/>
          <w:rtl w:val="0"/>
        </w:rPr>
        <w:t xml:space="preserve">Hospital IT and governance teams currently have no idea which AI tools staff are using, what kind of data is being shared, or if any major data leak is happening.</w:t>
      </w:r>
      <w:r w:rsidDel="00000000" w:rsidR="00000000" w:rsidRPr="00000000">
        <w:rPr>
          <w:rtl w:val="0"/>
        </w:rPr>
      </w:r>
    </w:p>
    <w:p w:rsidR="00000000" w:rsidDel="00000000" w:rsidP="00000000" w:rsidRDefault="00000000" w:rsidRPr="00000000" w14:paraId="00000019">
      <w:pPr>
        <w:keepNext w:val="1"/>
        <w:spacing w:after="80" w:before="220" w:lineRule="auto"/>
        <w:rPr>
          <w:sz w:val="25"/>
          <w:szCs w:val="25"/>
        </w:rPr>
      </w:pPr>
      <w:r w:rsidDel="00000000" w:rsidR="00000000" w:rsidRPr="00000000">
        <w:rPr>
          <w:rFonts w:ascii="Times New Roman" w:cs="Times New Roman" w:eastAsia="Times New Roman" w:hAnsi="Times New Roman"/>
          <w:b w:val="1"/>
          <w:bCs w:val="1"/>
          <w:color w:val="1e3a8a"/>
          <w:sz w:val="27"/>
          <w:szCs w:val="27"/>
          <w:rtl w:val="0"/>
        </w:rPr>
        <w:t xml:space="preserve">Existing approaches and their limitations:</w:t>
      </w:r>
      <w:r w:rsidDel="00000000" w:rsidR="00000000" w:rsidRPr="00000000">
        <w:rPr>
          <w:rtl w:val="0"/>
        </w:rPr>
      </w:r>
    </w:p>
    <w:p w:rsidR="00000000" w:rsidDel="00000000" w:rsidP="00000000" w:rsidRDefault="00000000" w:rsidRPr="00000000" w14:paraId="0000001A">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Blocking AI Websites (Firewalls): </w:t>
      </w:r>
      <w:r w:rsidDel="00000000" w:rsidR="00000000" w:rsidRPr="00000000">
        <w:rPr>
          <w:rFonts w:ascii="Times New Roman" w:cs="Times New Roman" w:eastAsia="Times New Roman" w:hAnsi="Times New Roman"/>
          <w:color w:val="27272a"/>
          <w:sz w:val="24"/>
          <w:szCs w:val="24"/>
          <w:rtl w:val="0"/>
        </w:rPr>
        <w:t xml:space="preserve">Doctors bypass blocks using their phones and mobile hotspots. Banning AI creates an unmonitored "Shadow AI" culture and slows down medical work.</w:t>
      </w:r>
      <w:r w:rsidDel="00000000" w:rsidR="00000000" w:rsidRPr="00000000">
        <w:rPr>
          <w:rtl w:val="0"/>
        </w:rPr>
      </w:r>
    </w:p>
    <w:p w:rsidR="00000000" w:rsidDel="00000000" w:rsidP="00000000" w:rsidRDefault="00000000" w:rsidRPr="00000000" w14:paraId="0000001B">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Standard Enterprise DLP (Data Loss Prevention): </w:t>
      </w:r>
      <w:r w:rsidDel="00000000" w:rsidR="00000000" w:rsidRPr="00000000">
        <w:rPr>
          <w:rFonts w:ascii="Times New Roman" w:cs="Times New Roman" w:eastAsia="Times New Roman" w:hAnsi="Times New Roman"/>
          <w:color w:val="27272a"/>
          <w:sz w:val="24"/>
          <w:szCs w:val="24"/>
          <w:rtl w:val="0"/>
        </w:rPr>
        <w:t xml:space="preserve">Very slow, requires installing heavy software on every computer, and cannot inspect modern live streaming chat windows (WebSockets) used by ChatGPT and Claude.</w:t>
      </w:r>
      <w:r w:rsidDel="00000000" w:rsidR="00000000" w:rsidRPr="00000000">
        <w:rPr>
          <w:rtl w:val="0"/>
        </w:rPr>
      </w:r>
    </w:p>
    <w:p w:rsidR="00000000" w:rsidDel="00000000" w:rsidP="00000000" w:rsidRDefault="00000000" w:rsidRPr="00000000" w14:paraId="0000001C">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Third-Party Cloud Anonymizers (AWS/Google Cloud DLP): </w:t>
      </w:r>
      <w:r w:rsidDel="00000000" w:rsidR="00000000" w:rsidRPr="00000000">
        <w:rPr>
          <w:rFonts w:ascii="Times New Roman" w:cs="Times New Roman" w:eastAsia="Times New Roman" w:hAnsi="Times New Roman"/>
          <w:color w:val="27272a"/>
          <w:sz w:val="24"/>
          <w:szCs w:val="24"/>
          <w:rtl w:val="0"/>
        </w:rPr>
        <w:t xml:space="preserve">Sending raw patient data to an external cloud service to "clean it" is itself a privacy violation, and it adds annoying lag (200-500ms delay) to every prompt.</w:t>
      </w:r>
      <w:r w:rsidDel="00000000" w:rsidR="00000000" w:rsidRPr="00000000">
        <w:rPr>
          <w:rtl w:val="0"/>
        </w:rPr>
      </w:r>
    </w:p>
    <w:p w:rsidR="00000000" w:rsidDel="00000000" w:rsidP="00000000" w:rsidRDefault="00000000" w:rsidRPr="00000000" w14:paraId="0000001D">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Generic Anonymization Tools: </w:t>
      </w:r>
      <w:r w:rsidDel="00000000" w:rsidR="00000000" w:rsidRPr="00000000">
        <w:rPr>
          <w:rFonts w:ascii="Times New Roman" w:cs="Times New Roman" w:eastAsia="Times New Roman" w:hAnsi="Times New Roman"/>
          <w:color w:val="27272a"/>
          <w:sz w:val="24"/>
          <w:szCs w:val="24"/>
          <w:rtl w:val="0"/>
        </w:rPr>
        <w:t xml:space="preserve">They lack medical context. They destroy vital medical terms (like Madras Eye, Delhi Belly, or Bombay Blood Group) by mistaking them for patient locations.</w:t>
      </w:r>
      <w:r w:rsidDel="00000000" w:rsidR="00000000" w:rsidRPr="00000000">
        <w:rPr>
          <w:rtl w:val="0"/>
        </w:rPr>
      </w:r>
    </w:p>
    <w:p w:rsidR="00000000" w:rsidDel="00000000" w:rsidP="00000000" w:rsidRDefault="00000000" w:rsidRPr="00000000" w14:paraId="0000001E">
      <w:pPr>
        <w:keepNext w:val="1"/>
        <w:spacing w:after="80" w:before="220" w:lineRule="auto"/>
        <w:rPr>
          <w:sz w:val="25"/>
          <w:szCs w:val="25"/>
        </w:rPr>
      </w:pPr>
      <w:r w:rsidDel="00000000" w:rsidR="00000000" w:rsidRPr="00000000">
        <w:rPr>
          <w:rFonts w:ascii="Times New Roman" w:cs="Times New Roman" w:eastAsia="Times New Roman" w:hAnsi="Times New Roman"/>
          <w:b w:val="1"/>
          <w:bCs w:val="1"/>
          <w:color w:val="1e3a8a"/>
          <w:sz w:val="27"/>
          <w:szCs w:val="27"/>
          <w:rtl w:val="0"/>
        </w:rPr>
        <w:t xml:space="preserve">Future Scope &amp; Next Steps:</w:t>
      </w:r>
      <w:r w:rsidDel="00000000" w:rsidR="00000000" w:rsidRPr="00000000">
        <w:rPr>
          <w:rtl w:val="0"/>
        </w:rPr>
      </w:r>
    </w:p>
    <w:p w:rsidR="00000000" w:rsidDel="00000000" w:rsidP="00000000" w:rsidRDefault="00000000" w:rsidRPr="00000000" w14:paraId="0000001F">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1. Smart Local Re-hydration: </w:t>
      </w:r>
      <w:r w:rsidDel="00000000" w:rsidR="00000000" w:rsidRPr="00000000">
        <w:rPr>
          <w:rFonts w:ascii="Times New Roman" w:cs="Times New Roman" w:eastAsia="Times New Roman" w:hAnsi="Times New Roman"/>
          <w:color w:val="27272a"/>
          <w:sz w:val="24"/>
          <w:szCs w:val="24"/>
          <w:rtl w:val="0"/>
        </w:rPr>
        <w:t xml:space="preserve">In the next version, MediCloak will locally restore the patient's real name when the AI answers back on the doctor's screen—so the doctor sees the full name, but the AI cloud never saw it.</w:t>
      </w:r>
      <w:r w:rsidDel="00000000" w:rsidR="00000000" w:rsidRPr="00000000">
        <w:rPr>
          <w:rtl w:val="0"/>
        </w:rPr>
      </w:r>
    </w:p>
    <w:p w:rsidR="00000000" w:rsidDel="00000000" w:rsidP="00000000" w:rsidRDefault="00000000" w:rsidRPr="00000000" w14:paraId="00000020">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2. Autonomous Voice Escalation (VAPI): </w:t>
      </w:r>
      <w:r w:rsidDel="00000000" w:rsidR="00000000" w:rsidRPr="00000000">
        <w:rPr>
          <w:rFonts w:ascii="Times New Roman" w:cs="Times New Roman" w:eastAsia="Times New Roman" w:hAnsi="Times New Roman"/>
          <w:color w:val="27272a"/>
          <w:sz w:val="24"/>
          <w:szCs w:val="24"/>
          <w:rtl w:val="0"/>
        </w:rPr>
        <w:t xml:space="preserve">Adding an automated AI voice agent (via VAPI) that automatically dials the on-call hospital compliance officer if a severe bulk-data leak attempt is detected.</w:t>
      </w:r>
      <w:r w:rsidDel="00000000" w:rsidR="00000000" w:rsidRPr="00000000">
        <w:rPr>
          <w:rtl w:val="0"/>
        </w:rPr>
      </w:r>
    </w:p>
    <w:p w:rsidR="00000000" w:rsidDel="00000000" w:rsidP="00000000" w:rsidRDefault="00000000" w:rsidRPr="00000000" w14:paraId="00000021">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3. Hospital Software (EMR/EHR) Integration: </w:t>
      </w:r>
      <w:r w:rsidDel="00000000" w:rsidR="00000000" w:rsidRPr="00000000">
        <w:rPr>
          <w:rFonts w:ascii="Times New Roman" w:cs="Times New Roman" w:eastAsia="Times New Roman" w:hAnsi="Times New Roman"/>
          <w:color w:val="27272a"/>
          <w:sz w:val="24"/>
          <w:szCs w:val="24"/>
          <w:rtl w:val="0"/>
        </w:rPr>
        <w:t xml:space="preserve">Direct connection into hospital software systems (Epic, Cerner, and Indian ABDM/HIMS portals) so doctors can safely summarize records with a single click.</w:t>
      </w:r>
      <w:r w:rsidDel="00000000" w:rsidR="00000000" w:rsidRPr="00000000">
        <w:rPr>
          <w:rtl w:val="0"/>
        </w:rPr>
      </w:r>
    </w:p>
    <w:p w:rsidR="00000000" w:rsidDel="00000000" w:rsidP="00000000" w:rsidRDefault="00000000" w:rsidRPr="00000000" w14:paraId="00000022">
      <w:pPr>
        <w:spacing w:after="70" w:before="0" w:line="276" w:lineRule="auto"/>
        <w:ind w:left="360" w:firstLine="0"/>
        <w:rPr>
          <w:sz w:val="25"/>
          <w:szCs w:val="25"/>
        </w:rPr>
      </w:pPr>
      <w:r w:rsidDel="00000000" w:rsidR="00000000" w:rsidRPr="00000000">
        <w:rPr>
          <w:rFonts w:ascii="Times New Roman" w:cs="Times New Roman" w:eastAsia="Times New Roman" w:hAnsi="Times New Roman"/>
          <w:b w:val="1"/>
          <w:bCs w:val="1"/>
          <w:color w:val="1e3a8a"/>
          <w:sz w:val="24"/>
          <w:szCs w:val="24"/>
          <w:rtl w:val="0"/>
        </w:rPr>
        <w:t xml:space="preserve">• </w:t>
      </w:r>
      <w:r w:rsidDel="00000000" w:rsidR="00000000" w:rsidRPr="00000000">
        <w:rPr>
          <w:rFonts w:ascii="Times New Roman" w:cs="Times New Roman" w:eastAsia="Times New Roman" w:hAnsi="Times New Roman"/>
          <w:b w:val="1"/>
          <w:bCs w:val="1"/>
          <w:color w:val="1f2937"/>
          <w:sz w:val="24"/>
          <w:szCs w:val="24"/>
          <w:rtl w:val="0"/>
        </w:rPr>
        <w:t xml:space="preserve">4. Offline On-Premise AI Models: </w:t>
      </w:r>
      <w:r w:rsidDel="00000000" w:rsidR="00000000" w:rsidRPr="00000000">
        <w:rPr>
          <w:rFonts w:ascii="Times New Roman" w:cs="Times New Roman" w:eastAsia="Times New Roman" w:hAnsi="Times New Roman"/>
          <w:color w:val="27272a"/>
          <w:sz w:val="24"/>
          <w:szCs w:val="24"/>
          <w:rtl w:val="0"/>
        </w:rPr>
        <w:t xml:space="preserve">Running lightweight local AI models on hospital servers for clinics with sensitive data or limited internet.</w:t>
      </w:r>
      <w:r w:rsidDel="00000000" w:rsidR="00000000" w:rsidRPr="00000000">
        <w:rPr>
          <w:rtl w:val="0"/>
        </w:rPr>
      </w:r>
    </w:p>
    <w:p w:rsidR="00000000" w:rsidDel="00000000" w:rsidP="00000000" w:rsidRDefault="00000000" w:rsidRPr="00000000" w14:paraId="00000023">
      <w:pPr>
        <w:spacing w:after="80" w:before="240" w:lineRule="auto"/>
        <w:rPr>
          <w:sz w:val="25"/>
          <w:szCs w:val="25"/>
        </w:rPr>
      </w:pPr>
      <w:r w:rsidDel="00000000" w:rsidR="00000000" w:rsidRPr="00000000">
        <w:rPr>
          <w:rFonts w:ascii="Times New Roman" w:cs="Times New Roman" w:eastAsia="Times New Roman" w:hAnsi="Times New Roman"/>
          <w:color w:val="52525b"/>
          <w:sz w:val="23"/>
          <w:szCs w:val="23"/>
          <w:rtl w:val="0"/>
        </w:rPr>
        <w:t xml:space="preserve">(</w:t>
      </w:r>
      <w:r w:rsidDel="00000000" w:rsidR="00000000" w:rsidRPr="00000000">
        <w:rPr>
          <w:rFonts w:ascii="Times New Roman" w:cs="Times New Roman" w:eastAsia="Times New Roman" w:hAnsi="Times New Roman"/>
          <w:b w:val="1"/>
          <w:bCs w:val="1"/>
          <w:color w:val="52525b"/>
          <w:sz w:val="23"/>
          <w:szCs w:val="23"/>
          <w:rtl w:val="0"/>
        </w:rPr>
        <w:t xml:space="preserve">Note: </w:t>
      </w:r>
      <w:r w:rsidDel="00000000" w:rsidR="00000000" w:rsidRPr="00000000">
        <w:rPr>
          <w:rFonts w:ascii="Times New Roman" w:cs="Times New Roman" w:eastAsia="Times New Roman" w:hAnsi="Times New Roman"/>
          <w:color w:val="52525b"/>
          <w:sz w:val="23"/>
          <w:szCs w:val="23"/>
          <w:rtl w:val="0"/>
        </w:rPr>
        <w:t xml:space="preserve">Don’t disclose any confidential information that risk IP (Patent, Industrial design, etc.) Protection)</w:t>
      </w:r>
      <w:r w:rsidDel="00000000" w:rsidR="00000000" w:rsidRPr="00000000">
        <w:rPr>
          <w:rtl w:val="0"/>
        </w:rPr>
      </w:r>
    </w:p>
    <w:p w:rsidR="00000000" w:rsidDel="00000000" w:rsidP="00000000" w:rsidRDefault="00000000" w:rsidRPr="00000000" w14:paraId="00000024">
      <w:pPr>
        <w:spacing w:after="160" w:before="80" w:line="276" w:lineRule="auto"/>
        <w:rPr>
          <w:rFonts w:ascii="Times New Roman" w:cs="Times New Roman" w:eastAsia="Times New Roman" w:hAnsi="Times New Roman"/>
          <w:color w:val="52525b"/>
          <w:sz w:val="23"/>
          <w:szCs w:val="23"/>
        </w:rPr>
      </w:pPr>
      <w:r w:rsidDel="00000000" w:rsidR="00000000" w:rsidRPr="00000000">
        <w:rPr>
          <w:rFonts w:ascii="Times New Roman" w:cs="Times New Roman" w:eastAsia="Times New Roman" w:hAnsi="Times New Roman"/>
          <w:color w:val="52525b"/>
          <w:sz w:val="23"/>
          <w:szCs w:val="23"/>
          <w:rtl w:val="0"/>
        </w:rPr>
        <w:t xml:space="preserve">We confirm originality, acknowledge third-party material, disclose significant AI use, and will not present this concept at another hackathon before HEALTHX 2026 concludes. We will follow event safety and ethics rules.</w:t>
      </w:r>
    </w:p>
    <w:p w:rsidR="00000000" w:rsidDel="00000000" w:rsidP="00000000" w:rsidRDefault="00000000" w:rsidRPr="00000000" w14:paraId="00000025">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6">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7">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8">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9">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A">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B">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C">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D">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E">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2F">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30">
      <w:pPr>
        <w:spacing w:after="160" w:before="80" w:line="276" w:lineRule="auto"/>
        <w:rPr>
          <w:rFonts w:ascii="Times New Roman" w:cs="Times New Roman" w:eastAsia="Times New Roman" w:hAnsi="Times New Roman"/>
          <w:color w:val="52525b"/>
          <w:sz w:val="23"/>
          <w:szCs w:val="23"/>
        </w:rPr>
      </w:pPr>
      <w:r w:rsidDel="00000000" w:rsidR="00000000" w:rsidRPr="00000000">
        <w:rPr>
          <w:rtl w:val="0"/>
        </w:rPr>
      </w:r>
    </w:p>
    <w:p w:rsidR="00000000" w:rsidDel="00000000" w:rsidP="00000000" w:rsidRDefault="00000000" w:rsidRPr="00000000" w14:paraId="00000031">
      <w:pPr>
        <w:spacing w:after="120" w:before="200" w:lineRule="auto"/>
        <w:rPr>
          <w:sz w:val="25"/>
          <w:szCs w:val="25"/>
        </w:rPr>
      </w:pPr>
      <w:r w:rsidDel="00000000" w:rsidR="00000000" w:rsidRPr="00000000">
        <w:rPr>
          <w:rFonts w:ascii="Times New Roman" w:cs="Times New Roman" w:eastAsia="Times New Roman" w:hAnsi="Times New Roman"/>
          <w:b w:val="1"/>
          <w:bCs w:val="1"/>
          <w:color w:val="0f294a"/>
          <w:sz w:val="25"/>
          <w:szCs w:val="25"/>
          <w:rtl w:val="0"/>
        </w:rPr>
        <w:t xml:space="preserve">Team leader signature and date: </w:t>
      </w:r>
      <w:r w:rsidDel="00000000" w:rsidR="00000000" w:rsidRPr="00000000">
        <w:rPr>
          <w:rFonts w:ascii="Times New Roman" w:cs="Times New Roman" w:eastAsia="Times New Roman" w:hAnsi="Times New Roman"/>
          <w:b w:val="1"/>
          <w:bCs w:val="1"/>
          <w:color w:val="27272a"/>
          <w:sz w:val="25"/>
          <w:szCs w:val="25"/>
          <w:rtl w:val="0"/>
        </w:rPr>
        <w:t xml:space="preserve">Tarun | 19-10-2026</w:t>
      </w:r>
      <w:r w:rsidDel="00000000" w:rsidR="00000000" w:rsidRPr="00000000">
        <w:rPr>
          <w:rtl w:val="0"/>
        </w:rPr>
      </w:r>
    </w:p>
    <w:sectPr>
      <w:headerReference r:id="rId7" w:type="default"/>
      <w:footerReference r:id="rId8" w:type="default"/>
      <w:pgSz w:h="15840" w:w="12240" w:orient="portrait"/>
      <w:pgMar w:bottom="792" w:top="1530" w:left="1008" w:right="1008"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HEALTHX 2026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198552" cy="545298"/>
          <wp:effectExtent b="0" l="0" r="0" t="0"/>
          <wp:docPr descr="Viksit Bharat Abhiyan | Delhi" id="1831534000" name="image2.png"/>
          <a:graphic>
            <a:graphicData uri="http://schemas.openxmlformats.org/drawingml/2006/picture">
              <pic:pic>
                <pic:nvPicPr>
                  <pic:cNvPr descr="Viksit Bharat Abhiyan | Delhi" id="0" name="image2.png"/>
                  <pic:cNvPicPr preferRelativeResize="0"/>
                </pic:nvPicPr>
                <pic:blipFill>
                  <a:blip r:embed="rId1"/>
                  <a:srcRect b="24000" l="0" r="1778" t="30222"/>
                  <a:stretch>
                    <a:fillRect/>
                  </a:stretch>
                </pic:blipFill>
                <pic:spPr>
                  <a:xfrm>
                    <a:off x="0" y="0"/>
                    <a:ext cx="1198552" cy="5452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3421081" cy="577713"/>
          <wp:effectExtent b="0" l="0" r="0" t="0"/>
          <wp:docPr id="183153400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421081" cy="5777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615856" cy="596262"/>
          <wp:effectExtent b="0" l="0" r="0" t="0"/>
          <wp:docPr id="183153400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5856" cy="5962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20" w:lineRule="auto"/>
    </w:pPr>
    <w:rPr>
      <w:rFonts w:ascii="Calibri" w:cs="Calibri" w:eastAsia="Calibri" w:hAnsi="Calibri"/>
      <w:b w:val="1"/>
      <w:bCs w:val="1"/>
      <w:sz w:val="26"/>
      <w:szCs w:val="26"/>
    </w:rPr>
  </w:style>
  <w:style w:type="paragraph" w:styleId="Heading2">
    <w:name w:val="heading 2"/>
    <w:basedOn w:val="Normal"/>
    <w:next w:val="Normal"/>
    <w:pPr>
      <w:keepNext w:val="1"/>
      <w:keepLines w:val="1"/>
      <w:spacing w:before="120" w:lineRule="auto"/>
    </w:pPr>
    <w:rPr>
      <w:rFonts w:ascii="Calibri" w:cs="Calibri" w:eastAsia="Calibri" w:hAnsi="Calibri"/>
      <w:b w:val="1"/>
      <w:bCs w:val="1"/>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rPr>
      <w:rFonts w:ascii="Calibri" w:cs="Calibri" w:eastAsia="Calibri" w:hAnsi="Calibri"/>
      <w:b w:val="1"/>
      <w:bCs w:val="1"/>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tpDwV+kascgzq+bNmtXSkawFA==">CgMxLjA4AHIhMWtzQXdLX1lKNjVzMUhjTi1sTG4xZTFwTTRlVU5uVVZS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2026-10-12T07:43:00Z</dcterms:created>
  <dc:creator>narender yadav</dc:creator>
</cp:coreProperties>
</file>