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7BE4" w14:textId="77777777" w:rsidR="00AF4F68" w:rsidRPr="00AF4F68" w:rsidRDefault="00AF4F68" w:rsidP="00AF4F68">
      <w:pPr>
        <w:spacing w:after="150" w:line="240" w:lineRule="auto"/>
        <w:outlineLvl w:val="0"/>
        <w:rPr>
          <w:rFonts w:ascii="Segoe UI" w:eastAsia="Times New Roman" w:hAnsi="Segoe UI" w:cs="Segoe UI"/>
          <w:b/>
          <w:bCs/>
          <w:color w:val="353535"/>
          <w:kern w:val="36"/>
          <w:sz w:val="48"/>
          <w:szCs w:val="48"/>
          <w:lang w:eastAsia="en-IN"/>
        </w:rPr>
      </w:pPr>
      <w:r w:rsidRPr="00AF4F68">
        <w:rPr>
          <w:rFonts w:ascii="Segoe UI" w:eastAsia="Times New Roman" w:hAnsi="Segoe UI" w:cs="Segoe UI"/>
          <w:b/>
          <w:bCs/>
          <w:color w:val="353535"/>
          <w:kern w:val="36"/>
          <w:sz w:val="48"/>
          <w:szCs w:val="48"/>
          <w:lang w:eastAsia="en-IN"/>
        </w:rPr>
        <w:t>Containerization using Docker</w:t>
      </w:r>
    </w:p>
    <w:p w14:paraId="771EBD1B"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Docker</w:t>
      </w:r>
      <w:r w:rsidRPr="00AF4F68">
        <w:rPr>
          <w:rFonts w:ascii="Times New Roman" w:eastAsia="Times New Roman" w:hAnsi="Times New Roman" w:cs="Times New Roman"/>
          <w:sz w:val="24"/>
          <w:szCs w:val="24"/>
          <w:lang w:eastAsia="en-IN"/>
        </w:rPr>
        <w:t> is the containerization platform that is used to package your application and all its dependencies together in the form of containers to make sure that your application works seamlessly in any environment which can be developed or tested or in production. Docker is a tool designed to make it easier to create, deploy, and run applications by using containers. </w:t>
      </w:r>
      <w:r w:rsidRPr="00AF4F68">
        <w:rPr>
          <w:rFonts w:ascii="Times New Roman" w:eastAsia="Times New Roman" w:hAnsi="Times New Roman" w:cs="Times New Roman"/>
          <w:sz w:val="24"/>
          <w:szCs w:val="24"/>
          <w:lang w:eastAsia="en-IN"/>
        </w:rPr>
        <w:br/>
        <w:t> </w:t>
      </w:r>
    </w:p>
    <w:p w14:paraId="7149A87F" w14:textId="2A1A08FB"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mc:AlternateContent>
          <mc:Choice Requires="wps">
            <w:drawing>
              <wp:inline distT="0" distB="0" distL="0" distR="0" wp14:anchorId="0B6CE703" wp14:editId="626A7BBE">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F422C"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4F68">
        <w:rPr>
          <w:rFonts w:ascii="Times New Roman" w:eastAsia="Times New Roman" w:hAnsi="Times New Roman" w:cs="Times New Roman"/>
          <w:noProof/>
          <w:sz w:val="24"/>
          <w:szCs w:val="24"/>
          <w:lang w:eastAsia="en-IN"/>
        </w:rPr>
        <w:drawing>
          <wp:inline distT="0" distB="0" distL="0" distR="0" wp14:anchorId="6BE70427" wp14:editId="1F49B192">
            <wp:extent cx="2860675"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14:paraId="31D1FB5C"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xml:space="preserve">Docker is the world’s leading software container platform. It was launched in 2013 by a company called </w:t>
      </w:r>
      <w:proofErr w:type="spellStart"/>
      <w:r w:rsidRPr="00AF4F68">
        <w:rPr>
          <w:rFonts w:ascii="Times New Roman" w:eastAsia="Times New Roman" w:hAnsi="Times New Roman" w:cs="Times New Roman"/>
          <w:sz w:val="24"/>
          <w:szCs w:val="24"/>
          <w:lang w:eastAsia="en-IN"/>
        </w:rPr>
        <w:t>Dotcloud</w:t>
      </w:r>
      <w:proofErr w:type="spellEnd"/>
      <w:r w:rsidRPr="00AF4F68">
        <w:rPr>
          <w:rFonts w:ascii="Times New Roman" w:eastAsia="Times New Roman" w:hAnsi="Times New Roman" w:cs="Times New Roman"/>
          <w:sz w:val="24"/>
          <w:szCs w:val="24"/>
          <w:lang w:eastAsia="en-IN"/>
        </w:rPr>
        <w:t>, Inc which was later renamed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sidRPr="00AF4F68">
        <w:rPr>
          <w:rFonts w:ascii="Times New Roman" w:eastAsia="Times New Roman" w:hAnsi="Times New Roman" w:cs="Times New Roman"/>
          <w:sz w:val="24"/>
          <w:szCs w:val="24"/>
          <w:lang w:eastAsia="en-IN"/>
        </w:rPr>
        <w:br/>
        <w:t> </w:t>
      </w:r>
    </w:p>
    <w:p w14:paraId="5FA4CF90" w14:textId="249116E6"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18973080" wp14:editId="5593DCF9">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0A05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4F68">
        <w:rPr>
          <w:rFonts w:ascii="Times New Roman" w:eastAsia="Times New Roman" w:hAnsi="Times New Roman" w:cs="Times New Roman"/>
          <w:noProof/>
          <w:sz w:val="24"/>
          <w:szCs w:val="24"/>
          <w:lang w:eastAsia="en-IN"/>
        </w:rPr>
        <w:drawing>
          <wp:inline distT="0" distB="0" distL="0" distR="0" wp14:anchorId="7B2C5A5D" wp14:editId="30F039B2">
            <wp:extent cx="5084445" cy="428815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445" cy="4288155"/>
                    </a:xfrm>
                    <a:prstGeom prst="rect">
                      <a:avLst/>
                    </a:prstGeom>
                    <a:noFill/>
                    <a:ln>
                      <a:noFill/>
                    </a:ln>
                  </pic:spPr>
                </pic:pic>
              </a:graphicData>
            </a:graphic>
          </wp:inline>
        </w:drawing>
      </w:r>
    </w:p>
    <w:p w14:paraId="50BBAAAB" w14:textId="77777777" w:rsidR="00AF4F68" w:rsidRPr="00AF4F68" w:rsidRDefault="00AF4F68" w:rsidP="00AF4F68">
      <w:pPr>
        <w:spacing w:after="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br/>
      </w:r>
    </w:p>
    <w:p w14:paraId="4A8F366A" w14:textId="77777777" w:rsidR="00AF4F68" w:rsidRPr="00AF4F68" w:rsidRDefault="00AF4F68" w:rsidP="00AF4F68">
      <w:pPr>
        <w:spacing w:after="0" w:line="240" w:lineRule="auto"/>
        <w:rPr>
          <w:rFonts w:ascii="Times New Roman" w:eastAsia="Times New Roman" w:hAnsi="Times New Roman" w:cs="Times New Roman"/>
          <w:sz w:val="24"/>
          <w:szCs w:val="24"/>
          <w:lang w:eastAsia="en-IN"/>
        </w:rPr>
      </w:pPr>
    </w:p>
    <w:p w14:paraId="7327679B"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49BEA31D" w14:textId="77777777" w:rsidR="00AF4F68" w:rsidRPr="00AF4F68" w:rsidRDefault="00AF4F68" w:rsidP="00AF4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4F68">
        <w:rPr>
          <w:rFonts w:ascii="Times New Roman" w:eastAsia="Times New Roman" w:hAnsi="Times New Roman" w:cs="Times New Roman"/>
          <w:b/>
          <w:bCs/>
          <w:sz w:val="36"/>
          <w:szCs w:val="36"/>
          <w:lang w:eastAsia="en-IN"/>
        </w:rPr>
        <w:t>Containerization </w:t>
      </w:r>
    </w:p>
    <w:p w14:paraId="3184687A"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xml:space="preserve">Containerization is OS-based virtualization that creates multiple virtual units in the </w:t>
      </w:r>
      <w:proofErr w:type="spellStart"/>
      <w:r w:rsidRPr="00AF4F68">
        <w:rPr>
          <w:rFonts w:ascii="Times New Roman" w:eastAsia="Times New Roman" w:hAnsi="Times New Roman" w:cs="Times New Roman"/>
          <w:sz w:val="24"/>
          <w:szCs w:val="24"/>
          <w:lang w:eastAsia="en-IN"/>
        </w:rPr>
        <w:t>userspace</w:t>
      </w:r>
      <w:proofErr w:type="spellEnd"/>
      <w:r w:rsidRPr="00AF4F68">
        <w:rPr>
          <w:rFonts w:ascii="Times New Roman" w:eastAsia="Times New Roman" w:hAnsi="Times New Roman" w:cs="Times New Roman"/>
          <w:sz w:val="24"/>
          <w:szCs w:val="24"/>
          <w:lang w:eastAsia="en-IN"/>
        </w:rPr>
        <w:t>,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 system (</w:t>
      </w:r>
      <w:proofErr w:type="spellStart"/>
      <w:r w:rsidRPr="00AF4F68">
        <w:rPr>
          <w:rFonts w:ascii="Times New Roman" w:eastAsia="Times New Roman" w:hAnsi="Times New Roman" w:cs="Times New Roman"/>
          <w:sz w:val="24"/>
          <w:szCs w:val="24"/>
          <w:lang w:eastAsia="en-IN"/>
        </w:rPr>
        <w:t>e.g</w:t>
      </w:r>
      <w:proofErr w:type="spellEnd"/>
      <w:r w:rsidRPr="00AF4F68">
        <w:rPr>
          <w:rFonts w:ascii="Times New Roman" w:eastAsia="Times New Roman" w:hAnsi="Times New Roman" w:cs="Times New Roman"/>
          <w:sz w:val="24"/>
          <w:szCs w:val="24"/>
          <w:lang w:eastAsia="en-IN"/>
        </w:rPr>
        <w:t xml:space="preserve"> -Linux, Windows) runs on top of this virtualized hardware in each virtual machine instance. </w:t>
      </w:r>
      <w:r w:rsidRPr="00AF4F68">
        <w:rPr>
          <w:rFonts w:ascii="Times New Roman" w:eastAsia="Times New Roman" w:hAnsi="Times New Roman" w:cs="Times New Roman"/>
          <w:sz w:val="24"/>
          <w:szCs w:val="24"/>
          <w:lang w:eastAsia="en-IN"/>
        </w:rPr>
        <w:br/>
        <w:t>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compared to VMs and a short boot-up process. It is the next evolution in virtualization. </w:t>
      </w:r>
    </w:p>
    <w:p w14:paraId="3FA8DB19"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lastRenderedPageBreak/>
        <w:t xml:space="preserve">Containers can run virtually anywhere, greatly easy development and deployment: on Linux, Windows, and Mac operating systems; on virtual machines or bare metal, on a developer’s machine or in data </w:t>
      </w:r>
      <w:proofErr w:type="spellStart"/>
      <w:r w:rsidRPr="00AF4F68">
        <w:rPr>
          <w:rFonts w:ascii="Times New Roman" w:eastAsia="Times New Roman" w:hAnsi="Times New Roman" w:cs="Times New Roman"/>
          <w:sz w:val="24"/>
          <w:szCs w:val="24"/>
          <w:lang w:eastAsia="en-IN"/>
        </w:rPr>
        <w:t>centers</w:t>
      </w:r>
      <w:proofErr w:type="spellEnd"/>
      <w:r w:rsidRPr="00AF4F68">
        <w:rPr>
          <w:rFonts w:ascii="Times New Roman" w:eastAsia="Times New Roman" w:hAnsi="Times New Roman" w:cs="Times New Roman"/>
          <w:sz w:val="24"/>
          <w:szCs w:val="24"/>
          <w:lang w:eastAsia="en-IN"/>
        </w:rPr>
        <w:t xml:space="preserve"> on-premises; and of course, in the public cloud. Containers virtualize CPU, memory, storage, and network resources at the OS level, providing developers with a sandboxed view of the OS logically isolated from other applications. Docker is the most popular open-source container format available and is supported on Google Cloud Platform and by Google Kubernetes Engine. </w:t>
      </w:r>
    </w:p>
    <w:p w14:paraId="4BEA328F"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72A2880A" w14:textId="41101F5B"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mc:AlternateContent>
          <mc:Choice Requires="wps">
            <w:drawing>
              <wp:inline distT="0" distB="0" distL="0" distR="0" wp14:anchorId="6F93A701" wp14:editId="75CFD44A">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88356"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4F68">
        <w:rPr>
          <w:rFonts w:ascii="Times New Roman" w:eastAsia="Times New Roman" w:hAnsi="Times New Roman" w:cs="Times New Roman"/>
          <w:noProof/>
          <w:sz w:val="24"/>
          <w:szCs w:val="24"/>
          <w:lang w:eastAsia="en-IN"/>
        </w:rPr>
        <w:drawing>
          <wp:inline distT="0" distB="0" distL="0" distR="0" wp14:anchorId="0E7AD012" wp14:editId="3F4098A1">
            <wp:extent cx="5731510" cy="2693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p>
    <w:p w14:paraId="6049DDA5"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0CC8E015" w14:textId="77777777" w:rsidR="00AF4F68" w:rsidRPr="00AF4F68" w:rsidRDefault="00AF4F68" w:rsidP="00AF4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4F68">
        <w:rPr>
          <w:rFonts w:ascii="Times New Roman" w:eastAsia="Times New Roman" w:hAnsi="Times New Roman" w:cs="Times New Roman"/>
          <w:b/>
          <w:bCs/>
          <w:sz w:val="36"/>
          <w:szCs w:val="36"/>
          <w:lang w:eastAsia="en-IN"/>
        </w:rPr>
        <w:t>Docker Architecture</w:t>
      </w:r>
    </w:p>
    <w:p w14:paraId="114930A4"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registry. If you don’t want to create an image then just execute the pull command from the client and then Docker Daemon will pull the image from the Docker Hub finally if we want to run the image then execute the run command from the client which will create the container. </w:t>
      </w:r>
    </w:p>
    <w:p w14:paraId="3FDBC118"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6C8B946D" w14:textId="1883F1BD"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188CFC03" wp14:editId="7199133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A4C1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4F68">
        <w:rPr>
          <w:rFonts w:ascii="Times New Roman" w:eastAsia="Times New Roman" w:hAnsi="Times New Roman" w:cs="Times New Roman"/>
          <w:noProof/>
          <w:sz w:val="24"/>
          <w:szCs w:val="24"/>
          <w:lang w:eastAsia="en-IN"/>
        </w:rPr>
        <w:drawing>
          <wp:inline distT="0" distB="0" distL="0" distR="0" wp14:anchorId="73ACBEC7" wp14:editId="1D9CA9CE">
            <wp:extent cx="5731510" cy="3228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1CA0A37" w14:textId="77777777" w:rsidR="00AF4F68" w:rsidRPr="00AF4F68" w:rsidRDefault="00AF4F68" w:rsidP="00AF4F68">
      <w:pPr>
        <w:spacing w:after="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br/>
      </w:r>
    </w:p>
    <w:p w14:paraId="7EF6BA1E" w14:textId="77777777" w:rsidR="00AF4F68" w:rsidRPr="00AF4F68" w:rsidRDefault="00AF4F68" w:rsidP="00AF4F68">
      <w:pPr>
        <w:spacing w:after="0" w:line="240" w:lineRule="auto"/>
        <w:rPr>
          <w:rFonts w:ascii="Times New Roman" w:eastAsia="Times New Roman" w:hAnsi="Times New Roman" w:cs="Times New Roman"/>
          <w:sz w:val="24"/>
          <w:szCs w:val="24"/>
          <w:lang w:eastAsia="en-IN"/>
        </w:rPr>
      </w:pPr>
    </w:p>
    <w:p w14:paraId="5A4EFE71"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23842479" w14:textId="77777777" w:rsidR="00AF4F68" w:rsidRPr="00AF4F68" w:rsidRDefault="00AF4F68" w:rsidP="00AF4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4F68">
        <w:rPr>
          <w:rFonts w:ascii="Times New Roman" w:eastAsia="Times New Roman" w:hAnsi="Times New Roman" w:cs="Times New Roman"/>
          <w:b/>
          <w:bCs/>
          <w:sz w:val="36"/>
          <w:szCs w:val="36"/>
          <w:lang w:eastAsia="en-IN"/>
        </w:rPr>
        <w:t>Components of Docker</w:t>
      </w:r>
    </w:p>
    <w:p w14:paraId="1F77ED42"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xml:space="preserve">The main components of Docker include – Docker clients and servers, Docker images, </w:t>
      </w:r>
      <w:proofErr w:type="spellStart"/>
      <w:r w:rsidRPr="00AF4F68">
        <w:rPr>
          <w:rFonts w:ascii="Times New Roman" w:eastAsia="Times New Roman" w:hAnsi="Times New Roman" w:cs="Times New Roman"/>
          <w:sz w:val="24"/>
          <w:szCs w:val="24"/>
          <w:lang w:eastAsia="en-IN"/>
        </w:rPr>
        <w:t>Dockerfile</w:t>
      </w:r>
      <w:proofErr w:type="spellEnd"/>
      <w:r w:rsidRPr="00AF4F68">
        <w:rPr>
          <w:rFonts w:ascii="Times New Roman" w:eastAsia="Times New Roman" w:hAnsi="Times New Roman" w:cs="Times New Roman"/>
          <w:sz w:val="24"/>
          <w:szCs w:val="24"/>
          <w:lang w:eastAsia="en-IN"/>
        </w:rPr>
        <w:t xml:space="preserve">, Docker Registries, and Docker containers. These components are explained in detail in the below </w:t>
      </w:r>
      <w:proofErr w:type="gramStart"/>
      <w:r w:rsidRPr="00AF4F68">
        <w:rPr>
          <w:rFonts w:ascii="Times New Roman" w:eastAsia="Times New Roman" w:hAnsi="Times New Roman" w:cs="Times New Roman"/>
          <w:sz w:val="24"/>
          <w:szCs w:val="24"/>
          <w:lang w:eastAsia="en-IN"/>
        </w:rPr>
        <w:t>section :</w:t>
      </w:r>
      <w:proofErr w:type="gramEnd"/>
      <w:r w:rsidRPr="00AF4F68">
        <w:rPr>
          <w:rFonts w:ascii="Times New Roman" w:eastAsia="Times New Roman" w:hAnsi="Times New Roman" w:cs="Times New Roman"/>
          <w:sz w:val="24"/>
          <w:szCs w:val="24"/>
          <w:lang w:eastAsia="en-IN"/>
        </w:rPr>
        <w:t> </w:t>
      </w:r>
      <w:r w:rsidRPr="00AF4F68">
        <w:rPr>
          <w:rFonts w:ascii="Times New Roman" w:eastAsia="Times New Roman" w:hAnsi="Times New Roman" w:cs="Times New Roman"/>
          <w:sz w:val="24"/>
          <w:szCs w:val="24"/>
          <w:lang w:eastAsia="en-IN"/>
        </w:rPr>
        <w:br/>
        <w:t> </w:t>
      </w:r>
    </w:p>
    <w:p w14:paraId="56D5B266" w14:textId="77777777" w:rsidR="00AF4F68" w:rsidRPr="00AF4F68" w:rsidRDefault="00AF4F68" w:rsidP="00AF4F68">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Docker Clients and Servers</w:t>
      </w:r>
      <w:r w:rsidRPr="00AF4F68">
        <w:rPr>
          <w:rFonts w:ascii="Times New Roman" w:eastAsia="Times New Roman" w:hAnsi="Times New Roman" w:cs="Times New Roman"/>
          <w:sz w:val="24"/>
          <w:szCs w:val="24"/>
          <w:lang w:eastAsia="en-IN"/>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AF4F68">
        <w:rPr>
          <w:rFonts w:ascii="Times New Roman" w:eastAsia="Times New Roman" w:hAnsi="Times New Roman" w:cs="Times New Roman"/>
          <w:sz w:val="24"/>
          <w:szCs w:val="24"/>
          <w:lang w:eastAsia="en-IN"/>
        </w:rPr>
        <w:br/>
        <w:t> </w:t>
      </w:r>
    </w:p>
    <w:p w14:paraId="5F29E073" w14:textId="6CF881A6"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451FC144" wp14:editId="15D6D00F">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C263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4F68">
        <w:rPr>
          <w:rFonts w:ascii="Times New Roman" w:eastAsia="Times New Roman" w:hAnsi="Times New Roman" w:cs="Times New Roman"/>
          <w:noProof/>
          <w:sz w:val="24"/>
          <w:szCs w:val="24"/>
          <w:lang w:eastAsia="en-IN"/>
        </w:rPr>
        <w:drawing>
          <wp:inline distT="0" distB="0" distL="0" distR="0" wp14:anchorId="6E4639F9" wp14:editId="34CE0347">
            <wp:extent cx="5731510" cy="3029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p w14:paraId="64947D1B" w14:textId="77777777" w:rsidR="00AF4F68" w:rsidRPr="00AF4F68" w:rsidRDefault="00AF4F68" w:rsidP="00AF4F68">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Docker Images</w:t>
      </w:r>
      <w:r w:rsidRPr="00AF4F68">
        <w:rPr>
          <w:rFonts w:ascii="Times New Roman" w:eastAsia="Times New Roman" w:hAnsi="Times New Roman" w:cs="Times New Roman"/>
          <w:sz w:val="24"/>
          <w:szCs w:val="24"/>
          <w:lang w:eastAsia="en-IN"/>
        </w:rPr>
        <w:t xml:space="preserve">– Docker images are used to build docker containers by using a read-only template. The foundation of every image is a base image </w:t>
      </w:r>
      <w:proofErr w:type="spellStart"/>
      <w:r w:rsidRPr="00AF4F68">
        <w:rPr>
          <w:rFonts w:ascii="Times New Roman" w:eastAsia="Times New Roman" w:hAnsi="Times New Roman" w:cs="Times New Roman"/>
          <w:sz w:val="24"/>
          <w:szCs w:val="24"/>
          <w:lang w:eastAsia="en-IN"/>
        </w:rPr>
        <w:t>eg.</w:t>
      </w:r>
      <w:proofErr w:type="spellEnd"/>
      <w:r w:rsidRPr="00AF4F68">
        <w:rPr>
          <w:rFonts w:ascii="Times New Roman" w:eastAsia="Times New Roman" w:hAnsi="Times New Roman" w:cs="Times New Roman"/>
          <w:sz w:val="24"/>
          <w:szCs w:val="24"/>
          <w:lang w:eastAsia="en-IN"/>
        </w:rPr>
        <w:t xml:space="preserve"> base images such as – ubuntu14.04 LTS, and Fedora 20. Base images can also be created from scratch and then required applications can be added to the base image by modifying it thus this process of creating a new image is called “committing the change”.</w:t>
      </w:r>
    </w:p>
    <w:p w14:paraId="2F907324" w14:textId="77777777" w:rsidR="00AF4F68" w:rsidRPr="00AF4F68" w:rsidRDefault="00AF4F68" w:rsidP="00AF4F68">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Docker File</w:t>
      </w:r>
      <w:r w:rsidRPr="00AF4F68">
        <w:rPr>
          <w:rFonts w:ascii="Times New Roman" w:eastAsia="Times New Roman" w:hAnsi="Times New Roman" w:cs="Times New Roman"/>
          <w:sz w:val="24"/>
          <w:szCs w:val="24"/>
          <w:lang w:eastAsia="en-IN"/>
        </w:rPr>
        <w:t xml:space="preserve">– </w:t>
      </w:r>
      <w:proofErr w:type="spellStart"/>
      <w:r w:rsidRPr="00AF4F68">
        <w:rPr>
          <w:rFonts w:ascii="Times New Roman" w:eastAsia="Times New Roman" w:hAnsi="Times New Roman" w:cs="Times New Roman"/>
          <w:sz w:val="24"/>
          <w:szCs w:val="24"/>
          <w:lang w:eastAsia="en-IN"/>
        </w:rPr>
        <w:t>Dockerfile</w:t>
      </w:r>
      <w:proofErr w:type="spellEnd"/>
      <w:r w:rsidRPr="00AF4F68">
        <w:rPr>
          <w:rFonts w:ascii="Times New Roman" w:eastAsia="Times New Roman" w:hAnsi="Times New Roman" w:cs="Times New Roman"/>
          <w:sz w:val="24"/>
          <w:szCs w:val="24"/>
          <w:lang w:eastAsia="en-IN"/>
        </w:rPr>
        <w:t xml:space="preserv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shared among various collaborators for testing and deployment. The set of commands that you need to use in your Docker File is FROM, CMD, ENTRYPOINT, VOLUME, ENV, and many more.</w:t>
      </w:r>
    </w:p>
    <w:p w14:paraId="539DE8FE" w14:textId="77777777" w:rsidR="00AF4F68" w:rsidRPr="00AF4F68" w:rsidRDefault="00AF4F68" w:rsidP="00AF4F68">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Docker Registries</w:t>
      </w:r>
      <w:r w:rsidRPr="00AF4F68">
        <w:rPr>
          <w:rFonts w:ascii="Times New Roman" w:eastAsia="Times New Roman" w:hAnsi="Times New Roman" w:cs="Times New Roman"/>
          <w:sz w:val="24"/>
          <w:szCs w:val="24"/>
          <w:lang w:eastAsia="en-IN"/>
        </w:rPr>
        <w:t>– Docker Registry is a storage component for Docker images. We can store the images in either public/private repositories so that multiple users can collaborate in building the application. Docker Hub is Docker’s cloud repository. Docker Hub is called a public registry where everyone can pull available images and push their images without creating an image from scratch.</w:t>
      </w:r>
    </w:p>
    <w:p w14:paraId="6C004BF6" w14:textId="77777777" w:rsidR="00AF4F68" w:rsidRPr="00AF4F68" w:rsidRDefault="00AF4F68" w:rsidP="00AF4F68">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Docker Containers</w:t>
      </w:r>
      <w:r w:rsidRPr="00AF4F68">
        <w:rPr>
          <w:rFonts w:ascii="Times New Roman" w:eastAsia="Times New Roman" w:hAnsi="Times New Roman" w:cs="Times New Roman"/>
          <w:sz w:val="24"/>
          <w:szCs w:val="24"/>
          <w:lang w:eastAsia="en-IN"/>
        </w:rPr>
        <w:t xml:space="preserve">– Docker Containers are runtime instances of Docker images. Containers contain the whole kit required for an application, so the application can be run in an isolated way. For </w:t>
      </w:r>
      <w:proofErr w:type="spellStart"/>
      <w:proofErr w:type="gramStart"/>
      <w:r w:rsidRPr="00AF4F68">
        <w:rPr>
          <w:rFonts w:ascii="Times New Roman" w:eastAsia="Times New Roman" w:hAnsi="Times New Roman" w:cs="Times New Roman"/>
          <w:sz w:val="24"/>
          <w:szCs w:val="24"/>
          <w:lang w:eastAsia="en-IN"/>
        </w:rPr>
        <w:t>eg.</w:t>
      </w:r>
      <w:proofErr w:type="spellEnd"/>
      <w:r w:rsidRPr="00AF4F68">
        <w:rPr>
          <w:rFonts w:ascii="Times New Roman" w:eastAsia="Times New Roman" w:hAnsi="Times New Roman" w:cs="Times New Roman"/>
          <w:sz w:val="24"/>
          <w:szCs w:val="24"/>
          <w:lang w:eastAsia="en-IN"/>
        </w:rPr>
        <w:t>-</w:t>
      </w:r>
      <w:proofErr w:type="gramEnd"/>
      <w:r w:rsidRPr="00AF4F68">
        <w:rPr>
          <w:rFonts w:ascii="Times New Roman" w:eastAsia="Times New Roman" w:hAnsi="Times New Roman" w:cs="Times New Roman"/>
          <w:sz w:val="24"/>
          <w:szCs w:val="24"/>
          <w:lang w:eastAsia="en-IN"/>
        </w:rPr>
        <w:t xml:space="preserve"> Suppose there is an image of Ubuntu OS with NGINX SERVER when this image is run with the docker run command, then a container will be created and NGINX SERVER will be running on Ubuntu OS. </w:t>
      </w:r>
    </w:p>
    <w:p w14:paraId="626F0796" w14:textId="77777777" w:rsidR="00AF4F68" w:rsidRPr="00AF4F68" w:rsidRDefault="00AF4F68" w:rsidP="00AF4F68">
      <w:pPr>
        <w:spacing w:after="240"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588302FF" w14:textId="471214B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172AF15B" wp14:editId="15C87A8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5AB1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4F68">
        <w:rPr>
          <w:rFonts w:ascii="Times New Roman" w:eastAsia="Times New Roman" w:hAnsi="Times New Roman" w:cs="Times New Roman"/>
          <w:noProof/>
          <w:sz w:val="24"/>
          <w:szCs w:val="24"/>
          <w:lang w:eastAsia="en-IN"/>
        </w:rPr>
        <w:drawing>
          <wp:inline distT="0" distB="0" distL="0" distR="0" wp14:anchorId="6579F91D" wp14:editId="27F701C2">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516D3FE"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47CF8B91" w14:textId="77777777" w:rsidR="00AF4F68" w:rsidRPr="00AF4F68" w:rsidRDefault="00AF4F68" w:rsidP="00AF4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4F68">
        <w:rPr>
          <w:rFonts w:ascii="Times New Roman" w:eastAsia="Times New Roman" w:hAnsi="Times New Roman" w:cs="Times New Roman"/>
          <w:b/>
          <w:bCs/>
          <w:sz w:val="36"/>
          <w:szCs w:val="36"/>
          <w:lang w:eastAsia="en-IN"/>
        </w:rPr>
        <w:t>Docker Compose</w:t>
      </w:r>
    </w:p>
    <w:p w14:paraId="002A20C8"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Docker Compose is a tool with which we can create a multi-container application. It makes it easier to configure and </w:t>
      </w:r>
      <w:r w:rsidRPr="00AF4F68">
        <w:rPr>
          <w:rFonts w:ascii="Times New Roman" w:eastAsia="Times New Roman" w:hAnsi="Times New Roman" w:cs="Times New Roman"/>
          <w:sz w:val="24"/>
          <w:szCs w:val="24"/>
          <w:lang w:eastAsia="en-IN"/>
        </w:rPr>
        <w:br/>
        <w:t xml:space="preserve">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docker-compose-up command, we can start the application in the foreground. Docker-compose will look for the docker-compose. YAML file in the current folder to start the application. By adding the -d option to the docker-compose-up command, we can start the application in the background. Creating a docker-compose. YAML file for WordPress </w:t>
      </w:r>
      <w:proofErr w:type="gramStart"/>
      <w:r w:rsidRPr="00AF4F68">
        <w:rPr>
          <w:rFonts w:ascii="Times New Roman" w:eastAsia="Times New Roman" w:hAnsi="Times New Roman" w:cs="Times New Roman"/>
          <w:sz w:val="24"/>
          <w:szCs w:val="24"/>
          <w:lang w:eastAsia="en-IN"/>
        </w:rPr>
        <w:t>application :</w:t>
      </w:r>
      <w:proofErr w:type="gramEnd"/>
      <w:r w:rsidRPr="00AF4F68">
        <w:rPr>
          <w:rFonts w:ascii="Times New Roman" w:eastAsia="Times New Roman" w:hAnsi="Times New Roman" w:cs="Times New Roman"/>
          <w:sz w:val="24"/>
          <w:szCs w:val="24"/>
          <w:lang w:eastAsia="en-IN"/>
        </w:rPr>
        <w:t> </w:t>
      </w:r>
    </w:p>
    <w:p w14:paraId="6B3849BB"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69718A29"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#cat docker-</w:t>
      </w:r>
      <w:proofErr w:type="spellStart"/>
      <w:proofErr w:type="gramStart"/>
      <w:r w:rsidRPr="00AF4F68">
        <w:rPr>
          <w:rFonts w:ascii="Courier New" w:eastAsia="Times New Roman" w:hAnsi="Courier New" w:cs="Courier New"/>
          <w:sz w:val="20"/>
          <w:szCs w:val="20"/>
          <w:lang w:eastAsia="en-IN"/>
        </w:rPr>
        <w:t>compose.yaml</w:t>
      </w:r>
      <w:proofErr w:type="spellEnd"/>
      <w:proofErr w:type="gramEnd"/>
    </w:p>
    <w:p w14:paraId="43CE3F74"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version: ’2’</w:t>
      </w:r>
    </w:p>
    <w:p w14:paraId="5A6528F2"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services:</w:t>
      </w:r>
    </w:p>
    <w:p w14:paraId="75E0A3A7"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4F68">
        <w:rPr>
          <w:rFonts w:ascii="Courier New" w:eastAsia="Times New Roman" w:hAnsi="Courier New" w:cs="Courier New"/>
          <w:sz w:val="20"/>
          <w:szCs w:val="20"/>
          <w:lang w:eastAsia="en-IN"/>
        </w:rPr>
        <w:t>db</w:t>
      </w:r>
      <w:proofErr w:type="spellEnd"/>
      <w:r w:rsidRPr="00AF4F68">
        <w:rPr>
          <w:rFonts w:ascii="Courier New" w:eastAsia="Times New Roman" w:hAnsi="Courier New" w:cs="Courier New"/>
          <w:sz w:val="20"/>
          <w:szCs w:val="20"/>
          <w:lang w:eastAsia="en-IN"/>
        </w:rPr>
        <w:t>:</w:t>
      </w:r>
    </w:p>
    <w:p w14:paraId="45F33268"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image: mysql:5.7</w:t>
      </w:r>
    </w:p>
    <w:p w14:paraId="1DE1999F"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4F68">
        <w:rPr>
          <w:rFonts w:ascii="Courier New" w:eastAsia="Times New Roman" w:hAnsi="Courier New" w:cs="Courier New"/>
          <w:sz w:val="20"/>
          <w:szCs w:val="20"/>
          <w:lang w:eastAsia="en-IN"/>
        </w:rPr>
        <w:t>volumes:db_data</w:t>
      </w:r>
      <w:proofErr w:type="spellEnd"/>
      <w:r w:rsidRPr="00AF4F68">
        <w:rPr>
          <w:rFonts w:ascii="Courier New" w:eastAsia="Times New Roman" w:hAnsi="Courier New" w:cs="Courier New"/>
          <w:sz w:val="20"/>
          <w:szCs w:val="20"/>
          <w:lang w:eastAsia="en-IN"/>
        </w:rPr>
        <w:t>:/var/lib/</w:t>
      </w:r>
      <w:proofErr w:type="spellStart"/>
      <w:r w:rsidRPr="00AF4F68">
        <w:rPr>
          <w:rFonts w:ascii="Courier New" w:eastAsia="Times New Roman" w:hAnsi="Courier New" w:cs="Courier New"/>
          <w:sz w:val="20"/>
          <w:szCs w:val="20"/>
          <w:lang w:eastAsia="en-IN"/>
        </w:rPr>
        <w:t>mysql</w:t>
      </w:r>
      <w:proofErr w:type="spellEnd"/>
    </w:p>
    <w:p w14:paraId="72CF3A6E"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restart: always</w:t>
      </w:r>
    </w:p>
    <w:p w14:paraId="13018DB7"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environment:</w:t>
      </w:r>
    </w:p>
    <w:p w14:paraId="3DA673C8"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MYSQL_ROOT_PASSWORD: WordPress</w:t>
      </w:r>
    </w:p>
    <w:p w14:paraId="35B49261"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MYSQL_DATABASE: WordPress</w:t>
      </w:r>
    </w:p>
    <w:p w14:paraId="6B605B18"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MYSQL_USER: WordPress</w:t>
      </w:r>
    </w:p>
    <w:p w14:paraId="6A9388F9"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MYSQL_PASSWORD: WordPress</w:t>
      </w:r>
    </w:p>
    <w:p w14:paraId="38FAAFF8"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lastRenderedPageBreak/>
        <w:t>WordPress:</w:t>
      </w:r>
    </w:p>
    <w:p w14:paraId="043D8C12"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4F68">
        <w:rPr>
          <w:rFonts w:ascii="Courier New" w:eastAsia="Times New Roman" w:hAnsi="Courier New" w:cs="Courier New"/>
          <w:sz w:val="20"/>
          <w:szCs w:val="20"/>
          <w:lang w:eastAsia="en-IN"/>
        </w:rPr>
        <w:t>depends_on</w:t>
      </w:r>
      <w:proofErr w:type="spellEnd"/>
      <w:r w:rsidRPr="00AF4F68">
        <w:rPr>
          <w:rFonts w:ascii="Courier New" w:eastAsia="Times New Roman" w:hAnsi="Courier New" w:cs="Courier New"/>
          <w:sz w:val="20"/>
          <w:szCs w:val="20"/>
          <w:lang w:eastAsia="en-IN"/>
        </w:rPr>
        <w:t>:</w:t>
      </w:r>
    </w:p>
    <w:p w14:paraId="48335340"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 DB</w:t>
      </w:r>
    </w:p>
    <w:p w14:paraId="740D8761"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 xml:space="preserve">image: </w:t>
      </w:r>
      <w:proofErr w:type="spellStart"/>
      <w:proofErr w:type="gramStart"/>
      <w:r w:rsidRPr="00AF4F68">
        <w:rPr>
          <w:rFonts w:ascii="Courier New" w:eastAsia="Times New Roman" w:hAnsi="Courier New" w:cs="Courier New"/>
          <w:sz w:val="20"/>
          <w:szCs w:val="20"/>
          <w:lang w:eastAsia="en-IN"/>
        </w:rPr>
        <w:t>WordPress:latest</w:t>
      </w:r>
      <w:proofErr w:type="spellEnd"/>
      <w:proofErr w:type="gramEnd"/>
    </w:p>
    <w:p w14:paraId="460F78DE"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ports:</w:t>
      </w:r>
    </w:p>
    <w:p w14:paraId="5A9CB463"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 "8000:80"</w:t>
      </w:r>
    </w:p>
    <w:p w14:paraId="48C12EB4"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restart: always</w:t>
      </w:r>
    </w:p>
    <w:p w14:paraId="36298915"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environment:</w:t>
      </w:r>
    </w:p>
    <w:p w14:paraId="727CAE5D"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WORDPRESS_DB_HOST: db:3306</w:t>
      </w:r>
    </w:p>
    <w:p w14:paraId="343A076B"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B616C"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 xml:space="preserve">WORDPRESS_DB_PASSWORD: </w:t>
      </w:r>
      <w:proofErr w:type="spellStart"/>
      <w:r w:rsidRPr="00AF4F68">
        <w:rPr>
          <w:rFonts w:ascii="Courier New" w:eastAsia="Times New Roman" w:hAnsi="Courier New" w:cs="Courier New"/>
          <w:sz w:val="20"/>
          <w:szCs w:val="20"/>
          <w:lang w:eastAsia="en-IN"/>
        </w:rPr>
        <w:t>wordpress</w:t>
      </w:r>
      <w:proofErr w:type="spellEnd"/>
    </w:p>
    <w:p w14:paraId="4E1545FF"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volumes:</w:t>
      </w:r>
    </w:p>
    <w:p w14:paraId="212B38B5"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4F68">
        <w:rPr>
          <w:rFonts w:ascii="Courier New" w:eastAsia="Times New Roman" w:hAnsi="Courier New" w:cs="Courier New"/>
          <w:sz w:val="20"/>
          <w:szCs w:val="20"/>
          <w:lang w:eastAsia="en-IN"/>
        </w:rPr>
        <w:t>db_data</w:t>
      </w:r>
      <w:proofErr w:type="spellEnd"/>
      <w:r w:rsidRPr="00AF4F68">
        <w:rPr>
          <w:rFonts w:ascii="Courier New" w:eastAsia="Times New Roman" w:hAnsi="Courier New" w:cs="Courier New"/>
          <w:sz w:val="20"/>
          <w:szCs w:val="20"/>
          <w:lang w:eastAsia="en-IN"/>
        </w:rPr>
        <w:t>:</w:t>
      </w:r>
    </w:p>
    <w:p w14:paraId="122B2EE7"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In this docker-compose. YAML file, we have the following ports section for the WordPress container, which means that we are going to map the host’s 8000 port with the container’s 80 port. So that host can access the application with its IP and port no. </w:t>
      </w:r>
    </w:p>
    <w:p w14:paraId="1DB321C5"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7C2351D6" w14:textId="77777777" w:rsidR="00AF4F68" w:rsidRPr="00AF4F68" w:rsidRDefault="00AF4F68" w:rsidP="00AF4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4F68">
        <w:rPr>
          <w:rFonts w:ascii="Times New Roman" w:eastAsia="Times New Roman" w:hAnsi="Times New Roman" w:cs="Times New Roman"/>
          <w:b/>
          <w:bCs/>
          <w:sz w:val="36"/>
          <w:szCs w:val="36"/>
          <w:lang w:eastAsia="en-IN"/>
        </w:rPr>
        <w:t>Docker Networks</w:t>
      </w:r>
    </w:p>
    <w:p w14:paraId="720785AF"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AF4F68">
        <w:rPr>
          <w:rFonts w:ascii="Times New Roman" w:eastAsia="Times New Roman" w:hAnsi="Times New Roman" w:cs="Times New Roman"/>
          <w:sz w:val="24"/>
          <w:szCs w:val="24"/>
          <w:lang w:eastAsia="en-IN"/>
        </w:rPr>
        <w:br/>
        <w:t> </w:t>
      </w:r>
    </w:p>
    <w:p w14:paraId="25A09006" w14:textId="77777777" w:rsidR="00AF4F68" w:rsidRPr="00AF4F68" w:rsidRDefault="00AF4F68" w:rsidP="00AF4F68">
      <w:pPr>
        <w:spacing w:after="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br/>
      </w:r>
    </w:p>
    <w:p w14:paraId="1BC1FCFD" w14:textId="77777777" w:rsidR="00AF4F68" w:rsidRPr="00AF4F68" w:rsidRDefault="00AF4F68" w:rsidP="00AF4F68">
      <w:pPr>
        <w:spacing w:after="0" w:line="240" w:lineRule="auto"/>
        <w:rPr>
          <w:rFonts w:ascii="Times New Roman" w:eastAsia="Times New Roman" w:hAnsi="Times New Roman" w:cs="Times New Roman"/>
          <w:sz w:val="24"/>
          <w:szCs w:val="24"/>
          <w:lang w:eastAsia="en-IN"/>
        </w:rPr>
      </w:pPr>
    </w:p>
    <w:p w14:paraId="7C134255" w14:textId="63BB3A86"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mc:AlternateContent>
          <mc:Choice Requires="wps">
            <w:drawing>
              <wp:inline distT="0" distB="0" distL="0" distR="0" wp14:anchorId="1356AB33" wp14:editId="1C5AD57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A711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E4C193"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To get a list of all the default networks that Docker creates, we run the command shown below – </w:t>
      </w:r>
      <w:r w:rsidRPr="00AF4F68">
        <w:rPr>
          <w:rFonts w:ascii="Times New Roman" w:eastAsia="Times New Roman" w:hAnsi="Times New Roman" w:cs="Times New Roman"/>
          <w:sz w:val="24"/>
          <w:szCs w:val="24"/>
          <w:lang w:eastAsia="en-IN"/>
        </w:rPr>
        <w:br/>
        <w:t> </w:t>
      </w:r>
    </w:p>
    <w:p w14:paraId="27E2E046" w14:textId="08067DF3"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noProof/>
          <w:sz w:val="24"/>
          <w:szCs w:val="24"/>
          <w:lang w:eastAsia="en-IN"/>
        </w:rPr>
        <mc:AlternateContent>
          <mc:Choice Requires="wps">
            <w:drawing>
              <wp:inline distT="0" distB="0" distL="0" distR="0" wp14:anchorId="7EF278F3" wp14:editId="6655E38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6A21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C295ED"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There are three types of networks in Docker – </w:t>
      </w:r>
      <w:r w:rsidRPr="00AF4F68">
        <w:rPr>
          <w:rFonts w:ascii="Times New Roman" w:eastAsia="Times New Roman" w:hAnsi="Times New Roman" w:cs="Times New Roman"/>
          <w:sz w:val="24"/>
          <w:szCs w:val="24"/>
          <w:lang w:eastAsia="en-IN"/>
        </w:rPr>
        <w:br/>
        <w:t> </w:t>
      </w:r>
    </w:p>
    <w:p w14:paraId="54FE7D4A" w14:textId="77777777" w:rsidR="00AF4F68" w:rsidRPr="00AF4F68" w:rsidRDefault="00AF4F68" w:rsidP="00AF4F68">
      <w:pPr>
        <w:numPr>
          <w:ilvl w:val="0"/>
          <w:numId w:val="3"/>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Bridged network</w:t>
      </w:r>
      <w:r w:rsidRPr="00AF4F68">
        <w:rPr>
          <w:rFonts w:ascii="Times New Roman" w:eastAsia="Times New Roman" w:hAnsi="Times New Roman" w:cs="Times New Roman"/>
          <w:sz w:val="24"/>
          <w:szCs w:val="24"/>
          <w:lang w:eastAsia="en-IN"/>
        </w:rPr>
        <w:t xml:space="preserve">: When a new Docker container is created without the –network argument, Docker by default connects the container with the bridge network. In bridged networks, all the containers in a single host can connect through their IP addresses. A Bridge network is created when the span of Docker hosts is one </w:t>
      </w:r>
      <w:proofErr w:type="gramStart"/>
      <w:r w:rsidRPr="00AF4F68">
        <w:rPr>
          <w:rFonts w:ascii="Times New Roman" w:eastAsia="Times New Roman" w:hAnsi="Times New Roman" w:cs="Times New Roman"/>
          <w:sz w:val="24"/>
          <w:szCs w:val="24"/>
          <w:lang w:eastAsia="en-IN"/>
        </w:rPr>
        <w:t>i.e.</w:t>
      </w:r>
      <w:proofErr w:type="gramEnd"/>
      <w:r w:rsidRPr="00AF4F68">
        <w:rPr>
          <w:rFonts w:ascii="Times New Roman" w:eastAsia="Times New Roman" w:hAnsi="Times New Roman" w:cs="Times New Roman"/>
          <w:sz w:val="24"/>
          <w:szCs w:val="24"/>
          <w:lang w:eastAsia="en-IN"/>
        </w:rPr>
        <w:t xml:space="preserve"> when all containers run on a single host. We need an overlay network to create a network that has a span of more than one Docker host.</w:t>
      </w:r>
    </w:p>
    <w:p w14:paraId="421951B4" w14:textId="77777777" w:rsidR="00AF4F68" w:rsidRPr="00AF4F68" w:rsidRDefault="00AF4F68" w:rsidP="00AF4F68">
      <w:pPr>
        <w:numPr>
          <w:ilvl w:val="0"/>
          <w:numId w:val="3"/>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Host network</w:t>
      </w:r>
      <w:r w:rsidRPr="00AF4F68">
        <w:rPr>
          <w:rFonts w:ascii="Times New Roman" w:eastAsia="Times New Roman" w:hAnsi="Times New Roman" w:cs="Times New Roman"/>
          <w:sz w:val="24"/>
          <w:szCs w:val="24"/>
          <w:lang w:eastAsia="en-IN"/>
        </w:rPr>
        <w:t>: When a new Docker container is created with the –network=host argument it pushes the container into the host network stack where the Docker daemon is running. All interfaces of the host are accessible from the container which is assigned to the host network.</w:t>
      </w:r>
    </w:p>
    <w:p w14:paraId="60604DB7" w14:textId="77777777" w:rsidR="00AF4F68" w:rsidRPr="00AF4F68" w:rsidRDefault="00AF4F68" w:rsidP="00AF4F68">
      <w:pPr>
        <w:numPr>
          <w:ilvl w:val="0"/>
          <w:numId w:val="3"/>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lastRenderedPageBreak/>
        <w:t>None network</w:t>
      </w:r>
      <w:r w:rsidRPr="00AF4F68">
        <w:rPr>
          <w:rFonts w:ascii="Times New Roman" w:eastAsia="Times New Roman" w:hAnsi="Times New Roman" w:cs="Times New Roman"/>
          <w:sz w:val="24"/>
          <w:szCs w:val="24"/>
          <w:lang w:eastAsia="en-IN"/>
        </w:rPr>
        <w:t>: When a new Docker container is created with the –network=none argument it puts the Docker container in its network stack. So, in this none network, no IP addresses are assigned to the container, because of which they cannot communicate with each other.</w:t>
      </w:r>
    </w:p>
    <w:p w14:paraId="699251D3"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We can assign any one of the networks to the Docker containers. The –network option of the ‘docker run’ command is used to assign a specific network to the container. </w:t>
      </w:r>
      <w:r w:rsidRPr="00AF4F68">
        <w:rPr>
          <w:rFonts w:ascii="Times New Roman" w:eastAsia="Times New Roman" w:hAnsi="Times New Roman" w:cs="Times New Roman"/>
          <w:sz w:val="24"/>
          <w:szCs w:val="24"/>
          <w:lang w:eastAsia="en-IN"/>
        </w:rPr>
        <w:br/>
        <w:t> </w:t>
      </w:r>
    </w:p>
    <w:p w14:paraId="2D59FE85"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$docker run --network ="network name"</w:t>
      </w:r>
    </w:p>
    <w:p w14:paraId="7085F93F"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To get detailed information about a particular network we use the command- </w:t>
      </w:r>
      <w:r w:rsidRPr="00AF4F68">
        <w:rPr>
          <w:rFonts w:ascii="Times New Roman" w:eastAsia="Times New Roman" w:hAnsi="Times New Roman" w:cs="Times New Roman"/>
          <w:sz w:val="24"/>
          <w:szCs w:val="24"/>
          <w:lang w:eastAsia="en-IN"/>
        </w:rPr>
        <w:br/>
        <w:t> </w:t>
      </w:r>
    </w:p>
    <w:p w14:paraId="5EB7EA49" w14:textId="77777777" w:rsidR="00AF4F68" w:rsidRPr="00AF4F68" w:rsidRDefault="00AF4F68" w:rsidP="00AF4F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4F68">
        <w:rPr>
          <w:rFonts w:ascii="Courier New" w:eastAsia="Times New Roman" w:hAnsi="Courier New" w:cs="Courier New"/>
          <w:sz w:val="20"/>
          <w:szCs w:val="20"/>
          <w:lang w:eastAsia="en-IN"/>
        </w:rPr>
        <w:t>$docker network inspect "network name"</w:t>
      </w:r>
    </w:p>
    <w:p w14:paraId="50A3CADC"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 </w:t>
      </w:r>
    </w:p>
    <w:p w14:paraId="36AA39AE" w14:textId="77777777" w:rsidR="00AF4F68" w:rsidRPr="00AF4F68" w:rsidRDefault="00AF4F68" w:rsidP="00AF4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4F68">
        <w:rPr>
          <w:rFonts w:ascii="Times New Roman" w:eastAsia="Times New Roman" w:hAnsi="Times New Roman" w:cs="Times New Roman"/>
          <w:b/>
          <w:bCs/>
          <w:sz w:val="36"/>
          <w:szCs w:val="36"/>
          <w:lang w:eastAsia="en-IN"/>
        </w:rPr>
        <w:t>Advantages of Docker –</w:t>
      </w:r>
    </w:p>
    <w:p w14:paraId="3B73A74C" w14:textId="77777777" w:rsidR="00AF4F68" w:rsidRPr="00AF4F68" w:rsidRDefault="00AF4F68" w:rsidP="00AF4F68">
      <w:pPr>
        <w:spacing w:after="240" w:line="240" w:lineRule="auto"/>
        <w:rPr>
          <w:rFonts w:ascii="Times New Roman" w:eastAsia="Times New Roman" w:hAnsi="Times New Roman" w:cs="Times New Roman"/>
          <w:sz w:val="24"/>
          <w:szCs w:val="24"/>
          <w:lang w:eastAsia="en-IN"/>
        </w:rPr>
      </w:pPr>
      <w:r w:rsidRPr="00AF4F68">
        <w:rPr>
          <w:rFonts w:ascii="Times New Roman" w:eastAsia="Times New Roman" w:hAnsi="Times New Roman" w:cs="Times New Roman"/>
          <w:sz w:val="24"/>
          <w:szCs w:val="24"/>
          <w:lang w:eastAsia="en-IN"/>
        </w:rPr>
        <w:t>Docker has become popular nowadays because of the benefits provided by Docker containers. The main advantages of Docker are: </w:t>
      </w:r>
      <w:r w:rsidRPr="00AF4F68">
        <w:rPr>
          <w:rFonts w:ascii="Times New Roman" w:eastAsia="Times New Roman" w:hAnsi="Times New Roman" w:cs="Times New Roman"/>
          <w:sz w:val="24"/>
          <w:szCs w:val="24"/>
          <w:lang w:eastAsia="en-IN"/>
        </w:rPr>
        <w:br/>
        <w:t> </w:t>
      </w:r>
    </w:p>
    <w:p w14:paraId="5EE5D557" w14:textId="77777777" w:rsidR="00AF4F68" w:rsidRPr="00AF4F68" w:rsidRDefault="00AF4F68" w:rsidP="00AF4F68">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Speed</w:t>
      </w:r>
      <w:r w:rsidRPr="00AF4F68">
        <w:rPr>
          <w:rFonts w:ascii="Times New Roman" w:eastAsia="Times New Roman" w:hAnsi="Times New Roman" w:cs="Times New Roman"/>
          <w:sz w:val="24"/>
          <w:szCs w:val="24"/>
          <w:lang w:eastAsia="en-IN"/>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3236566E" w14:textId="77777777" w:rsidR="00AF4F68" w:rsidRPr="00AF4F68" w:rsidRDefault="00AF4F68" w:rsidP="00AF4F68">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Portability</w:t>
      </w:r>
      <w:r w:rsidRPr="00AF4F68">
        <w:rPr>
          <w:rFonts w:ascii="Times New Roman" w:eastAsia="Times New Roman" w:hAnsi="Times New Roman" w:cs="Times New Roman"/>
          <w:sz w:val="24"/>
          <w:szCs w:val="24"/>
          <w:lang w:eastAsia="en-IN"/>
        </w:rPr>
        <w:t> – The applications that are built inside docker containers are extremely portable. These portable applications can easily be moved anywhere as a single element and their performance also remains the same.</w:t>
      </w:r>
    </w:p>
    <w:p w14:paraId="699E7C0C" w14:textId="77777777" w:rsidR="00AF4F68" w:rsidRPr="00AF4F68" w:rsidRDefault="00AF4F68" w:rsidP="00AF4F68">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Scalability</w:t>
      </w:r>
      <w:r w:rsidRPr="00AF4F68">
        <w:rPr>
          <w:rFonts w:ascii="Times New Roman" w:eastAsia="Times New Roman" w:hAnsi="Times New Roman" w:cs="Times New Roman"/>
          <w:sz w:val="24"/>
          <w:szCs w:val="24"/>
          <w:lang w:eastAsia="en-IN"/>
        </w:rPr>
        <w:t> – Docker has the ability that it can be deployed on several physical servers, data servers, and cloud platforms. It can also be run on every Linux machine. Containers can easily be moved from a cloud environment to a local host and from there back to the cloud again at a fast pace.</w:t>
      </w:r>
    </w:p>
    <w:p w14:paraId="378EC0CF" w14:textId="68BC5E97" w:rsidR="00AF4F68" w:rsidRPr="00AF4F68" w:rsidRDefault="00AF4F68" w:rsidP="00AF4F68">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IN"/>
        </w:rPr>
      </w:pPr>
      <w:r w:rsidRPr="00AF4F68">
        <w:rPr>
          <w:rFonts w:ascii="Times New Roman" w:eastAsia="Times New Roman" w:hAnsi="Times New Roman" w:cs="Times New Roman"/>
          <w:b/>
          <w:bCs/>
          <w:sz w:val="24"/>
          <w:szCs w:val="24"/>
          <w:lang w:eastAsia="en-IN"/>
        </w:rPr>
        <w:t>Density</w:t>
      </w:r>
      <w:r w:rsidRPr="00AF4F68">
        <w:rPr>
          <w:rFonts w:ascii="Times New Roman" w:eastAsia="Times New Roman" w:hAnsi="Times New Roman" w:cs="Times New Roman"/>
          <w:sz w:val="24"/>
          <w:szCs w:val="24"/>
          <w:lang w:eastAsia="en-IN"/>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sectPr w:rsidR="00AF4F68" w:rsidRPr="00AF4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5A"/>
    <w:multiLevelType w:val="multilevel"/>
    <w:tmpl w:val="16F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6AF"/>
    <w:multiLevelType w:val="multilevel"/>
    <w:tmpl w:val="1FB0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B4133"/>
    <w:multiLevelType w:val="multilevel"/>
    <w:tmpl w:val="FB34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73F63"/>
    <w:multiLevelType w:val="multilevel"/>
    <w:tmpl w:val="E33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D2E93"/>
    <w:multiLevelType w:val="multilevel"/>
    <w:tmpl w:val="10E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A427D"/>
    <w:multiLevelType w:val="multilevel"/>
    <w:tmpl w:val="E960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96B1F"/>
    <w:multiLevelType w:val="multilevel"/>
    <w:tmpl w:val="8E84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B3B4C"/>
    <w:multiLevelType w:val="multilevel"/>
    <w:tmpl w:val="013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02898"/>
    <w:multiLevelType w:val="multilevel"/>
    <w:tmpl w:val="FE3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D44F5"/>
    <w:multiLevelType w:val="multilevel"/>
    <w:tmpl w:val="551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776C8"/>
    <w:multiLevelType w:val="multilevel"/>
    <w:tmpl w:val="33A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028147">
    <w:abstractNumId w:val="5"/>
  </w:num>
  <w:num w:numId="2" w16cid:durableId="1376079447">
    <w:abstractNumId w:val="1"/>
  </w:num>
  <w:num w:numId="3" w16cid:durableId="779647065">
    <w:abstractNumId w:val="2"/>
  </w:num>
  <w:num w:numId="4" w16cid:durableId="1071005406">
    <w:abstractNumId w:val="6"/>
  </w:num>
  <w:num w:numId="5" w16cid:durableId="360473605">
    <w:abstractNumId w:val="10"/>
  </w:num>
  <w:num w:numId="6" w16cid:durableId="1613708466">
    <w:abstractNumId w:val="8"/>
  </w:num>
  <w:num w:numId="7" w16cid:durableId="872495310">
    <w:abstractNumId w:val="3"/>
  </w:num>
  <w:num w:numId="8" w16cid:durableId="1880974167">
    <w:abstractNumId w:val="9"/>
  </w:num>
  <w:num w:numId="9" w16cid:durableId="1022364212">
    <w:abstractNumId w:val="0"/>
  </w:num>
  <w:num w:numId="10" w16cid:durableId="554583421">
    <w:abstractNumId w:val="7"/>
  </w:num>
  <w:num w:numId="11" w16cid:durableId="568611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68"/>
    <w:rsid w:val="00260B97"/>
    <w:rsid w:val="00AF4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1B1E"/>
  <w15:chartTrackingRefBased/>
  <w15:docId w15:val="{73516814-EA62-418E-B455-D241823C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F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4F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F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4F6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F4F68"/>
    <w:rPr>
      <w:color w:val="0000FF"/>
      <w:u w:val="single"/>
    </w:rPr>
  </w:style>
  <w:style w:type="paragraph" w:styleId="NormalWeb">
    <w:name w:val="Normal (Web)"/>
    <w:basedOn w:val="Normal"/>
    <w:uiPriority w:val="99"/>
    <w:semiHidden/>
    <w:unhideWhenUsed/>
    <w:rsid w:val="00AF4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4F68"/>
    <w:rPr>
      <w:b/>
      <w:bCs/>
    </w:rPr>
  </w:style>
  <w:style w:type="paragraph" w:styleId="HTMLPreformatted">
    <w:name w:val="HTML Preformatted"/>
    <w:basedOn w:val="Normal"/>
    <w:link w:val="HTMLPreformattedChar"/>
    <w:uiPriority w:val="99"/>
    <w:semiHidden/>
    <w:unhideWhenUsed/>
    <w:rsid w:val="00AF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F6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667">
      <w:bodyDiv w:val="1"/>
      <w:marLeft w:val="0"/>
      <w:marRight w:val="0"/>
      <w:marTop w:val="0"/>
      <w:marBottom w:val="0"/>
      <w:divBdr>
        <w:top w:val="none" w:sz="0" w:space="0" w:color="auto"/>
        <w:left w:val="none" w:sz="0" w:space="0" w:color="auto"/>
        <w:bottom w:val="none" w:sz="0" w:space="0" w:color="auto"/>
        <w:right w:val="none" w:sz="0" w:space="0" w:color="auto"/>
      </w:divBdr>
      <w:divsChild>
        <w:div w:id="2054308279">
          <w:marLeft w:val="0"/>
          <w:marRight w:val="0"/>
          <w:marTop w:val="0"/>
          <w:marBottom w:val="0"/>
          <w:divBdr>
            <w:top w:val="none" w:sz="0" w:space="0" w:color="auto"/>
            <w:left w:val="none" w:sz="0" w:space="0" w:color="auto"/>
            <w:bottom w:val="none" w:sz="0" w:space="0" w:color="auto"/>
            <w:right w:val="none" w:sz="0" w:space="0" w:color="auto"/>
          </w:divBdr>
          <w:divsChild>
            <w:div w:id="240451764">
              <w:marLeft w:val="0"/>
              <w:marRight w:val="0"/>
              <w:marTop w:val="0"/>
              <w:marBottom w:val="0"/>
              <w:divBdr>
                <w:top w:val="none" w:sz="0" w:space="0" w:color="auto"/>
                <w:left w:val="none" w:sz="0" w:space="0" w:color="auto"/>
                <w:bottom w:val="none" w:sz="0" w:space="0" w:color="auto"/>
                <w:right w:val="none" w:sz="0" w:space="0" w:color="auto"/>
              </w:divBdr>
            </w:div>
          </w:divsChild>
        </w:div>
        <w:div w:id="1184975663">
          <w:marLeft w:val="240"/>
          <w:marRight w:val="240"/>
          <w:marTop w:val="0"/>
          <w:marBottom w:val="0"/>
          <w:divBdr>
            <w:top w:val="none" w:sz="0" w:space="0" w:color="auto"/>
            <w:left w:val="none" w:sz="0" w:space="0" w:color="auto"/>
            <w:bottom w:val="none" w:sz="0" w:space="0" w:color="auto"/>
            <w:right w:val="none" w:sz="0" w:space="0" w:color="auto"/>
          </w:divBdr>
          <w:divsChild>
            <w:div w:id="1162237655">
              <w:marLeft w:val="0"/>
              <w:marRight w:val="0"/>
              <w:marTop w:val="0"/>
              <w:marBottom w:val="0"/>
              <w:divBdr>
                <w:top w:val="none" w:sz="0" w:space="0" w:color="auto"/>
                <w:left w:val="none" w:sz="0" w:space="0" w:color="auto"/>
                <w:bottom w:val="none" w:sz="0" w:space="0" w:color="auto"/>
                <w:right w:val="none" w:sz="0" w:space="0" w:color="auto"/>
              </w:divBdr>
              <w:divsChild>
                <w:div w:id="2032409697">
                  <w:marLeft w:val="0"/>
                  <w:marRight w:val="45"/>
                  <w:marTop w:val="0"/>
                  <w:marBottom w:val="242"/>
                  <w:divBdr>
                    <w:top w:val="none" w:sz="0" w:space="0" w:color="auto"/>
                    <w:left w:val="none" w:sz="0" w:space="0" w:color="auto"/>
                    <w:bottom w:val="none" w:sz="0" w:space="0" w:color="auto"/>
                    <w:right w:val="none" w:sz="0" w:space="0" w:color="auto"/>
                  </w:divBdr>
                </w:div>
              </w:divsChild>
            </w:div>
            <w:div w:id="1103378134">
              <w:marLeft w:val="0"/>
              <w:marRight w:val="0"/>
              <w:marTop w:val="150"/>
              <w:marBottom w:val="150"/>
              <w:divBdr>
                <w:top w:val="none" w:sz="0" w:space="0" w:color="auto"/>
                <w:left w:val="none" w:sz="0" w:space="0" w:color="auto"/>
                <w:bottom w:val="none" w:sz="0" w:space="0" w:color="auto"/>
                <w:right w:val="none" w:sz="0" w:space="0" w:color="auto"/>
              </w:divBdr>
              <w:divsChild>
                <w:div w:id="1593666273">
                  <w:marLeft w:val="0"/>
                  <w:marRight w:val="0"/>
                  <w:marTop w:val="0"/>
                  <w:marBottom w:val="0"/>
                  <w:divBdr>
                    <w:top w:val="none" w:sz="0" w:space="0" w:color="auto"/>
                    <w:left w:val="none" w:sz="0" w:space="0" w:color="auto"/>
                    <w:bottom w:val="none" w:sz="0" w:space="0" w:color="auto"/>
                    <w:right w:val="none" w:sz="0" w:space="0" w:color="auto"/>
                  </w:divBdr>
                  <w:divsChild>
                    <w:div w:id="209919974">
                      <w:marLeft w:val="0"/>
                      <w:marRight w:val="0"/>
                      <w:marTop w:val="0"/>
                      <w:marBottom w:val="0"/>
                      <w:divBdr>
                        <w:top w:val="none" w:sz="0" w:space="0" w:color="auto"/>
                        <w:left w:val="none" w:sz="0" w:space="0" w:color="auto"/>
                        <w:bottom w:val="none" w:sz="0" w:space="0" w:color="auto"/>
                        <w:right w:val="none" w:sz="0" w:space="0" w:color="auto"/>
                      </w:divBdr>
                    </w:div>
                  </w:divsChild>
                </w:div>
                <w:div w:id="949121674">
                  <w:marLeft w:val="0"/>
                  <w:marRight w:val="0"/>
                  <w:marTop w:val="0"/>
                  <w:marBottom w:val="0"/>
                  <w:divBdr>
                    <w:top w:val="none" w:sz="0" w:space="0" w:color="auto"/>
                    <w:left w:val="none" w:sz="0" w:space="0" w:color="auto"/>
                    <w:bottom w:val="none" w:sz="0" w:space="0" w:color="auto"/>
                    <w:right w:val="none" w:sz="0" w:space="0" w:color="auto"/>
                  </w:divBdr>
                  <w:divsChild>
                    <w:div w:id="1677539597">
                      <w:marLeft w:val="0"/>
                      <w:marRight w:val="0"/>
                      <w:marTop w:val="0"/>
                      <w:marBottom w:val="0"/>
                      <w:divBdr>
                        <w:top w:val="none" w:sz="0" w:space="0" w:color="auto"/>
                        <w:left w:val="none" w:sz="0" w:space="0" w:color="auto"/>
                        <w:bottom w:val="none" w:sz="0" w:space="0" w:color="auto"/>
                        <w:right w:val="none" w:sz="0" w:space="0" w:color="auto"/>
                      </w:divBdr>
                    </w:div>
                    <w:div w:id="1291979136">
                      <w:marLeft w:val="0"/>
                      <w:marRight w:val="0"/>
                      <w:marTop w:val="0"/>
                      <w:marBottom w:val="0"/>
                      <w:divBdr>
                        <w:top w:val="none" w:sz="0" w:space="0" w:color="auto"/>
                        <w:left w:val="none" w:sz="0" w:space="0" w:color="auto"/>
                        <w:bottom w:val="none" w:sz="0" w:space="0" w:color="auto"/>
                        <w:right w:val="none" w:sz="0" w:space="0" w:color="auto"/>
                      </w:divBdr>
                    </w:div>
                    <w:div w:id="275020714">
                      <w:marLeft w:val="0"/>
                      <w:marRight w:val="0"/>
                      <w:marTop w:val="0"/>
                      <w:marBottom w:val="0"/>
                      <w:divBdr>
                        <w:top w:val="none" w:sz="0" w:space="0" w:color="auto"/>
                        <w:left w:val="none" w:sz="0" w:space="0" w:color="auto"/>
                        <w:bottom w:val="none" w:sz="0" w:space="0" w:color="auto"/>
                        <w:right w:val="none" w:sz="0" w:space="0" w:color="auto"/>
                      </w:divBdr>
                    </w:div>
                    <w:div w:id="1704788728">
                      <w:marLeft w:val="0"/>
                      <w:marRight w:val="0"/>
                      <w:marTop w:val="0"/>
                      <w:marBottom w:val="0"/>
                      <w:divBdr>
                        <w:top w:val="none" w:sz="0" w:space="0" w:color="auto"/>
                        <w:left w:val="none" w:sz="0" w:space="0" w:color="auto"/>
                        <w:bottom w:val="none" w:sz="0" w:space="0" w:color="auto"/>
                        <w:right w:val="none" w:sz="0" w:space="0" w:color="auto"/>
                      </w:divBdr>
                    </w:div>
                    <w:div w:id="1856455187">
                      <w:marLeft w:val="0"/>
                      <w:marRight w:val="0"/>
                      <w:marTop w:val="0"/>
                      <w:marBottom w:val="0"/>
                      <w:divBdr>
                        <w:top w:val="none" w:sz="0" w:space="0" w:color="auto"/>
                        <w:left w:val="none" w:sz="0" w:space="0" w:color="auto"/>
                        <w:bottom w:val="none" w:sz="0" w:space="0" w:color="auto"/>
                        <w:right w:val="none" w:sz="0" w:space="0" w:color="auto"/>
                      </w:divBdr>
                    </w:div>
                    <w:div w:id="8993724">
                      <w:marLeft w:val="0"/>
                      <w:marRight w:val="0"/>
                      <w:marTop w:val="0"/>
                      <w:marBottom w:val="0"/>
                      <w:divBdr>
                        <w:top w:val="none" w:sz="0" w:space="0" w:color="auto"/>
                        <w:left w:val="none" w:sz="0" w:space="0" w:color="auto"/>
                        <w:bottom w:val="none" w:sz="0" w:space="0" w:color="auto"/>
                        <w:right w:val="none" w:sz="0" w:space="0" w:color="auto"/>
                      </w:divBdr>
                    </w:div>
                    <w:div w:id="868181539">
                      <w:marLeft w:val="0"/>
                      <w:marRight w:val="0"/>
                      <w:marTop w:val="0"/>
                      <w:marBottom w:val="0"/>
                      <w:divBdr>
                        <w:top w:val="none" w:sz="0" w:space="0" w:color="auto"/>
                        <w:left w:val="none" w:sz="0" w:space="0" w:color="auto"/>
                        <w:bottom w:val="none" w:sz="0" w:space="0" w:color="auto"/>
                        <w:right w:val="none" w:sz="0" w:space="0" w:color="auto"/>
                      </w:divBdr>
                    </w:div>
                    <w:div w:id="1914199529">
                      <w:marLeft w:val="0"/>
                      <w:marRight w:val="0"/>
                      <w:marTop w:val="0"/>
                      <w:marBottom w:val="0"/>
                      <w:divBdr>
                        <w:top w:val="none" w:sz="0" w:space="0" w:color="auto"/>
                        <w:left w:val="none" w:sz="0" w:space="0" w:color="auto"/>
                        <w:bottom w:val="none" w:sz="0" w:space="0" w:color="auto"/>
                        <w:right w:val="none" w:sz="0" w:space="0" w:color="auto"/>
                      </w:divBdr>
                    </w:div>
                    <w:div w:id="1365666298">
                      <w:marLeft w:val="0"/>
                      <w:marRight w:val="0"/>
                      <w:marTop w:val="0"/>
                      <w:marBottom w:val="0"/>
                      <w:divBdr>
                        <w:top w:val="none" w:sz="0" w:space="0" w:color="auto"/>
                        <w:left w:val="none" w:sz="0" w:space="0" w:color="auto"/>
                        <w:bottom w:val="none" w:sz="0" w:space="0" w:color="auto"/>
                        <w:right w:val="none" w:sz="0" w:space="0" w:color="auto"/>
                      </w:divBdr>
                    </w:div>
                    <w:div w:id="1309942138">
                      <w:marLeft w:val="0"/>
                      <w:marRight w:val="0"/>
                      <w:marTop w:val="0"/>
                      <w:marBottom w:val="0"/>
                      <w:divBdr>
                        <w:top w:val="none" w:sz="0" w:space="0" w:color="auto"/>
                        <w:left w:val="none" w:sz="0" w:space="0" w:color="auto"/>
                        <w:bottom w:val="none" w:sz="0" w:space="0" w:color="auto"/>
                        <w:right w:val="none" w:sz="0" w:space="0" w:color="auto"/>
                      </w:divBdr>
                    </w:div>
                    <w:div w:id="1303383545">
                      <w:marLeft w:val="0"/>
                      <w:marRight w:val="0"/>
                      <w:marTop w:val="0"/>
                      <w:marBottom w:val="0"/>
                      <w:divBdr>
                        <w:top w:val="none" w:sz="0" w:space="0" w:color="auto"/>
                        <w:left w:val="none" w:sz="0" w:space="0" w:color="auto"/>
                        <w:bottom w:val="none" w:sz="0" w:space="0" w:color="auto"/>
                        <w:right w:val="none" w:sz="0" w:space="0" w:color="auto"/>
                      </w:divBdr>
                    </w:div>
                    <w:div w:id="534855924">
                      <w:marLeft w:val="0"/>
                      <w:marRight w:val="0"/>
                      <w:marTop w:val="0"/>
                      <w:marBottom w:val="0"/>
                      <w:divBdr>
                        <w:top w:val="none" w:sz="0" w:space="0" w:color="auto"/>
                        <w:left w:val="none" w:sz="0" w:space="0" w:color="auto"/>
                        <w:bottom w:val="none" w:sz="0" w:space="0" w:color="auto"/>
                        <w:right w:val="none" w:sz="0" w:space="0" w:color="auto"/>
                      </w:divBdr>
                    </w:div>
                    <w:div w:id="1629970119">
                      <w:marLeft w:val="0"/>
                      <w:marRight w:val="0"/>
                      <w:marTop w:val="0"/>
                      <w:marBottom w:val="0"/>
                      <w:divBdr>
                        <w:top w:val="none" w:sz="0" w:space="0" w:color="auto"/>
                        <w:left w:val="none" w:sz="0" w:space="0" w:color="auto"/>
                        <w:bottom w:val="none" w:sz="0" w:space="0" w:color="auto"/>
                        <w:right w:val="none" w:sz="0" w:space="0" w:color="auto"/>
                      </w:divBdr>
                    </w:div>
                    <w:div w:id="165874647">
                      <w:marLeft w:val="0"/>
                      <w:marRight w:val="0"/>
                      <w:marTop w:val="0"/>
                      <w:marBottom w:val="0"/>
                      <w:divBdr>
                        <w:top w:val="none" w:sz="0" w:space="0" w:color="auto"/>
                        <w:left w:val="none" w:sz="0" w:space="0" w:color="auto"/>
                        <w:bottom w:val="none" w:sz="0" w:space="0" w:color="auto"/>
                        <w:right w:val="none" w:sz="0" w:space="0" w:color="auto"/>
                      </w:divBdr>
                    </w:div>
                    <w:div w:id="1203445819">
                      <w:marLeft w:val="0"/>
                      <w:marRight w:val="0"/>
                      <w:marTop w:val="0"/>
                      <w:marBottom w:val="0"/>
                      <w:divBdr>
                        <w:top w:val="none" w:sz="0" w:space="0" w:color="auto"/>
                        <w:left w:val="none" w:sz="0" w:space="0" w:color="auto"/>
                        <w:bottom w:val="none" w:sz="0" w:space="0" w:color="auto"/>
                        <w:right w:val="none" w:sz="0" w:space="0" w:color="auto"/>
                      </w:divBdr>
                    </w:div>
                    <w:div w:id="273942330">
                      <w:marLeft w:val="0"/>
                      <w:marRight w:val="0"/>
                      <w:marTop w:val="0"/>
                      <w:marBottom w:val="0"/>
                      <w:divBdr>
                        <w:top w:val="none" w:sz="0" w:space="0" w:color="auto"/>
                        <w:left w:val="none" w:sz="0" w:space="0" w:color="auto"/>
                        <w:bottom w:val="none" w:sz="0" w:space="0" w:color="auto"/>
                        <w:right w:val="none" w:sz="0" w:space="0" w:color="auto"/>
                      </w:divBdr>
                    </w:div>
                    <w:div w:id="1369990569">
                      <w:marLeft w:val="0"/>
                      <w:marRight w:val="0"/>
                      <w:marTop w:val="0"/>
                      <w:marBottom w:val="0"/>
                      <w:divBdr>
                        <w:top w:val="none" w:sz="0" w:space="0" w:color="auto"/>
                        <w:left w:val="none" w:sz="0" w:space="0" w:color="auto"/>
                        <w:bottom w:val="none" w:sz="0" w:space="0" w:color="auto"/>
                        <w:right w:val="none" w:sz="0" w:space="0" w:color="auto"/>
                      </w:divBdr>
                    </w:div>
                    <w:div w:id="910239231">
                      <w:marLeft w:val="0"/>
                      <w:marRight w:val="0"/>
                      <w:marTop w:val="0"/>
                      <w:marBottom w:val="0"/>
                      <w:divBdr>
                        <w:top w:val="none" w:sz="0" w:space="0" w:color="auto"/>
                        <w:left w:val="none" w:sz="0" w:space="0" w:color="auto"/>
                        <w:bottom w:val="none" w:sz="0" w:space="0" w:color="auto"/>
                        <w:right w:val="none" w:sz="0" w:space="0" w:color="auto"/>
                      </w:divBdr>
                    </w:div>
                    <w:div w:id="891429609">
                      <w:marLeft w:val="0"/>
                      <w:marRight w:val="0"/>
                      <w:marTop w:val="0"/>
                      <w:marBottom w:val="0"/>
                      <w:divBdr>
                        <w:top w:val="none" w:sz="0" w:space="0" w:color="auto"/>
                        <w:left w:val="none" w:sz="0" w:space="0" w:color="auto"/>
                        <w:bottom w:val="none" w:sz="0" w:space="0" w:color="auto"/>
                        <w:right w:val="none" w:sz="0" w:space="0" w:color="auto"/>
                      </w:divBdr>
                    </w:div>
                    <w:div w:id="1427995512">
                      <w:marLeft w:val="0"/>
                      <w:marRight w:val="0"/>
                      <w:marTop w:val="0"/>
                      <w:marBottom w:val="0"/>
                      <w:divBdr>
                        <w:top w:val="none" w:sz="0" w:space="0" w:color="auto"/>
                        <w:left w:val="none" w:sz="0" w:space="0" w:color="auto"/>
                        <w:bottom w:val="none" w:sz="0" w:space="0" w:color="auto"/>
                        <w:right w:val="none" w:sz="0" w:space="0" w:color="auto"/>
                      </w:divBdr>
                    </w:div>
                    <w:div w:id="1383865040">
                      <w:marLeft w:val="0"/>
                      <w:marRight w:val="0"/>
                      <w:marTop w:val="0"/>
                      <w:marBottom w:val="0"/>
                      <w:divBdr>
                        <w:top w:val="none" w:sz="0" w:space="0" w:color="auto"/>
                        <w:left w:val="none" w:sz="0" w:space="0" w:color="auto"/>
                        <w:bottom w:val="none" w:sz="0" w:space="0" w:color="auto"/>
                        <w:right w:val="none" w:sz="0" w:space="0" w:color="auto"/>
                      </w:divBdr>
                    </w:div>
                    <w:div w:id="495921602">
                      <w:marLeft w:val="0"/>
                      <w:marRight w:val="0"/>
                      <w:marTop w:val="0"/>
                      <w:marBottom w:val="0"/>
                      <w:divBdr>
                        <w:top w:val="none" w:sz="0" w:space="0" w:color="auto"/>
                        <w:left w:val="none" w:sz="0" w:space="0" w:color="auto"/>
                        <w:bottom w:val="none" w:sz="0" w:space="0" w:color="auto"/>
                        <w:right w:val="none" w:sz="0" w:space="0" w:color="auto"/>
                      </w:divBdr>
                    </w:div>
                    <w:div w:id="2080209873">
                      <w:marLeft w:val="0"/>
                      <w:marRight w:val="0"/>
                      <w:marTop w:val="0"/>
                      <w:marBottom w:val="0"/>
                      <w:divBdr>
                        <w:top w:val="none" w:sz="0" w:space="0" w:color="auto"/>
                        <w:left w:val="none" w:sz="0" w:space="0" w:color="auto"/>
                        <w:bottom w:val="none" w:sz="0" w:space="0" w:color="auto"/>
                        <w:right w:val="none" w:sz="0" w:space="0" w:color="auto"/>
                      </w:divBdr>
                    </w:div>
                    <w:div w:id="950671484">
                      <w:marLeft w:val="0"/>
                      <w:marRight w:val="0"/>
                      <w:marTop w:val="0"/>
                      <w:marBottom w:val="0"/>
                      <w:divBdr>
                        <w:top w:val="none" w:sz="0" w:space="0" w:color="auto"/>
                        <w:left w:val="none" w:sz="0" w:space="0" w:color="auto"/>
                        <w:bottom w:val="none" w:sz="0" w:space="0" w:color="auto"/>
                        <w:right w:val="none" w:sz="0" w:space="0" w:color="auto"/>
                      </w:divBdr>
                    </w:div>
                    <w:div w:id="17069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618">
              <w:marLeft w:val="0"/>
              <w:marRight w:val="0"/>
              <w:marTop w:val="540"/>
              <w:marBottom w:val="360"/>
              <w:divBdr>
                <w:top w:val="none" w:sz="0" w:space="0" w:color="auto"/>
                <w:left w:val="none" w:sz="0" w:space="0" w:color="auto"/>
                <w:bottom w:val="none" w:sz="0" w:space="0" w:color="auto"/>
                <w:right w:val="none" w:sz="0" w:space="0" w:color="auto"/>
              </w:divBdr>
            </w:div>
          </w:divsChild>
        </w:div>
        <w:div w:id="88140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1601</Words>
  <Characters>9129</Characters>
  <Application>Microsoft Office Word</Application>
  <DocSecurity>0</DocSecurity>
  <Lines>76</Lines>
  <Paragraphs>21</Paragraphs>
  <ScaleCrop>false</ScaleCrop>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patil</dc:creator>
  <cp:keywords/>
  <dc:description/>
  <cp:lastModifiedBy>sayali patil</cp:lastModifiedBy>
  <cp:revision>1</cp:revision>
  <dcterms:created xsi:type="dcterms:W3CDTF">2022-10-14T02:45:00Z</dcterms:created>
  <dcterms:modified xsi:type="dcterms:W3CDTF">2022-10-14T02:47:00Z</dcterms:modified>
</cp:coreProperties>
</file>