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Software Test Plan (STP) - ATM System (Sample)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Automated Teller Machine (ATM) System</w:t>
        <w:br w:type="textWrapping"/>
      </w:r>
      <w:r w:rsidDel="00000000" w:rsidR="00000000" w:rsidRPr="00000000">
        <w:rPr>
          <w:b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rtl w:val="0"/>
        </w:rPr>
        <w:t xml:space="preserve">Authors: </w:t>
      </w:r>
      <w:r w:rsidDel="00000000" w:rsidR="00000000" w:rsidRPr="00000000">
        <w:rPr>
          <w:rtl w:val="0"/>
        </w:rPr>
        <w:t xml:space="preserve">&lt;QA Team&gt;</w:t>
        <w:br w:type="textWrapping"/>
      </w:r>
      <w:r w:rsidDel="00000000" w:rsidR="00000000" w:rsidRPr="00000000">
        <w:rPr>
          <w:b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31-08-2025</w:t>
        <w:br w:type="textWrapping"/>
      </w:r>
      <w:r w:rsidDel="00000000" w:rsidR="00000000" w:rsidRPr="00000000">
        <w:rPr>
          <w:b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Sample / Draft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Purpose: This document defines the test plan for the ATM System v1.0. It outlines objectives, scope, strategy, resources, schedule, and responsibilities for testing.</w:t>
        <w:br w:type="textWrapping"/>
        <w:br w:type="textWrapping"/>
        <w:t xml:space="preserve">Scope: Testing covers ATM features such as authentication, cash withdrawal, balance inquiry, deposit, and fund transfer. Hardware maintenance and core banking system internals are excluded.</w:t>
        <w:br w:type="textWrapping"/>
        <w:br w:type="textWrapping"/>
        <w:t xml:space="preserve">References: ATM SRS v1.0, Design Specifications v1.0, Banking Standards, PCI-DSS.</w:t>
        <w:br w:type="textWrapping"/>
        <w:br w:type="textWrapping"/>
        <w:t xml:space="preserve">Definitions: ATM (Automated Teller Machine), PIN (Personal Identification Number), SRS (Software Requirements Specification), RTM (Requirements Traceability Matrix).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ATM Authentication module</w:t>
        <w:br w:type="textWrapping"/>
        <w:t xml:space="preserve">- Cash withdrawal module</w:t>
        <w:br w:type="textWrapping"/>
        <w:t xml:space="preserve">- Balance inquiry module</w:t>
        <w:br w:type="textWrapping"/>
        <w:t xml:space="preserve">- Deposit module</w:t>
        <w:br w:type="textWrapping"/>
        <w:t xml:space="preserve">- Fund transfer module</w:t>
        <w:br w:type="textWrapping"/>
        <w:t xml:space="preserve">- Admin/maintenance interface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Features to be Tested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Features mapped to SRS requirement IDs:</w:t>
        <w:br w:type="textWrapping"/>
        <w:t xml:space="preserve">- ATM-F-001: Validate PIN</w:t>
        <w:br w:type="textWrapping"/>
        <w:t xml:space="preserve">- ATM-F-010: Cash withdrawal with balance check</w:t>
        <w:br w:type="textWrapping"/>
        <w:t xml:space="preserve">- ATM-F-020: Balance inquiry</w:t>
        <w:br w:type="textWrapping"/>
        <w:t xml:space="preserve">- ATM-F-030: Deposit acceptance</w:t>
        <w:br w:type="textWrapping"/>
        <w:t xml:space="preserve">- ATM-F-040: Fund transfer</w:t>
        <w:br w:type="textWrapping"/>
        <w:t xml:space="preserve">- ATM-NF-001: Response time ≤ 5s</w:t>
        <w:br w:type="textWrapping"/>
        <w:t xml:space="preserve">- ATM-NF-002: 99.9% availability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Core banking backend logic (assumed tested by vendor)</w:t>
        <w:br w:type="textWrapping"/>
        <w:t xml:space="preserve">- ATM hardware device firmware (vendor responsibility)</w:t>
        <w:br w:type="textWrapping"/>
        <w:t xml:space="preserve">- Third-party payment gateway integrations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5. Test Approach / Strategy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Levels:</w:t>
        <w:br w:type="textWrapping"/>
        <w:t xml:space="preserve">- Unit tests (module-level)</w:t>
        <w:br w:type="textWrapping"/>
        <w:t xml:space="preserve">- Integration tests (ATM ↔ Bank Core)</w:t>
        <w:br w:type="textWrapping"/>
        <w:t xml:space="preserve">- System tests (end-to-end ATM functionality)</w:t>
        <w:br w:type="textWrapping"/>
        <w:t xml:space="preserve">- Acceptance tests (UAT)</w:t>
        <w:br w:type="textWrapping"/>
        <w:br w:type="textWrapping"/>
        <w:t xml:space="preserve">Types:</w:t>
        <w:br w:type="textWrapping"/>
        <w:t xml:space="preserve">- Functional testing (core features)</w:t>
        <w:br w:type="textWrapping"/>
        <w:t xml:space="preserve">- Regression testing</w:t>
        <w:br w:type="textWrapping"/>
        <w:t xml:space="preserve">- Performance testing (response time, load)</w:t>
        <w:br w:type="textWrapping"/>
        <w:t xml:space="preserve">- Usability testing (UI clarity, accessibility)</w:t>
        <w:br w:type="textWrapping"/>
        <w:br w:type="textWrapping"/>
        <w:t xml:space="preserve">Entry Criteria: Stable build delivered, test data available, test environment ready.</w:t>
        <w:br w:type="textWrapping"/>
        <w:t xml:space="preserve">Exit Criteria: 100% of planned test cases executed, 0 critical defects open, all acceptance criteria satisfied.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5.1 Security Validation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Validate PIN handling (masking, no logging)</w:t>
        <w:br w:type="textWrapping"/>
        <w:t xml:space="preserve">- TLS 1.2+ verification</w:t>
        <w:br w:type="textWrapping"/>
        <w:t xml:space="preserve">- PCI-DSS compliance checks</w:t>
        <w:br w:type="textWrapping"/>
        <w:t xml:space="preserve">- Fuzzing for input fields (card data, PIN entry)</w:t>
        <w:br w:type="textWrapping"/>
        <w:t xml:space="preserve">- Penetration testing of authentication flows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6. Test Environment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Hardware: ATM terminal with card reader, dispenser, printer, deposit acceptor.</w:t>
        <w:br w:type="textWrapping"/>
        <w:t xml:space="preserve">Software: ATM app v1.0, core banking API sandbox.</w:t>
        <w:br w:type="textWrapping"/>
        <w:t xml:space="preserve">Tools: Selenium (UI automation), Postman (API), JMeter (performance), Jira (defect tracking).</w:t>
        <w:br w:type="textWrapping"/>
        <w:t xml:space="preserve">Test Data: Dummy customer accounts, cards, transactions.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7. Test Schedule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Milestones:</w:t>
        <w:br w:type="textWrapping"/>
        <w:t xml:space="preserve">- Test case design: 05-Sep-2025</w:t>
        <w:br w:type="textWrapping"/>
        <w:t xml:space="preserve">- Environment setup: 07-Sep-2025</w:t>
        <w:br w:type="textWrapping"/>
        <w:t xml:space="preserve">- Test execution start: 08-Sep-2025</w:t>
        <w:br w:type="textWrapping"/>
        <w:t xml:space="preserve">- Test execution end: 20-Sep-2025</w:t>
        <w:br w:type="textWrapping"/>
        <w:t xml:space="preserve">- UAT: 22-Sep-2025 to 25-Sep-2025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8. Test Deliverables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Test Plan (this document)</w:t>
        <w:br w:type="textWrapping"/>
        <w:t xml:space="preserve">- Test Cases (manual &amp; automated)</w:t>
        <w:br w:type="textWrapping"/>
        <w:t xml:space="preserve">- Test Scripts</w:t>
        <w:br w:type="textWrapping"/>
        <w:t xml:space="preserve">- Test Data</w:t>
        <w:br w:type="textWrapping"/>
        <w:t xml:space="preserve">- Test Execution Logs</w:t>
        <w:br w:type="textWrapping"/>
        <w:t xml:space="preserve">- Defect Reports</w:t>
        <w:br w:type="textWrapping"/>
        <w:t xml:space="preserve">- Test Summary Report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Prepare plan, coordinate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Test Engineer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Design &amp; execute test cases, log defects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Support defect fixes and triage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Approve test results, sign-off readiness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10. Risks and Mitigation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Delay in stable build delivery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Request early smoke builds from dev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downtime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Maintain backup environment on cloud VM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Dependency on third-party ATM hardware vendor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Engage vendor early and maintain test stubs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Core banking API sandbox will be stable and available</w:t>
        <w:br w:type="textWrapping"/>
        <w:t xml:space="preserve">- Test data (accounts/cards) will be provided before execution</w:t>
        <w:br w:type="textWrapping"/>
        <w:t xml:space="preserve">- Hardware drivers will be available from vendor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Suspend testing if:</w:t>
        <w:br w:type="textWrapping"/>
        <w:t xml:space="preserve">- Environment unavailable for &gt;4 hours</w:t>
        <w:br w:type="textWrapping"/>
        <w:t xml:space="preserve">- Build is too unstable (blocks &gt;30% test cases)</w:t>
        <w:br w:type="textWrapping"/>
        <w:br w:type="textWrapping"/>
        <w:t xml:space="preserve">Resume testing if:</w:t>
        <w:br w:type="textWrapping"/>
        <w:t xml:space="preserve">- Blocking defects are resolved</w:t>
        <w:br w:type="textWrapping"/>
        <w:t xml:space="preserve">- Environment stabilized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13. Test Case Management &amp; Traceability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RTM ensures mapping of SRS requirements to test cases.</w:t>
        <w:br w:type="textWrapping"/>
        <w:t xml:space="preserve">Example:</w:t>
        <w:br w:type="textWrapping"/>
        <w:t xml:space="preserve">- ATM-F-001 (PIN validation) → TC-Auth-01, TC-Auth-02</w:t>
        <w:br w:type="textWrapping"/>
        <w:t xml:space="preserve">- ATM-F-010 (Withdrawal) → TC-WD-01, TC-WD-02</w:t>
        <w:br w:type="textWrapping"/>
        <w:t xml:space="preserve">- ATM-NF-001 (Response time) → TC-Perf-01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14. Test Metrics &amp; Reporting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Metrics collected:</w:t>
        <w:br w:type="textWrapping"/>
        <w:t xml:space="preserve">- % test cases executed</w:t>
        <w:br w:type="textWrapping"/>
        <w:t xml:space="preserve">- % passed/failed</w:t>
        <w:br w:type="textWrapping"/>
        <w:t xml:space="preserve">- Defect density</w:t>
        <w:br w:type="textWrapping"/>
        <w:t xml:space="preserve">- Defect aging</w:t>
        <w:br w:type="textWrapping"/>
        <w:t xml:space="preserve">- Requirement coverage</w:t>
        <w:br w:type="textWrapping"/>
        <w:br w:type="textWrapping"/>
        <w:t xml:space="preserve">Reports:</w:t>
        <w:br w:type="textWrapping"/>
        <w:t xml:space="preserve">- Daily execution status</w:t>
        <w:br w:type="textWrapping"/>
        <w:t xml:space="preserve">- Final Test Summary Report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15. Approvals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Signature /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16. Test Cases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section provides sample test cases for the ATM System. Each test case includes a unique identifier, description, preconditions, input data, expected results, and postconditions.</w:t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Scenario / Description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/ Input Data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Postconditions / 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TC-Auth-01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Validate correct PIN entry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User has a valid ATM card linked to a valid account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1. Insert valid ATM card</w:t>
              <w:br w:type="textWrapping"/>
              <w:t xml:space="preserve">2. Enter correct 4-digit PIN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Access granted to main menu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User session starts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TC-Auth-02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Validate incorrect PIN handling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User has a valid ATM card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1. Insert card</w:t>
              <w:br w:type="textWrapping"/>
              <w:t xml:space="preserve">2. Enter incorrect PIN 3 times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Card blocked after 3 invalid attempts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displayed: 'Card blocked. Contact bank.'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TC-WD-01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Cash withdrawal within available balance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 successfully; balance ≥ ₹5000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1. Select 'Withdraw Cash'</w:t>
              <w:br w:type="textWrapping"/>
              <w:t xml:space="preserve">2. Enter ₹2000</w:t>
              <w:br w:type="textWrapping"/>
              <w:t xml:space="preserve">3. Confirm transaction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Cash dispensed ₹2000; balance reduced accordingly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Transaction receipt printed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TC-WD-02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Cash withdrawal exceeding balance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in; balance ₹1000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1. Select 'Withdraw Cash'</w:t>
              <w:br w:type="textWrapping"/>
              <w:t xml:space="preserve">2. Enter ₹5000</w:t>
              <w:br w:type="textWrapping"/>
              <w:t xml:space="preserve">3. Confirm transaction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Error message: 'Insufficient balance.'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 change to balance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TC-BAL-01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Balance inquiry operation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 successfully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1. Select 'Balance Inquiry'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Balance displayed correctly on screen and receipt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Transaction recorded in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TC-DEP-01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Deposit operation with valid cash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in; deposit module active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1. Select 'Deposit'</w:t>
              <w:br w:type="textWrapping"/>
              <w:t xml:space="preserve">2. Insert ₹5000 cash</w:t>
              <w:br w:type="textWrapping"/>
              <w:t xml:space="preserve">3. Confirm deposit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Deposit acknowledged; balance updated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Receipt printed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TC-FT-01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Fund transfer between valid accounts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in; source and destination accounts valid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 Select 'Fund Transfer'</w:t>
              <w:br w:type="textWrapping"/>
              <w:t xml:space="preserve">2. Enter destination account no. and amount ₹2000</w:t>
              <w:br w:type="textWrapping"/>
              <w:t xml:space="preserve">3. Confirm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Amount ₹2000 transferred successfully; confirmation shown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Balance updated in both accounts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TC-SEC-01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Session timeout validation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in; inactive &gt; 60 seconds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1. Wait for 60 seconds of inactivity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Session automatically terminated; card ejected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User must reinsert card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TC-UI-01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Verify display clarity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ATM display operational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 View text on welcome and transaction screens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All text clearly visible; font legible; correct alignment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TC-PERF-01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validation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ATM online; stable network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1. Perform balance inquiry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≤ 5 seconds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Meets performance requirement ATM-NF-001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Notes for Students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Maintain a consistent test case ID format (e.g., TC-Module-XX)</w:t>
        <w:br w:type="textWrapping"/>
        <w:t xml:space="preserve">• Each test case should trace back to a requirement ID from the SRS</w:t>
        <w:br w:type="textWrapping"/>
        <w:t xml:space="preserve">• Include both functional and non-functional test cases</w:t>
        <w:br w:type="textWrapping"/>
        <w:t xml:space="preserve">• Modify the sample table according to your project’s domain and functionality</w:t>
        <w:br w:type="textWrapping"/>
        <w:t xml:space="preserve">• Add columns such as 'Actual Result' and 'Status (Pass/Fail)' during execution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