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7BA8" w:rsidRDefault="00A07BA8" w:rsidP="00B13FA0">
      <w:pPr>
        <w:jc w:val="center"/>
        <w:rPr>
          <w:rFonts w:cstheme="minorHAnsi"/>
          <w:sz w:val="20"/>
          <w:szCs w:val="20"/>
        </w:rPr>
      </w:pPr>
    </w:p>
    <w:p w:rsidR="00A07BA8" w:rsidRDefault="00A07BA8" w:rsidP="00B13FA0">
      <w:pPr>
        <w:jc w:val="center"/>
        <w:rPr>
          <w:rFonts w:cstheme="minorHAnsi"/>
          <w:sz w:val="20"/>
          <w:szCs w:val="20"/>
        </w:rPr>
      </w:pPr>
    </w:p>
    <w:p w:rsidR="00A07BA8" w:rsidRDefault="00A07BA8" w:rsidP="00B13FA0">
      <w:pPr>
        <w:jc w:val="center"/>
        <w:rPr>
          <w:rFonts w:cstheme="minorHAnsi"/>
          <w:sz w:val="20"/>
          <w:szCs w:val="20"/>
        </w:rPr>
      </w:pPr>
    </w:p>
    <w:p w:rsidR="00A07BA8" w:rsidRDefault="00A07BA8" w:rsidP="00B13FA0">
      <w:pPr>
        <w:jc w:val="center"/>
        <w:rPr>
          <w:rFonts w:cstheme="minorHAnsi"/>
          <w:sz w:val="20"/>
          <w:szCs w:val="20"/>
        </w:rPr>
      </w:pPr>
    </w:p>
    <w:p w:rsidR="00A07BA8" w:rsidRDefault="00A07BA8" w:rsidP="00B13FA0">
      <w:pPr>
        <w:jc w:val="center"/>
        <w:rPr>
          <w:rFonts w:cstheme="minorHAnsi"/>
          <w:sz w:val="20"/>
          <w:szCs w:val="20"/>
        </w:rPr>
      </w:pPr>
    </w:p>
    <w:p w:rsidR="00A07BA8" w:rsidRDefault="00A07BA8" w:rsidP="00B13FA0">
      <w:pPr>
        <w:jc w:val="center"/>
        <w:rPr>
          <w:rFonts w:cstheme="minorHAnsi"/>
          <w:sz w:val="20"/>
          <w:szCs w:val="20"/>
        </w:rPr>
      </w:pPr>
    </w:p>
    <w:p w:rsidR="00BD4E09" w:rsidRPr="009424C7" w:rsidRDefault="00BD4E09" w:rsidP="00B13FA0">
      <w:pPr>
        <w:jc w:val="center"/>
        <w:rPr>
          <w:rFonts w:cstheme="minorHAnsi"/>
          <w:sz w:val="20"/>
          <w:szCs w:val="20"/>
        </w:rPr>
      </w:pPr>
      <w:r w:rsidRPr="009424C7">
        <w:rPr>
          <w:rFonts w:cstheme="minorHAnsi"/>
          <w:noProof/>
          <w:sz w:val="20"/>
          <w:szCs w:val="20"/>
          <w:lang w:val="en-US"/>
        </w:rPr>
        <w:drawing>
          <wp:inline distT="0" distB="0" distL="0" distR="0">
            <wp:extent cx="2706688" cy="590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InvoiceplusLogo.jpg"/>
                    <pic:cNvPicPr/>
                  </pic:nvPicPr>
                  <pic:blipFill>
                    <a:blip r:embed="rId8">
                      <a:extLst>
                        <a:ext uri="{28A0092B-C50C-407E-A947-70E740481C1C}">
                          <a14:useLocalDpi xmlns:a14="http://schemas.microsoft.com/office/drawing/2010/main" val="0"/>
                        </a:ext>
                      </a:extLst>
                    </a:blip>
                    <a:stretch>
                      <a:fillRect/>
                    </a:stretch>
                  </pic:blipFill>
                  <pic:spPr>
                    <a:xfrm>
                      <a:off x="0" y="0"/>
                      <a:ext cx="2715905" cy="592561"/>
                    </a:xfrm>
                    <a:prstGeom prst="rect">
                      <a:avLst/>
                    </a:prstGeom>
                  </pic:spPr>
                </pic:pic>
              </a:graphicData>
            </a:graphic>
          </wp:inline>
        </w:drawing>
      </w:r>
    </w:p>
    <w:p w:rsidR="00A07BA8" w:rsidRDefault="00A07BA8" w:rsidP="00A07BA8">
      <w:pPr>
        <w:pStyle w:val="Title"/>
        <w:jc w:val="center"/>
      </w:pPr>
    </w:p>
    <w:p w:rsidR="00A07BA8" w:rsidRDefault="009C783D" w:rsidP="00A07BA8">
      <w:pPr>
        <w:pStyle w:val="Title"/>
        <w:jc w:val="center"/>
      </w:pPr>
      <w:r>
        <w:t xml:space="preserve">Focus EInvoice Plus </w:t>
      </w:r>
    </w:p>
    <w:p w:rsidR="00BD4E09" w:rsidRPr="009424C7" w:rsidRDefault="00BD4E09" w:rsidP="00A07BA8">
      <w:pPr>
        <w:pStyle w:val="Title"/>
        <w:jc w:val="center"/>
      </w:pPr>
      <w:r w:rsidRPr="009424C7">
        <w:t>User Manual</w:t>
      </w:r>
    </w:p>
    <w:p w:rsidR="009C783D" w:rsidRDefault="009C783D" w:rsidP="009C783D">
      <w:pPr>
        <w:spacing w:before="0" w:after="160" w:line="259" w:lineRule="auto"/>
        <w:jc w:val="center"/>
        <w:rPr>
          <w:rFonts w:cstheme="minorHAnsi"/>
          <w:sz w:val="20"/>
          <w:szCs w:val="20"/>
        </w:rPr>
      </w:pPr>
      <w:r>
        <w:rPr>
          <w:rFonts w:cstheme="minorHAnsi"/>
          <w:sz w:val="20"/>
          <w:szCs w:val="20"/>
        </w:rPr>
        <w:t>Ver 1.01</w:t>
      </w:r>
    </w:p>
    <w:p w:rsidR="00BD4E09" w:rsidRPr="009424C7" w:rsidRDefault="00BD4E09" w:rsidP="00B13FA0">
      <w:pPr>
        <w:spacing w:before="0" w:after="160" w:line="259" w:lineRule="auto"/>
        <w:jc w:val="left"/>
        <w:rPr>
          <w:rFonts w:cstheme="minorHAnsi"/>
          <w:sz w:val="20"/>
          <w:szCs w:val="20"/>
        </w:rPr>
      </w:pPr>
      <w:r w:rsidRPr="009424C7">
        <w:rPr>
          <w:rFonts w:cstheme="minorHAnsi"/>
          <w:sz w:val="20"/>
          <w:szCs w:val="20"/>
        </w:rPr>
        <w:br w:type="page"/>
      </w:r>
    </w:p>
    <w:sdt>
      <w:sdtPr>
        <w:rPr>
          <w:rFonts w:asciiTheme="minorHAnsi" w:eastAsiaTheme="minorHAnsi" w:hAnsiTheme="minorHAnsi" w:cstheme="minorHAnsi"/>
          <w:color w:val="002060"/>
          <w:sz w:val="20"/>
          <w:szCs w:val="20"/>
          <w:lang w:val="en-IN"/>
        </w:rPr>
        <w:id w:val="1485423748"/>
        <w:docPartObj>
          <w:docPartGallery w:val="Table of Contents"/>
          <w:docPartUnique/>
        </w:docPartObj>
      </w:sdtPr>
      <w:sdtEndPr>
        <w:rPr>
          <w:b/>
          <w:bCs/>
          <w:noProof/>
        </w:rPr>
      </w:sdtEndPr>
      <w:sdtContent>
        <w:p w:rsidR="00465261" w:rsidRPr="00E00898" w:rsidRDefault="00465261">
          <w:pPr>
            <w:pStyle w:val="TOCHeading"/>
            <w:rPr>
              <w:rFonts w:asciiTheme="minorHAnsi" w:hAnsiTheme="minorHAnsi" w:cstheme="minorHAnsi"/>
              <w:sz w:val="20"/>
              <w:szCs w:val="20"/>
            </w:rPr>
          </w:pPr>
          <w:r w:rsidRPr="005B38AA">
            <w:rPr>
              <w:rFonts w:asciiTheme="minorHAnsi" w:hAnsiTheme="minorHAnsi" w:cstheme="minorHAnsi"/>
              <w:sz w:val="20"/>
              <w:szCs w:val="20"/>
            </w:rPr>
            <w:t>Table of Contents</w:t>
          </w:r>
        </w:p>
        <w:p w:rsidR="00CD2D2C" w:rsidRDefault="009424C7">
          <w:pPr>
            <w:pStyle w:val="TOC1"/>
            <w:tabs>
              <w:tab w:val="right" w:leader="dot" w:pos="9016"/>
            </w:tabs>
            <w:rPr>
              <w:rFonts w:eastAsiaTheme="minorEastAsia" w:cstheme="minorBidi"/>
              <w:b w:val="0"/>
              <w:bCs w:val="0"/>
              <w:caps w:val="0"/>
              <w:noProof/>
              <w:color w:val="auto"/>
              <w:sz w:val="22"/>
              <w:szCs w:val="22"/>
              <w:lang w:val="en-IN" w:eastAsia="en-IN"/>
            </w:rPr>
          </w:pPr>
          <w:r w:rsidRPr="00E00898">
            <w:rPr>
              <w:rFonts w:cstheme="minorHAnsi"/>
              <w:b w:val="0"/>
              <w:bCs w:val="0"/>
              <w:caps w:val="0"/>
            </w:rPr>
            <w:fldChar w:fldCharType="begin"/>
          </w:r>
          <w:r w:rsidRPr="00E00898">
            <w:rPr>
              <w:rFonts w:cstheme="minorHAnsi"/>
              <w:b w:val="0"/>
              <w:bCs w:val="0"/>
              <w:caps w:val="0"/>
            </w:rPr>
            <w:instrText xml:space="preserve"> TOC \o "1-6" \h \z \u </w:instrText>
          </w:r>
          <w:r w:rsidRPr="00E00898">
            <w:rPr>
              <w:rFonts w:cstheme="minorHAnsi"/>
              <w:b w:val="0"/>
              <w:bCs w:val="0"/>
              <w:caps w:val="0"/>
            </w:rPr>
            <w:fldChar w:fldCharType="separate"/>
          </w:r>
          <w:hyperlink w:anchor="_Toc101542026" w:history="1">
            <w:r w:rsidR="00CD2D2C" w:rsidRPr="00A87696">
              <w:rPr>
                <w:rStyle w:val="Hyperlink"/>
                <w:rFonts w:cstheme="minorHAnsi"/>
                <w:noProof/>
              </w:rPr>
              <w:t>Installation and Registration</w:t>
            </w:r>
            <w:r w:rsidR="00CD2D2C">
              <w:rPr>
                <w:noProof/>
                <w:webHidden/>
              </w:rPr>
              <w:tab/>
            </w:r>
            <w:r w:rsidR="00CD2D2C">
              <w:rPr>
                <w:noProof/>
                <w:webHidden/>
              </w:rPr>
              <w:fldChar w:fldCharType="begin"/>
            </w:r>
            <w:r w:rsidR="00CD2D2C">
              <w:rPr>
                <w:noProof/>
                <w:webHidden/>
              </w:rPr>
              <w:instrText xml:space="preserve"> PAGEREF _Toc101542026 \h </w:instrText>
            </w:r>
            <w:r w:rsidR="00CD2D2C">
              <w:rPr>
                <w:noProof/>
                <w:webHidden/>
              </w:rPr>
            </w:r>
            <w:r w:rsidR="00CD2D2C">
              <w:rPr>
                <w:noProof/>
                <w:webHidden/>
              </w:rPr>
              <w:fldChar w:fldCharType="separate"/>
            </w:r>
            <w:r w:rsidR="00CD2D2C">
              <w:rPr>
                <w:noProof/>
                <w:webHidden/>
              </w:rPr>
              <w:t>3</w:t>
            </w:r>
            <w:r w:rsidR="00CD2D2C">
              <w:rPr>
                <w:noProof/>
                <w:webHidden/>
              </w:rPr>
              <w:fldChar w:fldCharType="end"/>
            </w:r>
          </w:hyperlink>
        </w:p>
        <w:p w:rsidR="00CD2D2C" w:rsidRDefault="003F3AF1">
          <w:pPr>
            <w:pStyle w:val="TOC2"/>
            <w:tabs>
              <w:tab w:val="right" w:leader="dot" w:pos="9016"/>
            </w:tabs>
            <w:rPr>
              <w:rFonts w:asciiTheme="minorHAnsi" w:eastAsiaTheme="minorEastAsia" w:hAnsiTheme="minorHAnsi" w:cstheme="minorBidi"/>
              <w:smallCaps w:val="0"/>
              <w:noProof/>
              <w:color w:val="auto"/>
              <w:sz w:val="22"/>
              <w:szCs w:val="22"/>
              <w:lang w:val="en-IN" w:eastAsia="en-IN"/>
            </w:rPr>
          </w:pPr>
          <w:hyperlink w:anchor="_Toc101542027" w:history="1">
            <w:r w:rsidR="00CD2D2C" w:rsidRPr="00A87696">
              <w:rPr>
                <w:rStyle w:val="Hyperlink"/>
                <w:rFonts w:cstheme="minorHAnsi"/>
                <w:noProof/>
              </w:rPr>
              <w:t>Registration (for the service)</w:t>
            </w:r>
            <w:r w:rsidR="00CD2D2C">
              <w:rPr>
                <w:noProof/>
                <w:webHidden/>
              </w:rPr>
              <w:tab/>
            </w:r>
            <w:r w:rsidR="00CD2D2C">
              <w:rPr>
                <w:noProof/>
                <w:webHidden/>
              </w:rPr>
              <w:fldChar w:fldCharType="begin"/>
            </w:r>
            <w:r w:rsidR="00CD2D2C">
              <w:rPr>
                <w:noProof/>
                <w:webHidden/>
              </w:rPr>
              <w:instrText xml:space="preserve"> PAGEREF _Toc101542027 \h </w:instrText>
            </w:r>
            <w:r w:rsidR="00CD2D2C">
              <w:rPr>
                <w:noProof/>
                <w:webHidden/>
              </w:rPr>
            </w:r>
            <w:r w:rsidR="00CD2D2C">
              <w:rPr>
                <w:noProof/>
                <w:webHidden/>
              </w:rPr>
              <w:fldChar w:fldCharType="separate"/>
            </w:r>
            <w:r w:rsidR="00CD2D2C">
              <w:rPr>
                <w:noProof/>
                <w:webHidden/>
              </w:rPr>
              <w:t>4</w:t>
            </w:r>
            <w:r w:rsidR="00CD2D2C">
              <w:rPr>
                <w:noProof/>
                <w:webHidden/>
              </w:rPr>
              <w:fldChar w:fldCharType="end"/>
            </w:r>
          </w:hyperlink>
        </w:p>
        <w:p w:rsidR="00CD2D2C" w:rsidRDefault="003F3AF1">
          <w:pPr>
            <w:pStyle w:val="TOC1"/>
            <w:tabs>
              <w:tab w:val="right" w:leader="dot" w:pos="9016"/>
            </w:tabs>
            <w:rPr>
              <w:rFonts w:eastAsiaTheme="minorEastAsia" w:cstheme="minorBidi"/>
              <w:b w:val="0"/>
              <w:bCs w:val="0"/>
              <w:caps w:val="0"/>
              <w:noProof/>
              <w:color w:val="auto"/>
              <w:sz w:val="22"/>
              <w:szCs w:val="22"/>
              <w:lang w:val="en-IN" w:eastAsia="en-IN"/>
            </w:rPr>
          </w:pPr>
          <w:hyperlink w:anchor="_Toc101542028" w:history="1">
            <w:r w:rsidR="00CD2D2C" w:rsidRPr="00A87696">
              <w:rPr>
                <w:rStyle w:val="Hyperlink"/>
                <w:rFonts w:cstheme="minorHAnsi"/>
                <w:noProof/>
              </w:rPr>
              <w:t>Logging into the Application</w:t>
            </w:r>
            <w:r w:rsidR="00CD2D2C">
              <w:rPr>
                <w:noProof/>
                <w:webHidden/>
              </w:rPr>
              <w:tab/>
            </w:r>
            <w:r w:rsidR="00CD2D2C">
              <w:rPr>
                <w:noProof/>
                <w:webHidden/>
              </w:rPr>
              <w:fldChar w:fldCharType="begin"/>
            </w:r>
            <w:r w:rsidR="00CD2D2C">
              <w:rPr>
                <w:noProof/>
                <w:webHidden/>
              </w:rPr>
              <w:instrText xml:space="preserve"> PAGEREF _Toc101542028 \h </w:instrText>
            </w:r>
            <w:r w:rsidR="00CD2D2C">
              <w:rPr>
                <w:noProof/>
                <w:webHidden/>
              </w:rPr>
            </w:r>
            <w:r w:rsidR="00CD2D2C">
              <w:rPr>
                <w:noProof/>
                <w:webHidden/>
              </w:rPr>
              <w:fldChar w:fldCharType="separate"/>
            </w:r>
            <w:r w:rsidR="00CD2D2C">
              <w:rPr>
                <w:noProof/>
                <w:webHidden/>
              </w:rPr>
              <w:t>6</w:t>
            </w:r>
            <w:r w:rsidR="00CD2D2C">
              <w:rPr>
                <w:noProof/>
                <w:webHidden/>
              </w:rPr>
              <w:fldChar w:fldCharType="end"/>
            </w:r>
          </w:hyperlink>
        </w:p>
        <w:p w:rsidR="00CD2D2C" w:rsidRDefault="003F3AF1">
          <w:pPr>
            <w:pStyle w:val="TOC1"/>
            <w:tabs>
              <w:tab w:val="right" w:leader="dot" w:pos="9016"/>
            </w:tabs>
            <w:rPr>
              <w:rFonts w:eastAsiaTheme="minorEastAsia" w:cstheme="minorBidi"/>
              <w:b w:val="0"/>
              <w:bCs w:val="0"/>
              <w:caps w:val="0"/>
              <w:noProof/>
              <w:color w:val="auto"/>
              <w:sz w:val="22"/>
              <w:szCs w:val="22"/>
              <w:lang w:val="en-IN" w:eastAsia="en-IN"/>
            </w:rPr>
          </w:pPr>
          <w:hyperlink w:anchor="_Toc101542029" w:history="1">
            <w:r w:rsidR="00CD2D2C" w:rsidRPr="00A87696">
              <w:rPr>
                <w:rStyle w:val="Hyperlink"/>
                <w:rFonts w:cstheme="minorHAnsi"/>
                <w:noProof/>
              </w:rPr>
              <w:t>Profile Menu</w:t>
            </w:r>
            <w:r w:rsidR="00CD2D2C">
              <w:rPr>
                <w:noProof/>
                <w:webHidden/>
              </w:rPr>
              <w:tab/>
            </w:r>
            <w:r w:rsidR="00CD2D2C">
              <w:rPr>
                <w:noProof/>
                <w:webHidden/>
              </w:rPr>
              <w:fldChar w:fldCharType="begin"/>
            </w:r>
            <w:r w:rsidR="00CD2D2C">
              <w:rPr>
                <w:noProof/>
                <w:webHidden/>
              </w:rPr>
              <w:instrText xml:space="preserve"> PAGEREF _Toc101542029 \h </w:instrText>
            </w:r>
            <w:r w:rsidR="00CD2D2C">
              <w:rPr>
                <w:noProof/>
                <w:webHidden/>
              </w:rPr>
            </w:r>
            <w:r w:rsidR="00CD2D2C">
              <w:rPr>
                <w:noProof/>
                <w:webHidden/>
              </w:rPr>
              <w:fldChar w:fldCharType="separate"/>
            </w:r>
            <w:r w:rsidR="00CD2D2C">
              <w:rPr>
                <w:noProof/>
                <w:webHidden/>
              </w:rPr>
              <w:t>8</w:t>
            </w:r>
            <w:r w:rsidR="00CD2D2C">
              <w:rPr>
                <w:noProof/>
                <w:webHidden/>
              </w:rPr>
              <w:fldChar w:fldCharType="end"/>
            </w:r>
          </w:hyperlink>
        </w:p>
        <w:p w:rsidR="00CD2D2C" w:rsidRDefault="003F3AF1">
          <w:pPr>
            <w:pStyle w:val="TOC2"/>
            <w:tabs>
              <w:tab w:val="right" w:leader="dot" w:pos="9016"/>
            </w:tabs>
            <w:rPr>
              <w:rFonts w:asciiTheme="minorHAnsi" w:eastAsiaTheme="minorEastAsia" w:hAnsiTheme="minorHAnsi" w:cstheme="minorBidi"/>
              <w:smallCaps w:val="0"/>
              <w:noProof/>
              <w:color w:val="auto"/>
              <w:sz w:val="22"/>
              <w:szCs w:val="22"/>
              <w:lang w:val="en-IN" w:eastAsia="en-IN"/>
            </w:rPr>
          </w:pPr>
          <w:hyperlink w:anchor="_Toc101542030" w:history="1">
            <w:r w:rsidR="00CD2D2C" w:rsidRPr="00A87696">
              <w:rPr>
                <w:rStyle w:val="Hyperlink"/>
                <w:rFonts w:cstheme="minorHAnsi"/>
                <w:noProof/>
              </w:rPr>
              <w:t>Dashboard</w:t>
            </w:r>
            <w:r w:rsidR="00CD2D2C">
              <w:rPr>
                <w:noProof/>
                <w:webHidden/>
              </w:rPr>
              <w:tab/>
            </w:r>
            <w:r w:rsidR="00CD2D2C">
              <w:rPr>
                <w:noProof/>
                <w:webHidden/>
              </w:rPr>
              <w:fldChar w:fldCharType="begin"/>
            </w:r>
            <w:r w:rsidR="00CD2D2C">
              <w:rPr>
                <w:noProof/>
                <w:webHidden/>
              </w:rPr>
              <w:instrText xml:space="preserve"> PAGEREF _Toc101542030 \h </w:instrText>
            </w:r>
            <w:r w:rsidR="00CD2D2C">
              <w:rPr>
                <w:noProof/>
                <w:webHidden/>
              </w:rPr>
            </w:r>
            <w:r w:rsidR="00CD2D2C">
              <w:rPr>
                <w:noProof/>
                <w:webHidden/>
              </w:rPr>
              <w:fldChar w:fldCharType="separate"/>
            </w:r>
            <w:r w:rsidR="00CD2D2C">
              <w:rPr>
                <w:noProof/>
                <w:webHidden/>
              </w:rPr>
              <w:t>9</w:t>
            </w:r>
            <w:r w:rsidR="00CD2D2C">
              <w:rPr>
                <w:noProof/>
                <w:webHidden/>
              </w:rPr>
              <w:fldChar w:fldCharType="end"/>
            </w:r>
          </w:hyperlink>
        </w:p>
        <w:p w:rsidR="00CD2D2C" w:rsidRDefault="003F3AF1">
          <w:pPr>
            <w:pStyle w:val="TOC3"/>
            <w:tabs>
              <w:tab w:val="right" w:leader="dot" w:pos="9016"/>
            </w:tabs>
            <w:rPr>
              <w:rFonts w:asciiTheme="minorHAnsi" w:eastAsiaTheme="minorEastAsia" w:hAnsiTheme="minorHAnsi" w:cstheme="minorBidi"/>
              <w:i w:val="0"/>
              <w:iCs w:val="0"/>
              <w:noProof/>
              <w:color w:val="auto"/>
              <w:sz w:val="22"/>
              <w:szCs w:val="22"/>
              <w:lang w:val="en-IN" w:eastAsia="en-IN"/>
            </w:rPr>
          </w:pPr>
          <w:hyperlink w:anchor="_Toc101542031" w:history="1">
            <w:r w:rsidR="00CD2D2C" w:rsidRPr="00A87696">
              <w:rPr>
                <w:rStyle w:val="Hyperlink"/>
                <w:noProof/>
              </w:rPr>
              <w:t>GSTIN wise dashboard Display</w:t>
            </w:r>
            <w:r w:rsidR="00CD2D2C">
              <w:rPr>
                <w:noProof/>
                <w:webHidden/>
              </w:rPr>
              <w:tab/>
            </w:r>
            <w:r w:rsidR="00CD2D2C">
              <w:rPr>
                <w:noProof/>
                <w:webHidden/>
              </w:rPr>
              <w:fldChar w:fldCharType="begin"/>
            </w:r>
            <w:r w:rsidR="00CD2D2C">
              <w:rPr>
                <w:noProof/>
                <w:webHidden/>
              </w:rPr>
              <w:instrText xml:space="preserve"> PAGEREF _Toc101542031 \h </w:instrText>
            </w:r>
            <w:r w:rsidR="00CD2D2C">
              <w:rPr>
                <w:noProof/>
                <w:webHidden/>
              </w:rPr>
            </w:r>
            <w:r w:rsidR="00CD2D2C">
              <w:rPr>
                <w:noProof/>
                <w:webHidden/>
              </w:rPr>
              <w:fldChar w:fldCharType="separate"/>
            </w:r>
            <w:r w:rsidR="00CD2D2C">
              <w:rPr>
                <w:noProof/>
                <w:webHidden/>
              </w:rPr>
              <w:t>10</w:t>
            </w:r>
            <w:r w:rsidR="00CD2D2C">
              <w:rPr>
                <w:noProof/>
                <w:webHidden/>
              </w:rPr>
              <w:fldChar w:fldCharType="end"/>
            </w:r>
          </w:hyperlink>
        </w:p>
        <w:p w:rsidR="00CD2D2C" w:rsidRDefault="003F3AF1">
          <w:pPr>
            <w:pStyle w:val="TOC1"/>
            <w:tabs>
              <w:tab w:val="right" w:leader="dot" w:pos="9016"/>
            </w:tabs>
            <w:rPr>
              <w:rFonts w:eastAsiaTheme="minorEastAsia" w:cstheme="minorBidi"/>
              <w:b w:val="0"/>
              <w:bCs w:val="0"/>
              <w:caps w:val="0"/>
              <w:noProof/>
              <w:color w:val="auto"/>
              <w:sz w:val="22"/>
              <w:szCs w:val="22"/>
              <w:lang w:val="en-IN" w:eastAsia="en-IN"/>
            </w:rPr>
          </w:pPr>
          <w:hyperlink w:anchor="_Toc101542032" w:history="1">
            <w:r w:rsidR="00CD2D2C" w:rsidRPr="00A87696">
              <w:rPr>
                <w:rStyle w:val="Hyperlink"/>
                <w:rFonts w:cstheme="minorHAnsi"/>
                <w:noProof/>
              </w:rPr>
              <w:t>Settings Menu</w:t>
            </w:r>
            <w:r w:rsidR="00CD2D2C">
              <w:rPr>
                <w:noProof/>
                <w:webHidden/>
              </w:rPr>
              <w:tab/>
            </w:r>
            <w:r w:rsidR="00CD2D2C">
              <w:rPr>
                <w:noProof/>
                <w:webHidden/>
              </w:rPr>
              <w:fldChar w:fldCharType="begin"/>
            </w:r>
            <w:r w:rsidR="00CD2D2C">
              <w:rPr>
                <w:noProof/>
                <w:webHidden/>
              </w:rPr>
              <w:instrText xml:space="preserve"> PAGEREF _Toc101542032 \h </w:instrText>
            </w:r>
            <w:r w:rsidR="00CD2D2C">
              <w:rPr>
                <w:noProof/>
                <w:webHidden/>
              </w:rPr>
            </w:r>
            <w:r w:rsidR="00CD2D2C">
              <w:rPr>
                <w:noProof/>
                <w:webHidden/>
              </w:rPr>
              <w:fldChar w:fldCharType="separate"/>
            </w:r>
            <w:r w:rsidR="00CD2D2C">
              <w:rPr>
                <w:noProof/>
                <w:webHidden/>
              </w:rPr>
              <w:t>11</w:t>
            </w:r>
            <w:r w:rsidR="00CD2D2C">
              <w:rPr>
                <w:noProof/>
                <w:webHidden/>
              </w:rPr>
              <w:fldChar w:fldCharType="end"/>
            </w:r>
          </w:hyperlink>
        </w:p>
        <w:p w:rsidR="00CD2D2C" w:rsidRDefault="003F3AF1">
          <w:pPr>
            <w:pStyle w:val="TOC2"/>
            <w:tabs>
              <w:tab w:val="right" w:leader="dot" w:pos="9016"/>
            </w:tabs>
            <w:rPr>
              <w:rFonts w:asciiTheme="minorHAnsi" w:eastAsiaTheme="minorEastAsia" w:hAnsiTheme="minorHAnsi" w:cstheme="minorBidi"/>
              <w:smallCaps w:val="0"/>
              <w:noProof/>
              <w:color w:val="auto"/>
              <w:sz w:val="22"/>
              <w:szCs w:val="22"/>
              <w:lang w:val="en-IN" w:eastAsia="en-IN"/>
            </w:rPr>
          </w:pPr>
          <w:hyperlink w:anchor="_Toc101542033" w:history="1">
            <w:r w:rsidR="00CD2D2C" w:rsidRPr="00A87696">
              <w:rPr>
                <w:rStyle w:val="Hyperlink"/>
                <w:rFonts w:cstheme="minorHAnsi"/>
                <w:noProof/>
              </w:rPr>
              <w:t>Profile Settings Menu</w:t>
            </w:r>
            <w:r w:rsidR="00CD2D2C">
              <w:rPr>
                <w:noProof/>
                <w:webHidden/>
              </w:rPr>
              <w:tab/>
            </w:r>
            <w:r w:rsidR="00CD2D2C">
              <w:rPr>
                <w:noProof/>
                <w:webHidden/>
              </w:rPr>
              <w:fldChar w:fldCharType="begin"/>
            </w:r>
            <w:r w:rsidR="00CD2D2C">
              <w:rPr>
                <w:noProof/>
                <w:webHidden/>
              </w:rPr>
              <w:instrText xml:space="preserve"> PAGEREF _Toc101542033 \h </w:instrText>
            </w:r>
            <w:r w:rsidR="00CD2D2C">
              <w:rPr>
                <w:noProof/>
                <w:webHidden/>
              </w:rPr>
            </w:r>
            <w:r w:rsidR="00CD2D2C">
              <w:rPr>
                <w:noProof/>
                <w:webHidden/>
              </w:rPr>
              <w:fldChar w:fldCharType="separate"/>
            </w:r>
            <w:r w:rsidR="00CD2D2C">
              <w:rPr>
                <w:noProof/>
                <w:webHidden/>
              </w:rPr>
              <w:t>11</w:t>
            </w:r>
            <w:r w:rsidR="00CD2D2C">
              <w:rPr>
                <w:noProof/>
                <w:webHidden/>
              </w:rPr>
              <w:fldChar w:fldCharType="end"/>
            </w:r>
          </w:hyperlink>
        </w:p>
        <w:p w:rsidR="00CD2D2C" w:rsidRDefault="003F3AF1">
          <w:pPr>
            <w:pStyle w:val="TOC2"/>
            <w:tabs>
              <w:tab w:val="right" w:leader="dot" w:pos="9016"/>
            </w:tabs>
            <w:rPr>
              <w:rFonts w:asciiTheme="minorHAnsi" w:eastAsiaTheme="minorEastAsia" w:hAnsiTheme="minorHAnsi" w:cstheme="minorBidi"/>
              <w:smallCaps w:val="0"/>
              <w:noProof/>
              <w:color w:val="auto"/>
              <w:sz w:val="22"/>
              <w:szCs w:val="22"/>
              <w:lang w:val="en-IN" w:eastAsia="en-IN"/>
            </w:rPr>
          </w:pPr>
          <w:hyperlink w:anchor="_Toc101542034" w:history="1">
            <w:r w:rsidR="00CD2D2C" w:rsidRPr="00A87696">
              <w:rPr>
                <w:rStyle w:val="Hyperlink"/>
                <w:rFonts w:cstheme="minorHAnsi"/>
                <w:noProof/>
              </w:rPr>
              <w:t>GSTIN Menu</w:t>
            </w:r>
            <w:r w:rsidR="00CD2D2C">
              <w:rPr>
                <w:noProof/>
                <w:webHidden/>
              </w:rPr>
              <w:tab/>
            </w:r>
            <w:r w:rsidR="00CD2D2C">
              <w:rPr>
                <w:noProof/>
                <w:webHidden/>
              </w:rPr>
              <w:fldChar w:fldCharType="begin"/>
            </w:r>
            <w:r w:rsidR="00CD2D2C">
              <w:rPr>
                <w:noProof/>
                <w:webHidden/>
              </w:rPr>
              <w:instrText xml:space="preserve"> PAGEREF _Toc101542034 \h </w:instrText>
            </w:r>
            <w:r w:rsidR="00CD2D2C">
              <w:rPr>
                <w:noProof/>
                <w:webHidden/>
              </w:rPr>
            </w:r>
            <w:r w:rsidR="00CD2D2C">
              <w:rPr>
                <w:noProof/>
                <w:webHidden/>
              </w:rPr>
              <w:fldChar w:fldCharType="separate"/>
            </w:r>
            <w:r w:rsidR="00CD2D2C">
              <w:rPr>
                <w:noProof/>
                <w:webHidden/>
              </w:rPr>
              <w:t>12</w:t>
            </w:r>
            <w:r w:rsidR="00CD2D2C">
              <w:rPr>
                <w:noProof/>
                <w:webHidden/>
              </w:rPr>
              <w:fldChar w:fldCharType="end"/>
            </w:r>
          </w:hyperlink>
        </w:p>
        <w:p w:rsidR="00CD2D2C" w:rsidRDefault="003F3AF1">
          <w:pPr>
            <w:pStyle w:val="TOC3"/>
            <w:tabs>
              <w:tab w:val="right" w:leader="dot" w:pos="9016"/>
            </w:tabs>
            <w:rPr>
              <w:rFonts w:asciiTheme="minorHAnsi" w:eastAsiaTheme="minorEastAsia" w:hAnsiTheme="minorHAnsi" w:cstheme="minorBidi"/>
              <w:i w:val="0"/>
              <w:iCs w:val="0"/>
              <w:noProof/>
              <w:color w:val="auto"/>
              <w:sz w:val="22"/>
              <w:szCs w:val="22"/>
              <w:lang w:val="en-IN" w:eastAsia="en-IN"/>
            </w:rPr>
          </w:pPr>
          <w:hyperlink w:anchor="_Toc101542035" w:history="1">
            <w:r w:rsidR="00CD2D2C" w:rsidRPr="00A87696">
              <w:rPr>
                <w:rStyle w:val="Hyperlink"/>
                <w:noProof/>
              </w:rPr>
              <w:t>Editing a GSTIN</w:t>
            </w:r>
            <w:r w:rsidR="00CD2D2C">
              <w:rPr>
                <w:noProof/>
                <w:webHidden/>
              </w:rPr>
              <w:tab/>
            </w:r>
            <w:r w:rsidR="00CD2D2C">
              <w:rPr>
                <w:noProof/>
                <w:webHidden/>
              </w:rPr>
              <w:fldChar w:fldCharType="begin"/>
            </w:r>
            <w:r w:rsidR="00CD2D2C">
              <w:rPr>
                <w:noProof/>
                <w:webHidden/>
              </w:rPr>
              <w:instrText xml:space="preserve"> PAGEREF _Toc101542035 \h </w:instrText>
            </w:r>
            <w:r w:rsidR="00CD2D2C">
              <w:rPr>
                <w:noProof/>
                <w:webHidden/>
              </w:rPr>
            </w:r>
            <w:r w:rsidR="00CD2D2C">
              <w:rPr>
                <w:noProof/>
                <w:webHidden/>
              </w:rPr>
              <w:fldChar w:fldCharType="separate"/>
            </w:r>
            <w:r w:rsidR="00CD2D2C">
              <w:rPr>
                <w:noProof/>
                <w:webHidden/>
              </w:rPr>
              <w:t>12</w:t>
            </w:r>
            <w:r w:rsidR="00CD2D2C">
              <w:rPr>
                <w:noProof/>
                <w:webHidden/>
              </w:rPr>
              <w:fldChar w:fldCharType="end"/>
            </w:r>
          </w:hyperlink>
        </w:p>
        <w:p w:rsidR="00CD2D2C" w:rsidRDefault="003F3AF1">
          <w:pPr>
            <w:pStyle w:val="TOC3"/>
            <w:tabs>
              <w:tab w:val="right" w:leader="dot" w:pos="9016"/>
            </w:tabs>
            <w:rPr>
              <w:rFonts w:asciiTheme="minorHAnsi" w:eastAsiaTheme="minorEastAsia" w:hAnsiTheme="minorHAnsi" w:cstheme="minorBidi"/>
              <w:i w:val="0"/>
              <w:iCs w:val="0"/>
              <w:noProof/>
              <w:color w:val="auto"/>
              <w:sz w:val="22"/>
              <w:szCs w:val="22"/>
              <w:lang w:val="en-IN" w:eastAsia="en-IN"/>
            </w:rPr>
          </w:pPr>
          <w:hyperlink w:anchor="_Toc101542036" w:history="1">
            <w:r w:rsidR="00CD2D2C" w:rsidRPr="00A87696">
              <w:rPr>
                <w:rStyle w:val="Hyperlink"/>
                <w:noProof/>
              </w:rPr>
              <w:t>Deleting a GSTIN</w:t>
            </w:r>
            <w:r w:rsidR="00CD2D2C">
              <w:rPr>
                <w:noProof/>
                <w:webHidden/>
              </w:rPr>
              <w:tab/>
            </w:r>
            <w:r w:rsidR="00CD2D2C">
              <w:rPr>
                <w:noProof/>
                <w:webHidden/>
              </w:rPr>
              <w:fldChar w:fldCharType="begin"/>
            </w:r>
            <w:r w:rsidR="00CD2D2C">
              <w:rPr>
                <w:noProof/>
                <w:webHidden/>
              </w:rPr>
              <w:instrText xml:space="preserve"> PAGEREF _Toc101542036 \h </w:instrText>
            </w:r>
            <w:r w:rsidR="00CD2D2C">
              <w:rPr>
                <w:noProof/>
                <w:webHidden/>
              </w:rPr>
            </w:r>
            <w:r w:rsidR="00CD2D2C">
              <w:rPr>
                <w:noProof/>
                <w:webHidden/>
              </w:rPr>
              <w:fldChar w:fldCharType="separate"/>
            </w:r>
            <w:r w:rsidR="00CD2D2C">
              <w:rPr>
                <w:noProof/>
                <w:webHidden/>
              </w:rPr>
              <w:t>12</w:t>
            </w:r>
            <w:r w:rsidR="00CD2D2C">
              <w:rPr>
                <w:noProof/>
                <w:webHidden/>
              </w:rPr>
              <w:fldChar w:fldCharType="end"/>
            </w:r>
          </w:hyperlink>
        </w:p>
        <w:p w:rsidR="00CD2D2C" w:rsidRDefault="003F3AF1">
          <w:pPr>
            <w:pStyle w:val="TOC3"/>
            <w:tabs>
              <w:tab w:val="right" w:leader="dot" w:pos="9016"/>
            </w:tabs>
            <w:rPr>
              <w:rFonts w:asciiTheme="minorHAnsi" w:eastAsiaTheme="minorEastAsia" w:hAnsiTheme="minorHAnsi" w:cstheme="minorBidi"/>
              <w:i w:val="0"/>
              <w:iCs w:val="0"/>
              <w:noProof/>
              <w:color w:val="auto"/>
              <w:sz w:val="22"/>
              <w:szCs w:val="22"/>
              <w:lang w:val="en-IN" w:eastAsia="en-IN"/>
            </w:rPr>
          </w:pPr>
          <w:hyperlink w:anchor="_Toc101542037" w:history="1">
            <w:r w:rsidR="00CD2D2C" w:rsidRPr="00A87696">
              <w:rPr>
                <w:rStyle w:val="Hyperlink"/>
                <w:noProof/>
              </w:rPr>
              <w:t>Adding a GSTIN</w:t>
            </w:r>
            <w:r w:rsidR="00CD2D2C">
              <w:rPr>
                <w:noProof/>
                <w:webHidden/>
              </w:rPr>
              <w:tab/>
            </w:r>
            <w:r w:rsidR="00CD2D2C">
              <w:rPr>
                <w:noProof/>
                <w:webHidden/>
              </w:rPr>
              <w:fldChar w:fldCharType="begin"/>
            </w:r>
            <w:r w:rsidR="00CD2D2C">
              <w:rPr>
                <w:noProof/>
                <w:webHidden/>
              </w:rPr>
              <w:instrText xml:space="preserve"> PAGEREF _Toc101542037 \h </w:instrText>
            </w:r>
            <w:r w:rsidR="00CD2D2C">
              <w:rPr>
                <w:noProof/>
                <w:webHidden/>
              </w:rPr>
            </w:r>
            <w:r w:rsidR="00CD2D2C">
              <w:rPr>
                <w:noProof/>
                <w:webHidden/>
              </w:rPr>
              <w:fldChar w:fldCharType="separate"/>
            </w:r>
            <w:r w:rsidR="00CD2D2C">
              <w:rPr>
                <w:noProof/>
                <w:webHidden/>
              </w:rPr>
              <w:t>12</w:t>
            </w:r>
            <w:r w:rsidR="00CD2D2C">
              <w:rPr>
                <w:noProof/>
                <w:webHidden/>
              </w:rPr>
              <w:fldChar w:fldCharType="end"/>
            </w:r>
          </w:hyperlink>
        </w:p>
        <w:p w:rsidR="00CD2D2C" w:rsidRDefault="003F3AF1">
          <w:pPr>
            <w:pStyle w:val="TOC2"/>
            <w:tabs>
              <w:tab w:val="right" w:leader="dot" w:pos="9016"/>
            </w:tabs>
            <w:rPr>
              <w:rFonts w:asciiTheme="minorHAnsi" w:eastAsiaTheme="minorEastAsia" w:hAnsiTheme="minorHAnsi" w:cstheme="minorBidi"/>
              <w:smallCaps w:val="0"/>
              <w:noProof/>
              <w:color w:val="auto"/>
              <w:sz w:val="22"/>
              <w:szCs w:val="22"/>
              <w:lang w:val="en-IN" w:eastAsia="en-IN"/>
            </w:rPr>
          </w:pPr>
          <w:hyperlink w:anchor="_Toc101542038" w:history="1">
            <w:r w:rsidR="00CD2D2C" w:rsidRPr="00A87696">
              <w:rPr>
                <w:rStyle w:val="Hyperlink"/>
                <w:rFonts w:cstheme="minorHAnsi"/>
                <w:noProof/>
              </w:rPr>
              <w:t>Preferences Menu</w:t>
            </w:r>
            <w:r w:rsidR="00CD2D2C">
              <w:rPr>
                <w:noProof/>
                <w:webHidden/>
              </w:rPr>
              <w:tab/>
            </w:r>
            <w:r w:rsidR="00CD2D2C">
              <w:rPr>
                <w:noProof/>
                <w:webHidden/>
              </w:rPr>
              <w:fldChar w:fldCharType="begin"/>
            </w:r>
            <w:r w:rsidR="00CD2D2C">
              <w:rPr>
                <w:noProof/>
                <w:webHidden/>
              </w:rPr>
              <w:instrText xml:space="preserve"> PAGEREF _Toc101542038 \h </w:instrText>
            </w:r>
            <w:r w:rsidR="00CD2D2C">
              <w:rPr>
                <w:noProof/>
                <w:webHidden/>
              </w:rPr>
            </w:r>
            <w:r w:rsidR="00CD2D2C">
              <w:rPr>
                <w:noProof/>
                <w:webHidden/>
              </w:rPr>
              <w:fldChar w:fldCharType="separate"/>
            </w:r>
            <w:r w:rsidR="00CD2D2C">
              <w:rPr>
                <w:noProof/>
                <w:webHidden/>
              </w:rPr>
              <w:t>14</w:t>
            </w:r>
            <w:r w:rsidR="00CD2D2C">
              <w:rPr>
                <w:noProof/>
                <w:webHidden/>
              </w:rPr>
              <w:fldChar w:fldCharType="end"/>
            </w:r>
          </w:hyperlink>
        </w:p>
        <w:p w:rsidR="00CD2D2C" w:rsidRDefault="003F3AF1">
          <w:pPr>
            <w:pStyle w:val="TOC3"/>
            <w:tabs>
              <w:tab w:val="right" w:leader="dot" w:pos="9016"/>
            </w:tabs>
            <w:rPr>
              <w:rFonts w:asciiTheme="minorHAnsi" w:eastAsiaTheme="minorEastAsia" w:hAnsiTheme="minorHAnsi" w:cstheme="minorBidi"/>
              <w:i w:val="0"/>
              <w:iCs w:val="0"/>
              <w:noProof/>
              <w:color w:val="auto"/>
              <w:sz w:val="22"/>
              <w:szCs w:val="22"/>
              <w:lang w:val="en-IN" w:eastAsia="en-IN"/>
            </w:rPr>
          </w:pPr>
          <w:hyperlink w:anchor="_Toc101542039" w:history="1">
            <w:r w:rsidR="00CD2D2C" w:rsidRPr="00A87696">
              <w:rPr>
                <w:rStyle w:val="Hyperlink"/>
                <w:noProof/>
              </w:rPr>
              <w:t>Generation type</w:t>
            </w:r>
            <w:r w:rsidR="00CD2D2C">
              <w:rPr>
                <w:noProof/>
                <w:webHidden/>
              </w:rPr>
              <w:tab/>
            </w:r>
            <w:r w:rsidR="00CD2D2C">
              <w:rPr>
                <w:noProof/>
                <w:webHidden/>
              </w:rPr>
              <w:fldChar w:fldCharType="begin"/>
            </w:r>
            <w:r w:rsidR="00CD2D2C">
              <w:rPr>
                <w:noProof/>
                <w:webHidden/>
              </w:rPr>
              <w:instrText xml:space="preserve"> PAGEREF _Toc101542039 \h </w:instrText>
            </w:r>
            <w:r w:rsidR="00CD2D2C">
              <w:rPr>
                <w:noProof/>
                <w:webHidden/>
              </w:rPr>
            </w:r>
            <w:r w:rsidR="00CD2D2C">
              <w:rPr>
                <w:noProof/>
                <w:webHidden/>
              </w:rPr>
              <w:fldChar w:fldCharType="separate"/>
            </w:r>
            <w:r w:rsidR="00CD2D2C">
              <w:rPr>
                <w:noProof/>
                <w:webHidden/>
              </w:rPr>
              <w:t>14</w:t>
            </w:r>
            <w:r w:rsidR="00CD2D2C">
              <w:rPr>
                <w:noProof/>
                <w:webHidden/>
              </w:rPr>
              <w:fldChar w:fldCharType="end"/>
            </w:r>
          </w:hyperlink>
        </w:p>
        <w:p w:rsidR="00CD2D2C" w:rsidRDefault="003F3AF1">
          <w:pPr>
            <w:pStyle w:val="TOC4"/>
            <w:tabs>
              <w:tab w:val="right" w:leader="dot" w:pos="9016"/>
            </w:tabs>
            <w:rPr>
              <w:rFonts w:asciiTheme="minorHAnsi" w:eastAsiaTheme="minorEastAsia" w:hAnsiTheme="minorHAnsi" w:cstheme="minorBidi"/>
              <w:noProof/>
              <w:color w:val="auto"/>
              <w:sz w:val="22"/>
              <w:szCs w:val="22"/>
              <w:lang w:val="en-IN" w:eastAsia="en-IN"/>
            </w:rPr>
          </w:pPr>
          <w:hyperlink w:anchor="_Toc101542040" w:history="1">
            <w:r w:rsidR="00CD2D2C" w:rsidRPr="00A87696">
              <w:rPr>
                <w:rStyle w:val="Hyperlink"/>
                <w:rFonts w:cstheme="minorHAnsi"/>
                <w:noProof/>
              </w:rPr>
              <w:t>Manual</w:t>
            </w:r>
            <w:r w:rsidR="00CD2D2C">
              <w:rPr>
                <w:noProof/>
                <w:webHidden/>
              </w:rPr>
              <w:tab/>
            </w:r>
            <w:r w:rsidR="00CD2D2C">
              <w:rPr>
                <w:noProof/>
                <w:webHidden/>
              </w:rPr>
              <w:fldChar w:fldCharType="begin"/>
            </w:r>
            <w:r w:rsidR="00CD2D2C">
              <w:rPr>
                <w:noProof/>
                <w:webHidden/>
              </w:rPr>
              <w:instrText xml:space="preserve"> PAGEREF _Toc101542040 \h </w:instrText>
            </w:r>
            <w:r w:rsidR="00CD2D2C">
              <w:rPr>
                <w:noProof/>
                <w:webHidden/>
              </w:rPr>
            </w:r>
            <w:r w:rsidR="00CD2D2C">
              <w:rPr>
                <w:noProof/>
                <w:webHidden/>
              </w:rPr>
              <w:fldChar w:fldCharType="separate"/>
            </w:r>
            <w:r w:rsidR="00CD2D2C">
              <w:rPr>
                <w:noProof/>
                <w:webHidden/>
              </w:rPr>
              <w:t>14</w:t>
            </w:r>
            <w:r w:rsidR="00CD2D2C">
              <w:rPr>
                <w:noProof/>
                <w:webHidden/>
              </w:rPr>
              <w:fldChar w:fldCharType="end"/>
            </w:r>
          </w:hyperlink>
        </w:p>
        <w:p w:rsidR="00CD2D2C" w:rsidRDefault="003F3AF1">
          <w:pPr>
            <w:pStyle w:val="TOC4"/>
            <w:tabs>
              <w:tab w:val="right" w:leader="dot" w:pos="9016"/>
            </w:tabs>
            <w:rPr>
              <w:rFonts w:asciiTheme="minorHAnsi" w:eastAsiaTheme="minorEastAsia" w:hAnsiTheme="minorHAnsi" w:cstheme="minorBidi"/>
              <w:noProof/>
              <w:color w:val="auto"/>
              <w:sz w:val="22"/>
              <w:szCs w:val="22"/>
              <w:lang w:val="en-IN" w:eastAsia="en-IN"/>
            </w:rPr>
          </w:pPr>
          <w:hyperlink w:anchor="_Toc101542041" w:history="1">
            <w:r w:rsidR="00CD2D2C" w:rsidRPr="00A87696">
              <w:rPr>
                <w:rStyle w:val="Hyperlink"/>
                <w:rFonts w:cstheme="minorHAnsi"/>
                <w:noProof/>
              </w:rPr>
              <w:t>Auto</w:t>
            </w:r>
            <w:r w:rsidR="00CD2D2C">
              <w:rPr>
                <w:noProof/>
                <w:webHidden/>
              </w:rPr>
              <w:tab/>
            </w:r>
            <w:r w:rsidR="00CD2D2C">
              <w:rPr>
                <w:noProof/>
                <w:webHidden/>
              </w:rPr>
              <w:fldChar w:fldCharType="begin"/>
            </w:r>
            <w:r w:rsidR="00CD2D2C">
              <w:rPr>
                <w:noProof/>
                <w:webHidden/>
              </w:rPr>
              <w:instrText xml:space="preserve"> PAGEREF _Toc101542041 \h </w:instrText>
            </w:r>
            <w:r w:rsidR="00CD2D2C">
              <w:rPr>
                <w:noProof/>
                <w:webHidden/>
              </w:rPr>
            </w:r>
            <w:r w:rsidR="00CD2D2C">
              <w:rPr>
                <w:noProof/>
                <w:webHidden/>
              </w:rPr>
              <w:fldChar w:fldCharType="separate"/>
            </w:r>
            <w:r w:rsidR="00CD2D2C">
              <w:rPr>
                <w:noProof/>
                <w:webHidden/>
              </w:rPr>
              <w:t>14</w:t>
            </w:r>
            <w:r w:rsidR="00CD2D2C">
              <w:rPr>
                <w:noProof/>
                <w:webHidden/>
              </w:rPr>
              <w:fldChar w:fldCharType="end"/>
            </w:r>
          </w:hyperlink>
        </w:p>
        <w:p w:rsidR="00CD2D2C" w:rsidRDefault="003F3AF1">
          <w:pPr>
            <w:pStyle w:val="TOC5"/>
            <w:tabs>
              <w:tab w:val="right" w:leader="dot" w:pos="9016"/>
            </w:tabs>
            <w:rPr>
              <w:rFonts w:asciiTheme="minorHAnsi" w:eastAsiaTheme="minorEastAsia" w:hAnsiTheme="minorHAnsi" w:cstheme="minorBidi"/>
              <w:noProof/>
              <w:color w:val="auto"/>
              <w:sz w:val="22"/>
              <w:szCs w:val="22"/>
              <w:lang w:val="en-IN" w:eastAsia="en-IN"/>
            </w:rPr>
          </w:pPr>
          <w:hyperlink w:anchor="_Toc101542042" w:history="1">
            <w:r w:rsidR="00CD2D2C" w:rsidRPr="00A87696">
              <w:rPr>
                <w:rStyle w:val="Hyperlink"/>
                <w:rFonts w:cstheme="minorHAnsi"/>
                <w:noProof/>
              </w:rPr>
              <w:t>Instant Mode</w:t>
            </w:r>
            <w:r w:rsidR="00CD2D2C">
              <w:rPr>
                <w:noProof/>
                <w:webHidden/>
              </w:rPr>
              <w:tab/>
            </w:r>
            <w:r w:rsidR="00CD2D2C">
              <w:rPr>
                <w:noProof/>
                <w:webHidden/>
              </w:rPr>
              <w:fldChar w:fldCharType="begin"/>
            </w:r>
            <w:r w:rsidR="00CD2D2C">
              <w:rPr>
                <w:noProof/>
                <w:webHidden/>
              </w:rPr>
              <w:instrText xml:space="preserve"> PAGEREF _Toc101542042 \h </w:instrText>
            </w:r>
            <w:r w:rsidR="00CD2D2C">
              <w:rPr>
                <w:noProof/>
                <w:webHidden/>
              </w:rPr>
            </w:r>
            <w:r w:rsidR="00CD2D2C">
              <w:rPr>
                <w:noProof/>
                <w:webHidden/>
              </w:rPr>
              <w:fldChar w:fldCharType="separate"/>
            </w:r>
            <w:r w:rsidR="00CD2D2C">
              <w:rPr>
                <w:noProof/>
                <w:webHidden/>
              </w:rPr>
              <w:t>15</w:t>
            </w:r>
            <w:r w:rsidR="00CD2D2C">
              <w:rPr>
                <w:noProof/>
                <w:webHidden/>
              </w:rPr>
              <w:fldChar w:fldCharType="end"/>
            </w:r>
          </w:hyperlink>
        </w:p>
        <w:p w:rsidR="00CD2D2C" w:rsidRDefault="003F3AF1">
          <w:pPr>
            <w:pStyle w:val="TOC5"/>
            <w:tabs>
              <w:tab w:val="right" w:leader="dot" w:pos="9016"/>
            </w:tabs>
            <w:rPr>
              <w:rFonts w:asciiTheme="minorHAnsi" w:eastAsiaTheme="minorEastAsia" w:hAnsiTheme="minorHAnsi" w:cstheme="minorBidi"/>
              <w:noProof/>
              <w:color w:val="auto"/>
              <w:sz w:val="22"/>
              <w:szCs w:val="22"/>
              <w:lang w:val="en-IN" w:eastAsia="en-IN"/>
            </w:rPr>
          </w:pPr>
          <w:hyperlink w:anchor="_Toc101542043" w:history="1">
            <w:r w:rsidR="00CD2D2C" w:rsidRPr="00A87696">
              <w:rPr>
                <w:rStyle w:val="Hyperlink"/>
                <w:rFonts w:cstheme="minorHAnsi"/>
                <w:noProof/>
              </w:rPr>
              <w:t>On Time Mode</w:t>
            </w:r>
            <w:r w:rsidR="00CD2D2C">
              <w:rPr>
                <w:noProof/>
                <w:webHidden/>
              </w:rPr>
              <w:tab/>
            </w:r>
            <w:r w:rsidR="00CD2D2C">
              <w:rPr>
                <w:noProof/>
                <w:webHidden/>
              </w:rPr>
              <w:fldChar w:fldCharType="begin"/>
            </w:r>
            <w:r w:rsidR="00CD2D2C">
              <w:rPr>
                <w:noProof/>
                <w:webHidden/>
              </w:rPr>
              <w:instrText xml:space="preserve"> PAGEREF _Toc101542043 \h </w:instrText>
            </w:r>
            <w:r w:rsidR="00CD2D2C">
              <w:rPr>
                <w:noProof/>
                <w:webHidden/>
              </w:rPr>
            </w:r>
            <w:r w:rsidR="00CD2D2C">
              <w:rPr>
                <w:noProof/>
                <w:webHidden/>
              </w:rPr>
              <w:fldChar w:fldCharType="separate"/>
            </w:r>
            <w:r w:rsidR="00CD2D2C">
              <w:rPr>
                <w:noProof/>
                <w:webHidden/>
              </w:rPr>
              <w:t>15</w:t>
            </w:r>
            <w:r w:rsidR="00CD2D2C">
              <w:rPr>
                <w:noProof/>
                <w:webHidden/>
              </w:rPr>
              <w:fldChar w:fldCharType="end"/>
            </w:r>
          </w:hyperlink>
        </w:p>
        <w:p w:rsidR="00CD2D2C" w:rsidRDefault="003F3AF1">
          <w:pPr>
            <w:pStyle w:val="TOC5"/>
            <w:tabs>
              <w:tab w:val="right" w:leader="dot" w:pos="9016"/>
            </w:tabs>
            <w:rPr>
              <w:rFonts w:asciiTheme="minorHAnsi" w:eastAsiaTheme="minorEastAsia" w:hAnsiTheme="minorHAnsi" w:cstheme="minorBidi"/>
              <w:noProof/>
              <w:color w:val="auto"/>
              <w:sz w:val="22"/>
              <w:szCs w:val="22"/>
              <w:lang w:val="en-IN" w:eastAsia="en-IN"/>
            </w:rPr>
          </w:pPr>
          <w:hyperlink w:anchor="_Toc101542044" w:history="1">
            <w:r w:rsidR="00CD2D2C" w:rsidRPr="00A87696">
              <w:rPr>
                <w:rStyle w:val="Hyperlink"/>
                <w:rFonts w:cstheme="minorHAnsi"/>
                <w:noProof/>
              </w:rPr>
              <w:t>‘Every .. Minutes’ Mode</w:t>
            </w:r>
            <w:r w:rsidR="00CD2D2C">
              <w:rPr>
                <w:noProof/>
                <w:webHidden/>
              </w:rPr>
              <w:tab/>
            </w:r>
            <w:r w:rsidR="00CD2D2C">
              <w:rPr>
                <w:noProof/>
                <w:webHidden/>
              </w:rPr>
              <w:fldChar w:fldCharType="begin"/>
            </w:r>
            <w:r w:rsidR="00CD2D2C">
              <w:rPr>
                <w:noProof/>
                <w:webHidden/>
              </w:rPr>
              <w:instrText xml:space="preserve"> PAGEREF _Toc101542044 \h </w:instrText>
            </w:r>
            <w:r w:rsidR="00CD2D2C">
              <w:rPr>
                <w:noProof/>
                <w:webHidden/>
              </w:rPr>
            </w:r>
            <w:r w:rsidR="00CD2D2C">
              <w:rPr>
                <w:noProof/>
                <w:webHidden/>
              </w:rPr>
              <w:fldChar w:fldCharType="separate"/>
            </w:r>
            <w:r w:rsidR="00CD2D2C">
              <w:rPr>
                <w:noProof/>
                <w:webHidden/>
              </w:rPr>
              <w:t>15</w:t>
            </w:r>
            <w:r w:rsidR="00CD2D2C">
              <w:rPr>
                <w:noProof/>
                <w:webHidden/>
              </w:rPr>
              <w:fldChar w:fldCharType="end"/>
            </w:r>
          </w:hyperlink>
        </w:p>
        <w:p w:rsidR="00CD2D2C" w:rsidRDefault="003F3AF1">
          <w:pPr>
            <w:pStyle w:val="TOC3"/>
            <w:tabs>
              <w:tab w:val="right" w:leader="dot" w:pos="9016"/>
            </w:tabs>
            <w:rPr>
              <w:rFonts w:asciiTheme="minorHAnsi" w:eastAsiaTheme="minorEastAsia" w:hAnsiTheme="minorHAnsi" w:cstheme="minorBidi"/>
              <w:i w:val="0"/>
              <w:iCs w:val="0"/>
              <w:noProof/>
              <w:color w:val="auto"/>
              <w:sz w:val="22"/>
              <w:szCs w:val="22"/>
              <w:lang w:val="en-IN" w:eastAsia="en-IN"/>
            </w:rPr>
          </w:pPr>
          <w:hyperlink w:anchor="_Toc101542045" w:history="1">
            <w:r w:rsidR="00CD2D2C" w:rsidRPr="00A87696">
              <w:rPr>
                <w:rStyle w:val="Hyperlink"/>
                <w:noProof/>
              </w:rPr>
              <w:t>Import Type and Export Type</w:t>
            </w:r>
            <w:r w:rsidR="00CD2D2C">
              <w:rPr>
                <w:noProof/>
                <w:webHidden/>
              </w:rPr>
              <w:tab/>
            </w:r>
            <w:r w:rsidR="00CD2D2C">
              <w:rPr>
                <w:noProof/>
                <w:webHidden/>
              </w:rPr>
              <w:fldChar w:fldCharType="begin"/>
            </w:r>
            <w:r w:rsidR="00CD2D2C">
              <w:rPr>
                <w:noProof/>
                <w:webHidden/>
              </w:rPr>
              <w:instrText xml:space="preserve"> PAGEREF _Toc101542045 \h </w:instrText>
            </w:r>
            <w:r w:rsidR="00CD2D2C">
              <w:rPr>
                <w:noProof/>
                <w:webHidden/>
              </w:rPr>
            </w:r>
            <w:r w:rsidR="00CD2D2C">
              <w:rPr>
                <w:noProof/>
                <w:webHidden/>
              </w:rPr>
              <w:fldChar w:fldCharType="separate"/>
            </w:r>
            <w:r w:rsidR="00CD2D2C">
              <w:rPr>
                <w:noProof/>
                <w:webHidden/>
              </w:rPr>
              <w:t>15</w:t>
            </w:r>
            <w:r w:rsidR="00CD2D2C">
              <w:rPr>
                <w:noProof/>
                <w:webHidden/>
              </w:rPr>
              <w:fldChar w:fldCharType="end"/>
            </w:r>
          </w:hyperlink>
        </w:p>
        <w:p w:rsidR="00CD2D2C" w:rsidRDefault="003F3AF1">
          <w:pPr>
            <w:pStyle w:val="TOC4"/>
            <w:tabs>
              <w:tab w:val="right" w:leader="dot" w:pos="9016"/>
            </w:tabs>
            <w:rPr>
              <w:rFonts w:asciiTheme="minorHAnsi" w:eastAsiaTheme="minorEastAsia" w:hAnsiTheme="minorHAnsi" w:cstheme="minorBidi"/>
              <w:noProof/>
              <w:color w:val="auto"/>
              <w:sz w:val="22"/>
              <w:szCs w:val="22"/>
              <w:lang w:val="en-IN" w:eastAsia="en-IN"/>
            </w:rPr>
          </w:pPr>
          <w:hyperlink w:anchor="_Toc101542046" w:history="1">
            <w:r w:rsidR="00CD2D2C" w:rsidRPr="00A87696">
              <w:rPr>
                <w:rStyle w:val="Hyperlink"/>
                <w:rFonts w:cstheme="minorHAnsi"/>
                <w:noProof/>
              </w:rPr>
              <w:t>Excel</w:t>
            </w:r>
            <w:r w:rsidR="00CD2D2C">
              <w:rPr>
                <w:noProof/>
                <w:webHidden/>
              </w:rPr>
              <w:tab/>
            </w:r>
            <w:r w:rsidR="00CD2D2C">
              <w:rPr>
                <w:noProof/>
                <w:webHidden/>
              </w:rPr>
              <w:fldChar w:fldCharType="begin"/>
            </w:r>
            <w:r w:rsidR="00CD2D2C">
              <w:rPr>
                <w:noProof/>
                <w:webHidden/>
              </w:rPr>
              <w:instrText xml:space="preserve"> PAGEREF _Toc101542046 \h </w:instrText>
            </w:r>
            <w:r w:rsidR="00CD2D2C">
              <w:rPr>
                <w:noProof/>
                <w:webHidden/>
              </w:rPr>
            </w:r>
            <w:r w:rsidR="00CD2D2C">
              <w:rPr>
                <w:noProof/>
                <w:webHidden/>
              </w:rPr>
              <w:fldChar w:fldCharType="separate"/>
            </w:r>
            <w:r w:rsidR="00CD2D2C">
              <w:rPr>
                <w:noProof/>
                <w:webHidden/>
              </w:rPr>
              <w:t>15</w:t>
            </w:r>
            <w:r w:rsidR="00CD2D2C">
              <w:rPr>
                <w:noProof/>
                <w:webHidden/>
              </w:rPr>
              <w:fldChar w:fldCharType="end"/>
            </w:r>
          </w:hyperlink>
        </w:p>
        <w:p w:rsidR="00CD2D2C" w:rsidRDefault="003F3AF1">
          <w:pPr>
            <w:pStyle w:val="TOC4"/>
            <w:tabs>
              <w:tab w:val="right" w:leader="dot" w:pos="9016"/>
            </w:tabs>
            <w:rPr>
              <w:rFonts w:asciiTheme="minorHAnsi" w:eastAsiaTheme="minorEastAsia" w:hAnsiTheme="minorHAnsi" w:cstheme="minorBidi"/>
              <w:noProof/>
              <w:color w:val="auto"/>
              <w:sz w:val="22"/>
              <w:szCs w:val="22"/>
              <w:lang w:val="en-IN" w:eastAsia="en-IN"/>
            </w:rPr>
          </w:pPr>
          <w:hyperlink w:anchor="_Toc101542047" w:history="1">
            <w:r w:rsidR="00CD2D2C" w:rsidRPr="00A87696">
              <w:rPr>
                <w:rStyle w:val="Hyperlink"/>
                <w:rFonts w:cstheme="minorHAnsi"/>
                <w:noProof/>
              </w:rPr>
              <w:t>JSON</w:t>
            </w:r>
            <w:r w:rsidR="00CD2D2C">
              <w:rPr>
                <w:noProof/>
                <w:webHidden/>
              </w:rPr>
              <w:tab/>
            </w:r>
            <w:r w:rsidR="00CD2D2C">
              <w:rPr>
                <w:noProof/>
                <w:webHidden/>
              </w:rPr>
              <w:fldChar w:fldCharType="begin"/>
            </w:r>
            <w:r w:rsidR="00CD2D2C">
              <w:rPr>
                <w:noProof/>
                <w:webHidden/>
              </w:rPr>
              <w:instrText xml:space="preserve"> PAGEREF _Toc101542047 \h </w:instrText>
            </w:r>
            <w:r w:rsidR="00CD2D2C">
              <w:rPr>
                <w:noProof/>
                <w:webHidden/>
              </w:rPr>
            </w:r>
            <w:r w:rsidR="00CD2D2C">
              <w:rPr>
                <w:noProof/>
                <w:webHidden/>
              </w:rPr>
              <w:fldChar w:fldCharType="separate"/>
            </w:r>
            <w:r w:rsidR="00CD2D2C">
              <w:rPr>
                <w:noProof/>
                <w:webHidden/>
              </w:rPr>
              <w:t>15</w:t>
            </w:r>
            <w:r w:rsidR="00CD2D2C">
              <w:rPr>
                <w:noProof/>
                <w:webHidden/>
              </w:rPr>
              <w:fldChar w:fldCharType="end"/>
            </w:r>
          </w:hyperlink>
        </w:p>
        <w:p w:rsidR="00CD2D2C" w:rsidRDefault="003F3AF1">
          <w:pPr>
            <w:pStyle w:val="TOC4"/>
            <w:tabs>
              <w:tab w:val="right" w:leader="dot" w:pos="9016"/>
            </w:tabs>
            <w:rPr>
              <w:rFonts w:asciiTheme="minorHAnsi" w:eastAsiaTheme="minorEastAsia" w:hAnsiTheme="minorHAnsi" w:cstheme="minorBidi"/>
              <w:noProof/>
              <w:color w:val="auto"/>
              <w:sz w:val="22"/>
              <w:szCs w:val="22"/>
              <w:lang w:val="en-IN" w:eastAsia="en-IN"/>
            </w:rPr>
          </w:pPr>
          <w:hyperlink w:anchor="_Toc101542048" w:history="1">
            <w:r w:rsidR="00CD2D2C" w:rsidRPr="00A87696">
              <w:rPr>
                <w:rStyle w:val="Hyperlink"/>
                <w:rFonts w:cstheme="minorHAnsi"/>
                <w:noProof/>
              </w:rPr>
              <w:t>CSV File</w:t>
            </w:r>
            <w:r w:rsidR="00CD2D2C">
              <w:rPr>
                <w:noProof/>
                <w:webHidden/>
              </w:rPr>
              <w:tab/>
            </w:r>
            <w:r w:rsidR="00CD2D2C">
              <w:rPr>
                <w:noProof/>
                <w:webHidden/>
              </w:rPr>
              <w:fldChar w:fldCharType="begin"/>
            </w:r>
            <w:r w:rsidR="00CD2D2C">
              <w:rPr>
                <w:noProof/>
                <w:webHidden/>
              </w:rPr>
              <w:instrText xml:space="preserve"> PAGEREF _Toc101542048 \h </w:instrText>
            </w:r>
            <w:r w:rsidR="00CD2D2C">
              <w:rPr>
                <w:noProof/>
                <w:webHidden/>
              </w:rPr>
            </w:r>
            <w:r w:rsidR="00CD2D2C">
              <w:rPr>
                <w:noProof/>
                <w:webHidden/>
              </w:rPr>
              <w:fldChar w:fldCharType="separate"/>
            </w:r>
            <w:r w:rsidR="00CD2D2C">
              <w:rPr>
                <w:noProof/>
                <w:webHidden/>
              </w:rPr>
              <w:t>15</w:t>
            </w:r>
            <w:r w:rsidR="00CD2D2C">
              <w:rPr>
                <w:noProof/>
                <w:webHidden/>
              </w:rPr>
              <w:fldChar w:fldCharType="end"/>
            </w:r>
          </w:hyperlink>
        </w:p>
        <w:p w:rsidR="00CD2D2C" w:rsidRDefault="003F3AF1">
          <w:pPr>
            <w:pStyle w:val="TOC3"/>
            <w:tabs>
              <w:tab w:val="right" w:leader="dot" w:pos="9016"/>
            </w:tabs>
            <w:rPr>
              <w:rFonts w:asciiTheme="minorHAnsi" w:eastAsiaTheme="minorEastAsia" w:hAnsiTheme="minorHAnsi" w:cstheme="minorBidi"/>
              <w:i w:val="0"/>
              <w:iCs w:val="0"/>
              <w:noProof/>
              <w:color w:val="auto"/>
              <w:sz w:val="22"/>
              <w:szCs w:val="22"/>
              <w:lang w:val="en-IN" w:eastAsia="en-IN"/>
            </w:rPr>
          </w:pPr>
          <w:hyperlink w:anchor="_Toc101542049" w:history="1">
            <w:r w:rsidR="00CD2D2C" w:rsidRPr="00A87696">
              <w:rPr>
                <w:rStyle w:val="Hyperlink"/>
                <w:noProof/>
              </w:rPr>
              <w:t>‘File From’ / File path</w:t>
            </w:r>
            <w:r w:rsidR="00CD2D2C">
              <w:rPr>
                <w:noProof/>
                <w:webHidden/>
              </w:rPr>
              <w:tab/>
            </w:r>
            <w:r w:rsidR="00CD2D2C">
              <w:rPr>
                <w:noProof/>
                <w:webHidden/>
              </w:rPr>
              <w:fldChar w:fldCharType="begin"/>
            </w:r>
            <w:r w:rsidR="00CD2D2C">
              <w:rPr>
                <w:noProof/>
                <w:webHidden/>
              </w:rPr>
              <w:instrText xml:space="preserve"> PAGEREF _Toc101542049 \h </w:instrText>
            </w:r>
            <w:r w:rsidR="00CD2D2C">
              <w:rPr>
                <w:noProof/>
                <w:webHidden/>
              </w:rPr>
            </w:r>
            <w:r w:rsidR="00CD2D2C">
              <w:rPr>
                <w:noProof/>
                <w:webHidden/>
              </w:rPr>
              <w:fldChar w:fldCharType="separate"/>
            </w:r>
            <w:r w:rsidR="00CD2D2C">
              <w:rPr>
                <w:noProof/>
                <w:webHidden/>
              </w:rPr>
              <w:t>16</w:t>
            </w:r>
            <w:r w:rsidR="00CD2D2C">
              <w:rPr>
                <w:noProof/>
                <w:webHidden/>
              </w:rPr>
              <w:fldChar w:fldCharType="end"/>
            </w:r>
          </w:hyperlink>
        </w:p>
        <w:p w:rsidR="00CD2D2C" w:rsidRDefault="003F3AF1">
          <w:pPr>
            <w:pStyle w:val="TOC3"/>
            <w:tabs>
              <w:tab w:val="right" w:leader="dot" w:pos="9016"/>
            </w:tabs>
            <w:rPr>
              <w:rFonts w:asciiTheme="minorHAnsi" w:eastAsiaTheme="minorEastAsia" w:hAnsiTheme="minorHAnsi" w:cstheme="minorBidi"/>
              <w:i w:val="0"/>
              <w:iCs w:val="0"/>
              <w:noProof/>
              <w:color w:val="auto"/>
              <w:sz w:val="22"/>
              <w:szCs w:val="22"/>
              <w:lang w:val="en-IN" w:eastAsia="en-IN"/>
            </w:rPr>
          </w:pPr>
          <w:hyperlink w:anchor="_Toc101542050" w:history="1">
            <w:r w:rsidR="00CD2D2C" w:rsidRPr="00A87696">
              <w:rPr>
                <w:rStyle w:val="Hyperlink"/>
                <w:noProof/>
              </w:rPr>
              <w:t>Template Mapping and Default Template</w:t>
            </w:r>
            <w:r w:rsidR="00CD2D2C">
              <w:rPr>
                <w:noProof/>
                <w:webHidden/>
              </w:rPr>
              <w:tab/>
            </w:r>
            <w:r w:rsidR="00CD2D2C">
              <w:rPr>
                <w:noProof/>
                <w:webHidden/>
              </w:rPr>
              <w:fldChar w:fldCharType="begin"/>
            </w:r>
            <w:r w:rsidR="00CD2D2C">
              <w:rPr>
                <w:noProof/>
                <w:webHidden/>
              </w:rPr>
              <w:instrText xml:space="preserve"> PAGEREF _Toc101542050 \h </w:instrText>
            </w:r>
            <w:r w:rsidR="00CD2D2C">
              <w:rPr>
                <w:noProof/>
                <w:webHidden/>
              </w:rPr>
            </w:r>
            <w:r w:rsidR="00CD2D2C">
              <w:rPr>
                <w:noProof/>
                <w:webHidden/>
              </w:rPr>
              <w:fldChar w:fldCharType="separate"/>
            </w:r>
            <w:r w:rsidR="00CD2D2C">
              <w:rPr>
                <w:noProof/>
                <w:webHidden/>
              </w:rPr>
              <w:t>17</w:t>
            </w:r>
            <w:r w:rsidR="00CD2D2C">
              <w:rPr>
                <w:noProof/>
                <w:webHidden/>
              </w:rPr>
              <w:fldChar w:fldCharType="end"/>
            </w:r>
          </w:hyperlink>
        </w:p>
        <w:p w:rsidR="00CD2D2C" w:rsidRDefault="003F3AF1">
          <w:pPr>
            <w:pStyle w:val="TOC4"/>
            <w:tabs>
              <w:tab w:val="right" w:leader="dot" w:pos="9016"/>
            </w:tabs>
            <w:rPr>
              <w:rFonts w:asciiTheme="minorHAnsi" w:eastAsiaTheme="minorEastAsia" w:hAnsiTheme="minorHAnsi" w:cstheme="minorBidi"/>
              <w:noProof/>
              <w:color w:val="auto"/>
              <w:sz w:val="22"/>
              <w:szCs w:val="22"/>
              <w:lang w:val="en-IN" w:eastAsia="en-IN"/>
            </w:rPr>
          </w:pPr>
          <w:hyperlink w:anchor="_Toc101542051" w:history="1">
            <w:r w:rsidR="00CD2D2C" w:rsidRPr="00A87696">
              <w:rPr>
                <w:rStyle w:val="Hyperlink"/>
                <w:rFonts w:cstheme="minorHAnsi"/>
                <w:noProof/>
              </w:rPr>
              <w:t>E-Invoice fields explanation</w:t>
            </w:r>
            <w:r w:rsidR="00CD2D2C">
              <w:rPr>
                <w:noProof/>
                <w:webHidden/>
              </w:rPr>
              <w:tab/>
            </w:r>
            <w:r w:rsidR="00CD2D2C">
              <w:rPr>
                <w:noProof/>
                <w:webHidden/>
              </w:rPr>
              <w:fldChar w:fldCharType="begin"/>
            </w:r>
            <w:r w:rsidR="00CD2D2C">
              <w:rPr>
                <w:noProof/>
                <w:webHidden/>
              </w:rPr>
              <w:instrText xml:space="preserve"> PAGEREF _Toc101542051 \h </w:instrText>
            </w:r>
            <w:r w:rsidR="00CD2D2C">
              <w:rPr>
                <w:noProof/>
                <w:webHidden/>
              </w:rPr>
            </w:r>
            <w:r w:rsidR="00CD2D2C">
              <w:rPr>
                <w:noProof/>
                <w:webHidden/>
              </w:rPr>
              <w:fldChar w:fldCharType="separate"/>
            </w:r>
            <w:r w:rsidR="00CD2D2C">
              <w:rPr>
                <w:noProof/>
                <w:webHidden/>
              </w:rPr>
              <w:t>18</w:t>
            </w:r>
            <w:r w:rsidR="00CD2D2C">
              <w:rPr>
                <w:noProof/>
                <w:webHidden/>
              </w:rPr>
              <w:fldChar w:fldCharType="end"/>
            </w:r>
          </w:hyperlink>
        </w:p>
        <w:p w:rsidR="00CD2D2C" w:rsidRDefault="003F3AF1">
          <w:pPr>
            <w:pStyle w:val="TOC1"/>
            <w:tabs>
              <w:tab w:val="right" w:leader="dot" w:pos="9016"/>
            </w:tabs>
            <w:rPr>
              <w:rFonts w:eastAsiaTheme="minorEastAsia" w:cstheme="minorBidi"/>
              <w:b w:val="0"/>
              <w:bCs w:val="0"/>
              <w:caps w:val="0"/>
              <w:noProof/>
              <w:color w:val="auto"/>
              <w:sz w:val="22"/>
              <w:szCs w:val="22"/>
              <w:lang w:val="en-IN" w:eastAsia="en-IN"/>
            </w:rPr>
          </w:pPr>
          <w:hyperlink w:anchor="_Toc101542052" w:history="1">
            <w:r w:rsidR="00CD2D2C" w:rsidRPr="00A87696">
              <w:rPr>
                <w:rStyle w:val="Hyperlink"/>
                <w:rFonts w:cstheme="minorHAnsi"/>
                <w:noProof/>
              </w:rPr>
              <w:t>E-Invoice Menu</w:t>
            </w:r>
            <w:r w:rsidR="00CD2D2C">
              <w:rPr>
                <w:noProof/>
                <w:webHidden/>
              </w:rPr>
              <w:tab/>
            </w:r>
            <w:r w:rsidR="00CD2D2C">
              <w:rPr>
                <w:noProof/>
                <w:webHidden/>
              </w:rPr>
              <w:fldChar w:fldCharType="begin"/>
            </w:r>
            <w:r w:rsidR="00CD2D2C">
              <w:rPr>
                <w:noProof/>
                <w:webHidden/>
              </w:rPr>
              <w:instrText xml:space="preserve"> PAGEREF _Toc101542052 \h </w:instrText>
            </w:r>
            <w:r w:rsidR="00CD2D2C">
              <w:rPr>
                <w:noProof/>
                <w:webHidden/>
              </w:rPr>
            </w:r>
            <w:r w:rsidR="00CD2D2C">
              <w:rPr>
                <w:noProof/>
                <w:webHidden/>
              </w:rPr>
              <w:fldChar w:fldCharType="separate"/>
            </w:r>
            <w:r w:rsidR="00CD2D2C">
              <w:rPr>
                <w:noProof/>
                <w:webHidden/>
              </w:rPr>
              <w:t>30</w:t>
            </w:r>
            <w:r w:rsidR="00CD2D2C">
              <w:rPr>
                <w:noProof/>
                <w:webHidden/>
              </w:rPr>
              <w:fldChar w:fldCharType="end"/>
            </w:r>
          </w:hyperlink>
        </w:p>
        <w:p w:rsidR="00CD2D2C" w:rsidRDefault="003F3AF1">
          <w:pPr>
            <w:pStyle w:val="TOC2"/>
            <w:tabs>
              <w:tab w:val="right" w:leader="dot" w:pos="9016"/>
            </w:tabs>
            <w:rPr>
              <w:rFonts w:asciiTheme="minorHAnsi" w:eastAsiaTheme="minorEastAsia" w:hAnsiTheme="minorHAnsi" w:cstheme="minorBidi"/>
              <w:smallCaps w:val="0"/>
              <w:noProof/>
              <w:color w:val="auto"/>
              <w:sz w:val="22"/>
              <w:szCs w:val="22"/>
              <w:lang w:val="en-IN" w:eastAsia="en-IN"/>
            </w:rPr>
          </w:pPr>
          <w:hyperlink w:anchor="_Toc101542053" w:history="1">
            <w:r w:rsidR="00CD2D2C" w:rsidRPr="00A87696">
              <w:rPr>
                <w:rStyle w:val="Hyperlink"/>
                <w:rFonts w:cstheme="minorHAnsi"/>
                <w:noProof/>
              </w:rPr>
              <w:t>Generate E-Invoices Tile</w:t>
            </w:r>
            <w:r w:rsidR="00CD2D2C">
              <w:rPr>
                <w:noProof/>
                <w:webHidden/>
              </w:rPr>
              <w:tab/>
            </w:r>
            <w:r w:rsidR="00CD2D2C">
              <w:rPr>
                <w:noProof/>
                <w:webHidden/>
              </w:rPr>
              <w:fldChar w:fldCharType="begin"/>
            </w:r>
            <w:r w:rsidR="00CD2D2C">
              <w:rPr>
                <w:noProof/>
                <w:webHidden/>
              </w:rPr>
              <w:instrText xml:space="preserve"> PAGEREF _Toc101542053 \h </w:instrText>
            </w:r>
            <w:r w:rsidR="00CD2D2C">
              <w:rPr>
                <w:noProof/>
                <w:webHidden/>
              </w:rPr>
            </w:r>
            <w:r w:rsidR="00CD2D2C">
              <w:rPr>
                <w:noProof/>
                <w:webHidden/>
              </w:rPr>
              <w:fldChar w:fldCharType="separate"/>
            </w:r>
            <w:r w:rsidR="00CD2D2C">
              <w:rPr>
                <w:noProof/>
                <w:webHidden/>
              </w:rPr>
              <w:t>31</w:t>
            </w:r>
            <w:r w:rsidR="00CD2D2C">
              <w:rPr>
                <w:noProof/>
                <w:webHidden/>
              </w:rPr>
              <w:fldChar w:fldCharType="end"/>
            </w:r>
          </w:hyperlink>
        </w:p>
        <w:p w:rsidR="00CD2D2C" w:rsidRDefault="003F3AF1">
          <w:pPr>
            <w:pStyle w:val="TOC3"/>
            <w:tabs>
              <w:tab w:val="right" w:leader="dot" w:pos="9016"/>
            </w:tabs>
            <w:rPr>
              <w:rFonts w:asciiTheme="minorHAnsi" w:eastAsiaTheme="minorEastAsia" w:hAnsiTheme="minorHAnsi" w:cstheme="minorBidi"/>
              <w:i w:val="0"/>
              <w:iCs w:val="0"/>
              <w:noProof/>
              <w:color w:val="auto"/>
              <w:sz w:val="22"/>
              <w:szCs w:val="22"/>
              <w:lang w:val="en-IN" w:eastAsia="en-IN"/>
            </w:rPr>
          </w:pPr>
          <w:hyperlink w:anchor="_Toc101542054" w:history="1">
            <w:r w:rsidR="00CD2D2C" w:rsidRPr="00A87696">
              <w:rPr>
                <w:rStyle w:val="Hyperlink"/>
                <w:noProof/>
              </w:rPr>
              <w:t>Imported Data Review</w:t>
            </w:r>
            <w:r w:rsidR="00CD2D2C">
              <w:rPr>
                <w:noProof/>
                <w:webHidden/>
              </w:rPr>
              <w:tab/>
            </w:r>
            <w:r w:rsidR="00CD2D2C">
              <w:rPr>
                <w:noProof/>
                <w:webHidden/>
              </w:rPr>
              <w:fldChar w:fldCharType="begin"/>
            </w:r>
            <w:r w:rsidR="00CD2D2C">
              <w:rPr>
                <w:noProof/>
                <w:webHidden/>
              </w:rPr>
              <w:instrText xml:space="preserve"> PAGEREF _Toc101542054 \h </w:instrText>
            </w:r>
            <w:r w:rsidR="00CD2D2C">
              <w:rPr>
                <w:noProof/>
                <w:webHidden/>
              </w:rPr>
            </w:r>
            <w:r w:rsidR="00CD2D2C">
              <w:rPr>
                <w:noProof/>
                <w:webHidden/>
              </w:rPr>
              <w:fldChar w:fldCharType="separate"/>
            </w:r>
            <w:r w:rsidR="00CD2D2C">
              <w:rPr>
                <w:noProof/>
                <w:webHidden/>
              </w:rPr>
              <w:t>32</w:t>
            </w:r>
            <w:r w:rsidR="00CD2D2C">
              <w:rPr>
                <w:noProof/>
                <w:webHidden/>
              </w:rPr>
              <w:fldChar w:fldCharType="end"/>
            </w:r>
          </w:hyperlink>
        </w:p>
        <w:p w:rsidR="00CD2D2C" w:rsidRDefault="003F3AF1">
          <w:pPr>
            <w:pStyle w:val="TOC4"/>
            <w:tabs>
              <w:tab w:val="right" w:leader="dot" w:pos="9016"/>
            </w:tabs>
            <w:rPr>
              <w:rFonts w:asciiTheme="minorHAnsi" w:eastAsiaTheme="minorEastAsia" w:hAnsiTheme="minorHAnsi" w:cstheme="minorBidi"/>
              <w:noProof/>
              <w:color w:val="auto"/>
              <w:sz w:val="22"/>
              <w:szCs w:val="22"/>
              <w:lang w:val="en-IN" w:eastAsia="en-IN"/>
            </w:rPr>
          </w:pPr>
          <w:hyperlink w:anchor="_Toc101542055" w:history="1">
            <w:r w:rsidR="00CD2D2C" w:rsidRPr="00A87696">
              <w:rPr>
                <w:rStyle w:val="Hyperlink"/>
                <w:rFonts w:cstheme="minorHAnsi"/>
                <w:noProof/>
              </w:rPr>
              <w:t>‘Valid Invoices’ Tab</w:t>
            </w:r>
            <w:r w:rsidR="00CD2D2C">
              <w:rPr>
                <w:noProof/>
                <w:webHidden/>
              </w:rPr>
              <w:tab/>
            </w:r>
            <w:r w:rsidR="00CD2D2C">
              <w:rPr>
                <w:noProof/>
                <w:webHidden/>
              </w:rPr>
              <w:fldChar w:fldCharType="begin"/>
            </w:r>
            <w:r w:rsidR="00CD2D2C">
              <w:rPr>
                <w:noProof/>
                <w:webHidden/>
              </w:rPr>
              <w:instrText xml:space="preserve"> PAGEREF _Toc101542055 \h </w:instrText>
            </w:r>
            <w:r w:rsidR="00CD2D2C">
              <w:rPr>
                <w:noProof/>
                <w:webHidden/>
              </w:rPr>
            </w:r>
            <w:r w:rsidR="00CD2D2C">
              <w:rPr>
                <w:noProof/>
                <w:webHidden/>
              </w:rPr>
              <w:fldChar w:fldCharType="separate"/>
            </w:r>
            <w:r w:rsidR="00CD2D2C">
              <w:rPr>
                <w:noProof/>
                <w:webHidden/>
              </w:rPr>
              <w:t>32</w:t>
            </w:r>
            <w:r w:rsidR="00CD2D2C">
              <w:rPr>
                <w:noProof/>
                <w:webHidden/>
              </w:rPr>
              <w:fldChar w:fldCharType="end"/>
            </w:r>
          </w:hyperlink>
        </w:p>
        <w:p w:rsidR="00CD2D2C" w:rsidRDefault="003F3AF1">
          <w:pPr>
            <w:pStyle w:val="TOC4"/>
            <w:tabs>
              <w:tab w:val="right" w:leader="dot" w:pos="9016"/>
            </w:tabs>
            <w:rPr>
              <w:rFonts w:asciiTheme="minorHAnsi" w:eastAsiaTheme="minorEastAsia" w:hAnsiTheme="minorHAnsi" w:cstheme="minorBidi"/>
              <w:noProof/>
              <w:color w:val="auto"/>
              <w:sz w:val="22"/>
              <w:szCs w:val="22"/>
              <w:lang w:val="en-IN" w:eastAsia="en-IN"/>
            </w:rPr>
          </w:pPr>
          <w:hyperlink w:anchor="_Toc101542056" w:history="1">
            <w:r w:rsidR="00CD2D2C" w:rsidRPr="00A87696">
              <w:rPr>
                <w:rStyle w:val="Hyperlink"/>
                <w:rFonts w:cstheme="minorHAnsi"/>
                <w:noProof/>
              </w:rPr>
              <w:t>‘Not Valid Invoices’ Tab</w:t>
            </w:r>
            <w:r w:rsidR="00CD2D2C">
              <w:rPr>
                <w:noProof/>
                <w:webHidden/>
              </w:rPr>
              <w:tab/>
            </w:r>
            <w:r w:rsidR="00CD2D2C">
              <w:rPr>
                <w:noProof/>
                <w:webHidden/>
              </w:rPr>
              <w:fldChar w:fldCharType="begin"/>
            </w:r>
            <w:r w:rsidR="00CD2D2C">
              <w:rPr>
                <w:noProof/>
                <w:webHidden/>
              </w:rPr>
              <w:instrText xml:space="preserve"> PAGEREF _Toc101542056 \h </w:instrText>
            </w:r>
            <w:r w:rsidR="00CD2D2C">
              <w:rPr>
                <w:noProof/>
                <w:webHidden/>
              </w:rPr>
            </w:r>
            <w:r w:rsidR="00CD2D2C">
              <w:rPr>
                <w:noProof/>
                <w:webHidden/>
              </w:rPr>
              <w:fldChar w:fldCharType="separate"/>
            </w:r>
            <w:r w:rsidR="00CD2D2C">
              <w:rPr>
                <w:noProof/>
                <w:webHidden/>
              </w:rPr>
              <w:t>33</w:t>
            </w:r>
            <w:r w:rsidR="00CD2D2C">
              <w:rPr>
                <w:noProof/>
                <w:webHidden/>
              </w:rPr>
              <w:fldChar w:fldCharType="end"/>
            </w:r>
          </w:hyperlink>
        </w:p>
        <w:p w:rsidR="00CD2D2C" w:rsidRDefault="003F3AF1">
          <w:pPr>
            <w:pStyle w:val="TOC5"/>
            <w:tabs>
              <w:tab w:val="right" w:leader="dot" w:pos="9016"/>
            </w:tabs>
            <w:rPr>
              <w:rFonts w:asciiTheme="minorHAnsi" w:eastAsiaTheme="minorEastAsia" w:hAnsiTheme="minorHAnsi" w:cstheme="minorBidi"/>
              <w:noProof/>
              <w:color w:val="auto"/>
              <w:sz w:val="22"/>
              <w:szCs w:val="22"/>
              <w:lang w:val="en-IN" w:eastAsia="en-IN"/>
            </w:rPr>
          </w:pPr>
          <w:hyperlink w:anchor="_Toc101542057" w:history="1">
            <w:r w:rsidR="00CD2D2C" w:rsidRPr="00A87696">
              <w:rPr>
                <w:rStyle w:val="Hyperlink"/>
                <w:rFonts w:cstheme="minorHAnsi"/>
                <w:noProof/>
              </w:rPr>
              <w:t>Proposed Action:</w:t>
            </w:r>
            <w:r w:rsidR="00CD2D2C">
              <w:rPr>
                <w:noProof/>
                <w:webHidden/>
              </w:rPr>
              <w:tab/>
            </w:r>
            <w:r w:rsidR="00CD2D2C">
              <w:rPr>
                <w:noProof/>
                <w:webHidden/>
              </w:rPr>
              <w:fldChar w:fldCharType="begin"/>
            </w:r>
            <w:r w:rsidR="00CD2D2C">
              <w:rPr>
                <w:noProof/>
                <w:webHidden/>
              </w:rPr>
              <w:instrText xml:space="preserve"> PAGEREF _Toc101542057 \h </w:instrText>
            </w:r>
            <w:r w:rsidR="00CD2D2C">
              <w:rPr>
                <w:noProof/>
                <w:webHidden/>
              </w:rPr>
            </w:r>
            <w:r w:rsidR="00CD2D2C">
              <w:rPr>
                <w:noProof/>
                <w:webHidden/>
              </w:rPr>
              <w:fldChar w:fldCharType="separate"/>
            </w:r>
            <w:r w:rsidR="00CD2D2C">
              <w:rPr>
                <w:noProof/>
                <w:webHidden/>
              </w:rPr>
              <w:t>33</w:t>
            </w:r>
            <w:r w:rsidR="00CD2D2C">
              <w:rPr>
                <w:noProof/>
                <w:webHidden/>
              </w:rPr>
              <w:fldChar w:fldCharType="end"/>
            </w:r>
          </w:hyperlink>
        </w:p>
        <w:p w:rsidR="00CD2D2C" w:rsidRDefault="003F3AF1">
          <w:pPr>
            <w:pStyle w:val="TOC4"/>
            <w:tabs>
              <w:tab w:val="right" w:leader="dot" w:pos="9016"/>
            </w:tabs>
            <w:rPr>
              <w:rFonts w:asciiTheme="minorHAnsi" w:eastAsiaTheme="minorEastAsia" w:hAnsiTheme="minorHAnsi" w:cstheme="minorBidi"/>
              <w:noProof/>
              <w:color w:val="auto"/>
              <w:sz w:val="22"/>
              <w:szCs w:val="22"/>
              <w:lang w:val="en-IN" w:eastAsia="en-IN"/>
            </w:rPr>
          </w:pPr>
          <w:hyperlink w:anchor="_Toc101542058" w:history="1">
            <w:r w:rsidR="00CD2D2C" w:rsidRPr="00A87696">
              <w:rPr>
                <w:rStyle w:val="Hyperlink"/>
                <w:rFonts w:cstheme="minorHAnsi"/>
                <w:noProof/>
              </w:rPr>
              <w:t>‘Already E-Invoice generated’ Tab</w:t>
            </w:r>
            <w:r w:rsidR="00CD2D2C">
              <w:rPr>
                <w:noProof/>
                <w:webHidden/>
              </w:rPr>
              <w:tab/>
            </w:r>
            <w:r w:rsidR="00CD2D2C">
              <w:rPr>
                <w:noProof/>
                <w:webHidden/>
              </w:rPr>
              <w:fldChar w:fldCharType="begin"/>
            </w:r>
            <w:r w:rsidR="00CD2D2C">
              <w:rPr>
                <w:noProof/>
                <w:webHidden/>
              </w:rPr>
              <w:instrText xml:space="preserve"> PAGEREF _Toc101542058 \h </w:instrText>
            </w:r>
            <w:r w:rsidR="00CD2D2C">
              <w:rPr>
                <w:noProof/>
                <w:webHidden/>
              </w:rPr>
            </w:r>
            <w:r w:rsidR="00CD2D2C">
              <w:rPr>
                <w:noProof/>
                <w:webHidden/>
              </w:rPr>
              <w:fldChar w:fldCharType="separate"/>
            </w:r>
            <w:r w:rsidR="00CD2D2C">
              <w:rPr>
                <w:noProof/>
                <w:webHidden/>
              </w:rPr>
              <w:t>34</w:t>
            </w:r>
            <w:r w:rsidR="00CD2D2C">
              <w:rPr>
                <w:noProof/>
                <w:webHidden/>
              </w:rPr>
              <w:fldChar w:fldCharType="end"/>
            </w:r>
          </w:hyperlink>
        </w:p>
        <w:p w:rsidR="00CD2D2C" w:rsidRDefault="003F3AF1">
          <w:pPr>
            <w:pStyle w:val="TOC3"/>
            <w:tabs>
              <w:tab w:val="right" w:leader="dot" w:pos="9016"/>
            </w:tabs>
            <w:rPr>
              <w:rFonts w:asciiTheme="minorHAnsi" w:eastAsiaTheme="minorEastAsia" w:hAnsiTheme="minorHAnsi" w:cstheme="minorBidi"/>
              <w:i w:val="0"/>
              <w:iCs w:val="0"/>
              <w:noProof/>
              <w:color w:val="auto"/>
              <w:sz w:val="22"/>
              <w:szCs w:val="22"/>
              <w:lang w:val="en-IN" w:eastAsia="en-IN"/>
            </w:rPr>
          </w:pPr>
          <w:hyperlink w:anchor="_Toc101542059" w:history="1">
            <w:r w:rsidR="00CD2D2C" w:rsidRPr="00A87696">
              <w:rPr>
                <w:rStyle w:val="Hyperlink"/>
                <w:noProof/>
              </w:rPr>
              <w:t>View All Invoices Tile</w:t>
            </w:r>
            <w:r w:rsidR="00CD2D2C">
              <w:rPr>
                <w:noProof/>
                <w:webHidden/>
              </w:rPr>
              <w:tab/>
            </w:r>
            <w:r w:rsidR="00CD2D2C">
              <w:rPr>
                <w:noProof/>
                <w:webHidden/>
              </w:rPr>
              <w:fldChar w:fldCharType="begin"/>
            </w:r>
            <w:r w:rsidR="00CD2D2C">
              <w:rPr>
                <w:noProof/>
                <w:webHidden/>
              </w:rPr>
              <w:instrText xml:space="preserve"> PAGEREF _Toc101542059 \h </w:instrText>
            </w:r>
            <w:r w:rsidR="00CD2D2C">
              <w:rPr>
                <w:noProof/>
                <w:webHidden/>
              </w:rPr>
            </w:r>
            <w:r w:rsidR="00CD2D2C">
              <w:rPr>
                <w:noProof/>
                <w:webHidden/>
              </w:rPr>
              <w:fldChar w:fldCharType="separate"/>
            </w:r>
            <w:r w:rsidR="00CD2D2C">
              <w:rPr>
                <w:noProof/>
                <w:webHidden/>
              </w:rPr>
              <w:t>35</w:t>
            </w:r>
            <w:r w:rsidR="00CD2D2C">
              <w:rPr>
                <w:noProof/>
                <w:webHidden/>
              </w:rPr>
              <w:fldChar w:fldCharType="end"/>
            </w:r>
          </w:hyperlink>
        </w:p>
        <w:p w:rsidR="00CD2D2C" w:rsidRDefault="003F3AF1">
          <w:pPr>
            <w:pStyle w:val="TOC4"/>
            <w:tabs>
              <w:tab w:val="right" w:leader="dot" w:pos="9016"/>
            </w:tabs>
            <w:rPr>
              <w:rFonts w:asciiTheme="minorHAnsi" w:eastAsiaTheme="minorEastAsia" w:hAnsiTheme="minorHAnsi" w:cstheme="minorBidi"/>
              <w:noProof/>
              <w:color w:val="auto"/>
              <w:sz w:val="22"/>
              <w:szCs w:val="22"/>
              <w:lang w:val="en-IN" w:eastAsia="en-IN"/>
            </w:rPr>
          </w:pPr>
          <w:hyperlink w:anchor="_Toc101542060" w:history="1">
            <w:r w:rsidR="00CD2D2C" w:rsidRPr="00A87696">
              <w:rPr>
                <w:rStyle w:val="Hyperlink"/>
                <w:rFonts w:cstheme="minorHAnsi"/>
                <w:noProof/>
              </w:rPr>
              <w:t>Viewing an E-Invoice/Eway Bill Generated</w:t>
            </w:r>
            <w:r w:rsidR="00CD2D2C">
              <w:rPr>
                <w:noProof/>
                <w:webHidden/>
              </w:rPr>
              <w:tab/>
            </w:r>
            <w:r w:rsidR="00CD2D2C">
              <w:rPr>
                <w:noProof/>
                <w:webHidden/>
              </w:rPr>
              <w:fldChar w:fldCharType="begin"/>
            </w:r>
            <w:r w:rsidR="00CD2D2C">
              <w:rPr>
                <w:noProof/>
                <w:webHidden/>
              </w:rPr>
              <w:instrText xml:space="preserve"> PAGEREF _Toc101542060 \h </w:instrText>
            </w:r>
            <w:r w:rsidR="00CD2D2C">
              <w:rPr>
                <w:noProof/>
                <w:webHidden/>
              </w:rPr>
            </w:r>
            <w:r w:rsidR="00CD2D2C">
              <w:rPr>
                <w:noProof/>
                <w:webHidden/>
              </w:rPr>
              <w:fldChar w:fldCharType="separate"/>
            </w:r>
            <w:r w:rsidR="00CD2D2C">
              <w:rPr>
                <w:noProof/>
                <w:webHidden/>
              </w:rPr>
              <w:t>35</w:t>
            </w:r>
            <w:r w:rsidR="00CD2D2C">
              <w:rPr>
                <w:noProof/>
                <w:webHidden/>
              </w:rPr>
              <w:fldChar w:fldCharType="end"/>
            </w:r>
          </w:hyperlink>
        </w:p>
        <w:p w:rsidR="00CD2D2C" w:rsidRDefault="003F3AF1">
          <w:pPr>
            <w:pStyle w:val="TOC4"/>
            <w:tabs>
              <w:tab w:val="right" w:leader="dot" w:pos="9016"/>
            </w:tabs>
            <w:rPr>
              <w:rFonts w:asciiTheme="minorHAnsi" w:eastAsiaTheme="minorEastAsia" w:hAnsiTheme="minorHAnsi" w:cstheme="minorBidi"/>
              <w:noProof/>
              <w:color w:val="auto"/>
              <w:sz w:val="22"/>
              <w:szCs w:val="22"/>
              <w:lang w:val="en-IN" w:eastAsia="en-IN"/>
            </w:rPr>
          </w:pPr>
          <w:hyperlink w:anchor="_Toc101542061" w:history="1">
            <w:r w:rsidR="00CD2D2C" w:rsidRPr="00A87696">
              <w:rPr>
                <w:rStyle w:val="Hyperlink"/>
                <w:rFonts w:cstheme="minorHAnsi"/>
                <w:noProof/>
              </w:rPr>
              <w:t>Cancelling an E-Invoice/EWay Bill</w:t>
            </w:r>
            <w:r w:rsidR="00CD2D2C">
              <w:rPr>
                <w:noProof/>
                <w:webHidden/>
              </w:rPr>
              <w:tab/>
            </w:r>
            <w:r w:rsidR="00CD2D2C">
              <w:rPr>
                <w:noProof/>
                <w:webHidden/>
              </w:rPr>
              <w:fldChar w:fldCharType="begin"/>
            </w:r>
            <w:r w:rsidR="00CD2D2C">
              <w:rPr>
                <w:noProof/>
                <w:webHidden/>
              </w:rPr>
              <w:instrText xml:space="preserve"> PAGEREF _Toc101542061 \h </w:instrText>
            </w:r>
            <w:r w:rsidR="00CD2D2C">
              <w:rPr>
                <w:noProof/>
                <w:webHidden/>
              </w:rPr>
            </w:r>
            <w:r w:rsidR="00CD2D2C">
              <w:rPr>
                <w:noProof/>
                <w:webHidden/>
              </w:rPr>
              <w:fldChar w:fldCharType="separate"/>
            </w:r>
            <w:r w:rsidR="00CD2D2C">
              <w:rPr>
                <w:noProof/>
                <w:webHidden/>
              </w:rPr>
              <w:t>35</w:t>
            </w:r>
            <w:r w:rsidR="00CD2D2C">
              <w:rPr>
                <w:noProof/>
                <w:webHidden/>
              </w:rPr>
              <w:fldChar w:fldCharType="end"/>
            </w:r>
          </w:hyperlink>
        </w:p>
        <w:p w:rsidR="00CD2D2C" w:rsidRDefault="003F3AF1">
          <w:pPr>
            <w:pStyle w:val="TOC4"/>
            <w:tabs>
              <w:tab w:val="right" w:leader="dot" w:pos="9016"/>
            </w:tabs>
            <w:rPr>
              <w:rFonts w:asciiTheme="minorHAnsi" w:eastAsiaTheme="minorEastAsia" w:hAnsiTheme="minorHAnsi" w:cstheme="minorBidi"/>
              <w:noProof/>
              <w:color w:val="auto"/>
              <w:sz w:val="22"/>
              <w:szCs w:val="22"/>
              <w:lang w:val="en-IN" w:eastAsia="en-IN"/>
            </w:rPr>
          </w:pPr>
          <w:hyperlink w:anchor="_Toc101542062" w:history="1">
            <w:r w:rsidR="00CD2D2C" w:rsidRPr="00A87696">
              <w:rPr>
                <w:rStyle w:val="Hyperlink"/>
                <w:rFonts w:cstheme="minorHAnsi"/>
                <w:noProof/>
              </w:rPr>
              <w:t>Printing an E-Invoice/EWay Bill</w:t>
            </w:r>
            <w:r w:rsidR="00CD2D2C">
              <w:rPr>
                <w:noProof/>
                <w:webHidden/>
              </w:rPr>
              <w:tab/>
            </w:r>
            <w:r w:rsidR="00CD2D2C">
              <w:rPr>
                <w:noProof/>
                <w:webHidden/>
              </w:rPr>
              <w:fldChar w:fldCharType="begin"/>
            </w:r>
            <w:r w:rsidR="00CD2D2C">
              <w:rPr>
                <w:noProof/>
                <w:webHidden/>
              </w:rPr>
              <w:instrText xml:space="preserve"> PAGEREF _Toc101542062 \h </w:instrText>
            </w:r>
            <w:r w:rsidR="00CD2D2C">
              <w:rPr>
                <w:noProof/>
                <w:webHidden/>
              </w:rPr>
            </w:r>
            <w:r w:rsidR="00CD2D2C">
              <w:rPr>
                <w:noProof/>
                <w:webHidden/>
              </w:rPr>
              <w:fldChar w:fldCharType="separate"/>
            </w:r>
            <w:r w:rsidR="00CD2D2C">
              <w:rPr>
                <w:noProof/>
                <w:webHidden/>
              </w:rPr>
              <w:t>35</w:t>
            </w:r>
            <w:r w:rsidR="00CD2D2C">
              <w:rPr>
                <w:noProof/>
                <w:webHidden/>
              </w:rPr>
              <w:fldChar w:fldCharType="end"/>
            </w:r>
          </w:hyperlink>
        </w:p>
        <w:p w:rsidR="00CD2D2C" w:rsidRDefault="003F3AF1">
          <w:pPr>
            <w:pStyle w:val="TOC4"/>
            <w:tabs>
              <w:tab w:val="right" w:leader="dot" w:pos="9016"/>
            </w:tabs>
            <w:rPr>
              <w:rFonts w:asciiTheme="minorHAnsi" w:eastAsiaTheme="minorEastAsia" w:hAnsiTheme="minorHAnsi" w:cstheme="minorBidi"/>
              <w:noProof/>
              <w:color w:val="auto"/>
              <w:sz w:val="22"/>
              <w:szCs w:val="22"/>
              <w:lang w:val="en-IN" w:eastAsia="en-IN"/>
            </w:rPr>
          </w:pPr>
          <w:hyperlink w:anchor="_Toc101542063" w:history="1">
            <w:r w:rsidR="00CD2D2C" w:rsidRPr="00A87696">
              <w:rPr>
                <w:rStyle w:val="Hyperlink"/>
                <w:rFonts w:cstheme="minorHAnsi"/>
                <w:noProof/>
              </w:rPr>
              <w:t>Export to Excel</w:t>
            </w:r>
            <w:r w:rsidR="00CD2D2C">
              <w:rPr>
                <w:noProof/>
                <w:webHidden/>
              </w:rPr>
              <w:tab/>
            </w:r>
            <w:r w:rsidR="00CD2D2C">
              <w:rPr>
                <w:noProof/>
                <w:webHidden/>
              </w:rPr>
              <w:fldChar w:fldCharType="begin"/>
            </w:r>
            <w:r w:rsidR="00CD2D2C">
              <w:rPr>
                <w:noProof/>
                <w:webHidden/>
              </w:rPr>
              <w:instrText xml:space="preserve"> PAGEREF _Toc101542063 \h </w:instrText>
            </w:r>
            <w:r w:rsidR="00CD2D2C">
              <w:rPr>
                <w:noProof/>
                <w:webHidden/>
              </w:rPr>
            </w:r>
            <w:r w:rsidR="00CD2D2C">
              <w:rPr>
                <w:noProof/>
                <w:webHidden/>
              </w:rPr>
              <w:fldChar w:fldCharType="separate"/>
            </w:r>
            <w:r w:rsidR="00CD2D2C">
              <w:rPr>
                <w:noProof/>
                <w:webHidden/>
              </w:rPr>
              <w:t>35</w:t>
            </w:r>
            <w:r w:rsidR="00CD2D2C">
              <w:rPr>
                <w:noProof/>
                <w:webHidden/>
              </w:rPr>
              <w:fldChar w:fldCharType="end"/>
            </w:r>
          </w:hyperlink>
        </w:p>
        <w:p w:rsidR="00CD2D2C" w:rsidRDefault="003F3AF1">
          <w:pPr>
            <w:pStyle w:val="TOC2"/>
            <w:tabs>
              <w:tab w:val="right" w:leader="dot" w:pos="9016"/>
            </w:tabs>
            <w:rPr>
              <w:rFonts w:asciiTheme="minorHAnsi" w:eastAsiaTheme="minorEastAsia" w:hAnsiTheme="minorHAnsi" w:cstheme="minorBidi"/>
              <w:smallCaps w:val="0"/>
              <w:noProof/>
              <w:color w:val="auto"/>
              <w:sz w:val="22"/>
              <w:szCs w:val="22"/>
              <w:lang w:val="en-IN" w:eastAsia="en-IN"/>
            </w:rPr>
          </w:pPr>
          <w:hyperlink w:anchor="_Toc101542064" w:history="1">
            <w:r w:rsidR="00CD2D2C" w:rsidRPr="00A87696">
              <w:rPr>
                <w:rStyle w:val="Hyperlink"/>
                <w:rFonts w:cstheme="minorHAnsi"/>
                <w:noProof/>
              </w:rPr>
              <w:t>Validations</w:t>
            </w:r>
            <w:r w:rsidR="00CD2D2C">
              <w:rPr>
                <w:noProof/>
                <w:webHidden/>
              </w:rPr>
              <w:tab/>
            </w:r>
            <w:r w:rsidR="00CD2D2C">
              <w:rPr>
                <w:noProof/>
                <w:webHidden/>
              </w:rPr>
              <w:fldChar w:fldCharType="begin"/>
            </w:r>
            <w:r w:rsidR="00CD2D2C">
              <w:rPr>
                <w:noProof/>
                <w:webHidden/>
              </w:rPr>
              <w:instrText xml:space="preserve"> PAGEREF _Toc101542064 \h </w:instrText>
            </w:r>
            <w:r w:rsidR="00CD2D2C">
              <w:rPr>
                <w:noProof/>
                <w:webHidden/>
              </w:rPr>
            </w:r>
            <w:r w:rsidR="00CD2D2C">
              <w:rPr>
                <w:noProof/>
                <w:webHidden/>
              </w:rPr>
              <w:fldChar w:fldCharType="separate"/>
            </w:r>
            <w:r w:rsidR="00CD2D2C">
              <w:rPr>
                <w:noProof/>
                <w:webHidden/>
              </w:rPr>
              <w:t>36</w:t>
            </w:r>
            <w:r w:rsidR="00CD2D2C">
              <w:rPr>
                <w:noProof/>
                <w:webHidden/>
              </w:rPr>
              <w:fldChar w:fldCharType="end"/>
            </w:r>
          </w:hyperlink>
        </w:p>
        <w:p w:rsidR="00CD2D2C" w:rsidRDefault="003F3AF1">
          <w:pPr>
            <w:pStyle w:val="TOC3"/>
            <w:tabs>
              <w:tab w:val="right" w:leader="dot" w:pos="9016"/>
            </w:tabs>
            <w:rPr>
              <w:rFonts w:asciiTheme="minorHAnsi" w:eastAsiaTheme="minorEastAsia" w:hAnsiTheme="minorHAnsi" w:cstheme="minorBidi"/>
              <w:i w:val="0"/>
              <w:iCs w:val="0"/>
              <w:noProof/>
              <w:color w:val="auto"/>
              <w:sz w:val="22"/>
              <w:szCs w:val="22"/>
              <w:lang w:val="en-IN" w:eastAsia="en-IN"/>
            </w:rPr>
          </w:pPr>
          <w:hyperlink w:anchor="_Toc101542065" w:history="1">
            <w:r w:rsidR="00CD2D2C" w:rsidRPr="00A87696">
              <w:rPr>
                <w:rStyle w:val="Hyperlink"/>
                <w:noProof/>
              </w:rPr>
              <w:t>Validations for E-Invoices</w:t>
            </w:r>
            <w:r w:rsidR="00CD2D2C">
              <w:rPr>
                <w:noProof/>
                <w:webHidden/>
              </w:rPr>
              <w:tab/>
            </w:r>
            <w:r w:rsidR="00CD2D2C">
              <w:rPr>
                <w:noProof/>
                <w:webHidden/>
              </w:rPr>
              <w:fldChar w:fldCharType="begin"/>
            </w:r>
            <w:r w:rsidR="00CD2D2C">
              <w:rPr>
                <w:noProof/>
                <w:webHidden/>
              </w:rPr>
              <w:instrText xml:space="preserve"> PAGEREF _Toc101542065 \h </w:instrText>
            </w:r>
            <w:r w:rsidR="00CD2D2C">
              <w:rPr>
                <w:noProof/>
                <w:webHidden/>
              </w:rPr>
            </w:r>
            <w:r w:rsidR="00CD2D2C">
              <w:rPr>
                <w:noProof/>
                <w:webHidden/>
              </w:rPr>
              <w:fldChar w:fldCharType="separate"/>
            </w:r>
            <w:r w:rsidR="00CD2D2C">
              <w:rPr>
                <w:noProof/>
                <w:webHidden/>
              </w:rPr>
              <w:t>36</w:t>
            </w:r>
            <w:r w:rsidR="00CD2D2C">
              <w:rPr>
                <w:noProof/>
                <w:webHidden/>
              </w:rPr>
              <w:fldChar w:fldCharType="end"/>
            </w:r>
          </w:hyperlink>
        </w:p>
        <w:p w:rsidR="00CD2D2C" w:rsidRDefault="003F3AF1">
          <w:pPr>
            <w:pStyle w:val="TOC3"/>
            <w:tabs>
              <w:tab w:val="right" w:leader="dot" w:pos="9016"/>
            </w:tabs>
            <w:rPr>
              <w:rFonts w:asciiTheme="minorHAnsi" w:eastAsiaTheme="minorEastAsia" w:hAnsiTheme="minorHAnsi" w:cstheme="minorBidi"/>
              <w:i w:val="0"/>
              <w:iCs w:val="0"/>
              <w:noProof/>
              <w:color w:val="auto"/>
              <w:sz w:val="22"/>
              <w:szCs w:val="22"/>
              <w:lang w:val="en-IN" w:eastAsia="en-IN"/>
            </w:rPr>
          </w:pPr>
          <w:hyperlink w:anchor="_Toc101542066" w:history="1">
            <w:r w:rsidR="00CD2D2C" w:rsidRPr="00A87696">
              <w:rPr>
                <w:rStyle w:val="Hyperlink"/>
                <w:noProof/>
              </w:rPr>
              <w:t>Validations on Items:</w:t>
            </w:r>
            <w:r w:rsidR="00CD2D2C">
              <w:rPr>
                <w:noProof/>
                <w:webHidden/>
              </w:rPr>
              <w:tab/>
            </w:r>
            <w:r w:rsidR="00CD2D2C">
              <w:rPr>
                <w:noProof/>
                <w:webHidden/>
              </w:rPr>
              <w:fldChar w:fldCharType="begin"/>
            </w:r>
            <w:r w:rsidR="00CD2D2C">
              <w:rPr>
                <w:noProof/>
                <w:webHidden/>
              </w:rPr>
              <w:instrText xml:space="preserve"> PAGEREF _Toc101542066 \h </w:instrText>
            </w:r>
            <w:r w:rsidR="00CD2D2C">
              <w:rPr>
                <w:noProof/>
                <w:webHidden/>
              </w:rPr>
            </w:r>
            <w:r w:rsidR="00CD2D2C">
              <w:rPr>
                <w:noProof/>
                <w:webHidden/>
              </w:rPr>
              <w:fldChar w:fldCharType="separate"/>
            </w:r>
            <w:r w:rsidR="00CD2D2C">
              <w:rPr>
                <w:noProof/>
                <w:webHidden/>
              </w:rPr>
              <w:t>38</w:t>
            </w:r>
            <w:r w:rsidR="00CD2D2C">
              <w:rPr>
                <w:noProof/>
                <w:webHidden/>
              </w:rPr>
              <w:fldChar w:fldCharType="end"/>
            </w:r>
          </w:hyperlink>
        </w:p>
        <w:p w:rsidR="00CD2D2C" w:rsidRDefault="003F3AF1">
          <w:pPr>
            <w:pStyle w:val="TOC3"/>
            <w:tabs>
              <w:tab w:val="right" w:leader="dot" w:pos="9016"/>
            </w:tabs>
            <w:rPr>
              <w:rFonts w:asciiTheme="minorHAnsi" w:eastAsiaTheme="minorEastAsia" w:hAnsiTheme="minorHAnsi" w:cstheme="minorBidi"/>
              <w:i w:val="0"/>
              <w:iCs w:val="0"/>
              <w:noProof/>
              <w:color w:val="auto"/>
              <w:sz w:val="22"/>
              <w:szCs w:val="22"/>
              <w:lang w:val="en-IN" w:eastAsia="en-IN"/>
            </w:rPr>
          </w:pPr>
          <w:hyperlink w:anchor="_Toc101542067" w:history="1">
            <w:r w:rsidR="00CD2D2C" w:rsidRPr="00A87696">
              <w:rPr>
                <w:rStyle w:val="Hyperlink"/>
                <w:noProof/>
              </w:rPr>
              <w:t>Calculation of Values:</w:t>
            </w:r>
            <w:r w:rsidR="00CD2D2C">
              <w:rPr>
                <w:noProof/>
                <w:webHidden/>
              </w:rPr>
              <w:tab/>
            </w:r>
            <w:r w:rsidR="00CD2D2C">
              <w:rPr>
                <w:noProof/>
                <w:webHidden/>
              </w:rPr>
              <w:fldChar w:fldCharType="begin"/>
            </w:r>
            <w:r w:rsidR="00CD2D2C">
              <w:rPr>
                <w:noProof/>
                <w:webHidden/>
              </w:rPr>
              <w:instrText xml:space="preserve"> PAGEREF _Toc101542067 \h </w:instrText>
            </w:r>
            <w:r w:rsidR="00CD2D2C">
              <w:rPr>
                <w:noProof/>
                <w:webHidden/>
              </w:rPr>
            </w:r>
            <w:r w:rsidR="00CD2D2C">
              <w:rPr>
                <w:noProof/>
                <w:webHidden/>
              </w:rPr>
              <w:fldChar w:fldCharType="separate"/>
            </w:r>
            <w:r w:rsidR="00CD2D2C">
              <w:rPr>
                <w:noProof/>
                <w:webHidden/>
              </w:rPr>
              <w:t>38</w:t>
            </w:r>
            <w:r w:rsidR="00CD2D2C">
              <w:rPr>
                <w:noProof/>
                <w:webHidden/>
              </w:rPr>
              <w:fldChar w:fldCharType="end"/>
            </w:r>
          </w:hyperlink>
        </w:p>
        <w:p w:rsidR="00CD2D2C" w:rsidRDefault="003F3AF1">
          <w:pPr>
            <w:pStyle w:val="TOC5"/>
            <w:tabs>
              <w:tab w:val="right" w:leader="dot" w:pos="9016"/>
            </w:tabs>
            <w:rPr>
              <w:rFonts w:asciiTheme="minorHAnsi" w:eastAsiaTheme="minorEastAsia" w:hAnsiTheme="minorHAnsi" w:cstheme="minorBidi"/>
              <w:noProof/>
              <w:color w:val="auto"/>
              <w:sz w:val="22"/>
              <w:szCs w:val="22"/>
              <w:lang w:val="en-IN" w:eastAsia="en-IN"/>
            </w:rPr>
          </w:pPr>
          <w:hyperlink w:anchor="_Toc101542068" w:history="1">
            <w:r w:rsidR="00CD2D2C" w:rsidRPr="00A87696">
              <w:rPr>
                <w:rStyle w:val="Hyperlink"/>
                <w:rFonts w:cstheme="minorHAnsi"/>
                <w:noProof/>
              </w:rPr>
              <w:t>Validations on e-waybill:</w:t>
            </w:r>
            <w:r w:rsidR="00CD2D2C">
              <w:rPr>
                <w:noProof/>
                <w:webHidden/>
              </w:rPr>
              <w:tab/>
            </w:r>
            <w:r w:rsidR="00CD2D2C">
              <w:rPr>
                <w:noProof/>
                <w:webHidden/>
              </w:rPr>
              <w:fldChar w:fldCharType="begin"/>
            </w:r>
            <w:r w:rsidR="00CD2D2C">
              <w:rPr>
                <w:noProof/>
                <w:webHidden/>
              </w:rPr>
              <w:instrText xml:space="preserve"> PAGEREF _Toc101542068 \h </w:instrText>
            </w:r>
            <w:r w:rsidR="00CD2D2C">
              <w:rPr>
                <w:noProof/>
                <w:webHidden/>
              </w:rPr>
            </w:r>
            <w:r w:rsidR="00CD2D2C">
              <w:rPr>
                <w:noProof/>
                <w:webHidden/>
              </w:rPr>
              <w:fldChar w:fldCharType="separate"/>
            </w:r>
            <w:r w:rsidR="00CD2D2C">
              <w:rPr>
                <w:noProof/>
                <w:webHidden/>
              </w:rPr>
              <w:t>40</w:t>
            </w:r>
            <w:r w:rsidR="00CD2D2C">
              <w:rPr>
                <w:noProof/>
                <w:webHidden/>
              </w:rPr>
              <w:fldChar w:fldCharType="end"/>
            </w:r>
          </w:hyperlink>
        </w:p>
        <w:p w:rsidR="00CD2D2C" w:rsidRDefault="003F3AF1">
          <w:pPr>
            <w:pStyle w:val="TOC2"/>
            <w:tabs>
              <w:tab w:val="right" w:leader="dot" w:pos="9016"/>
            </w:tabs>
            <w:rPr>
              <w:rFonts w:asciiTheme="minorHAnsi" w:eastAsiaTheme="minorEastAsia" w:hAnsiTheme="minorHAnsi" w:cstheme="minorBidi"/>
              <w:smallCaps w:val="0"/>
              <w:noProof/>
              <w:color w:val="auto"/>
              <w:sz w:val="22"/>
              <w:szCs w:val="22"/>
              <w:lang w:val="en-IN" w:eastAsia="en-IN"/>
            </w:rPr>
          </w:pPr>
          <w:hyperlink w:anchor="_Toc101542069" w:history="1">
            <w:r w:rsidR="00CD2D2C" w:rsidRPr="00A87696">
              <w:rPr>
                <w:rStyle w:val="Hyperlink"/>
                <w:rFonts w:cstheme="minorHAnsi"/>
                <w:noProof/>
              </w:rPr>
              <w:t>Data Import History Tile</w:t>
            </w:r>
            <w:r w:rsidR="00CD2D2C">
              <w:rPr>
                <w:noProof/>
                <w:webHidden/>
              </w:rPr>
              <w:tab/>
            </w:r>
            <w:r w:rsidR="00CD2D2C">
              <w:rPr>
                <w:noProof/>
                <w:webHidden/>
              </w:rPr>
              <w:fldChar w:fldCharType="begin"/>
            </w:r>
            <w:r w:rsidR="00CD2D2C">
              <w:rPr>
                <w:noProof/>
                <w:webHidden/>
              </w:rPr>
              <w:instrText xml:space="preserve"> PAGEREF _Toc101542069 \h </w:instrText>
            </w:r>
            <w:r w:rsidR="00CD2D2C">
              <w:rPr>
                <w:noProof/>
                <w:webHidden/>
              </w:rPr>
            </w:r>
            <w:r w:rsidR="00CD2D2C">
              <w:rPr>
                <w:noProof/>
                <w:webHidden/>
              </w:rPr>
              <w:fldChar w:fldCharType="separate"/>
            </w:r>
            <w:r w:rsidR="00CD2D2C">
              <w:rPr>
                <w:noProof/>
                <w:webHidden/>
              </w:rPr>
              <w:t>42</w:t>
            </w:r>
            <w:r w:rsidR="00CD2D2C">
              <w:rPr>
                <w:noProof/>
                <w:webHidden/>
              </w:rPr>
              <w:fldChar w:fldCharType="end"/>
            </w:r>
          </w:hyperlink>
        </w:p>
        <w:p w:rsidR="00CD2D2C" w:rsidRDefault="003F3AF1">
          <w:pPr>
            <w:pStyle w:val="TOC1"/>
            <w:tabs>
              <w:tab w:val="right" w:leader="dot" w:pos="9016"/>
            </w:tabs>
            <w:rPr>
              <w:rFonts w:eastAsiaTheme="minorEastAsia" w:cstheme="minorBidi"/>
              <w:b w:val="0"/>
              <w:bCs w:val="0"/>
              <w:caps w:val="0"/>
              <w:noProof/>
              <w:color w:val="auto"/>
              <w:sz w:val="22"/>
              <w:szCs w:val="22"/>
              <w:lang w:val="en-IN" w:eastAsia="en-IN"/>
            </w:rPr>
          </w:pPr>
          <w:hyperlink w:anchor="_Toc101542070" w:history="1">
            <w:r w:rsidR="00CD2D2C" w:rsidRPr="00A87696">
              <w:rPr>
                <w:rStyle w:val="Hyperlink"/>
                <w:rFonts w:cstheme="minorHAnsi"/>
                <w:noProof/>
              </w:rPr>
              <w:t>Role Management Menu</w:t>
            </w:r>
            <w:r w:rsidR="00CD2D2C">
              <w:rPr>
                <w:noProof/>
                <w:webHidden/>
              </w:rPr>
              <w:tab/>
            </w:r>
            <w:r w:rsidR="00CD2D2C">
              <w:rPr>
                <w:noProof/>
                <w:webHidden/>
              </w:rPr>
              <w:fldChar w:fldCharType="begin"/>
            </w:r>
            <w:r w:rsidR="00CD2D2C">
              <w:rPr>
                <w:noProof/>
                <w:webHidden/>
              </w:rPr>
              <w:instrText xml:space="preserve"> PAGEREF _Toc101542070 \h </w:instrText>
            </w:r>
            <w:r w:rsidR="00CD2D2C">
              <w:rPr>
                <w:noProof/>
                <w:webHidden/>
              </w:rPr>
            </w:r>
            <w:r w:rsidR="00CD2D2C">
              <w:rPr>
                <w:noProof/>
                <w:webHidden/>
              </w:rPr>
              <w:fldChar w:fldCharType="separate"/>
            </w:r>
            <w:r w:rsidR="00CD2D2C">
              <w:rPr>
                <w:noProof/>
                <w:webHidden/>
              </w:rPr>
              <w:t>43</w:t>
            </w:r>
            <w:r w:rsidR="00CD2D2C">
              <w:rPr>
                <w:noProof/>
                <w:webHidden/>
              </w:rPr>
              <w:fldChar w:fldCharType="end"/>
            </w:r>
          </w:hyperlink>
        </w:p>
        <w:p w:rsidR="00CD2D2C" w:rsidRDefault="003F3AF1">
          <w:pPr>
            <w:pStyle w:val="TOC2"/>
            <w:tabs>
              <w:tab w:val="right" w:leader="dot" w:pos="9016"/>
            </w:tabs>
            <w:rPr>
              <w:rFonts w:asciiTheme="minorHAnsi" w:eastAsiaTheme="minorEastAsia" w:hAnsiTheme="minorHAnsi" w:cstheme="minorBidi"/>
              <w:smallCaps w:val="0"/>
              <w:noProof/>
              <w:color w:val="auto"/>
              <w:sz w:val="22"/>
              <w:szCs w:val="22"/>
              <w:lang w:val="en-IN" w:eastAsia="en-IN"/>
            </w:rPr>
          </w:pPr>
          <w:hyperlink w:anchor="_Toc101542071" w:history="1">
            <w:r w:rsidR="00CD2D2C" w:rsidRPr="00A87696">
              <w:rPr>
                <w:rStyle w:val="Hyperlink"/>
                <w:rFonts w:cstheme="minorHAnsi"/>
                <w:noProof/>
              </w:rPr>
              <w:t>Creating a Role</w:t>
            </w:r>
            <w:r w:rsidR="00CD2D2C">
              <w:rPr>
                <w:noProof/>
                <w:webHidden/>
              </w:rPr>
              <w:tab/>
            </w:r>
            <w:r w:rsidR="00CD2D2C">
              <w:rPr>
                <w:noProof/>
                <w:webHidden/>
              </w:rPr>
              <w:fldChar w:fldCharType="begin"/>
            </w:r>
            <w:r w:rsidR="00CD2D2C">
              <w:rPr>
                <w:noProof/>
                <w:webHidden/>
              </w:rPr>
              <w:instrText xml:space="preserve"> PAGEREF _Toc101542071 \h </w:instrText>
            </w:r>
            <w:r w:rsidR="00CD2D2C">
              <w:rPr>
                <w:noProof/>
                <w:webHidden/>
              </w:rPr>
            </w:r>
            <w:r w:rsidR="00CD2D2C">
              <w:rPr>
                <w:noProof/>
                <w:webHidden/>
              </w:rPr>
              <w:fldChar w:fldCharType="separate"/>
            </w:r>
            <w:r w:rsidR="00CD2D2C">
              <w:rPr>
                <w:noProof/>
                <w:webHidden/>
              </w:rPr>
              <w:t>44</w:t>
            </w:r>
            <w:r w:rsidR="00CD2D2C">
              <w:rPr>
                <w:noProof/>
                <w:webHidden/>
              </w:rPr>
              <w:fldChar w:fldCharType="end"/>
            </w:r>
          </w:hyperlink>
        </w:p>
        <w:p w:rsidR="00CD2D2C" w:rsidRDefault="003F3AF1">
          <w:pPr>
            <w:pStyle w:val="TOC2"/>
            <w:tabs>
              <w:tab w:val="right" w:leader="dot" w:pos="9016"/>
            </w:tabs>
            <w:rPr>
              <w:rFonts w:asciiTheme="minorHAnsi" w:eastAsiaTheme="minorEastAsia" w:hAnsiTheme="minorHAnsi" w:cstheme="minorBidi"/>
              <w:smallCaps w:val="0"/>
              <w:noProof/>
              <w:color w:val="auto"/>
              <w:sz w:val="22"/>
              <w:szCs w:val="22"/>
              <w:lang w:val="en-IN" w:eastAsia="en-IN"/>
            </w:rPr>
          </w:pPr>
          <w:hyperlink w:anchor="_Toc101542072" w:history="1">
            <w:r w:rsidR="00CD2D2C" w:rsidRPr="00A87696">
              <w:rPr>
                <w:rStyle w:val="Hyperlink"/>
                <w:rFonts w:cstheme="minorHAnsi"/>
                <w:noProof/>
              </w:rPr>
              <w:t>Editing Roles</w:t>
            </w:r>
            <w:r w:rsidR="00CD2D2C">
              <w:rPr>
                <w:noProof/>
                <w:webHidden/>
              </w:rPr>
              <w:tab/>
            </w:r>
            <w:r w:rsidR="00CD2D2C">
              <w:rPr>
                <w:noProof/>
                <w:webHidden/>
              </w:rPr>
              <w:fldChar w:fldCharType="begin"/>
            </w:r>
            <w:r w:rsidR="00CD2D2C">
              <w:rPr>
                <w:noProof/>
                <w:webHidden/>
              </w:rPr>
              <w:instrText xml:space="preserve"> PAGEREF _Toc101542072 \h </w:instrText>
            </w:r>
            <w:r w:rsidR="00CD2D2C">
              <w:rPr>
                <w:noProof/>
                <w:webHidden/>
              </w:rPr>
            </w:r>
            <w:r w:rsidR="00CD2D2C">
              <w:rPr>
                <w:noProof/>
                <w:webHidden/>
              </w:rPr>
              <w:fldChar w:fldCharType="separate"/>
            </w:r>
            <w:r w:rsidR="00CD2D2C">
              <w:rPr>
                <w:noProof/>
                <w:webHidden/>
              </w:rPr>
              <w:t>44</w:t>
            </w:r>
            <w:r w:rsidR="00CD2D2C">
              <w:rPr>
                <w:noProof/>
                <w:webHidden/>
              </w:rPr>
              <w:fldChar w:fldCharType="end"/>
            </w:r>
          </w:hyperlink>
        </w:p>
        <w:p w:rsidR="00CD2D2C" w:rsidRDefault="003F3AF1">
          <w:pPr>
            <w:pStyle w:val="TOC1"/>
            <w:tabs>
              <w:tab w:val="right" w:leader="dot" w:pos="9016"/>
            </w:tabs>
            <w:rPr>
              <w:rFonts w:eastAsiaTheme="minorEastAsia" w:cstheme="minorBidi"/>
              <w:b w:val="0"/>
              <w:bCs w:val="0"/>
              <w:caps w:val="0"/>
              <w:noProof/>
              <w:color w:val="auto"/>
              <w:sz w:val="22"/>
              <w:szCs w:val="22"/>
              <w:lang w:val="en-IN" w:eastAsia="en-IN"/>
            </w:rPr>
          </w:pPr>
          <w:hyperlink w:anchor="_Toc101542073" w:history="1">
            <w:r w:rsidR="00CD2D2C" w:rsidRPr="00A87696">
              <w:rPr>
                <w:rStyle w:val="Hyperlink"/>
                <w:rFonts w:cstheme="minorHAnsi"/>
                <w:noProof/>
              </w:rPr>
              <w:t>User Management</w:t>
            </w:r>
            <w:r w:rsidR="00CD2D2C">
              <w:rPr>
                <w:noProof/>
                <w:webHidden/>
              </w:rPr>
              <w:tab/>
            </w:r>
            <w:r w:rsidR="00CD2D2C">
              <w:rPr>
                <w:noProof/>
                <w:webHidden/>
              </w:rPr>
              <w:fldChar w:fldCharType="begin"/>
            </w:r>
            <w:r w:rsidR="00CD2D2C">
              <w:rPr>
                <w:noProof/>
                <w:webHidden/>
              </w:rPr>
              <w:instrText xml:space="preserve"> PAGEREF _Toc101542073 \h </w:instrText>
            </w:r>
            <w:r w:rsidR="00CD2D2C">
              <w:rPr>
                <w:noProof/>
                <w:webHidden/>
              </w:rPr>
            </w:r>
            <w:r w:rsidR="00CD2D2C">
              <w:rPr>
                <w:noProof/>
                <w:webHidden/>
              </w:rPr>
              <w:fldChar w:fldCharType="separate"/>
            </w:r>
            <w:r w:rsidR="00CD2D2C">
              <w:rPr>
                <w:noProof/>
                <w:webHidden/>
              </w:rPr>
              <w:t>45</w:t>
            </w:r>
            <w:r w:rsidR="00CD2D2C">
              <w:rPr>
                <w:noProof/>
                <w:webHidden/>
              </w:rPr>
              <w:fldChar w:fldCharType="end"/>
            </w:r>
          </w:hyperlink>
        </w:p>
        <w:p w:rsidR="00CD2D2C" w:rsidRDefault="003F3AF1">
          <w:pPr>
            <w:pStyle w:val="TOC2"/>
            <w:tabs>
              <w:tab w:val="right" w:leader="dot" w:pos="9016"/>
            </w:tabs>
            <w:rPr>
              <w:rFonts w:asciiTheme="minorHAnsi" w:eastAsiaTheme="minorEastAsia" w:hAnsiTheme="minorHAnsi" w:cstheme="minorBidi"/>
              <w:smallCaps w:val="0"/>
              <w:noProof/>
              <w:color w:val="auto"/>
              <w:sz w:val="22"/>
              <w:szCs w:val="22"/>
              <w:lang w:val="en-IN" w:eastAsia="en-IN"/>
            </w:rPr>
          </w:pPr>
          <w:hyperlink w:anchor="_Toc101542074" w:history="1">
            <w:r w:rsidR="00CD2D2C" w:rsidRPr="00A87696">
              <w:rPr>
                <w:rStyle w:val="Hyperlink"/>
                <w:rFonts w:cstheme="minorHAnsi"/>
                <w:noProof/>
              </w:rPr>
              <w:t>User Creation</w:t>
            </w:r>
            <w:r w:rsidR="00CD2D2C">
              <w:rPr>
                <w:noProof/>
                <w:webHidden/>
              </w:rPr>
              <w:tab/>
            </w:r>
            <w:r w:rsidR="00CD2D2C">
              <w:rPr>
                <w:noProof/>
                <w:webHidden/>
              </w:rPr>
              <w:fldChar w:fldCharType="begin"/>
            </w:r>
            <w:r w:rsidR="00CD2D2C">
              <w:rPr>
                <w:noProof/>
                <w:webHidden/>
              </w:rPr>
              <w:instrText xml:space="preserve"> PAGEREF _Toc101542074 \h </w:instrText>
            </w:r>
            <w:r w:rsidR="00CD2D2C">
              <w:rPr>
                <w:noProof/>
                <w:webHidden/>
              </w:rPr>
            </w:r>
            <w:r w:rsidR="00CD2D2C">
              <w:rPr>
                <w:noProof/>
                <w:webHidden/>
              </w:rPr>
              <w:fldChar w:fldCharType="separate"/>
            </w:r>
            <w:r w:rsidR="00CD2D2C">
              <w:rPr>
                <w:noProof/>
                <w:webHidden/>
              </w:rPr>
              <w:t>46</w:t>
            </w:r>
            <w:r w:rsidR="00CD2D2C">
              <w:rPr>
                <w:noProof/>
                <w:webHidden/>
              </w:rPr>
              <w:fldChar w:fldCharType="end"/>
            </w:r>
          </w:hyperlink>
        </w:p>
        <w:p w:rsidR="00CD2D2C" w:rsidRDefault="003F3AF1">
          <w:pPr>
            <w:pStyle w:val="TOC2"/>
            <w:tabs>
              <w:tab w:val="right" w:leader="dot" w:pos="9016"/>
            </w:tabs>
            <w:rPr>
              <w:rFonts w:asciiTheme="minorHAnsi" w:eastAsiaTheme="minorEastAsia" w:hAnsiTheme="minorHAnsi" w:cstheme="minorBidi"/>
              <w:smallCaps w:val="0"/>
              <w:noProof/>
              <w:color w:val="auto"/>
              <w:sz w:val="22"/>
              <w:szCs w:val="22"/>
              <w:lang w:val="en-IN" w:eastAsia="en-IN"/>
            </w:rPr>
          </w:pPr>
          <w:hyperlink w:anchor="_Toc101542075" w:history="1">
            <w:r w:rsidR="00CD2D2C" w:rsidRPr="00A87696">
              <w:rPr>
                <w:rStyle w:val="Hyperlink"/>
                <w:rFonts w:cstheme="minorHAnsi"/>
                <w:noProof/>
              </w:rPr>
              <w:t>Disabling User</w:t>
            </w:r>
            <w:r w:rsidR="00CD2D2C">
              <w:rPr>
                <w:noProof/>
                <w:webHidden/>
              </w:rPr>
              <w:tab/>
            </w:r>
            <w:r w:rsidR="00CD2D2C">
              <w:rPr>
                <w:noProof/>
                <w:webHidden/>
              </w:rPr>
              <w:fldChar w:fldCharType="begin"/>
            </w:r>
            <w:r w:rsidR="00CD2D2C">
              <w:rPr>
                <w:noProof/>
                <w:webHidden/>
              </w:rPr>
              <w:instrText xml:space="preserve"> PAGEREF _Toc101542075 \h </w:instrText>
            </w:r>
            <w:r w:rsidR="00CD2D2C">
              <w:rPr>
                <w:noProof/>
                <w:webHidden/>
              </w:rPr>
            </w:r>
            <w:r w:rsidR="00CD2D2C">
              <w:rPr>
                <w:noProof/>
                <w:webHidden/>
              </w:rPr>
              <w:fldChar w:fldCharType="separate"/>
            </w:r>
            <w:r w:rsidR="00CD2D2C">
              <w:rPr>
                <w:noProof/>
                <w:webHidden/>
              </w:rPr>
              <w:t>46</w:t>
            </w:r>
            <w:r w:rsidR="00CD2D2C">
              <w:rPr>
                <w:noProof/>
                <w:webHidden/>
              </w:rPr>
              <w:fldChar w:fldCharType="end"/>
            </w:r>
          </w:hyperlink>
        </w:p>
        <w:p w:rsidR="00CD2D2C" w:rsidRDefault="003F3AF1">
          <w:pPr>
            <w:pStyle w:val="TOC2"/>
            <w:tabs>
              <w:tab w:val="right" w:leader="dot" w:pos="9016"/>
            </w:tabs>
            <w:rPr>
              <w:rFonts w:asciiTheme="minorHAnsi" w:eastAsiaTheme="minorEastAsia" w:hAnsiTheme="minorHAnsi" w:cstheme="minorBidi"/>
              <w:smallCaps w:val="0"/>
              <w:noProof/>
              <w:color w:val="auto"/>
              <w:sz w:val="22"/>
              <w:szCs w:val="22"/>
              <w:lang w:val="en-IN" w:eastAsia="en-IN"/>
            </w:rPr>
          </w:pPr>
          <w:hyperlink w:anchor="_Toc101542076" w:history="1">
            <w:r w:rsidR="00CD2D2C" w:rsidRPr="00A87696">
              <w:rPr>
                <w:rStyle w:val="Hyperlink"/>
                <w:rFonts w:cstheme="minorHAnsi"/>
                <w:noProof/>
              </w:rPr>
              <w:t>Editing User</w:t>
            </w:r>
            <w:r w:rsidR="00CD2D2C">
              <w:rPr>
                <w:noProof/>
                <w:webHidden/>
              </w:rPr>
              <w:tab/>
            </w:r>
            <w:r w:rsidR="00CD2D2C">
              <w:rPr>
                <w:noProof/>
                <w:webHidden/>
              </w:rPr>
              <w:fldChar w:fldCharType="begin"/>
            </w:r>
            <w:r w:rsidR="00CD2D2C">
              <w:rPr>
                <w:noProof/>
                <w:webHidden/>
              </w:rPr>
              <w:instrText xml:space="preserve"> PAGEREF _Toc101542076 \h </w:instrText>
            </w:r>
            <w:r w:rsidR="00CD2D2C">
              <w:rPr>
                <w:noProof/>
                <w:webHidden/>
              </w:rPr>
            </w:r>
            <w:r w:rsidR="00CD2D2C">
              <w:rPr>
                <w:noProof/>
                <w:webHidden/>
              </w:rPr>
              <w:fldChar w:fldCharType="separate"/>
            </w:r>
            <w:r w:rsidR="00CD2D2C">
              <w:rPr>
                <w:noProof/>
                <w:webHidden/>
              </w:rPr>
              <w:t>46</w:t>
            </w:r>
            <w:r w:rsidR="00CD2D2C">
              <w:rPr>
                <w:noProof/>
                <w:webHidden/>
              </w:rPr>
              <w:fldChar w:fldCharType="end"/>
            </w:r>
          </w:hyperlink>
        </w:p>
        <w:p w:rsidR="00465261" w:rsidRPr="00E00898" w:rsidRDefault="009424C7">
          <w:pPr>
            <w:rPr>
              <w:rFonts w:cstheme="minorHAnsi"/>
              <w:sz w:val="20"/>
              <w:szCs w:val="20"/>
            </w:rPr>
          </w:pPr>
          <w:r w:rsidRPr="00E00898">
            <w:rPr>
              <w:rFonts w:eastAsia="Times New Roman" w:cstheme="minorHAnsi"/>
              <w:b/>
              <w:bCs/>
              <w:caps/>
              <w:sz w:val="20"/>
              <w:szCs w:val="20"/>
              <w:lang w:val="en-AU"/>
            </w:rPr>
            <w:fldChar w:fldCharType="end"/>
          </w:r>
        </w:p>
      </w:sdtContent>
    </w:sdt>
    <w:p w:rsidR="00465261" w:rsidRPr="00E00898" w:rsidRDefault="00465261">
      <w:pPr>
        <w:spacing w:before="0" w:after="160" w:line="259" w:lineRule="auto"/>
        <w:jc w:val="left"/>
        <w:rPr>
          <w:rFonts w:eastAsia="Times New Roman" w:cstheme="minorHAnsi"/>
          <w:b/>
          <w:bCs/>
          <w:color w:val="00B0F0"/>
          <w:kern w:val="32"/>
          <w:sz w:val="20"/>
          <w:szCs w:val="20"/>
          <w:u w:val="single"/>
        </w:rPr>
      </w:pPr>
      <w:r w:rsidRPr="00E00898">
        <w:rPr>
          <w:rFonts w:cstheme="minorHAnsi"/>
          <w:sz w:val="20"/>
          <w:szCs w:val="20"/>
        </w:rPr>
        <w:br w:type="page"/>
      </w:r>
    </w:p>
    <w:p w:rsidR="000B4D60" w:rsidRPr="00E00898" w:rsidRDefault="000B4D60" w:rsidP="000B4D60">
      <w:pPr>
        <w:pStyle w:val="Heading1"/>
        <w:rPr>
          <w:rFonts w:asciiTheme="minorHAnsi" w:hAnsiTheme="minorHAnsi" w:cstheme="minorHAnsi"/>
          <w:sz w:val="20"/>
          <w:szCs w:val="20"/>
        </w:rPr>
      </w:pPr>
      <w:bookmarkStart w:id="0" w:name="_Toc101542026"/>
      <w:r w:rsidRPr="00E00898">
        <w:rPr>
          <w:rFonts w:asciiTheme="minorHAnsi" w:hAnsiTheme="minorHAnsi" w:cstheme="minorHAnsi"/>
          <w:sz w:val="20"/>
          <w:szCs w:val="20"/>
        </w:rPr>
        <w:lastRenderedPageBreak/>
        <w:t>Installation and Registration</w:t>
      </w:r>
      <w:bookmarkEnd w:id="0"/>
    </w:p>
    <w:p w:rsidR="00BD4E09" w:rsidRPr="00E00898" w:rsidRDefault="00BD4E09" w:rsidP="000B4D60">
      <w:pPr>
        <w:rPr>
          <w:rFonts w:cstheme="minorHAnsi"/>
          <w:sz w:val="20"/>
          <w:szCs w:val="20"/>
        </w:rPr>
      </w:pPr>
      <w:r w:rsidRPr="00E00898">
        <w:rPr>
          <w:rFonts w:cstheme="minorHAnsi"/>
          <w:sz w:val="20"/>
          <w:szCs w:val="20"/>
        </w:rPr>
        <w:t>Download the Application and Run</w:t>
      </w:r>
      <w:r w:rsidR="00B44EC0" w:rsidRPr="00E00898">
        <w:rPr>
          <w:rFonts w:cstheme="minorHAnsi"/>
          <w:sz w:val="20"/>
          <w:szCs w:val="20"/>
        </w:rPr>
        <w:t xml:space="preserve"> the application</w:t>
      </w:r>
    </w:p>
    <w:p w:rsidR="00B44EC0" w:rsidRPr="00E00898" w:rsidRDefault="000B4D60" w:rsidP="000B4D60">
      <w:pPr>
        <w:rPr>
          <w:rFonts w:cstheme="minorHAnsi"/>
          <w:sz w:val="20"/>
          <w:szCs w:val="20"/>
        </w:rPr>
      </w:pPr>
      <w:r w:rsidRPr="00E00898">
        <w:rPr>
          <w:rFonts w:cstheme="minorHAnsi"/>
          <w:sz w:val="20"/>
          <w:szCs w:val="20"/>
        </w:rPr>
        <w:t>T</w:t>
      </w:r>
      <w:r w:rsidR="00B44EC0" w:rsidRPr="00E00898">
        <w:rPr>
          <w:rFonts w:cstheme="minorHAnsi"/>
          <w:sz w:val="20"/>
          <w:szCs w:val="20"/>
        </w:rPr>
        <w:t>he Login Page is displayed</w:t>
      </w:r>
      <w:r w:rsidR="00BD4E09" w:rsidRPr="00E00898">
        <w:rPr>
          <w:rFonts w:cstheme="minorHAnsi"/>
          <w:sz w:val="20"/>
          <w:szCs w:val="20"/>
        </w:rPr>
        <w:t xml:space="preserve">. </w:t>
      </w:r>
      <w:r w:rsidR="000F2D2A" w:rsidRPr="00E00898">
        <w:rPr>
          <w:rFonts w:cstheme="minorHAnsi"/>
          <w:sz w:val="20"/>
          <w:szCs w:val="20"/>
        </w:rPr>
        <w:t>Screenshot shown below.</w:t>
      </w:r>
    </w:p>
    <w:p w:rsidR="00B44EC0" w:rsidRPr="00E00898" w:rsidRDefault="000F2D2A" w:rsidP="000B4D60">
      <w:pPr>
        <w:jc w:val="center"/>
        <w:rPr>
          <w:rFonts w:cstheme="minorHAnsi"/>
          <w:sz w:val="20"/>
          <w:szCs w:val="20"/>
        </w:rPr>
      </w:pPr>
      <w:r w:rsidRPr="00E00898">
        <w:rPr>
          <w:rFonts w:cstheme="minorHAnsi"/>
          <w:noProof/>
          <w:sz w:val="20"/>
          <w:szCs w:val="20"/>
          <w:lang w:val="en-US"/>
        </w:rPr>
        <mc:AlternateContent>
          <mc:Choice Requires="wps">
            <w:drawing>
              <wp:anchor distT="0" distB="0" distL="114300" distR="114300" simplePos="0" relativeHeight="251660288" behindDoc="0" locked="0" layoutInCell="1" allowOverlap="1" wp14:anchorId="6906BCB8" wp14:editId="4282CCFD">
                <wp:simplePos x="0" y="0"/>
                <wp:positionH relativeFrom="column">
                  <wp:posOffset>2828925</wp:posOffset>
                </wp:positionH>
                <wp:positionV relativeFrom="paragraph">
                  <wp:posOffset>2515235</wp:posOffset>
                </wp:positionV>
                <wp:extent cx="9525" cy="752475"/>
                <wp:effectExtent l="38100" t="0" r="66675" b="47625"/>
                <wp:wrapNone/>
                <wp:docPr id="16" name="Straight Arrow Connector 16"/>
                <wp:cNvGraphicFramePr/>
                <a:graphic xmlns:a="http://schemas.openxmlformats.org/drawingml/2006/main">
                  <a:graphicData uri="http://schemas.microsoft.com/office/word/2010/wordprocessingShape">
                    <wps:wsp>
                      <wps:cNvCnPr/>
                      <wps:spPr>
                        <a:xfrm>
                          <a:off x="0" y="0"/>
                          <a:ext cx="9525" cy="7524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22A147" id="_x0000_t32" coordsize="21600,21600" o:spt="32" o:oned="t" path="m,l21600,21600e" filled="f">
                <v:path arrowok="t" fillok="f" o:connecttype="none"/>
                <o:lock v:ext="edit" shapetype="t"/>
              </v:shapetype>
              <v:shape id="Straight Arrow Connector 16" o:spid="_x0000_s1026" type="#_x0000_t32" style="position:absolute;margin-left:222.75pt;margin-top:198.05pt;width:.75pt;height:59.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" strokecolor="red" strokeweight=".5pt">
                <v:stroke endarrow="block" joinstyle="miter"/>
              </v:shape>
            </w:pict>
          </mc:Fallback>
        </mc:AlternateContent>
      </w:r>
      <w:r w:rsidRPr="00E00898">
        <w:rPr>
          <w:rFonts w:cstheme="minorHAnsi"/>
          <w:noProof/>
          <w:sz w:val="20"/>
          <w:szCs w:val="20"/>
          <w:lang w:val="en-US"/>
        </w:rPr>
        <mc:AlternateContent>
          <mc:Choice Requires="wps">
            <w:drawing>
              <wp:anchor distT="0" distB="0" distL="114300" distR="114300" simplePos="0" relativeHeight="251659264" behindDoc="0" locked="0" layoutInCell="1" allowOverlap="1" wp14:anchorId="2EFEE033" wp14:editId="02EBD9A6">
                <wp:simplePos x="0" y="0"/>
                <wp:positionH relativeFrom="column">
                  <wp:posOffset>1914525</wp:posOffset>
                </wp:positionH>
                <wp:positionV relativeFrom="paragraph">
                  <wp:posOffset>781685</wp:posOffset>
                </wp:positionV>
                <wp:extent cx="1895475" cy="17240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895475" cy="17240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69F2B4" id="Rectangle 13" o:spid="_x0000_s1026" style="position:absolute;margin-left:150.75pt;margin-top:61.55pt;width:149.25pt;height:13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" filled="f" strokecolor="yellow" strokeweight="1pt"/>
            </w:pict>
          </mc:Fallback>
        </mc:AlternateContent>
      </w:r>
      <w:r w:rsidRPr="00E00898">
        <w:rPr>
          <w:rFonts w:cstheme="minorHAnsi"/>
          <w:noProof/>
          <w:sz w:val="20"/>
          <w:szCs w:val="20"/>
          <w:lang w:val="en-US"/>
        </w:rPr>
        <w:drawing>
          <wp:inline distT="0" distB="0" distL="0" distR="0" wp14:anchorId="2D0975F8" wp14:editId="5EFF7B91">
            <wp:extent cx="5731510" cy="3025197"/>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25197"/>
                    </a:xfrm>
                    <a:prstGeom prst="rect">
                      <a:avLst/>
                    </a:prstGeom>
                    <a:noFill/>
                    <a:ln>
                      <a:noFill/>
                    </a:ln>
                  </pic:spPr>
                </pic:pic>
              </a:graphicData>
            </a:graphic>
          </wp:inline>
        </w:drawing>
      </w:r>
    </w:p>
    <w:p w:rsidR="000F2D2A" w:rsidRPr="00E00898" w:rsidRDefault="000F2D2A" w:rsidP="000B4D60">
      <w:pPr>
        <w:jc w:val="center"/>
        <w:rPr>
          <w:rFonts w:cstheme="minorHAnsi"/>
          <w:sz w:val="20"/>
          <w:szCs w:val="20"/>
        </w:rPr>
      </w:pPr>
      <w:r w:rsidRPr="00E00898">
        <w:rPr>
          <w:rFonts w:cstheme="minorHAnsi"/>
          <w:noProof/>
          <w:sz w:val="20"/>
          <w:szCs w:val="20"/>
          <w:lang w:val="en-US"/>
        </w:rPr>
        <w:drawing>
          <wp:inline distT="0" distB="0" distL="0" distR="0" wp14:anchorId="0A345DAB" wp14:editId="15FA237E">
            <wp:extent cx="4133850" cy="3800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3850" cy="3800475"/>
                    </a:xfrm>
                    <a:prstGeom prst="rect">
                      <a:avLst/>
                    </a:prstGeom>
                    <a:noFill/>
                    <a:ln>
                      <a:noFill/>
                    </a:ln>
                  </pic:spPr>
                </pic:pic>
              </a:graphicData>
            </a:graphic>
          </wp:inline>
        </w:drawing>
      </w:r>
    </w:p>
    <w:p w:rsidR="00B44EC0" w:rsidRPr="00E00898" w:rsidRDefault="000F2D2A" w:rsidP="00465261">
      <w:pPr>
        <w:pStyle w:val="Heading2"/>
        <w:rPr>
          <w:rFonts w:asciiTheme="minorHAnsi" w:hAnsiTheme="minorHAnsi" w:cstheme="minorHAnsi"/>
          <w:sz w:val="20"/>
          <w:szCs w:val="20"/>
        </w:rPr>
      </w:pPr>
      <w:bookmarkStart w:id="1" w:name="_Toc101542027"/>
      <w:r w:rsidRPr="00E00898">
        <w:rPr>
          <w:rFonts w:asciiTheme="minorHAnsi" w:hAnsiTheme="minorHAnsi" w:cstheme="minorHAnsi"/>
          <w:sz w:val="20"/>
          <w:szCs w:val="20"/>
        </w:rPr>
        <w:lastRenderedPageBreak/>
        <w:t>Registration</w:t>
      </w:r>
      <w:r w:rsidR="00B44EC0" w:rsidRPr="00E00898">
        <w:rPr>
          <w:rFonts w:asciiTheme="minorHAnsi" w:hAnsiTheme="minorHAnsi" w:cstheme="minorHAnsi"/>
          <w:sz w:val="20"/>
          <w:szCs w:val="20"/>
        </w:rPr>
        <w:t xml:space="preserve"> </w:t>
      </w:r>
      <w:r w:rsidRPr="00E00898">
        <w:rPr>
          <w:rFonts w:asciiTheme="minorHAnsi" w:hAnsiTheme="minorHAnsi" w:cstheme="minorHAnsi"/>
          <w:sz w:val="20"/>
          <w:szCs w:val="20"/>
        </w:rPr>
        <w:t>(</w:t>
      </w:r>
      <w:r w:rsidR="00B44EC0" w:rsidRPr="00E00898">
        <w:rPr>
          <w:rFonts w:asciiTheme="minorHAnsi" w:hAnsiTheme="minorHAnsi" w:cstheme="minorHAnsi"/>
          <w:sz w:val="20"/>
          <w:szCs w:val="20"/>
        </w:rPr>
        <w:t>for the service</w:t>
      </w:r>
      <w:r w:rsidRPr="00E00898">
        <w:rPr>
          <w:rFonts w:asciiTheme="minorHAnsi" w:hAnsiTheme="minorHAnsi" w:cstheme="minorHAnsi"/>
          <w:sz w:val="20"/>
          <w:szCs w:val="20"/>
        </w:rPr>
        <w:t>)</w:t>
      </w:r>
      <w:bookmarkEnd w:id="1"/>
    </w:p>
    <w:p w:rsidR="000F2D2A" w:rsidRPr="00E00898" w:rsidRDefault="000F2D2A" w:rsidP="000B4D60">
      <w:pPr>
        <w:rPr>
          <w:rFonts w:cstheme="minorHAnsi"/>
          <w:sz w:val="20"/>
          <w:szCs w:val="20"/>
        </w:rPr>
      </w:pPr>
      <w:r w:rsidRPr="00E00898">
        <w:rPr>
          <w:rFonts w:cstheme="minorHAnsi"/>
          <w:sz w:val="20"/>
          <w:szCs w:val="20"/>
        </w:rPr>
        <w:t>If not already registered</w:t>
      </w:r>
    </w:p>
    <w:p w:rsidR="000B4D60" w:rsidRPr="00E00898" w:rsidRDefault="00B44EC0" w:rsidP="000B4D60">
      <w:pPr>
        <w:pStyle w:val="ListParagraph"/>
        <w:numPr>
          <w:ilvl w:val="0"/>
          <w:numId w:val="12"/>
        </w:numPr>
        <w:rPr>
          <w:rFonts w:cstheme="minorHAnsi"/>
          <w:sz w:val="20"/>
          <w:szCs w:val="20"/>
        </w:rPr>
      </w:pPr>
      <w:r w:rsidRPr="00E00898">
        <w:rPr>
          <w:rFonts w:cstheme="minorHAnsi"/>
          <w:sz w:val="20"/>
          <w:szCs w:val="20"/>
        </w:rPr>
        <w:t>Click on ‘Sign up</w:t>
      </w:r>
      <w:r w:rsidR="000177C1" w:rsidRPr="00E00898">
        <w:rPr>
          <w:rFonts w:cstheme="minorHAnsi"/>
          <w:sz w:val="20"/>
          <w:szCs w:val="20"/>
        </w:rPr>
        <w:t xml:space="preserve"> using Google</w:t>
      </w:r>
      <w:r w:rsidRPr="00E00898">
        <w:rPr>
          <w:rFonts w:cstheme="minorHAnsi"/>
          <w:sz w:val="20"/>
          <w:szCs w:val="20"/>
        </w:rPr>
        <w:t>’</w:t>
      </w:r>
      <w:r w:rsidR="000177C1" w:rsidRPr="00E00898">
        <w:rPr>
          <w:rFonts w:cstheme="minorHAnsi"/>
          <w:sz w:val="20"/>
          <w:szCs w:val="20"/>
        </w:rPr>
        <w:t xml:space="preserve"> if you want to use your existin</w:t>
      </w:r>
      <w:r w:rsidR="00E0619F" w:rsidRPr="00E00898">
        <w:rPr>
          <w:rFonts w:cstheme="minorHAnsi"/>
          <w:sz w:val="20"/>
          <w:szCs w:val="20"/>
        </w:rPr>
        <w:t>g Google Account Credentials.</w:t>
      </w:r>
    </w:p>
    <w:p w:rsidR="00B44EC0" w:rsidRPr="00E00898" w:rsidRDefault="000177C1" w:rsidP="000B4D60">
      <w:pPr>
        <w:pStyle w:val="ListParagraph"/>
        <w:numPr>
          <w:ilvl w:val="0"/>
          <w:numId w:val="12"/>
        </w:numPr>
        <w:rPr>
          <w:rFonts w:cstheme="minorHAnsi"/>
          <w:sz w:val="20"/>
          <w:szCs w:val="20"/>
        </w:rPr>
      </w:pPr>
      <w:r w:rsidRPr="00E00898">
        <w:rPr>
          <w:rFonts w:cstheme="minorHAnsi"/>
          <w:sz w:val="20"/>
          <w:szCs w:val="20"/>
        </w:rPr>
        <w:t>Alternately, to create credentials form other mailboxes, click on the ‘Signup’ button</w:t>
      </w:r>
    </w:p>
    <w:p w:rsidR="000F2D2A" w:rsidRPr="00E00898" w:rsidRDefault="000F2D2A" w:rsidP="000B4D60">
      <w:pPr>
        <w:jc w:val="center"/>
        <w:rPr>
          <w:rFonts w:cstheme="minorHAnsi"/>
          <w:sz w:val="20"/>
          <w:szCs w:val="20"/>
        </w:rPr>
      </w:pPr>
      <w:r w:rsidRPr="00E00898">
        <w:rPr>
          <w:rFonts w:cstheme="minorHAnsi"/>
          <w:noProof/>
          <w:sz w:val="20"/>
          <w:szCs w:val="20"/>
          <w:lang w:val="en-US"/>
        </w:rPr>
        <w:drawing>
          <wp:inline distT="0" distB="0" distL="0" distR="0" wp14:anchorId="38305F5B" wp14:editId="32C703F2">
            <wp:extent cx="5731510" cy="2618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18105"/>
                    </a:xfrm>
                    <a:prstGeom prst="rect">
                      <a:avLst/>
                    </a:prstGeom>
                    <a:noFill/>
                    <a:ln>
                      <a:noFill/>
                    </a:ln>
                  </pic:spPr>
                </pic:pic>
              </a:graphicData>
            </a:graphic>
          </wp:inline>
        </w:drawing>
      </w:r>
    </w:p>
    <w:p w:rsidR="000F2D2A" w:rsidRPr="00E00898" w:rsidRDefault="000F2D2A" w:rsidP="000B4D60">
      <w:pPr>
        <w:rPr>
          <w:rFonts w:cstheme="minorHAnsi"/>
          <w:sz w:val="20"/>
          <w:szCs w:val="20"/>
        </w:rPr>
      </w:pPr>
      <w:r w:rsidRPr="00E00898">
        <w:rPr>
          <w:rFonts w:cstheme="minorHAnsi"/>
          <w:sz w:val="20"/>
          <w:szCs w:val="20"/>
        </w:rPr>
        <w:t>Provide your eMail ID and click on ‘Next’</w:t>
      </w:r>
    </w:p>
    <w:p w:rsidR="000F2D2A" w:rsidRPr="00E00898" w:rsidRDefault="000B4D60" w:rsidP="000B4D60">
      <w:pPr>
        <w:jc w:val="center"/>
        <w:rPr>
          <w:rFonts w:cstheme="minorHAnsi"/>
          <w:sz w:val="20"/>
          <w:szCs w:val="20"/>
        </w:rPr>
      </w:pPr>
      <w:r w:rsidRPr="00E00898">
        <w:rPr>
          <w:rFonts w:cstheme="minorHAnsi"/>
          <w:noProof/>
          <w:sz w:val="20"/>
          <w:szCs w:val="20"/>
          <w:lang w:val="en-US"/>
        </w:rPr>
        <mc:AlternateContent>
          <mc:Choice Requires="wps">
            <w:drawing>
              <wp:anchor distT="0" distB="0" distL="114300" distR="114300" simplePos="0" relativeHeight="251662336" behindDoc="0" locked="0" layoutInCell="1" allowOverlap="1" wp14:anchorId="17EF253F" wp14:editId="4C749C8E">
                <wp:simplePos x="0" y="0"/>
                <wp:positionH relativeFrom="column">
                  <wp:posOffset>3381375</wp:posOffset>
                </wp:positionH>
                <wp:positionV relativeFrom="paragraph">
                  <wp:posOffset>1395095</wp:posOffset>
                </wp:positionV>
                <wp:extent cx="219075" cy="457200"/>
                <wp:effectExtent l="0" t="0" r="85725" b="57150"/>
                <wp:wrapNone/>
                <wp:docPr id="19" name="Straight Arrow Connector 19"/>
                <wp:cNvGraphicFramePr/>
                <a:graphic xmlns:a="http://schemas.openxmlformats.org/drawingml/2006/main">
                  <a:graphicData uri="http://schemas.microsoft.com/office/word/2010/wordprocessingShape">
                    <wps:wsp>
                      <wps:cNvCnPr/>
                      <wps:spPr>
                        <a:xfrm>
                          <a:off x="0" y="0"/>
                          <a:ext cx="219075"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1A7DA9" id="_x0000_t32" coordsize="21600,21600" o:spt="32" o:oned="t" path="m,l21600,21600e" filled="f">
                <v:path arrowok="t" fillok="f" o:connecttype="none"/>
                <o:lock v:ext="edit" shapetype="t"/>
              </v:shapetype>
              <v:shape id="Straight Arrow Connector 19" o:spid="_x0000_s1026" type="#_x0000_t32" style="position:absolute;margin-left:266.25pt;margin-top:109.85pt;width:17.2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" strokecolor="red" strokeweight=".5pt">
                <v:stroke endarrow="block" joinstyle="miter"/>
              </v:shape>
            </w:pict>
          </mc:Fallback>
        </mc:AlternateContent>
      </w:r>
      <w:r w:rsidRPr="00E00898">
        <w:rPr>
          <w:rFonts w:cstheme="minorHAnsi"/>
          <w:noProof/>
          <w:sz w:val="20"/>
          <w:szCs w:val="20"/>
          <w:lang w:val="en-US"/>
        </w:rPr>
        <mc:AlternateContent>
          <mc:Choice Requires="wps">
            <w:drawing>
              <wp:anchor distT="0" distB="0" distL="114300" distR="114300" simplePos="0" relativeHeight="251661312" behindDoc="0" locked="0" layoutInCell="1" allowOverlap="1" wp14:anchorId="30A6D60B" wp14:editId="0B6E3167">
                <wp:simplePos x="0" y="0"/>
                <wp:positionH relativeFrom="margin">
                  <wp:align>center</wp:align>
                </wp:positionH>
                <wp:positionV relativeFrom="paragraph">
                  <wp:posOffset>890270</wp:posOffset>
                </wp:positionV>
                <wp:extent cx="2752725" cy="5048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2752725" cy="504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A30AD" id="Rectangle 18" o:spid="_x0000_s1026" style="position:absolute;margin-left:0;margin-top:70.1pt;width:216.75pt;height:39.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" filled="f" strokecolor="red" strokeweight="1pt">
                <w10:wrap anchorx="margin"/>
              </v:rect>
            </w:pict>
          </mc:Fallback>
        </mc:AlternateContent>
      </w:r>
      <w:r w:rsidR="000F2D2A" w:rsidRPr="00E00898">
        <w:rPr>
          <w:rFonts w:cstheme="minorHAnsi"/>
          <w:noProof/>
          <w:sz w:val="20"/>
          <w:szCs w:val="20"/>
          <w:lang w:val="en-US"/>
        </w:rPr>
        <w:drawing>
          <wp:inline distT="0" distB="0" distL="0" distR="0" wp14:anchorId="1D69E1E2" wp14:editId="020B6E0D">
            <wp:extent cx="3038475" cy="279115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7684" cy="2808802"/>
                    </a:xfrm>
                    <a:prstGeom prst="rect">
                      <a:avLst/>
                    </a:prstGeom>
                    <a:noFill/>
                    <a:ln>
                      <a:noFill/>
                    </a:ln>
                  </pic:spPr>
                </pic:pic>
              </a:graphicData>
            </a:graphic>
          </wp:inline>
        </w:drawing>
      </w:r>
    </w:p>
    <w:p w:rsidR="000B4D60" w:rsidRPr="00E00898" w:rsidRDefault="000B4D60" w:rsidP="000B4D60">
      <w:pPr>
        <w:rPr>
          <w:rFonts w:cstheme="minorHAnsi"/>
          <w:sz w:val="20"/>
          <w:szCs w:val="20"/>
        </w:rPr>
      </w:pPr>
    </w:p>
    <w:p w:rsidR="004C6CD9" w:rsidRPr="00E00898" w:rsidRDefault="004C6CD9">
      <w:pPr>
        <w:spacing w:before="0" w:after="160" w:line="259" w:lineRule="auto"/>
        <w:jc w:val="left"/>
        <w:rPr>
          <w:rFonts w:cstheme="minorHAnsi"/>
          <w:sz w:val="20"/>
          <w:szCs w:val="20"/>
        </w:rPr>
      </w:pPr>
      <w:r w:rsidRPr="00E00898">
        <w:rPr>
          <w:rFonts w:cstheme="minorHAnsi"/>
          <w:sz w:val="20"/>
          <w:szCs w:val="20"/>
        </w:rPr>
        <w:br w:type="page"/>
      </w:r>
    </w:p>
    <w:p w:rsidR="00B44EC0" w:rsidRPr="00E00898" w:rsidRDefault="00B44EC0" w:rsidP="000B4D60">
      <w:pPr>
        <w:rPr>
          <w:rFonts w:cstheme="minorHAnsi"/>
          <w:sz w:val="20"/>
          <w:szCs w:val="20"/>
        </w:rPr>
      </w:pPr>
      <w:r w:rsidRPr="00E00898">
        <w:rPr>
          <w:rFonts w:cstheme="minorHAnsi"/>
          <w:sz w:val="20"/>
          <w:szCs w:val="20"/>
        </w:rPr>
        <w:lastRenderedPageBreak/>
        <w:t>Enter desired password for the login and click on ‘Sign Up’.</w:t>
      </w:r>
    </w:p>
    <w:p w:rsidR="00B44EC0" w:rsidRPr="00E00898" w:rsidRDefault="000B4D60" w:rsidP="000B4D60">
      <w:pPr>
        <w:jc w:val="center"/>
        <w:rPr>
          <w:rFonts w:cstheme="minorHAnsi"/>
          <w:sz w:val="20"/>
          <w:szCs w:val="20"/>
        </w:rPr>
      </w:pPr>
      <w:r w:rsidRPr="00E00898">
        <w:rPr>
          <w:rFonts w:cstheme="minorHAnsi"/>
          <w:noProof/>
          <w:sz w:val="20"/>
          <w:szCs w:val="20"/>
          <w:lang w:val="en-US"/>
        </w:rPr>
        <mc:AlternateContent>
          <mc:Choice Requires="wps">
            <w:drawing>
              <wp:anchor distT="0" distB="0" distL="114300" distR="114300" simplePos="0" relativeHeight="251665408" behindDoc="0" locked="0" layoutInCell="1" allowOverlap="1" wp14:anchorId="0B899F20" wp14:editId="39AA3D29">
                <wp:simplePos x="0" y="0"/>
                <wp:positionH relativeFrom="column">
                  <wp:posOffset>2990850</wp:posOffset>
                </wp:positionH>
                <wp:positionV relativeFrom="paragraph">
                  <wp:posOffset>1713865</wp:posOffset>
                </wp:positionV>
                <wp:extent cx="676275" cy="142875"/>
                <wp:effectExtent l="0" t="0" r="66675" b="85725"/>
                <wp:wrapNone/>
                <wp:docPr id="22" name="Straight Arrow Connector 22"/>
                <wp:cNvGraphicFramePr/>
                <a:graphic xmlns:a="http://schemas.openxmlformats.org/drawingml/2006/main">
                  <a:graphicData uri="http://schemas.microsoft.com/office/word/2010/wordprocessingShape">
                    <wps:wsp>
                      <wps:cNvCnPr/>
                      <wps:spPr>
                        <a:xfrm>
                          <a:off x="0" y="0"/>
                          <a:ext cx="676275" cy="142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F5E46" id="Straight Arrow Connector 22" o:spid="_x0000_s1026" type="#_x0000_t32" style="position:absolute;margin-left:235.5pt;margin-top:134.95pt;width:53.2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" strokecolor="red" strokeweight=".5pt">
                <v:stroke endarrow="block" joinstyle="miter"/>
              </v:shape>
            </w:pict>
          </mc:Fallback>
        </mc:AlternateContent>
      </w:r>
      <w:r w:rsidRPr="00E00898">
        <w:rPr>
          <w:rFonts w:cstheme="minorHAnsi"/>
          <w:noProof/>
          <w:sz w:val="20"/>
          <w:szCs w:val="20"/>
          <w:lang w:val="en-US"/>
        </w:rPr>
        <mc:AlternateContent>
          <mc:Choice Requires="wps">
            <w:drawing>
              <wp:anchor distT="0" distB="0" distL="114300" distR="114300" simplePos="0" relativeHeight="251664384" behindDoc="0" locked="0" layoutInCell="1" allowOverlap="1" wp14:anchorId="52F910A5" wp14:editId="380074CA">
                <wp:simplePos x="0" y="0"/>
                <wp:positionH relativeFrom="margin">
                  <wp:align>center</wp:align>
                </wp:positionH>
                <wp:positionV relativeFrom="paragraph">
                  <wp:posOffset>1247140</wp:posOffset>
                </wp:positionV>
                <wp:extent cx="3009900" cy="4476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3009900" cy="447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14C73" id="Rectangle 21" o:spid="_x0000_s1026" style="position:absolute;margin-left:0;margin-top:98.2pt;width:237pt;height:35.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" filled="f" strokecolor="red" strokeweight="1pt">
                <w10:wrap anchorx="margin"/>
              </v:rect>
            </w:pict>
          </mc:Fallback>
        </mc:AlternateContent>
      </w:r>
      <w:r w:rsidR="000F2D2A" w:rsidRPr="00E00898">
        <w:rPr>
          <w:rFonts w:cstheme="minorHAnsi"/>
          <w:noProof/>
          <w:color w:val="auto"/>
          <w:sz w:val="20"/>
          <w:szCs w:val="20"/>
          <w:lang w:val="en-US"/>
        </w:rPr>
        <w:drawing>
          <wp:inline distT="0" distB="0" distL="0" distR="0" wp14:anchorId="048D43FA" wp14:editId="3A757216">
            <wp:extent cx="3295650" cy="28608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2337" cy="2866611"/>
                    </a:xfrm>
                    <a:prstGeom prst="rect">
                      <a:avLst/>
                    </a:prstGeom>
                    <a:noFill/>
                    <a:ln>
                      <a:noFill/>
                    </a:ln>
                  </pic:spPr>
                </pic:pic>
              </a:graphicData>
            </a:graphic>
          </wp:inline>
        </w:drawing>
      </w:r>
    </w:p>
    <w:p w:rsidR="00B44EC0" w:rsidRPr="00E00898" w:rsidRDefault="00B44EC0" w:rsidP="000B4D60">
      <w:pPr>
        <w:rPr>
          <w:rFonts w:cstheme="minorHAnsi"/>
          <w:sz w:val="20"/>
          <w:szCs w:val="20"/>
        </w:rPr>
      </w:pPr>
      <w:r w:rsidRPr="00E00898">
        <w:rPr>
          <w:rFonts w:cstheme="minorHAnsi"/>
          <w:sz w:val="20"/>
          <w:szCs w:val="20"/>
        </w:rPr>
        <w:t xml:space="preserve">Enter the 6-character Verification code sent to the registered </w:t>
      </w:r>
      <w:r w:rsidR="00611568" w:rsidRPr="00E00898">
        <w:rPr>
          <w:rFonts w:cstheme="minorHAnsi"/>
          <w:sz w:val="20"/>
          <w:szCs w:val="20"/>
        </w:rPr>
        <w:t>email</w:t>
      </w:r>
      <w:r w:rsidRPr="00E00898">
        <w:rPr>
          <w:rFonts w:cstheme="minorHAnsi"/>
          <w:sz w:val="20"/>
          <w:szCs w:val="20"/>
        </w:rPr>
        <w:t xml:space="preserve"> and click on ‘Verify’. </w:t>
      </w:r>
    </w:p>
    <w:p w:rsidR="00B44EC0" w:rsidRPr="00E00898" w:rsidRDefault="00B44EC0" w:rsidP="000B4D60">
      <w:pPr>
        <w:jc w:val="center"/>
        <w:rPr>
          <w:rFonts w:cstheme="minorHAnsi"/>
          <w:sz w:val="20"/>
          <w:szCs w:val="20"/>
        </w:rPr>
      </w:pPr>
      <w:r w:rsidRPr="00E00898">
        <w:rPr>
          <w:rFonts w:cstheme="minorHAnsi"/>
          <w:noProof/>
          <w:sz w:val="20"/>
          <w:szCs w:val="20"/>
          <w:lang w:val="en-US"/>
        </w:rPr>
        <w:drawing>
          <wp:inline distT="0" distB="0" distL="0" distR="0" wp14:anchorId="46A68C89" wp14:editId="7E6A35BD">
            <wp:extent cx="3388848" cy="22002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5293" cy="2204459"/>
                    </a:xfrm>
                    <a:prstGeom prst="rect">
                      <a:avLst/>
                    </a:prstGeom>
                    <a:noFill/>
                    <a:ln>
                      <a:noFill/>
                    </a:ln>
                  </pic:spPr>
                </pic:pic>
              </a:graphicData>
            </a:graphic>
          </wp:inline>
        </w:drawing>
      </w:r>
    </w:p>
    <w:p w:rsidR="000177C1" w:rsidRPr="00E00898" w:rsidRDefault="00AA05D5" w:rsidP="000B4D60">
      <w:pPr>
        <w:rPr>
          <w:rFonts w:cstheme="minorHAnsi"/>
          <w:sz w:val="20"/>
          <w:szCs w:val="20"/>
        </w:rPr>
      </w:pPr>
      <w:r w:rsidRPr="00E00898">
        <w:rPr>
          <w:rFonts w:cstheme="minorHAnsi"/>
          <w:sz w:val="20"/>
          <w:szCs w:val="20"/>
        </w:rPr>
        <w:t>On successful verification, you will be logged into the application.</w:t>
      </w:r>
    </w:p>
    <w:p w:rsidR="00AA05D5" w:rsidRPr="00E00898" w:rsidRDefault="000177C1" w:rsidP="000B4D60">
      <w:pPr>
        <w:rPr>
          <w:rFonts w:cstheme="minorHAnsi"/>
          <w:sz w:val="20"/>
          <w:szCs w:val="20"/>
        </w:rPr>
      </w:pPr>
      <w:r w:rsidRPr="00E00898">
        <w:rPr>
          <w:rFonts w:cstheme="minorHAnsi"/>
          <w:sz w:val="20"/>
          <w:szCs w:val="20"/>
        </w:rPr>
        <w:br w:type="page"/>
      </w:r>
    </w:p>
    <w:p w:rsidR="00AA05D5" w:rsidRPr="00E00898" w:rsidRDefault="00AA05D5" w:rsidP="004C6CD9">
      <w:pPr>
        <w:pStyle w:val="Heading1"/>
        <w:rPr>
          <w:rFonts w:asciiTheme="minorHAnsi" w:hAnsiTheme="minorHAnsi" w:cstheme="minorHAnsi"/>
          <w:sz w:val="20"/>
          <w:szCs w:val="20"/>
        </w:rPr>
      </w:pPr>
      <w:bookmarkStart w:id="2" w:name="_Toc101542028"/>
      <w:r w:rsidRPr="00E00898">
        <w:rPr>
          <w:rFonts w:asciiTheme="minorHAnsi" w:hAnsiTheme="minorHAnsi" w:cstheme="minorHAnsi"/>
          <w:sz w:val="20"/>
          <w:szCs w:val="20"/>
        </w:rPr>
        <w:lastRenderedPageBreak/>
        <w:t>Log</w:t>
      </w:r>
      <w:r w:rsidR="000177C1" w:rsidRPr="00E00898">
        <w:rPr>
          <w:rFonts w:asciiTheme="minorHAnsi" w:hAnsiTheme="minorHAnsi" w:cstheme="minorHAnsi"/>
          <w:sz w:val="20"/>
          <w:szCs w:val="20"/>
        </w:rPr>
        <w:t>ging</w:t>
      </w:r>
      <w:r w:rsidRPr="00E00898">
        <w:rPr>
          <w:rFonts w:asciiTheme="minorHAnsi" w:hAnsiTheme="minorHAnsi" w:cstheme="minorHAnsi"/>
          <w:sz w:val="20"/>
          <w:szCs w:val="20"/>
        </w:rPr>
        <w:t xml:space="preserve"> into the Application</w:t>
      </w:r>
      <w:bookmarkEnd w:id="2"/>
      <w:r w:rsidRPr="00E00898">
        <w:rPr>
          <w:rFonts w:asciiTheme="minorHAnsi" w:hAnsiTheme="minorHAnsi" w:cstheme="minorHAnsi"/>
          <w:sz w:val="20"/>
          <w:szCs w:val="20"/>
        </w:rPr>
        <w:t xml:space="preserve"> </w:t>
      </w:r>
    </w:p>
    <w:p w:rsidR="000177C1" w:rsidRPr="00E00898" w:rsidRDefault="000177C1" w:rsidP="000B4D60">
      <w:pPr>
        <w:rPr>
          <w:rFonts w:cstheme="minorHAnsi"/>
          <w:sz w:val="20"/>
          <w:szCs w:val="20"/>
        </w:rPr>
      </w:pPr>
      <w:r w:rsidRPr="00E00898">
        <w:rPr>
          <w:rFonts w:cstheme="minorHAnsi"/>
          <w:sz w:val="20"/>
          <w:szCs w:val="20"/>
        </w:rPr>
        <w:t>The Application is available for use only for r</w:t>
      </w:r>
      <w:r w:rsidR="000B4D60" w:rsidRPr="00E00898">
        <w:rPr>
          <w:rFonts w:cstheme="minorHAnsi"/>
          <w:sz w:val="20"/>
          <w:szCs w:val="20"/>
        </w:rPr>
        <w:t>egistered emails. If not a</w:t>
      </w:r>
      <w:r w:rsidRPr="00E00898">
        <w:rPr>
          <w:rFonts w:cstheme="minorHAnsi"/>
          <w:sz w:val="20"/>
          <w:szCs w:val="20"/>
        </w:rPr>
        <w:t>lready registered, please register for the service as explained in the earlier section</w:t>
      </w:r>
    </w:p>
    <w:p w:rsidR="000177C1" w:rsidRPr="00E00898" w:rsidRDefault="000177C1" w:rsidP="000B4D60">
      <w:pPr>
        <w:rPr>
          <w:rFonts w:cstheme="minorHAnsi"/>
          <w:sz w:val="20"/>
          <w:szCs w:val="20"/>
        </w:rPr>
      </w:pPr>
      <w:r w:rsidRPr="00E00898">
        <w:rPr>
          <w:rFonts w:cstheme="minorHAnsi"/>
          <w:sz w:val="20"/>
          <w:szCs w:val="20"/>
        </w:rPr>
        <w:t xml:space="preserve">Run the Application. </w:t>
      </w:r>
    </w:p>
    <w:p w:rsidR="000177C1" w:rsidRPr="00E00898" w:rsidRDefault="000177C1" w:rsidP="000B4D60">
      <w:pPr>
        <w:rPr>
          <w:rFonts w:cstheme="minorHAnsi"/>
          <w:sz w:val="20"/>
          <w:szCs w:val="20"/>
        </w:rPr>
      </w:pPr>
      <w:r w:rsidRPr="00E00898">
        <w:rPr>
          <w:rFonts w:cstheme="minorHAnsi"/>
          <w:sz w:val="20"/>
          <w:szCs w:val="20"/>
        </w:rPr>
        <w:t xml:space="preserve">The Login screen is shown to you. </w:t>
      </w:r>
    </w:p>
    <w:p w:rsidR="00E0619F" w:rsidRPr="00E00898" w:rsidRDefault="00E0619F" w:rsidP="000B4D60">
      <w:pPr>
        <w:rPr>
          <w:rFonts w:cstheme="minorHAnsi"/>
          <w:sz w:val="20"/>
          <w:szCs w:val="20"/>
        </w:rPr>
      </w:pPr>
      <w:r w:rsidRPr="00E00898">
        <w:rPr>
          <w:rFonts w:cstheme="minorHAnsi"/>
          <w:sz w:val="20"/>
          <w:szCs w:val="20"/>
        </w:rPr>
        <w:t>If you have registered using Google Account</w:t>
      </w:r>
      <w:r w:rsidR="00611568" w:rsidRPr="00E00898">
        <w:rPr>
          <w:rFonts w:cstheme="minorHAnsi"/>
          <w:sz w:val="20"/>
          <w:szCs w:val="20"/>
        </w:rPr>
        <w:t>,</w:t>
      </w:r>
      <w:r w:rsidR="00C75F58" w:rsidRPr="00E00898">
        <w:rPr>
          <w:rFonts w:cstheme="minorHAnsi"/>
          <w:sz w:val="20"/>
          <w:szCs w:val="20"/>
        </w:rPr>
        <w:t xml:space="preserve"> </w:t>
      </w:r>
      <w:r w:rsidR="00611568" w:rsidRPr="00E00898">
        <w:rPr>
          <w:rFonts w:cstheme="minorHAnsi"/>
          <w:sz w:val="20"/>
          <w:szCs w:val="20"/>
        </w:rPr>
        <w:t>you</w:t>
      </w:r>
      <w:r w:rsidR="00C75F58" w:rsidRPr="00E00898">
        <w:rPr>
          <w:rFonts w:cstheme="minorHAnsi"/>
          <w:sz w:val="20"/>
          <w:szCs w:val="20"/>
        </w:rPr>
        <w:t xml:space="preserve"> can use the ‘Login with Google’ button.</w:t>
      </w:r>
    </w:p>
    <w:p w:rsidR="000177C1" w:rsidRPr="00E00898" w:rsidRDefault="000177C1" w:rsidP="000B4D60">
      <w:pPr>
        <w:rPr>
          <w:rFonts w:cstheme="minorHAnsi"/>
          <w:sz w:val="20"/>
          <w:szCs w:val="20"/>
        </w:rPr>
      </w:pPr>
      <w:r w:rsidRPr="00E00898">
        <w:rPr>
          <w:rFonts w:cstheme="minorHAnsi"/>
          <w:sz w:val="20"/>
          <w:szCs w:val="20"/>
        </w:rPr>
        <w:t>Provide registered</w:t>
      </w:r>
      <w:r w:rsidR="00AA05D5" w:rsidRPr="00E00898">
        <w:rPr>
          <w:rFonts w:cstheme="minorHAnsi"/>
          <w:sz w:val="20"/>
          <w:szCs w:val="20"/>
        </w:rPr>
        <w:t xml:space="preserve"> email and </w:t>
      </w:r>
      <w:r w:rsidRPr="00E00898">
        <w:rPr>
          <w:rFonts w:cstheme="minorHAnsi"/>
          <w:sz w:val="20"/>
          <w:szCs w:val="20"/>
        </w:rPr>
        <w:t>click on ‘Next’.</w:t>
      </w:r>
    </w:p>
    <w:p w:rsidR="00AA05D5" w:rsidRPr="00E00898" w:rsidRDefault="000B4D60" w:rsidP="000B4D60">
      <w:pPr>
        <w:jc w:val="center"/>
        <w:rPr>
          <w:rFonts w:cstheme="minorHAnsi"/>
          <w:sz w:val="20"/>
          <w:szCs w:val="20"/>
        </w:rPr>
      </w:pPr>
      <w:r w:rsidRPr="00E00898">
        <w:rPr>
          <w:rFonts w:cstheme="minorHAnsi"/>
          <w:noProof/>
          <w:sz w:val="20"/>
          <w:szCs w:val="20"/>
          <w:lang w:val="en-US"/>
        </w:rPr>
        <mc:AlternateContent>
          <mc:Choice Requires="wps">
            <w:drawing>
              <wp:anchor distT="0" distB="0" distL="114300" distR="114300" simplePos="0" relativeHeight="251668480" behindDoc="0" locked="0" layoutInCell="1" allowOverlap="1" wp14:anchorId="4B9C88EC" wp14:editId="4F3DA9EA">
                <wp:simplePos x="0" y="0"/>
                <wp:positionH relativeFrom="column">
                  <wp:posOffset>3505200</wp:posOffset>
                </wp:positionH>
                <wp:positionV relativeFrom="paragraph">
                  <wp:posOffset>1471930</wp:posOffset>
                </wp:positionV>
                <wp:extent cx="85725" cy="561975"/>
                <wp:effectExtent l="0" t="0" r="66675" b="47625"/>
                <wp:wrapNone/>
                <wp:docPr id="26" name="Straight Arrow Connector 26"/>
                <wp:cNvGraphicFramePr/>
                <a:graphic xmlns:a="http://schemas.openxmlformats.org/drawingml/2006/main">
                  <a:graphicData uri="http://schemas.microsoft.com/office/word/2010/wordprocessingShape">
                    <wps:wsp>
                      <wps:cNvCnPr/>
                      <wps:spPr>
                        <a:xfrm>
                          <a:off x="0" y="0"/>
                          <a:ext cx="85725" cy="5619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04F24" id="Straight Arrow Connector 26" o:spid="_x0000_s1026" type="#_x0000_t32" style="position:absolute;margin-left:276pt;margin-top:115.9pt;width:6.75pt;height:44.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" strokecolor="red" strokeweight=".5pt">
                <v:stroke endarrow="block" joinstyle="miter"/>
              </v:shape>
            </w:pict>
          </mc:Fallback>
        </mc:AlternateContent>
      </w:r>
      <w:r w:rsidRPr="00E00898">
        <w:rPr>
          <w:rFonts w:cstheme="minorHAnsi"/>
          <w:noProof/>
          <w:sz w:val="20"/>
          <w:szCs w:val="20"/>
          <w:lang w:val="en-US"/>
        </w:rPr>
        <mc:AlternateContent>
          <mc:Choice Requires="wps">
            <w:drawing>
              <wp:anchor distT="0" distB="0" distL="114300" distR="114300" simplePos="0" relativeHeight="251667456" behindDoc="0" locked="0" layoutInCell="1" allowOverlap="1" wp14:anchorId="0BAC4A3B" wp14:editId="6BA87333">
                <wp:simplePos x="0" y="0"/>
                <wp:positionH relativeFrom="margin">
                  <wp:align>center</wp:align>
                </wp:positionH>
                <wp:positionV relativeFrom="paragraph">
                  <wp:posOffset>1043305</wp:posOffset>
                </wp:positionV>
                <wp:extent cx="2876550" cy="4381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2876550" cy="438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DE108" id="Rectangle 25" o:spid="_x0000_s1026" style="position:absolute;margin-left:0;margin-top:82.15pt;width:226.5pt;height:34.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" filled="f" strokecolor="red" strokeweight="1pt">
                <w10:wrap anchorx="margin"/>
              </v:rect>
            </w:pict>
          </mc:Fallback>
        </mc:AlternateContent>
      </w:r>
      <w:r w:rsidR="000177C1" w:rsidRPr="00E00898">
        <w:rPr>
          <w:rFonts w:cstheme="minorHAnsi"/>
          <w:noProof/>
          <w:sz w:val="20"/>
          <w:szCs w:val="20"/>
          <w:lang w:val="en-US"/>
        </w:rPr>
        <w:drawing>
          <wp:inline distT="0" distB="0" distL="0" distR="0" wp14:anchorId="38586D74" wp14:editId="336BD3C8">
            <wp:extent cx="3267075" cy="29935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5379" cy="3001196"/>
                    </a:xfrm>
                    <a:prstGeom prst="rect">
                      <a:avLst/>
                    </a:prstGeom>
                    <a:noFill/>
                    <a:ln>
                      <a:noFill/>
                    </a:ln>
                  </pic:spPr>
                </pic:pic>
              </a:graphicData>
            </a:graphic>
          </wp:inline>
        </w:drawing>
      </w:r>
    </w:p>
    <w:p w:rsidR="000B4D60" w:rsidRPr="00E00898" w:rsidRDefault="000B4D60">
      <w:pPr>
        <w:spacing w:before="0" w:after="160" w:line="259" w:lineRule="auto"/>
        <w:jc w:val="left"/>
        <w:rPr>
          <w:rFonts w:cstheme="minorHAnsi"/>
          <w:sz w:val="20"/>
          <w:szCs w:val="20"/>
        </w:rPr>
      </w:pPr>
      <w:r w:rsidRPr="00E00898">
        <w:rPr>
          <w:rFonts w:cstheme="minorHAnsi"/>
          <w:sz w:val="20"/>
          <w:szCs w:val="20"/>
        </w:rPr>
        <w:br w:type="page"/>
      </w:r>
    </w:p>
    <w:p w:rsidR="000177C1" w:rsidRPr="00E00898" w:rsidRDefault="000177C1" w:rsidP="000B4D60">
      <w:pPr>
        <w:rPr>
          <w:rFonts w:cstheme="minorHAnsi"/>
          <w:sz w:val="20"/>
          <w:szCs w:val="20"/>
        </w:rPr>
      </w:pPr>
      <w:r w:rsidRPr="00E00898">
        <w:rPr>
          <w:rFonts w:cstheme="minorHAnsi"/>
          <w:sz w:val="20"/>
          <w:szCs w:val="20"/>
        </w:rPr>
        <w:lastRenderedPageBreak/>
        <w:t>Enter Password and click on ‘Sign in’ button</w:t>
      </w:r>
    </w:p>
    <w:p w:rsidR="00C75F58" w:rsidRPr="00E00898" w:rsidRDefault="000B4D60" w:rsidP="000B4D60">
      <w:pPr>
        <w:jc w:val="center"/>
        <w:rPr>
          <w:rFonts w:cstheme="minorHAnsi"/>
          <w:sz w:val="20"/>
          <w:szCs w:val="20"/>
        </w:rPr>
      </w:pPr>
      <w:r w:rsidRPr="00E00898">
        <w:rPr>
          <w:rFonts w:cstheme="minorHAnsi"/>
          <w:noProof/>
          <w:sz w:val="20"/>
          <w:szCs w:val="20"/>
          <w:lang w:val="en-US"/>
        </w:rPr>
        <mc:AlternateContent>
          <mc:Choice Requires="wps">
            <w:drawing>
              <wp:anchor distT="0" distB="0" distL="114300" distR="114300" simplePos="0" relativeHeight="251670528" behindDoc="0" locked="0" layoutInCell="1" allowOverlap="1" wp14:anchorId="4AA874ED" wp14:editId="3B9A76B3">
                <wp:simplePos x="0" y="0"/>
                <wp:positionH relativeFrom="margin">
                  <wp:align>center</wp:align>
                </wp:positionH>
                <wp:positionV relativeFrom="paragraph">
                  <wp:posOffset>1236980</wp:posOffset>
                </wp:positionV>
                <wp:extent cx="2724150" cy="3905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72415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79AC8" id="Rectangle 27" o:spid="_x0000_s1026" style="position:absolute;margin-left:0;margin-top:97.4pt;width:214.5pt;height:30.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" filled="f" strokecolor="red" strokeweight="1pt">
                <w10:wrap anchorx="margin"/>
              </v:rect>
            </w:pict>
          </mc:Fallback>
        </mc:AlternateContent>
      </w:r>
      <w:r w:rsidRPr="00E00898">
        <w:rPr>
          <w:rFonts w:cstheme="minorHAnsi"/>
          <w:noProof/>
          <w:sz w:val="20"/>
          <w:szCs w:val="20"/>
          <w:lang w:val="en-US"/>
        </w:rPr>
        <mc:AlternateContent>
          <mc:Choice Requires="wps">
            <w:drawing>
              <wp:anchor distT="0" distB="0" distL="114300" distR="114300" simplePos="0" relativeHeight="251671552" behindDoc="0" locked="0" layoutInCell="1" allowOverlap="1" wp14:anchorId="2FC87942" wp14:editId="38E0B6B6">
                <wp:simplePos x="0" y="0"/>
                <wp:positionH relativeFrom="column">
                  <wp:posOffset>3124200</wp:posOffset>
                </wp:positionH>
                <wp:positionV relativeFrom="paragraph">
                  <wp:posOffset>1618615</wp:posOffset>
                </wp:positionV>
                <wp:extent cx="485775" cy="514350"/>
                <wp:effectExtent l="0" t="0" r="66675" b="57150"/>
                <wp:wrapNone/>
                <wp:docPr id="28" name="Straight Arrow Connector 28"/>
                <wp:cNvGraphicFramePr/>
                <a:graphic xmlns:a="http://schemas.openxmlformats.org/drawingml/2006/main">
                  <a:graphicData uri="http://schemas.microsoft.com/office/word/2010/wordprocessingShape">
                    <wps:wsp>
                      <wps:cNvCnPr/>
                      <wps:spPr>
                        <a:xfrm>
                          <a:off x="0" y="0"/>
                          <a:ext cx="485775" cy="514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C6112" id="Straight Arrow Connector 28" o:spid="_x0000_s1026" type="#_x0000_t32" style="position:absolute;margin-left:246pt;margin-top:127.45pt;width:38.25pt;height: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" strokecolor="red" strokeweight=".5pt">
                <v:stroke endarrow="block" joinstyle="miter"/>
              </v:shape>
            </w:pict>
          </mc:Fallback>
        </mc:AlternateContent>
      </w:r>
      <w:r w:rsidR="000177C1" w:rsidRPr="00E00898">
        <w:rPr>
          <w:rFonts w:cstheme="minorHAnsi"/>
          <w:noProof/>
          <w:sz w:val="20"/>
          <w:szCs w:val="20"/>
          <w:lang w:val="en-US"/>
        </w:rPr>
        <w:drawing>
          <wp:inline distT="0" distB="0" distL="0" distR="0" wp14:anchorId="1FCE46E0" wp14:editId="4781C249">
            <wp:extent cx="3067050" cy="3031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1825" cy="3046320"/>
                    </a:xfrm>
                    <a:prstGeom prst="rect">
                      <a:avLst/>
                    </a:prstGeom>
                    <a:noFill/>
                    <a:ln>
                      <a:noFill/>
                    </a:ln>
                  </pic:spPr>
                </pic:pic>
              </a:graphicData>
            </a:graphic>
          </wp:inline>
        </w:drawing>
      </w:r>
    </w:p>
    <w:p w:rsidR="00C75F58" w:rsidRPr="00E00898" w:rsidRDefault="00C75F58" w:rsidP="000B4D60">
      <w:pPr>
        <w:rPr>
          <w:rFonts w:cstheme="minorHAnsi"/>
          <w:sz w:val="20"/>
          <w:szCs w:val="20"/>
        </w:rPr>
      </w:pPr>
      <w:r w:rsidRPr="00E00898">
        <w:rPr>
          <w:rFonts w:cstheme="minorHAnsi"/>
          <w:sz w:val="20"/>
          <w:szCs w:val="20"/>
        </w:rPr>
        <w:br w:type="page"/>
      </w:r>
    </w:p>
    <w:p w:rsidR="00AA05D5" w:rsidRPr="00E00898" w:rsidRDefault="00AA05D5" w:rsidP="000B4D60">
      <w:pPr>
        <w:pStyle w:val="Heading1"/>
        <w:rPr>
          <w:rFonts w:asciiTheme="minorHAnsi" w:hAnsiTheme="minorHAnsi" w:cstheme="minorHAnsi"/>
          <w:sz w:val="20"/>
          <w:szCs w:val="20"/>
        </w:rPr>
      </w:pPr>
      <w:bookmarkStart w:id="3" w:name="_Toc101542029"/>
      <w:r w:rsidRPr="00E00898">
        <w:rPr>
          <w:rFonts w:asciiTheme="minorHAnsi" w:hAnsiTheme="minorHAnsi" w:cstheme="minorHAnsi"/>
          <w:sz w:val="20"/>
          <w:szCs w:val="20"/>
        </w:rPr>
        <w:lastRenderedPageBreak/>
        <w:t>Profile Menu</w:t>
      </w:r>
      <w:bookmarkEnd w:id="3"/>
    </w:p>
    <w:p w:rsidR="00AA05D5" w:rsidRPr="00E00898" w:rsidRDefault="00B44EC0" w:rsidP="000B4D60">
      <w:pPr>
        <w:rPr>
          <w:rFonts w:cstheme="minorHAnsi"/>
          <w:sz w:val="20"/>
          <w:szCs w:val="20"/>
        </w:rPr>
      </w:pPr>
      <w:r w:rsidRPr="00E00898">
        <w:rPr>
          <w:rFonts w:cstheme="minorHAnsi"/>
          <w:sz w:val="20"/>
          <w:szCs w:val="20"/>
        </w:rPr>
        <w:t>On successful Login, you are shown the ‘Profile’ pop up in which you need to provide details.</w:t>
      </w:r>
      <w:r w:rsidR="00AA05D5" w:rsidRPr="00E00898">
        <w:rPr>
          <w:rFonts w:cstheme="minorHAnsi"/>
          <w:sz w:val="20"/>
          <w:szCs w:val="20"/>
        </w:rPr>
        <w:t xml:space="preserve"> These details can be revisited anytime in the Settings &gt; Profile menu</w:t>
      </w:r>
    </w:p>
    <w:p w:rsidR="00AA05D5" w:rsidRPr="00E00898" w:rsidRDefault="00B44EC0" w:rsidP="000B4D60">
      <w:pPr>
        <w:rPr>
          <w:rFonts w:cstheme="minorHAnsi"/>
          <w:sz w:val="20"/>
          <w:szCs w:val="20"/>
        </w:rPr>
      </w:pPr>
      <w:r w:rsidRPr="00E00898">
        <w:rPr>
          <w:rStyle w:val="Emphasis"/>
          <w:rFonts w:cstheme="minorHAnsi"/>
          <w:sz w:val="20"/>
          <w:szCs w:val="20"/>
        </w:rPr>
        <w:t>Note</w:t>
      </w:r>
      <w:r w:rsidRPr="00E00898">
        <w:rPr>
          <w:rFonts w:cstheme="minorHAnsi"/>
          <w:sz w:val="20"/>
          <w:szCs w:val="20"/>
        </w:rPr>
        <w:t xml:space="preserve">: Throughout the application, any field that is mandatory is highlighted with a red strip. </w:t>
      </w:r>
    </w:p>
    <w:p w:rsidR="00B44EC0" w:rsidRPr="00E00898" w:rsidRDefault="00B44EC0" w:rsidP="004C6CD9">
      <w:pPr>
        <w:jc w:val="center"/>
        <w:rPr>
          <w:rFonts w:cstheme="minorHAnsi"/>
          <w:sz w:val="20"/>
          <w:szCs w:val="20"/>
        </w:rPr>
      </w:pPr>
      <w:r w:rsidRPr="00E00898">
        <w:rPr>
          <w:rFonts w:cstheme="minorHAnsi"/>
          <w:noProof/>
          <w:sz w:val="20"/>
          <w:szCs w:val="20"/>
          <w:lang w:val="en-US"/>
        </w:rPr>
        <w:drawing>
          <wp:inline distT="0" distB="0" distL="0" distR="0" wp14:anchorId="58074C3A" wp14:editId="2B042184">
            <wp:extent cx="3124200" cy="233740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8570" cy="2363122"/>
                    </a:xfrm>
                    <a:prstGeom prst="rect">
                      <a:avLst/>
                    </a:prstGeom>
                    <a:noFill/>
                    <a:ln>
                      <a:noFill/>
                    </a:ln>
                  </pic:spPr>
                </pic:pic>
              </a:graphicData>
            </a:graphic>
          </wp:inline>
        </w:drawing>
      </w:r>
    </w:p>
    <w:p w:rsidR="00B44EC0" w:rsidRPr="00E00898" w:rsidRDefault="00B44EC0" w:rsidP="009424C7">
      <w:pPr>
        <w:pStyle w:val="ListParagraph"/>
        <w:numPr>
          <w:ilvl w:val="0"/>
          <w:numId w:val="26"/>
        </w:numPr>
        <w:rPr>
          <w:rFonts w:cstheme="minorHAnsi"/>
          <w:sz w:val="20"/>
          <w:szCs w:val="20"/>
        </w:rPr>
      </w:pPr>
      <w:r w:rsidRPr="00E00898">
        <w:rPr>
          <w:rFonts w:cstheme="minorHAnsi"/>
          <w:sz w:val="20"/>
          <w:szCs w:val="20"/>
        </w:rPr>
        <w:t>Provide details required and click on ‘Save’.</w:t>
      </w:r>
    </w:p>
    <w:p w:rsidR="002F0103" w:rsidRPr="00E00898" w:rsidRDefault="002F0103" w:rsidP="000B4D60">
      <w:pPr>
        <w:rPr>
          <w:rFonts w:cstheme="minorHAnsi"/>
          <w:sz w:val="20"/>
          <w:szCs w:val="20"/>
        </w:rPr>
      </w:pPr>
      <w:r w:rsidRPr="00E00898">
        <w:rPr>
          <w:rFonts w:cstheme="minorHAnsi"/>
          <w:sz w:val="20"/>
          <w:szCs w:val="20"/>
        </w:rPr>
        <w:br w:type="page"/>
      </w:r>
    </w:p>
    <w:p w:rsidR="004C6CD9" w:rsidRPr="00E00898" w:rsidRDefault="004C6CD9" w:rsidP="00465261">
      <w:pPr>
        <w:pStyle w:val="Heading2"/>
        <w:ind w:left="1440"/>
        <w:rPr>
          <w:rFonts w:asciiTheme="minorHAnsi" w:hAnsiTheme="minorHAnsi" w:cstheme="minorHAnsi"/>
          <w:sz w:val="20"/>
          <w:szCs w:val="20"/>
        </w:rPr>
      </w:pPr>
      <w:bookmarkStart w:id="4" w:name="_Toc101542030"/>
      <w:r w:rsidRPr="00E00898">
        <w:rPr>
          <w:rFonts w:asciiTheme="minorHAnsi" w:hAnsiTheme="minorHAnsi" w:cstheme="minorHAnsi"/>
          <w:sz w:val="20"/>
          <w:szCs w:val="20"/>
        </w:rPr>
        <w:lastRenderedPageBreak/>
        <w:t>Dashboard</w:t>
      </w:r>
      <w:bookmarkEnd w:id="4"/>
    </w:p>
    <w:p w:rsidR="00C75F58" w:rsidRPr="00E00898" w:rsidRDefault="00B44EC0" w:rsidP="004C6CD9">
      <w:pPr>
        <w:rPr>
          <w:rFonts w:cstheme="minorHAnsi"/>
          <w:sz w:val="20"/>
          <w:szCs w:val="20"/>
        </w:rPr>
      </w:pPr>
      <w:r w:rsidRPr="00E00898">
        <w:rPr>
          <w:rFonts w:cstheme="minorHAnsi"/>
          <w:sz w:val="20"/>
          <w:szCs w:val="20"/>
        </w:rPr>
        <w:t xml:space="preserve">The ‘Dashboard’ is displayed </w:t>
      </w:r>
      <w:r w:rsidR="00C75F58" w:rsidRPr="00E00898">
        <w:rPr>
          <w:rFonts w:cstheme="minorHAnsi"/>
          <w:sz w:val="20"/>
          <w:szCs w:val="20"/>
        </w:rPr>
        <w:t>as shown below</w:t>
      </w:r>
    </w:p>
    <w:p w:rsidR="00C75F58" w:rsidRPr="00E00898" w:rsidRDefault="00C75F58" w:rsidP="004C6CD9">
      <w:pPr>
        <w:jc w:val="center"/>
        <w:rPr>
          <w:rFonts w:cstheme="minorHAnsi"/>
          <w:sz w:val="20"/>
          <w:szCs w:val="20"/>
        </w:rPr>
      </w:pPr>
      <w:r w:rsidRPr="00E00898">
        <w:rPr>
          <w:rFonts w:cstheme="minorHAnsi"/>
          <w:noProof/>
          <w:sz w:val="20"/>
          <w:szCs w:val="20"/>
          <w:lang w:val="en-US"/>
        </w:rPr>
        <w:drawing>
          <wp:inline distT="0" distB="0" distL="0" distR="0" wp14:anchorId="588693A0" wp14:editId="3DDA56B0">
            <wp:extent cx="6181725" cy="36817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8751" cy="3709730"/>
                    </a:xfrm>
                    <a:prstGeom prst="rect">
                      <a:avLst/>
                    </a:prstGeom>
                    <a:noFill/>
                    <a:ln>
                      <a:noFill/>
                    </a:ln>
                  </pic:spPr>
                </pic:pic>
              </a:graphicData>
            </a:graphic>
          </wp:inline>
        </w:drawing>
      </w:r>
    </w:p>
    <w:p w:rsidR="00B44EC0" w:rsidRPr="00E00898" w:rsidRDefault="00C75F58" w:rsidP="000B4D60">
      <w:pPr>
        <w:rPr>
          <w:rFonts w:cstheme="minorHAnsi"/>
          <w:sz w:val="20"/>
          <w:szCs w:val="20"/>
        </w:rPr>
      </w:pPr>
      <w:r w:rsidRPr="00E00898">
        <w:rPr>
          <w:rFonts w:cstheme="minorHAnsi"/>
          <w:sz w:val="20"/>
          <w:szCs w:val="20"/>
        </w:rPr>
        <w:t xml:space="preserve">The dashboard </w:t>
      </w:r>
      <w:r w:rsidR="006A1056" w:rsidRPr="00E00898">
        <w:rPr>
          <w:rFonts w:cstheme="minorHAnsi"/>
          <w:sz w:val="20"/>
          <w:szCs w:val="20"/>
        </w:rPr>
        <w:t>show</w:t>
      </w:r>
      <w:r w:rsidRPr="00E00898">
        <w:rPr>
          <w:rFonts w:cstheme="minorHAnsi"/>
          <w:sz w:val="20"/>
          <w:szCs w:val="20"/>
        </w:rPr>
        <w:t>s</w:t>
      </w:r>
      <w:r w:rsidR="006A1056" w:rsidRPr="00E00898">
        <w:rPr>
          <w:rFonts w:cstheme="minorHAnsi"/>
          <w:sz w:val="20"/>
          <w:szCs w:val="20"/>
        </w:rPr>
        <w:t xml:space="preserve"> details like</w:t>
      </w:r>
    </w:p>
    <w:p w:rsidR="006A1056" w:rsidRPr="00E00898" w:rsidRDefault="00F85CEA" w:rsidP="004C6CD9">
      <w:pPr>
        <w:pStyle w:val="ListParagraph"/>
        <w:numPr>
          <w:ilvl w:val="0"/>
          <w:numId w:val="13"/>
        </w:numPr>
        <w:rPr>
          <w:rFonts w:cstheme="minorHAnsi"/>
          <w:sz w:val="20"/>
          <w:szCs w:val="20"/>
        </w:rPr>
      </w:pPr>
      <w:r w:rsidRPr="00E00898">
        <w:rPr>
          <w:rFonts w:cstheme="minorHAnsi"/>
          <w:sz w:val="20"/>
          <w:szCs w:val="20"/>
        </w:rPr>
        <w:t>Validity</w:t>
      </w:r>
      <w:r w:rsidR="006A1056" w:rsidRPr="00E00898">
        <w:rPr>
          <w:rFonts w:cstheme="minorHAnsi"/>
          <w:sz w:val="20"/>
          <w:szCs w:val="20"/>
        </w:rPr>
        <w:t xml:space="preserve"> date</w:t>
      </w:r>
    </w:p>
    <w:p w:rsidR="006A1056" w:rsidRPr="00E00898" w:rsidRDefault="00F85CEA" w:rsidP="004C6CD9">
      <w:pPr>
        <w:pStyle w:val="ListParagraph"/>
        <w:numPr>
          <w:ilvl w:val="0"/>
          <w:numId w:val="13"/>
        </w:numPr>
        <w:rPr>
          <w:rFonts w:cstheme="minorHAnsi"/>
          <w:sz w:val="20"/>
          <w:szCs w:val="20"/>
        </w:rPr>
      </w:pPr>
      <w:r w:rsidRPr="00E00898">
        <w:rPr>
          <w:rFonts w:cstheme="minorHAnsi"/>
          <w:sz w:val="20"/>
          <w:szCs w:val="20"/>
        </w:rPr>
        <w:t>E-Invoice</w:t>
      </w:r>
      <w:r w:rsidR="006A1056" w:rsidRPr="00E00898">
        <w:rPr>
          <w:rFonts w:cstheme="minorHAnsi"/>
          <w:sz w:val="20"/>
          <w:szCs w:val="20"/>
        </w:rPr>
        <w:t xml:space="preserve"> Credits </w:t>
      </w:r>
    </w:p>
    <w:p w:rsidR="006A1056" w:rsidRPr="00E00898" w:rsidRDefault="00F85CEA" w:rsidP="004C6CD9">
      <w:pPr>
        <w:pStyle w:val="ListParagraph"/>
        <w:numPr>
          <w:ilvl w:val="0"/>
          <w:numId w:val="13"/>
        </w:numPr>
        <w:rPr>
          <w:rFonts w:cstheme="minorHAnsi"/>
          <w:sz w:val="20"/>
          <w:szCs w:val="20"/>
        </w:rPr>
      </w:pPr>
      <w:r w:rsidRPr="00E00898">
        <w:rPr>
          <w:rFonts w:cstheme="minorHAnsi"/>
          <w:sz w:val="20"/>
          <w:szCs w:val="20"/>
        </w:rPr>
        <w:t>E-Invoice</w:t>
      </w:r>
      <w:r w:rsidR="006A1056" w:rsidRPr="00E00898">
        <w:rPr>
          <w:rFonts w:cstheme="minorHAnsi"/>
          <w:sz w:val="20"/>
          <w:szCs w:val="20"/>
        </w:rPr>
        <w:t>s Generated</w:t>
      </w:r>
    </w:p>
    <w:p w:rsidR="006A1056" w:rsidRPr="00E00898" w:rsidRDefault="00F85CEA" w:rsidP="004C6CD9">
      <w:pPr>
        <w:pStyle w:val="ListParagraph"/>
        <w:numPr>
          <w:ilvl w:val="0"/>
          <w:numId w:val="13"/>
        </w:numPr>
        <w:rPr>
          <w:rFonts w:cstheme="minorHAnsi"/>
          <w:sz w:val="20"/>
          <w:szCs w:val="20"/>
        </w:rPr>
      </w:pPr>
      <w:r w:rsidRPr="00E00898">
        <w:rPr>
          <w:rFonts w:cstheme="minorHAnsi"/>
          <w:sz w:val="20"/>
          <w:szCs w:val="20"/>
        </w:rPr>
        <w:t>E-Invoice</w:t>
      </w:r>
      <w:r w:rsidR="006A1056" w:rsidRPr="00E00898">
        <w:rPr>
          <w:rFonts w:cstheme="minorHAnsi"/>
          <w:sz w:val="20"/>
          <w:szCs w:val="20"/>
        </w:rPr>
        <w:t xml:space="preserve">s Cancelled and </w:t>
      </w:r>
    </w:p>
    <w:p w:rsidR="006A1056" w:rsidRPr="00E00898" w:rsidRDefault="00F85CEA" w:rsidP="00F85CEA">
      <w:pPr>
        <w:ind w:left="360"/>
        <w:rPr>
          <w:rFonts w:cstheme="minorHAnsi"/>
          <w:sz w:val="20"/>
          <w:szCs w:val="20"/>
        </w:rPr>
      </w:pPr>
      <w:r w:rsidRPr="00E00898">
        <w:rPr>
          <w:rFonts w:cstheme="minorHAnsi"/>
          <w:sz w:val="20"/>
          <w:szCs w:val="20"/>
        </w:rPr>
        <w:t>Graphical representation of the E-Invoices generated and E-Invoices cancelled as on today, as for the month and total is also displayed.</w:t>
      </w:r>
      <w:r w:rsidR="006A1056" w:rsidRPr="00E00898">
        <w:rPr>
          <w:rFonts w:cstheme="minorHAnsi"/>
          <w:sz w:val="20"/>
          <w:szCs w:val="20"/>
        </w:rPr>
        <w:t xml:space="preserve"> </w:t>
      </w:r>
    </w:p>
    <w:p w:rsidR="002F0103" w:rsidRPr="00E00898" w:rsidRDefault="002F0103" w:rsidP="000B4D60">
      <w:pPr>
        <w:rPr>
          <w:rFonts w:cstheme="minorHAnsi"/>
          <w:sz w:val="20"/>
          <w:szCs w:val="20"/>
        </w:rPr>
      </w:pPr>
      <w:r w:rsidRPr="00E00898">
        <w:rPr>
          <w:rFonts w:cstheme="minorHAnsi"/>
          <w:sz w:val="20"/>
          <w:szCs w:val="20"/>
        </w:rPr>
        <w:br w:type="page"/>
      </w:r>
    </w:p>
    <w:p w:rsidR="009424C7" w:rsidRPr="00E00898" w:rsidRDefault="009424C7" w:rsidP="009424C7">
      <w:pPr>
        <w:pStyle w:val="Heading3"/>
      </w:pPr>
      <w:bookmarkStart w:id="5" w:name="_Toc101542031"/>
      <w:r w:rsidRPr="00E00898">
        <w:lastRenderedPageBreak/>
        <w:t>GSTIN wise dashboard Display</w:t>
      </w:r>
      <w:bookmarkEnd w:id="5"/>
    </w:p>
    <w:p w:rsidR="00AA650A" w:rsidRPr="00E00898" w:rsidRDefault="00AA05D5" w:rsidP="000B4D60">
      <w:pPr>
        <w:rPr>
          <w:rFonts w:cstheme="minorHAnsi"/>
          <w:sz w:val="20"/>
          <w:szCs w:val="20"/>
        </w:rPr>
      </w:pPr>
      <w:r w:rsidRPr="00E00898">
        <w:rPr>
          <w:rFonts w:cstheme="minorHAnsi"/>
          <w:sz w:val="20"/>
          <w:szCs w:val="20"/>
        </w:rPr>
        <w:t>For GSTIN wise</w:t>
      </w:r>
      <w:r w:rsidR="00AA650A" w:rsidRPr="00E00898">
        <w:rPr>
          <w:rFonts w:cstheme="minorHAnsi"/>
          <w:sz w:val="20"/>
          <w:szCs w:val="20"/>
        </w:rPr>
        <w:t xml:space="preserve"> displays on</w:t>
      </w:r>
      <w:r w:rsidRPr="00E00898">
        <w:rPr>
          <w:rFonts w:cstheme="minorHAnsi"/>
          <w:sz w:val="20"/>
          <w:szCs w:val="20"/>
        </w:rPr>
        <w:t xml:space="preserve"> dashboard, </w:t>
      </w:r>
      <w:r w:rsidR="00AA650A" w:rsidRPr="00E00898">
        <w:rPr>
          <w:rFonts w:cstheme="minorHAnsi"/>
          <w:sz w:val="20"/>
          <w:szCs w:val="20"/>
        </w:rPr>
        <w:t xml:space="preserve">click on the ‘Select GSTIN’ button on the screen and </w:t>
      </w:r>
      <w:r w:rsidRPr="00E00898">
        <w:rPr>
          <w:rFonts w:cstheme="minorHAnsi"/>
          <w:sz w:val="20"/>
          <w:szCs w:val="20"/>
        </w:rPr>
        <w:t xml:space="preserve">select the GSTIN for which you need to view details and the dashboard will refresh </w:t>
      </w:r>
    </w:p>
    <w:p w:rsidR="00AA650A" w:rsidRPr="00E00898" w:rsidRDefault="004C6CD9" w:rsidP="004C6CD9">
      <w:pPr>
        <w:jc w:val="center"/>
        <w:rPr>
          <w:rFonts w:cstheme="minorHAnsi"/>
          <w:color w:val="FF0000"/>
          <w:sz w:val="20"/>
          <w:szCs w:val="20"/>
        </w:rPr>
      </w:pPr>
      <w:r w:rsidRPr="00E00898">
        <w:rPr>
          <w:rFonts w:cstheme="minorHAnsi"/>
          <w:noProof/>
          <w:sz w:val="20"/>
          <w:szCs w:val="20"/>
          <w:lang w:val="en-US"/>
        </w:rPr>
        <mc:AlternateContent>
          <mc:Choice Requires="wps">
            <w:drawing>
              <wp:anchor distT="0" distB="0" distL="114300" distR="114300" simplePos="0" relativeHeight="251673600" behindDoc="0" locked="0" layoutInCell="1" allowOverlap="1" wp14:anchorId="7C3C778C" wp14:editId="36C33F5B">
                <wp:simplePos x="0" y="0"/>
                <wp:positionH relativeFrom="column">
                  <wp:posOffset>781049</wp:posOffset>
                </wp:positionH>
                <wp:positionV relativeFrom="paragraph">
                  <wp:posOffset>153035</wp:posOffset>
                </wp:positionV>
                <wp:extent cx="3648075" cy="857250"/>
                <wp:effectExtent l="0" t="57150" r="0" b="19050"/>
                <wp:wrapNone/>
                <wp:docPr id="34" name="Straight Arrow Connector 34"/>
                <wp:cNvGraphicFramePr/>
                <a:graphic xmlns:a="http://schemas.openxmlformats.org/drawingml/2006/main">
                  <a:graphicData uri="http://schemas.microsoft.com/office/word/2010/wordprocessingShape">
                    <wps:wsp>
                      <wps:cNvCnPr/>
                      <wps:spPr>
                        <a:xfrm flipV="1">
                          <a:off x="0" y="0"/>
                          <a:ext cx="3648075" cy="857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CD4B2" id="Straight Arrow Connector 34" o:spid="_x0000_s1026" type="#_x0000_t32" style="position:absolute;margin-left:61.5pt;margin-top:12.05pt;width:287.25pt;height:6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" strokecolor="red" strokeweight=".5pt">
                <v:stroke endarrow="block" joinstyle="miter"/>
              </v:shape>
            </w:pict>
          </mc:Fallback>
        </mc:AlternateContent>
      </w:r>
      <w:r w:rsidRPr="00E00898">
        <w:rPr>
          <w:rFonts w:cstheme="minorHAnsi"/>
          <w:noProof/>
          <w:sz w:val="20"/>
          <w:szCs w:val="20"/>
          <w:lang w:val="en-US"/>
        </w:rPr>
        <mc:AlternateContent>
          <mc:Choice Requires="wps">
            <w:drawing>
              <wp:anchor distT="0" distB="0" distL="114300" distR="114300" simplePos="0" relativeHeight="251672576" behindDoc="0" locked="0" layoutInCell="1" allowOverlap="1" wp14:anchorId="7B624585" wp14:editId="0411F9C1">
                <wp:simplePos x="0" y="0"/>
                <wp:positionH relativeFrom="column">
                  <wp:posOffset>95250</wp:posOffset>
                </wp:positionH>
                <wp:positionV relativeFrom="paragraph">
                  <wp:posOffset>909320</wp:posOffset>
                </wp:positionV>
                <wp:extent cx="714375" cy="1905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71437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B71CF9" id="Rectangle 33" o:spid="_x0000_s1026" style="position:absolute;margin-left:7.5pt;margin-top:71.6pt;width:56.25pt;height: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" filled="f" strokecolor="red" strokeweight="1pt"/>
            </w:pict>
          </mc:Fallback>
        </mc:AlternateContent>
      </w:r>
      <w:r w:rsidR="00AA650A" w:rsidRPr="00E00898">
        <w:rPr>
          <w:rFonts w:cstheme="minorHAnsi"/>
          <w:noProof/>
          <w:sz w:val="20"/>
          <w:szCs w:val="20"/>
          <w:lang w:val="en-US"/>
        </w:rPr>
        <w:drawing>
          <wp:inline distT="0" distB="0" distL="0" distR="0" wp14:anchorId="40A70D19" wp14:editId="63AE4375">
            <wp:extent cx="6465400" cy="3648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9792" cy="3650553"/>
                    </a:xfrm>
                    <a:prstGeom prst="rect">
                      <a:avLst/>
                    </a:prstGeom>
                    <a:noFill/>
                    <a:ln>
                      <a:noFill/>
                    </a:ln>
                  </pic:spPr>
                </pic:pic>
              </a:graphicData>
            </a:graphic>
          </wp:inline>
        </w:drawing>
      </w:r>
    </w:p>
    <w:p w:rsidR="002F0103" w:rsidRPr="00E00898" w:rsidRDefault="002F0103" w:rsidP="000B4D60">
      <w:pPr>
        <w:rPr>
          <w:rFonts w:eastAsia="Times New Roman" w:cstheme="minorHAnsi"/>
          <w:b/>
          <w:bCs/>
          <w:sz w:val="20"/>
          <w:szCs w:val="20"/>
          <w:u w:val="single"/>
          <w:lang w:val="en-US" w:eastAsia="en-IN"/>
        </w:rPr>
      </w:pPr>
      <w:r w:rsidRPr="00E00898">
        <w:rPr>
          <w:rFonts w:cstheme="minorHAnsi"/>
          <w:sz w:val="20"/>
          <w:szCs w:val="20"/>
        </w:rPr>
        <w:br w:type="page"/>
      </w:r>
    </w:p>
    <w:p w:rsidR="002F0103" w:rsidRPr="00E00898" w:rsidRDefault="002F0103" w:rsidP="004C6CD9">
      <w:pPr>
        <w:pStyle w:val="Heading1"/>
        <w:rPr>
          <w:rFonts w:asciiTheme="minorHAnsi" w:hAnsiTheme="minorHAnsi" w:cstheme="minorHAnsi"/>
          <w:sz w:val="20"/>
          <w:szCs w:val="20"/>
        </w:rPr>
      </w:pPr>
      <w:bookmarkStart w:id="6" w:name="_Toc101542032"/>
      <w:r w:rsidRPr="00E00898">
        <w:rPr>
          <w:rFonts w:asciiTheme="minorHAnsi" w:hAnsiTheme="minorHAnsi" w:cstheme="minorHAnsi"/>
          <w:sz w:val="20"/>
          <w:szCs w:val="20"/>
        </w:rPr>
        <w:lastRenderedPageBreak/>
        <w:t>Settings Menu</w:t>
      </w:r>
      <w:bookmarkEnd w:id="6"/>
    </w:p>
    <w:p w:rsidR="002F0103" w:rsidRPr="00E00898" w:rsidRDefault="002F0103" w:rsidP="00465261">
      <w:pPr>
        <w:pStyle w:val="Heading2"/>
        <w:rPr>
          <w:rFonts w:asciiTheme="minorHAnsi" w:hAnsiTheme="minorHAnsi" w:cstheme="minorHAnsi"/>
          <w:sz w:val="20"/>
          <w:szCs w:val="20"/>
        </w:rPr>
      </w:pPr>
      <w:bookmarkStart w:id="7" w:name="_Toc101542033"/>
      <w:r w:rsidRPr="00E00898">
        <w:rPr>
          <w:rFonts w:asciiTheme="minorHAnsi" w:hAnsiTheme="minorHAnsi" w:cstheme="minorHAnsi"/>
          <w:sz w:val="20"/>
          <w:szCs w:val="20"/>
        </w:rPr>
        <w:t>Profile Settings Menu</w:t>
      </w:r>
      <w:bookmarkEnd w:id="7"/>
      <w:r w:rsidRPr="00E00898">
        <w:rPr>
          <w:rFonts w:asciiTheme="minorHAnsi" w:hAnsiTheme="minorHAnsi" w:cstheme="minorHAnsi"/>
          <w:sz w:val="20"/>
          <w:szCs w:val="20"/>
        </w:rPr>
        <w:t xml:space="preserve"> </w:t>
      </w:r>
    </w:p>
    <w:p w:rsidR="002F0103" w:rsidRPr="00E00898" w:rsidRDefault="002F0103" w:rsidP="004C6CD9">
      <w:pPr>
        <w:pStyle w:val="ListParagraph"/>
        <w:numPr>
          <w:ilvl w:val="0"/>
          <w:numId w:val="14"/>
        </w:numPr>
        <w:rPr>
          <w:rFonts w:cstheme="minorHAnsi"/>
          <w:sz w:val="20"/>
          <w:szCs w:val="20"/>
        </w:rPr>
      </w:pPr>
      <w:r w:rsidRPr="00E00898">
        <w:rPr>
          <w:rFonts w:cstheme="minorHAnsi"/>
          <w:sz w:val="20"/>
          <w:szCs w:val="20"/>
        </w:rPr>
        <w:t>Go to ‘Settings &gt; Profile’ menu</w:t>
      </w:r>
    </w:p>
    <w:p w:rsidR="002F0103" w:rsidRPr="00E00898" w:rsidRDefault="002F0103" w:rsidP="000B4D60">
      <w:pPr>
        <w:rPr>
          <w:rFonts w:cstheme="minorHAnsi"/>
          <w:sz w:val="20"/>
          <w:szCs w:val="20"/>
        </w:rPr>
      </w:pPr>
      <w:r w:rsidRPr="00E00898">
        <w:rPr>
          <w:rFonts w:cstheme="minorHAnsi"/>
          <w:sz w:val="20"/>
          <w:szCs w:val="20"/>
        </w:rPr>
        <w:t>Company Registration details are shown here</w:t>
      </w:r>
    </w:p>
    <w:p w:rsidR="002F0103" w:rsidRPr="00E00898" w:rsidRDefault="002F0103" w:rsidP="000B4D60">
      <w:pPr>
        <w:rPr>
          <w:rFonts w:cstheme="minorHAnsi"/>
          <w:sz w:val="20"/>
          <w:szCs w:val="20"/>
        </w:rPr>
      </w:pPr>
      <w:r w:rsidRPr="00E00898">
        <w:rPr>
          <w:rFonts w:cstheme="minorHAnsi"/>
          <w:sz w:val="20"/>
          <w:szCs w:val="20"/>
        </w:rPr>
        <w:t>User can change the Name and the Mobile Number fields.</w:t>
      </w:r>
    </w:p>
    <w:p w:rsidR="002F0103" w:rsidRPr="00E00898" w:rsidRDefault="002F0103" w:rsidP="004C6CD9">
      <w:pPr>
        <w:jc w:val="center"/>
        <w:rPr>
          <w:rFonts w:cstheme="minorHAnsi"/>
          <w:sz w:val="20"/>
          <w:szCs w:val="20"/>
        </w:rPr>
      </w:pPr>
      <w:r w:rsidRPr="00E00898">
        <w:rPr>
          <w:rFonts w:cstheme="minorHAnsi"/>
          <w:noProof/>
          <w:sz w:val="20"/>
          <w:szCs w:val="20"/>
          <w:lang w:val="en-US"/>
        </w:rPr>
        <w:drawing>
          <wp:inline distT="0" distB="0" distL="0" distR="0" wp14:anchorId="2F5ED55E" wp14:editId="642C4645">
            <wp:extent cx="6019800" cy="28689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8836" cy="2873236"/>
                    </a:xfrm>
                    <a:prstGeom prst="rect">
                      <a:avLst/>
                    </a:prstGeom>
                    <a:noFill/>
                    <a:ln>
                      <a:noFill/>
                    </a:ln>
                  </pic:spPr>
                </pic:pic>
              </a:graphicData>
            </a:graphic>
          </wp:inline>
        </w:drawing>
      </w:r>
    </w:p>
    <w:p w:rsidR="002F0103" w:rsidRPr="00E00898" w:rsidRDefault="002F0103" w:rsidP="000B4D60">
      <w:pPr>
        <w:rPr>
          <w:rFonts w:eastAsia="Times New Roman" w:cstheme="minorHAnsi"/>
          <w:b/>
          <w:bCs/>
          <w:sz w:val="20"/>
          <w:szCs w:val="20"/>
          <w:u w:val="single"/>
          <w:lang w:val="en-US" w:eastAsia="en-IN"/>
        </w:rPr>
      </w:pPr>
      <w:r w:rsidRPr="00E00898">
        <w:rPr>
          <w:rFonts w:cstheme="minorHAnsi"/>
          <w:sz w:val="20"/>
          <w:szCs w:val="20"/>
        </w:rPr>
        <w:br w:type="page"/>
      </w:r>
    </w:p>
    <w:p w:rsidR="00AA05D5" w:rsidRPr="00E00898" w:rsidRDefault="00FA18AC" w:rsidP="00465261">
      <w:pPr>
        <w:pStyle w:val="Heading2"/>
        <w:rPr>
          <w:rFonts w:asciiTheme="minorHAnsi" w:hAnsiTheme="minorHAnsi" w:cstheme="minorHAnsi"/>
          <w:sz w:val="20"/>
          <w:szCs w:val="20"/>
        </w:rPr>
      </w:pPr>
      <w:bookmarkStart w:id="8" w:name="_Toc101542034"/>
      <w:r w:rsidRPr="00E00898">
        <w:rPr>
          <w:rFonts w:asciiTheme="minorHAnsi" w:hAnsiTheme="minorHAnsi" w:cstheme="minorHAnsi"/>
          <w:sz w:val="20"/>
          <w:szCs w:val="20"/>
        </w:rPr>
        <w:lastRenderedPageBreak/>
        <w:t>GSTIN Menu</w:t>
      </w:r>
      <w:bookmarkEnd w:id="8"/>
    </w:p>
    <w:p w:rsidR="008C240A" w:rsidRPr="00E00898" w:rsidRDefault="00FA18AC" w:rsidP="004C6CD9">
      <w:pPr>
        <w:pStyle w:val="ListParagraph"/>
        <w:numPr>
          <w:ilvl w:val="0"/>
          <w:numId w:val="14"/>
        </w:numPr>
        <w:rPr>
          <w:rFonts w:cstheme="minorHAnsi"/>
          <w:sz w:val="20"/>
          <w:szCs w:val="20"/>
        </w:rPr>
      </w:pPr>
      <w:r w:rsidRPr="00E00898">
        <w:rPr>
          <w:rFonts w:cstheme="minorHAnsi"/>
          <w:sz w:val="20"/>
          <w:szCs w:val="20"/>
        </w:rPr>
        <w:t>Go to ‘Settings &gt; GSTIN’ menu to view the list of GSTINs using which the use</w:t>
      </w:r>
      <w:r w:rsidR="008C240A" w:rsidRPr="00E00898">
        <w:rPr>
          <w:rFonts w:cstheme="minorHAnsi"/>
          <w:sz w:val="20"/>
          <w:szCs w:val="20"/>
        </w:rPr>
        <w:t xml:space="preserve">r will be generating </w:t>
      </w:r>
      <w:r w:rsidR="00F85CEA" w:rsidRPr="00E00898">
        <w:rPr>
          <w:rFonts w:cstheme="minorHAnsi"/>
          <w:sz w:val="20"/>
          <w:szCs w:val="20"/>
        </w:rPr>
        <w:t>E-Invoice</w:t>
      </w:r>
      <w:r w:rsidR="008C240A" w:rsidRPr="00E00898">
        <w:rPr>
          <w:rFonts w:cstheme="minorHAnsi"/>
          <w:sz w:val="20"/>
          <w:szCs w:val="20"/>
        </w:rPr>
        <w:t>s.</w:t>
      </w:r>
    </w:p>
    <w:p w:rsidR="00FA18AC" w:rsidRPr="00E00898" w:rsidRDefault="008C240A" w:rsidP="000B4D60">
      <w:pPr>
        <w:rPr>
          <w:rFonts w:cstheme="minorHAnsi"/>
          <w:sz w:val="20"/>
          <w:szCs w:val="20"/>
        </w:rPr>
      </w:pPr>
      <w:r w:rsidRPr="00E00898">
        <w:rPr>
          <w:rFonts w:cstheme="minorHAnsi"/>
          <w:noProof/>
          <w:color w:val="auto"/>
          <w:sz w:val="20"/>
          <w:szCs w:val="20"/>
          <w:lang w:val="en-US"/>
        </w:rPr>
        <w:drawing>
          <wp:inline distT="0" distB="0" distL="0" distR="0" wp14:anchorId="1190BE14" wp14:editId="78D8C626">
            <wp:extent cx="6380480" cy="2842176"/>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1749" cy="2856105"/>
                    </a:xfrm>
                    <a:prstGeom prst="rect">
                      <a:avLst/>
                    </a:prstGeom>
                    <a:noFill/>
                    <a:ln>
                      <a:noFill/>
                    </a:ln>
                  </pic:spPr>
                </pic:pic>
              </a:graphicData>
            </a:graphic>
          </wp:inline>
        </w:drawing>
      </w:r>
      <w:r w:rsidRPr="00E00898">
        <w:rPr>
          <w:rFonts w:cstheme="minorHAnsi"/>
          <w:noProof/>
          <w:sz w:val="20"/>
          <w:szCs w:val="20"/>
          <w:lang w:eastAsia="en-IN"/>
        </w:rPr>
        <w:t xml:space="preserve"> </w:t>
      </w:r>
    </w:p>
    <w:p w:rsidR="00A07BA8" w:rsidRPr="00E00898" w:rsidRDefault="00A07BA8" w:rsidP="00A07BA8">
      <w:pPr>
        <w:pStyle w:val="Heading3"/>
      </w:pPr>
      <w:bookmarkStart w:id="9" w:name="_Toc101542035"/>
      <w:r w:rsidRPr="00E00898">
        <w:t>Editing a GSTIN</w:t>
      </w:r>
      <w:bookmarkEnd w:id="9"/>
    </w:p>
    <w:p w:rsidR="008C240A" w:rsidRPr="00E00898" w:rsidRDefault="008C240A" w:rsidP="000B4D60">
      <w:pPr>
        <w:rPr>
          <w:rFonts w:cstheme="minorHAnsi"/>
          <w:sz w:val="20"/>
          <w:szCs w:val="20"/>
        </w:rPr>
      </w:pPr>
      <w:r w:rsidRPr="00E00898">
        <w:rPr>
          <w:rFonts w:cstheme="minorHAnsi"/>
          <w:sz w:val="20"/>
          <w:szCs w:val="20"/>
        </w:rPr>
        <w:t>To modify/make changes to an existing GSTIN, use the Edit Button provide</w:t>
      </w:r>
      <w:r w:rsidR="00F85CEA" w:rsidRPr="00E00898">
        <w:rPr>
          <w:rFonts w:cstheme="minorHAnsi"/>
          <w:sz w:val="20"/>
          <w:szCs w:val="20"/>
        </w:rPr>
        <w:t xml:space="preserve">d against the GSTIN in the grid. Make changes and click on Save Button. </w:t>
      </w:r>
    </w:p>
    <w:p w:rsidR="00A07BA8" w:rsidRPr="00E00898" w:rsidRDefault="00A07BA8" w:rsidP="00A07BA8">
      <w:pPr>
        <w:pStyle w:val="Heading3"/>
      </w:pPr>
      <w:bookmarkStart w:id="10" w:name="_Toc101542036"/>
      <w:r w:rsidRPr="00E00898">
        <w:t>Deleting a GSTIN</w:t>
      </w:r>
      <w:bookmarkEnd w:id="10"/>
    </w:p>
    <w:p w:rsidR="008C240A" w:rsidRPr="00E00898" w:rsidRDefault="008C240A" w:rsidP="000B4D60">
      <w:pPr>
        <w:rPr>
          <w:rFonts w:cstheme="minorHAnsi"/>
          <w:sz w:val="20"/>
          <w:szCs w:val="20"/>
        </w:rPr>
      </w:pPr>
      <w:r w:rsidRPr="00E00898">
        <w:rPr>
          <w:rFonts w:cstheme="minorHAnsi"/>
          <w:sz w:val="20"/>
          <w:szCs w:val="20"/>
        </w:rPr>
        <w:t>To delete an existing GSTIN, use the Delete Button provided against the GSTIN in the grid</w:t>
      </w:r>
    </w:p>
    <w:p w:rsidR="00A07BA8" w:rsidRPr="00E00898" w:rsidRDefault="00A07BA8" w:rsidP="00A07BA8">
      <w:pPr>
        <w:pStyle w:val="Heading3"/>
      </w:pPr>
      <w:bookmarkStart w:id="11" w:name="_Toc101542037"/>
      <w:r w:rsidRPr="00E00898">
        <w:t>Adding a GSTIN</w:t>
      </w:r>
      <w:bookmarkEnd w:id="11"/>
    </w:p>
    <w:p w:rsidR="00FA18AC" w:rsidRPr="00E00898" w:rsidRDefault="00FA18AC" w:rsidP="000B4D60">
      <w:pPr>
        <w:rPr>
          <w:rFonts w:cstheme="minorHAnsi"/>
          <w:sz w:val="20"/>
          <w:szCs w:val="20"/>
        </w:rPr>
      </w:pPr>
      <w:r w:rsidRPr="00E00898">
        <w:rPr>
          <w:rFonts w:cstheme="minorHAnsi"/>
          <w:sz w:val="20"/>
          <w:szCs w:val="20"/>
        </w:rPr>
        <w:t>To add other GSTINs, use the ‘Add New GSTIN’ button in the GSTIN Menu</w:t>
      </w:r>
      <w:r w:rsidR="00F85CEA" w:rsidRPr="00E00898">
        <w:rPr>
          <w:rFonts w:cstheme="minorHAnsi"/>
          <w:sz w:val="20"/>
          <w:szCs w:val="20"/>
        </w:rPr>
        <w:t xml:space="preserve">. </w:t>
      </w:r>
    </w:p>
    <w:p w:rsidR="008C240A" w:rsidRPr="00E00898" w:rsidRDefault="008C240A" w:rsidP="000B4D60">
      <w:pPr>
        <w:rPr>
          <w:rFonts w:cstheme="minorHAnsi"/>
          <w:sz w:val="20"/>
          <w:szCs w:val="20"/>
        </w:rPr>
      </w:pPr>
      <w:r w:rsidRPr="00E00898">
        <w:rPr>
          <w:rFonts w:cstheme="minorHAnsi"/>
          <w:noProof/>
          <w:sz w:val="20"/>
          <w:szCs w:val="20"/>
          <w:lang w:val="en-US"/>
        </w:rPr>
        <w:lastRenderedPageBreak/>
        <w:drawing>
          <wp:inline distT="0" distB="0" distL="0" distR="0" wp14:anchorId="2F36AB8C" wp14:editId="5F5FEA8E">
            <wp:extent cx="5238750" cy="4619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4619625"/>
                    </a:xfrm>
                    <a:prstGeom prst="rect">
                      <a:avLst/>
                    </a:prstGeom>
                    <a:noFill/>
                    <a:ln>
                      <a:noFill/>
                    </a:ln>
                  </pic:spPr>
                </pic:pic>
              </a:graphicData>
            </a:graphic>
          </wp:inline>
        </w:drawing>
      </w:r>
    </w:p>
    <w:p w:rsidR="008C240A" w:rsidRPr="00E00898" w:rsidRDefault="008C240A" w:rsidP="00A07BA8">
      <w:pPr>
        <w:pStyle w:val="ListParagraph"/>
        <w:numPr>
          <w:ilvl w:val="0"/>
          <w:numId w:val="14"/>
        </w:numPr>
        <w:rPr>
          <w:rFonts w:cstheme="minorHAnsi"/>
          <w:sz w:val="20"/>
          <w:szCs w:val="20"/>
        </w:rPr>
      </w:pPr>
      <w:r w:rsidRPr="00E00898">
        <w:rPr>
          <w:rFonts w:cstheme="minorHAnsi"/>
          <w:sz w:val="20"/>
          <w:szCs w:val="20"/>
        </w:rPr>
        <w:t>Provide necessary details in the pop up and click on the ‘Save’ button.</w:t>
      </w:r>
    </w:p>
    <w:p w:rsidR="008C240A" w:rsidRPr="00E00898" w:rsidRDefault="008C240A" w:rsidP="000B4D60">
      <w:pPr>
        <w:rPr>
          <w:rFonts w:eastAsia="Times New Roman" w:cstheme="minorHAnsi"/>
          <w:b/>
          <w:bCs/>
          <w:sz w:val="20"/>
          <w:szCs w:val="20"/>
          <w:u w:val="single"/>
          <w:lang w:val="en-US" w:eastAsia="en-IN"/>
        </w:rPr>
      </w:pPr>
      <w:r w:rsidRPr="00E00898">
        <w:rPr>
          <w:rFonts w:cstheme="minorHAnsi"/>
          <w:sz w:val="20"/>
          <w:szCs w:val="20"/>
        </w:rPr>
        <w:br w:type="page"/>
      </w:r>
    </w:p>
    <w:p w:rsidR="00496509" w:rsidRPr="00E00898" w:rsidRDefault="00496509" w:rsidP="00465261">
      <w:pPr>
        <w:pStyle w:val="Heading2"/>
        <w:rPr>
          <w:rFonts w:asciiTheme="minorHAnsi" w:hAnsiTheme="minorHAnsi" w:cstheme="minorHAnsi"/>
          <w:sz w:val="20"/>
          <w:szCs w:val="20"/>
        </w:rPr>
      </w:pPr>
      <w:bookmarkStart w:id="12" w:name="_Toc101542038"/>
      <w:r w:rsidRPr="00E00898">
        <w:rPr>
          <w:rFonts w:asciiTheme="minorHAnsi" w:hAnsiTheme="minorHAnsi" w:cstheme="minorHAnsi"/>
          <w:sz w:val="20"/>
          <w:szCs w:val="20"/>
        </w:rPr>
        <w:lastRenderedPageBreak/>
        <w:t>Preferences Menu</w:t>
      </w:r>
      <w:bookmarkEnd w:id="12"/>
    </w:p>
    <w:p w:rsidR="008C240A" w:rsidRPr="00E00898" w:rsidRDefault="00496509" w:rsidP="008E5D3B">
      <w:pPr>
        <w:pStyle w:val="ListParagraph"/>
        <w:numPr>
          <w:ilvl w:val="0"/>
          <w:numId w:val="15"/>
        </w:numPr>
        <w:rPr>
          <w:rFonts w:cstheme="minorHAnsi"/>
          <w:sz w:val="20"/>
          <w:szCs w:val="20"/>
        </w:rPr>
      </w:pPr>
      <w:r w:rsidRPr="00E00898">
        <w:rPr>
          <w:rFonts w:cstheme="minorHAnsi"/>
          <w:sz w:val="20"/>
          <w:szCs w:val="20"/>
        </w:rPr>
        <w:t xml:space="preserve">Go to ‘Settings &gt; Preferences’ </w:t>
      </w:r>
    </w:p>
    <w:p w:rsidR="008C240A" w:rsidRPr="00E00898" w:rsidRDefault="008C240A" w:rsidP="000B4D60">
      <w:pPr>
        <w:rPr>
          <w:rFonts w:cstheme="minorHAnsi"/>
          <w:sz w:val="20"/>
          <w:szCs w:val="20"/>
        </w:rPr>
      </w:pPr>
      <w:r w:rsidRPr="00E00898">
        <w:rPr>
          <w:rFonts w:cstheme="minorHAnsi"/>
          <w:noProof/>
          <w:sz w:val="20"/>
          <w:szCs w:val="20"/>
          <w:lang w:val="en-US"/>
        </w:rPr>
        <w:drawing>
          <wp:inline distT="0" distB="0" distL="0" distR="0" wp14:anchorId="7DB63B79" wp14:editId="531494C1">
            <wp:extent cx="5731510" cy="296354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63545"/>
                    </a:xfrm>
                    <a:prstGeom prst="rect">
                      <a:avLst/>
                    </a:prstGeom>
                    <a:noFill/>
                    <a:ln>
                      <a:noFill/>
                    </a:ln>
                  </pic:spPr>
                </pic:pic>
              </a:graphicData>
            </a:graphic>
          </wp:inline>
        </w:drawing>
      </w:r>
    </w:p>
    <w:p w:rsidR="00496509" w:rsidRPr="00E00898" w:rsidRDefault="008C240A" w:rsidP="000B4D60">
      <w:pPr>
        <w:rPr>
          <w:rFonts w:cstheme="minorHAnsi"/>
          <w:sz w:val="20"/>
          <w:szCs w:val="20"/>
        </w:rPr>
      </w:pPr>
      <w:r w:rsidRPr="00E00898">
        <w:rPr>
          <w:rFonts w:cstheme="minorHAnsi"/>
          <w:sz w:val="20"/>
          <w:szCs w:val="20"/>
        </w:rPr>
        <w:t>S</w:t>
      </w:r>
      <w:r w:rsidR="00496509" w:rsidRPr="00E00898">
        <w:rPr>
          <w:rFonts w:cstheme="minorHAnsi"/>
          <w:sz w:val="20"/>
          <w:szCs w:val="20"/>
        </w:rPr>
        <w:t xml:space="preserve">et preferences </w:t>
      </w:r>
      <w:r w:rsidRPr="00E00898">
        <w:rPr>
          <w:rFonts w:cstheme="minorHAnsi"/>
          <w:sz w:val="20"/>
          <w:szCs w:val="20"/>
        </w:rPr>
        <w:t>for Application usage as explained below</w:t>
      </w:r>
    </w:p>
    <w:p w:rsidR="00CE17A1" w:rsidRPr="00E00898" w:rsidRDefault="00CE17A1" w:rsidP="008E5D3B">
      <w:pPr>
        <w:pStyle w:val="Heading3"/>
      </w:pPr>
      <w:bookmarkStart w:id="13" w:name="_Toc101542039"/>
      <w:r w:rsidRPr="00E00898">
        <w:t>Generation type</w:t>
      </w:r>
      <w:bookmarkEnd w:id="13"/>
    </w:p>
    <w:p w:rsidR="00496509" w:rsidRPr="00E00898" w:rsidRDefault="00CE17A1" w:rsidP="000B4D60">
      <w:pPr>
        <w:rPr>
          <w:rFonts w:cstheme="minorHAnsi"/>
          <w:sz w:val="20"/>
          <w:szCs w:val="20"/>
        </w:rPr>
      </w:pPr>
      <w:r w:rsidRPr="00E00898">
        <w:rPr>
          <w:rFonts w:cstheme="minorHAnsi"/>
          <w:sz w:val="20"/>
          <w:szCs w:val="20"/>
        </w:rPr>
        <w:t>This s</w:t>
      </w:r>
      <w:r w:rsidR="008C240A" w:rsidRPr="00E00898">
        <w:rPr>
          <w:rFonts w:cstheme="minorHAnsi"/>
          <w:sz w:val="20"/>
          <w:szCs w:val="20"/>
        </w:rPr>
        <w:t>pecifie</w:t>
      </w:r>
      <w:r w:rsidRPr="00E00898">
        <w:rPr>
          <w:rFonts w:cstheme="minorHAnsi"/>
          <w:sz w:val="20"/>
          <w:szCs w:val="20"/>
        </w:rPr>
        <w:t>s</w:t>
      </w:r>
      <w:r w:rsidR="008C240A" w:rsidRPr="00E00898">
        <w:rPr>
          <w:rFonts w:cstheme="minorHAnsi"/>
          <w:sz w:val="20"/>
          <w:szCs w:val="20"/>
        </w:rPr>
        <w:t xml:space="preserve"> how the user desires the application to generate </w:t>
      </w:r>
      <w:r w:rsidR="00F85CEA" w:rsidRPr="00E00898">
        <w:rPr>
          <w:rFonts w:cstheme="minorHAnsi"/>
          <w:sz w:val="20"/>
          <w:szCs w:val="20"/>
        </w:rPr>
        <w:t>E-Invoice</w:t>
      </w:r>
      <w:r w:rsidR="008C240A" w:rsidRPr="00E00898">
        <w:rPr>
          <w:rFonts w:cstheme="minorHAnsi"/>
          <w:sz w:val="20"/>
          <w:szCs w:val="20"/>
        </w:rPr>
        <w:t xml:space="preserve">s. It </w:t>
      </w:r>
      <w:r w:rsidR="00496509" w:rsidRPr="00E00898">
        <w:rPr>
          <w:rFonts w:cstheme="minorHAnsi"/>
          <w:sz w:val="20"/>
          <w:szCs w:val="20"/>
        </w:rPr>
        <w:t>can be set to Manual’ or ‘Auto’</w:t>
      </w:r>
      <w:r w:rsidR="00045A61" w:rsidRPr="00E00898">
        <w:rPr>
          <w:rFonts w:cstheme="minorHAnsi"/>
          <w:sz w:val="20"/>
          <w:szCs w:val="20"/>
        </w:rPr>
        <w:t>.</w:t>
      </w:r>
    </w:p>
    <w:p w:rsidR="00A07BA8" w:rsidRPr="00E00898" w:rsidRDefault="00A07BA8" w:rsidP="00A07BA8">
      <w:pPr>
        <w:pStyle w:val="Heading4"/>
        <w:rPr>
          <w:rFonts w:cstheme="minorHAnsi"/>
          <w:sz w:val="20"/>
          <w:szCs w:val="20"/>
        </w:rPr>
      </w:pPr>
      <w:bookmarkStart w:id="14" w:name="_Toc101542040"/>
      <w:r w:rsidRPr="00E00898">
        <w:rPr>
          <w:rFonts w:cstheme="minorHAnsi"/>
          <w:sz w:val="20"/>
          <w:szCs w:val="20"/>
        </w:rPr>
        <w:t>Manual</w:t>
      </w:r>
      <w:bookmarkEnd w:id="14"/>
    </w:p>
    <w:p w:rsidR="00CE17A1" w:rsidRPr="00E00898" w:rsidRDefault="00F85CEA" w:rsidP="008E5D3B">
      <w:pPr>
        <w:pStyle w:val="ListParagraph"/>
        <w:numPr>
          <w:ilvl w:val="0"/>
          <w:numId w:val="16"/>
        </w:numPr>
        <w:rPr>
          <w:rFonts w:cstheme="minorHAnsi"/>
          <w:sz w:val="20"/>
          <w:szCs w:val="20"/>
        </w:rPr>
      </w:pPr>
      <w:r w:rsidRPr="00E00898">
        <w:rPr>
          <w:rFonts w:cstheme="minorHAnsi"/>
          <w:sz w:val="20"/>
          <w:szCs w:val="20"/>
        </w:rPr>
        <w:t>E-Invoice</w:t>
      </w:r>
      <w:r w:rsidR="00CE17A1" w:rsidRPr="00E00898">
        <w:rPr>
          <w:rFonts w:cstheme="minorHAnsi"/>
          <w:sz w:val="20"/>
          <w:szCs w:val="20"/>
        </w:rPr>
        <w:t>s will be generated only when user provides data and clicks on the buttons at each level (as will be described in the document.)</w:t>
      </w:r>
    </w:p>
    <w:p w:rsidR="00A07BA8" w:rsidRPr="00E00898" w:rsidRDefault="00A07BA8" w:rsidP="00A07BA8">
      <w:pPr>
        <w:pStyle w:val="Heading4"/>
        <w:rPr>
          <w:rFonts w:cstheme="minorHAnsi"/>
          <w:sz w:val="20"/>
          <w:szCs w:val="20"/>
        </w:rPr>
      </w:pPr>
      <w:bookmarkStart w:id="15" w:name="_Toc101542041"/>
      <w:r w:rsidRPr="00E00898">
        <w:rPr>
          <w:rFonts w:cstheme="minorHAnsi"/>
          <w:sz w:val="20"/>
          <w:szCs w:val="20"/>
        </w:rPr>
        <w:t>Auto</w:t>
      </w:r>
      <w:bookmarkEnd w:id="15"/>
    </w:p>
    <w:p w:rsidR="00CE17A1" w:rsidRPr="00E00898" w:rsidRDefault="00F85CEA" w:rsidP="008E5D3B">
      <w:pPr>
        <w:pStyle w:val="ListParagraph"/>
        <w:numPr>
          <w:ilvl w:val="0"/>
          <w:numId w:val="16"/>
        </w:numPr>
        <w:rPr>
          <w:rFonts w:cstheme="minorHAnsi"/>
          <w:sz w:val="20"/>
          <w:szCs w:val="20"/>
        </w:rPr>
      </w:pPr>
      <w:r w:rsidRPr="00E00898">
        <w:rPr>
          <w:rFonts w:cstheme="minorHAnsi"/>
          <w:sz w:val="20"/>
          <w:szCs w:val="20"/>
        </w:rPr>
        <w:t>E-Invoice</w:t>
      </w:r>
      <w:r w:rsidR="00CE17A1" w:rsidRPr="00E00898">
        <w:rPr>
          <w:rFonts w:cstheme="minorHAnsi"/>
          <w:sz w:val="20"/>
          <w:szCs w:val="20"/>
        </w:rPr>
        <w:t>s will be generated based on User preferences.</w:t>
      </w:r>
    </w:p>
    <w:p w:rsidR="00CE17A1" w:rsidRPr="00E00898" w:rsidRDefault="00CE17A1" w:rsidP="000B4D60">
      <w:pPr>
        <w:rPr>
          <w:rFonts w:cstheme="minorHAnsi"/>
          <w:sz w:val="20"/>
          <w:szCs w:val="20"/>
        </w:rPr>
      </w:pPr>
      <w:r w:rsidRPr="00E00898">
        <w:rPr>
          <w:rFonts w:cstheme="minorHAnsi"/>
          <w:sz w:val="20"/>
          <w:szCs w:val="20"/>
        </w:rPr>
        <w:t>When user selects ‘Auto’ Generation Type, the following options are displayed for user selection.</w:t>
      </w:r>
    </w:p>
    <w:p w:rsidR="00CE17A1" w:rsidRPr="00E00898" w:rsidRDefault="00CE17A1" w:rsidP="000B4D60">
      <w:pPr>
        <w:rPr>
          <w:rFonts w:cstheme="minorHAnsi"/>
          <w:sz w:val="20"/>
          <w:szCs w:val="20"/>
        </w:rPr>
      </w:pPr>
      <w:r w:rsidRPr="00E00898">
        <w:rPr>
          <w:rFonts w:cstheme="minorHAnsi"/>
          <w:noProof/>
          <w:sz w:val="20"/>
          <w:szCs w:val="20"/>
          <w:lang w:val="en-US"/>
        </w:rPr>
        <w:drawing>
          <wp:inline distT="0" distB="0" distL="0" distR="0" wp14:anchorId="579B9D6F" wp14:editId="07F385B1">
            <wp:extent cx="5731510" cy="1405671"/>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05671"/>
                    </a:xfrm>
                    <a:prstGeom prst="rect">
                      <a:avLst/>
                    </a:prstGeom>
                    <a:noFill/>
                    <a:ln>
                      <a:noFill/>
                    </a:ln>
                  </pic:spPr>
                </pic:pic>
              </a:graphicData>
            </a:graphic>
          </wp:inline>
        </w:drawing>
      </w:r>
    </w:p>
    <w:p w:rsidR="00A07BA8" w:rsidRPr="00E00898" w:rsidRDefault="00A07BA8" w:rsidP="00A07BA8">
      <w:pPr>
        <w:pStyle w:val="Heading5"/>
        <w:rPr>
          <w:rFonts w:cstheme="minorHAnsi"/>
          <w:sz w:val="20"/>
          <w:szCs w:val="20"/>
        </w:rPr>
      </w:pPr>
      <w:bookmarkStart w:id="16" w:name="_Toc101542042"/>
      <w:r w:rsidRPr="00E00898">
        <w:rPr>
          <w:rFonts w:cstheme="minorHAnsi"/>
          <w:sz w:val="20"/>
          <w:szCs w:val="20"/>
        </w:rPr>
        <w:lastRenderedPageBreak/>
        <w:t>Instant Mode</w:t>
      </w:r>
      <w:bookmarkEnd w:id="16"/>
    </w:p>
    <w:p w:rsidR="00CE17A1" w:rsidRPr="00E00898" w:rsidRDefault="00CE17A1" w:rsidP="008E5D3B">
      <w:pPr>
        <w:pStyle w:val="ListParagraph"/>
        <w:numPr>
          <w:ilvl w:val="0"/>
          <w:numId w:val="17"/>
        </w:numPr>
        <w:rPr>
          <w:rFonts w:cstheme="minorHAnsi"/>
          <w:sz w:val="20"/>
          <w:szCs w:val="20"/>
        </w:rPr>
      </w:pPr>
      <w:r w:rsidRPr="00E00898">
        <w:rPr>
          <w:rFonts w:cstheme="minorHAnsi"/>
          <w:sz w:val="20"/>
          <w:szCs w:val="20"/>
        </w:rPr>
        <w:t xml:space="preserve">‘Instant’ mode in which the application will look for new files in the set location and generate an </w:t>
      </w:r>
      <w:r w:rsidR="00F85CEA" w:rsidRPr="00E00898">
        <w:rPr>
          <w:rFonts w:cstheme="minorHAnsi"/>
          <w:sz w:val="20"/>
          <w:szCs w:val="20"/>
        </w:rPr>
        <w:t>E-Invoice</w:t>
      </w:r>
      <w:r w:rsidRPr="00E00898">
        <w:rPr>
          <w:rFonts w:cstheme="minorHAnsi"/>
          <w:sz w:val="20"/>
          <w:szCs w:val="20"/>
        </w:rPr>
        <w:t xml:space="preserve"> as and when a new file is found in the location.</w:t>
      </w:r>
    </w:p>
    <w:p w:rsidR="00A07BA8" w:rsidRPr="00E00898" w:rsidRDefault="00A07BA8" w:rsidP="00A07BA8">
      <w:pPr>
        <w:pStyle w:val="Heading5"/>
        <w:rPr>
          <w:rFonts w:cstheme="minorHAnsi"/>
          <w:sz w:val="20"/>
          <w:szCs w:val="20"/>
        </w:rPr>
      </w:pPr>
      <w:bookmarkStart w:id="17" w:name="_Toc101542043"/>
      <w:r w:rsidRPr="00E00898">
        <w:rPr>
          <w:rFonts w:cstheme="minorHAnsi"/>
          <w:sz w:val="20"/>
          <w:szCs w:val="20"/>
        </w:rPr>
        <w:t>On Time Mode</w:t>
      </w:r>
      <w:bookmarkEnd w:id="17"/>
    </w:p>
    <w:p w:rsidR="00CE17A1" w:rsidRPr="00E00898" w:rsidRDefault="00CE17A1" w:rsidP="008E5D3B">
      <w:pPr>
        <w:pStyle w:val="ListParagraph"/>
        <w:numPr>
          <w:ilvl w:val="0"/>
          <w:numId w:val="17"/>
        </w:numPr>
        <w:rPr>
          <w:rFonts w:cstheme="minorHAnsi"/>
          <w:sz w:val="20"/>
          <w:szCs w:val="20"/>
        </w:rPr>
      </w:pPr>
      <w:r w:rsidRPr="00E00898">
        <w:rPr>
          <w:rFonts w:cstheme="minorHAnsi"/>
          <w:sz w:val="20"/>
          <w:szCs w:val="20"/>
        </w:rPr>
        <w:t xml:space="preserve">‘On Time’ mode is set when user wants to generate </w:t>
      </w:r>
      <w:r w:rsidR="00F85CEA" w:rsidRPr="00E00898">
        <w:rPr>
          <w:rFonts w:cstheme="minorHAnsi"/>
          <w:sz w:val="20"/>
          <w:szCs w:val="20"/>
        </w:rPr>
        <w:t>E-Invoice</w:t>
      </w:r>
      <w:r w:rsidRPr="00E00898">
        <w:rPr>
          <w:rFonts w:cstheme="minorHAnsi"/>
          <w:sz w:val="20"/>
          <w:szCs w:val="20"/>
        </w:rPr>
        <w:t xml:space="preserve">s for all invoices in the folder at a specific time, once a day. User will need to specify the time when he wants the application to generate </w:t>
      </w:r>
      <w:r w:rsidR="00F85CEA" w:rsidRPr="00E00898">
        <w:rPr>
          <w:rFonts w:cstheme="minorHAnsi"/>
          <w:sz w:val="20"/>
          <w:szCs w:val="20"/>
        </w:rPr>
        <w:t>E-Invoice</w:t>
      </w:r>
      <w:r w:rsidRPr="00E00898">
        <w:rPr>
          <w:rFonts w:cstheme="minorHAnsi"/>
          <w:sz w:val="20"/>
          <w:szCs w:val="20"/>
        </w:rPr>
        <w:t>s</w:t>
      </w:r>
    </w:p>
    <w:p w:rsidR="00A07BA8" w:rsidRPr="00E00898" w:rsidRDefault="00A07BA8" w:rsidP="00A07BA8">
      <w:pPr>
        <w:pStyle w:val="Heading5"/>
        <w:rPr>
          <w:rFonts w:cstheme="minorHAnsi"/>
          <w:sz w:val="20"/>
          <w:szCs w:val="20"/>
        </w:rPr>
      </w:pPr>
      <w:bookmarkStart w:id="18" w:name="_Toc101542044"/>
      <w:r w:rsidRPr="00E00898">
        <w:rPr>
          <w:rFonts w:cstheme="minorHAnsi"/>
          <w:sz w:val="20"/>
          <w:szCs w:val="20"/>
        </w:rPr>
        <w:t>‘Every .. Minutes’ Mode</w:t>
      </w:r>
      <w:bookmarkEnd w:id="18"/>
    </w:p>
    <w:p w:rsidR="00CE17A1" w:rsidRPr="00E00898" w:rsidRDefault="00CE17A1" w:rsidP="008E5D3B">
      <w:pPr>
        <w:pStyle w:val="ListParagraph"/>
        <w:numPr>
          <w:ilvl w:val="0"/>
          <w:numId w:val="17"/>
        </w:numPr>
        <w:rPr>
          <w:rFonts w:cstheme="minorHAnsi"/>
          <w:sz w:val="20"/>
          <w:szCs w:val="20"/>
        </w:rPr>
      </w:pPr>
      <w:r w:rsidRPr="00E00898">
        <w:rPr>
          <w:rFonts w:cstheme="minorHAnsi"/>
          <w:sz w:val="20"/>
          <w:szCs w:val="20"/>
        </w:rPr>
        <w:t xml:space="preserve">‘Every Minutes’ mode when user wants the application to generate </w:t>
      </w:r>
      <w:r w:rsidR="00F85CEA" w:rsidRPr="00E00898">
        <w:rPr>
          <w:rFonts w:cstheme="minorHAnsi"/>
          <w:sz w:val="20"/>
          <w:szCs w:val="20"/>
        </w:rPr>
        <w:t>E-Invoice</w:t>
      </w:r>
      <w:r w:rsidRPr="00E00898">
        <w:rPr>
          <w:rFonts w:cstheme="minorHAnsi"/>
          <w:sz w:val="20"/>
          <w:szCs w:val="20"/>
        </w:rPr>
        <w:t xml:space="preserve">s after a defined interval of time. In this case, as mentioned by the user, after the set interval of time, the application will look for new files in the folder and generate </w:t>
      </w:r>
      <w:r w:rsidR="00F85CEA" w:rsidRPr="00E00898">
        <w:rPr>
          <w:rFonts w:cstheme="minorHAnsi"/>
          <w:sz w:val="20"/>
          <w:szCs w:val="20"/>
        </w:rPr>
        <w:t>E-Invoice</w:t>
      </w:r>
      <w:r w:rsidRPr="00E00898">
        <w:rPr>
          <w:rFonts w:cstheme="minorHAnsi"/>
          <w:sz w:val="20"/>
          <w:szCs w:val="20"/>
        </w:rPr>
        <w:t>s for them.</w:t>
      </w:r>
    </w:p>
    <w:p w:rsidR="00CE17A1" w:rsidRPr="00E00898" w:rsidRDefault="00CE17A1" w:rsidP="008E5D3B">
      <w:pPr>
        <w:pStyle w:val="Heading3"/>
      </w:pPr>
      <w:bookmarkStart w:id="19" w:name="_Toc101542045"/>
      <w:r w:rsidRPr="00E00898">
        <w:t>Import Type and Export Type</w:t>
      </w:r>
      <w:bookmarkEnd w:id="19"/>
    </w:p>
    <w:p w:rsidR="007E3C59" w:rsidRPr="00E00898" w:rsidRDefault="007E3C59" w:rsidP="000B4D60">
      <w:pPr>
        <w:rPr>
          <w:rFonts w:cstheme="minorHAnsi"/>
          <w:sz w:val="20"/>
          <w:szCs w:val="20"/>
        </w:rPr>
      </w:pPr>
      <w:r w:rsidRPr="00E00898">
        <w:rPr>
          <w:rFonts w:cstheme="minorHAnsi"/>
          <w:sz w:val="20"/>
          <w:szCs w:val="20"/>
        </w:rPr>
        <w:t>The Application allows import and export in Excel, JSON and CSV formats. User will be required to specify choice of format of preference.</w:t>
      </w:r>
    </w:p>
    <w:p w:rsidR="00CE17A1" w:rsidRPr="00E00898" w:rsidRDefault="00CE17A1" w:rsidP="000B4D60">
      <w:pPr>
        <w:rPr>
          <w:rFonts w:cstheme="minorHAnsi"/>
          <w:sz w:val="20"/>
          <w:szCs w:val="20"/>
        </w:rPr>
      </w:pPr>
      <w:r w:rsidRPr="00E00898">
        <w:rPr>
          <w:rFonts w:cstheme="minorHAnsi"/>
          <w:noProof/>
          <w:sz w:val="20"/>
          <w:szCs w:val="20"/>
          <w:lang w:val="en-US"/>
        </w:rPr>
        <w:drawing>
          <wp:inline distT="0" distB="0" distL="0" distR="0" wp14:anchorId="245C8D07" wp14:editId="0D9B0217">
            <wp:extent cx="5731510" cy="1560560"/>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560560"/>
                    </a:xfrm>
                    <a:prstGeom prst="rect">
                      <a:avLst/>
                    </a:prstGeom>
                    <a:noFill/>
                    <a:ln>
                      <a:noFill/>
                    </a:ln>
                  </pic:spPr>
                </pic:pic>
              </a:graphicData>
            </a:graphic>
          </wp:inline>
        </w:drawing>
      </w:r>
    </w:p>
    <w:p w:rsidR="00A07BA8" w:rsidRPr="00E00898" w:rsidRDefault="00A07BA8" w:rsidP="00A07BA8">
      <w:pPr>
        <w:pStyle w:val="Heading4"/>
        <w:rPr>
          <w:rFonts w:cstheme="minorHAnsi"/>
          <w:sz w:val="20"/>
          <w:szCs w:val="20"/>
        </w:rPr>
      </w:pPr>
      <w:bookmarkStart w:id="20" w:name="_Toc101542046"/>
      <w:r w:rsidRPr="00E00898">
        <w:rPr>
          <w:rFonts w:cstheme="minorHAnsi"/>
          <w:sz w:val="20"/>
          <w:szCs w:val="20"/>
        </w:rPr>
        <w:t>Excel</w:t>
      </w:r>
      <w:bookmarkEnd w:id="20"/>
    </w:p>
    <w:p w:rsidR="007E3C59" w:rsidRPr="00E00898" w:rsidRDefault="007E3C59" w:rsidP="008E5D3B">
      <w:pPr>
        <w:pStyle w:val="ListParagraph"/>
        <w:numPr>
          <w:ilvl w:val="0"/>
          <w:numId w:val="18"/>
        </w:numPr>
        <w:rPr>
          <w:rFonts w:cstheme="minorHAnsi"/>
          <w:sz w:val="20"/>
          <w:szCs w:val="20"/>
        </w:rPr>
      </w:pPr>
      <w:r w:rsidRPr="00E00898">
        <w:rPr>
          <w:rFonts w:cstheme="minorHAnsi"/>
          <w:sz w:val="20"/>
          <w:szCs w:val="20"/>
        </w:rPr>
        <w:t>User will provide details of the vouchers for Einvoicing in an Excel format</w:t>
      </w:r>
    </w:p>
    <w:p w:rsidR="00A07BA8" w:rsidRPr="00E00898" w:rsidRDefault="007E3C59" w:rsidP="00A07BA8">
      <w:pPr>
        <w:pStyle w:val="Heading4"/>
        <w:rPr>
          <w:rFonts w:cstheme="minorHAnsi"/>
          <w:sz w:val="20"/>
          <w:szCs w:val="20"/>
        </w:rPr>
      </w:pPr>
      <w:bookmarkStart w:id="21" w:name="_Toc101542047"/>
      <w:r w:rsidRPr="00E00898">
        <w:rPr>
          <w:rFonts w:cstheme="minorHAnsi"/>
          <w:sz w:val="20"/>
          <w:szCs w:val="20"/>
        </w:rPr>
        <w:t>JSON</w:t>
      </w:r>
      <w:bookmarkEnd w:id="21"/>
    </w:p>
    <w:p w:rsidR="007E3C59" w:rsidRPr="00E00898" w:rsidRDefault="007E3C59" w:rsidP="008E5D3B">
      <w:pPr>
        <w:pStyle w:val="ListParagraph"/>
        <w:numPr>
          <w:ilvl w:val="0"/>
          <w:numId w:val="18"/>
        </w:numPr>
        <w:rPr>
          <w:rFonts w:cstheme="minorHAnsi"/>
          <w:sz w:val="20"/>
          <w:szCs w:val="20"/>
        </w:rPr>
      </w:pPr>
      <w:r w:rsidRPr="00E00898">
        <w:rPr>
          <w:rFonts w:cstheme="minorHAnsi"/>
          <w:sz w:val="20"/>
          <w:szCs w:val="20"/>
        </w:rPr>
        <w:t>User must provide details of the vouchers for Einvoicing in valid JSON formats</w:t>
      </w:r>
    </w:p>
    <w:p w:rsidR="00A07BA8" w:rsidRPr="00E00898" w:rsidRDefault="007E3C59" w:rsidP="00A07BA8">
      <w:pPr>
        <w:pStyle w:val="Heading4"/>
        <w:rPr>
          <w:rFonts w:cstheme="minorHAnsi"/>
          <w:sz w:val="20"/>
          <w:szCs w:val="20"/>
        </w:rPr>
      </w:pPr>
      <w:bookmarkStart w:id="22" w:name="_Toc101542048"/>
      <w:r w:rsidRPr="00E00898">
        <w:rPr>
          <w:rFonts w:cstheme="minorHAnsi"/>
          <w:sz w:val="20"/>
          <w:szCs w:val="20"/>
        </w:rPr>
        <w:t>CSV File</w:t>
      </w:r>
      <w:bookmarkEnd w:id="22"/>
    </w:p>
    <w:p w:rsidR="007E3C59" w:rsidRPr="00E00898" w:rsidRDefault="007E3C59" w:rsidP="008E5D3B">
      <w:pPr>
        <w:pStyle w:val="ListParagraph"/>
        <w:numPr>
          <w:ilvl w:val="0"/>
          <w:numId w:val="18"/>
        </w:numPr>
        <w:rPr>
          <w:rFonts w:cstheme="minorHAnsi"/>
          <w:sz w:val="20"/>
          <w:szCs w:val="20"/>
        </w:rPr>
      </w:pPr>
      <w:r w:rsidRPr="00E00898">
        <w:rPr>
          <w:rFonts w:cstheme="minorHAnsi"/>
          <w:sz w:val="20"/>
          <w:szCs w:val="20"/>
        </w:rPr>
        <w:t>User will provide details of the vouchers for Einvoicing in valid CSV file formats</w:t>
      </w:r>
    </w:p>
    <w:p w:rsidR="00CE17A1" w:rsidRPr="00E00898" w:rsidRDefault="00CE17A1" w:rsidP="000B4D60">
      <w:pPr>
        <w:rPr>
          <w:rFonts w:cstheme="minorHAnsi"/>
          <w:sz w:val="20"/>
          <w:szCs w:val="20"/>
        </w:rPr>
      </w:pPr>
      <w:r w:rsidRPr="00E00898">
        <w:rPr>
          <w:rFonts w:cstheme="minorHAnsi"/>
          <w:sz w:val="20"/>
          <w:szCs w:val="20"/>
        </w:rPr>
        <w:t>When user selects ‘CSV File’, the application seeks</w:t>
      </w:r>
      <w:r w:rsidR="007E3C59" w:rsidRPr="00E00898">
        <w:rPr>
          <w:rFonts w:cstheme="minorHAnsi"/>
          <w:sz w:val="20"/>
          <w:szCs w:val="20"/>
        </w:rPr>
        <w:t xml:space="preserve"> </w:t>
      </w:r>
      <w:r w:rsidR="003B2990" w:rsidRPr="00E00898">
        <w:rPr>
          <w:rFonts w:cstheme="minorHAnsi"/>
          <w:sz w:val="20"/>
          <w:szCs w:val="20"/>
        </w:rPr>
        <w:t>the user preference for delimiters that will be used in the CSV files.</w:t>
      </w:r>
      <w:r w:rsidR="007E3C59" w:rsidRPr="00E00898">
        <w:rPr>
          <w:rFonts w:cstheme="minorHAnsi"/>
          <w:sz w:val="20"/>
          <w:szCs w:val="20"/>
        </w:rPr>
        <w:t xml:space="preserve"> </w:t>
      </w:r>
      <w:r w:rsidRPr="00E00898">
        <w:rPr>
          <w:rFonts w:cstheme="minorHAnsi"/>
          <w:sz w:val="20"/>
          <w:szCs w:val="20"/>
        </w:rPr>
        <w:t xml:space="preserve"> </w:t>
      </w:r>
      <w:r w:rsidR="003B2990" w:rsidRPr="00E00898">
        <w:rPr>
          <w:rFonts w:cstheme="minorHAnsi"/>
          <w:sz w:val="20"/>
          <w:szCs w:val="20"/>
        </w:rPr>
        <w:t>User will provide choice in the textbox displayed.</w:t>
      </w:r>
    </w:p>
    <w:p w:rsidR="003B2990" w:rsidRPr="00E00898" w:rsidRDefault="003B2990" w:rsidP="000B4D60">
      <w:pPr>
        <w:rPr>
          <w:rFonts w:cstheme="minorHAnsi"/>
          <w:sz w:val="20"/>
          <w:szCs w:val="20"/>
        </w:rPr>
      </w:pPr>
      <w:r w:rsidRPr="00E00898">
        <w:rPr>
          <w:rFonts w:cstheme="minorHAnsi"/>
          <w:noProof/>
          <w:sz w:val="20"/>
          <w:szCs w:val="20"/>
          <w:lang w:val="en-US"/>
        </w:rPr>
        <w:lastRenderedPageBreak/>
        <w:drawing>
          <wp:inline distT="0" distB="0" distL="0" distR="0" wp14:anchorId="0EABD6D8" wp14:editId="715DCF91">
            <wp:extent cx="5731510" cy="149161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91615"/>
                    </a:xfrm>
                    <a:prstGeom prst="rect">
                      <a:avLst/>
                    </a:prstGeom>
                    <a:noFill/>
                    <a:ln>
                      <a:noFill/>
                    </a:ln>
                  </pic:spPr>
                </pic:pic>
              </a:graphicData>
            </a:graphic>
          </wp:inline>
        </w:drawing>
      </w:r>
    </w:p>
    <w:p w:rsidR="007E3C59" w:rsidRPr="00E00898" w:rsidRDefault="007E3C59" w:rsidP="000B4D60">
      <w:pPr>
        <w:rPr>
          <w:rFonts w:cstheme="minorHAnsi"/>
          <w:sz w:val="20"/>
          <w:szCs w:val="20"/>
        </w:rPr>
      </w:pPr>
      <w:r w:rsidRPr="00E00898">
        <w:rPr>
          <w:rStyle w:val="Emphasis"/>
          <w:rFonts w:cstheme="minorHAnsi"/>
          <w:sz w:val="20"/>
          <w:szCs w:val="20"/>
        </w:rPr>
        <w:t>Note</w:t>
      </w:r>
      <w:r w:rsidRPr="00E00898">
        <w:rPr>
          <w:rFonts w:cstheme="minorHAnsi"/>
          <w:sz w:val="20"/>
          <w:szCs w:val="20"/>
        </w:rPr>
        <w:t>: For CS</w:t>
      </w:r>
      <w:bookmarkStart w:id="23" w:name="_GoBack"/>
      <w:bookmarkEnd w:id="23"/>
      <w:r w:rsidRPr="00E00898">
        <w:rPr>
          <w:rFonts w:cstheme="minorHAnsi"/>
          <w:sz w:val="20"/>
          <w:szCs w:val="20"/>
        </w:rPr>
        <w:t>V format, valid delimiters are Tilda ( ~ ), Comma( , ) and Circumflex ( ^ ). Usage of other characters as delimiters will result in error response.</w:t>
      </w:r>
    </w:p>
    <w:p w:rsidR="00045A61" w:rsidRPr="00E00898" w:rsidRDefault="00045A61" w:rsidP="000B4D60">
      <w:pPr>
        <w:rPr>
          <w:rFonts w:cstheme="minorHAnsi"/>
          <w:sz w:val="20"/>
          <w:szCs w:val="20"/>
        </w:rPr>
      </w:pPr>
      <w:r w:rsidRPr="00E00898">
        <w:rPr>
          <w:rFonts w:cstheme="minorHAnsi"/>
          <w:sz w:val="20"/>
          <w:szCs w:val="20"/>
        </w:rPr>
        <w:t>Sample files for each of these formats is provide</w:t>
      </w:r>
      <w:r w:rsidR="00277F1F" w:rsidRPr="00E00898">
        <w:rPr>
          <w:rFonts w:cstheme="minorHAnsi"/>
          <w:sz w:val="20"/>
          <w:szCs w:val="20"/>
        </w:rPr>
        <w:t>d</w:t>
      </w:r>
      <w:r w:rsidR="003B2990" w:rsidRPr="00E00898">
        <w:rPr>
          <w:rFonts w:cstheme="minorHAnsi"/>
          <w:sz w:val="20"/>
          <w:szCs w:val="20"/>
        </w:rPr>
        <w:t xml:space="preserve"> for download on the page. </w:t>
      </w:r>
      <w:r w:rsidR="00277F1F" w:rsidRPr="00E00898">
        <w:rPr>
          <w:rFonts w:cstheme="minorHAnsi"/>
          <w:sz w:val="20"/>
          <w:szCs w:val="20"/>
        </w:rPr>
        <w:t xml:space="preserve">Users can </w:t>
      </w:r>
      <w:r w:rsidR="003B2990" w:rsidRPr="00E00898">
        <w:rPr>
          <w:rFonts w:cstheme="minorHAnsi"/>
          <w:sz w:val="20"/>
          <w:szCs w:val="20"/>
        </w:rPr>
        <w:t>download</w:t>
      </w:r>
      <w:r w:rsidR="00277F1F" w:rsidRPr="00E00898">
        <w:rPr>
          <w:rFonts w:cstheme="minorHAnsi"/>
          <w:sz w:val="20"/>
          <w:szCs w:val="20"/>
        </w:rPr>
        <w:t xml:space="preserve"> these formats and </w:t>
      </w:r>
      <w:r w:rsidR="003B2990" w:rsidRPr="00E00898">
        <w:rPr>
          <w:rFonts w:cstheme="minorHAnsi"/>
          <w:sz w:val="20"/>
          <w:szCs w:val="20"/>
        </w:rPr>
        <w:t>use</w:t>
      </w:r>
      <w:r w:rsidR="00277F1F" w:rsidRPr="00E00898">
        <w:rPr>
          <w:rFonts w:cstheme="minorHAnsi"/>
          <w:sz w:val="20"/>
          <w:szCs w:val="20"/>
        </w:rPr>
        <w:t xml:space="preserve"> them </w:t>
      </w:r>
      <w:r w:rsidR="003B2990" w:rsidRPr="00E00898">
        <w:rPr>
          <w:rFonts w:cstheme="minorHAnsi"/>
          <w:sz w:val="20"/>
          <w:szCs w:val="20"/>
        </w:rPr>
        <w:t>for providing</w:t>
      </w:r>
      <w:r w:rsidR="00277F1F" w:rsidRPr="00E00898">
        <w:rPr>
          <w:rFonts w:cstheme="minorHAnsi"/>
          <w:sz w:val="20"/>
          <w:szCs w:val="20"/>
        </w:rPr>
        <w:t xml:space="preserve"> </w:t>
      </w:r>
      <w:r w:rsidR="003B2990" w:rsidRPr="00E00898">
        <w:rPr>
          <w:rFonts w:cstheme="minorHAnsi"/>
          <w:sz w:val="20"/>
          <w:szCs w:val="20"/>
        </w:rPr>
        <w:t>invoice details</w:t>
      </w:r>
      <w:r w:rsidR="00277F1F" w:rsidRPr="00E00898">
        <w:rPr>
          <w:rFonts w:cstheme="minorHAnsi"/>
          <w:sz w:val="20"/>
          <w:szCs w:val="20"/>
        </w:rPr>
        <w:t xml:space="preserve"> for EInvoicing.</w:t>
      </w:r>
    </w:p>
    <w:p w:rsidR="003B2990" w:rsidRPr="00E00898" w:rsidRDefault="003B2990" w:rsidP="000B4D60">
      <w:pPr>
        <w:rPr>
          <w:rFonts w:cstheme="minorHAnsi"/>
          <w:sz w:val="20"/>
          <w:szCs w:val="20"/>
        </w:rPr>
      </w:pPr>
      <w:r w:rsidRPr="00E00898">
        <w:rPr>
          <w:rFonts w:cstheme="minorHAnsi"/>
          <w:noProof/>
          <w:sz w:val="20"/>
          <w:szCs w:val="20"/>
          <w:lang w:val="en-US"/>
        </w:rPr>
        <mc:AlternateContent>
          <mc:Choice Requires="wps">
            <w:drawing>
              <wp:anchor distT="0" distB="0" distL="114300" distR="114300" simplePos="0" relativeHeight="251674624" behindDoc="0" locked="0" layoutInCell="1" allowOverlap="1" wp14:anchorId="36F0E93C" wp14:editId="53306A81">
                <wp:simplePos x="0" y="0"/>
                <wp:positionH relativeFrom="margin">
                  <wp:posOffset>2895600</wp:posOffset>
                </wp:positionH>
                <wp:positionV relativeFrom="paragraph">
                  <wp:posOffset>1001395</wp:posOffset>
                </wp:positionV>
                <wp:extent cx="1676400" cy="62865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16764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74D3C" id="Rectangle 44" o:spid="_x0000_s1026" style="position:absolute;margin-left:228pt;margin-top:78.85pt;width:132pt;height:4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" filled="f" strokecolor="red" strokeweight="1pt">
                <w10:wrap anchorx="margin"/>
              </v:rect>
            </w:pict>
          </mc:Fallback>
        </mc:AlternateContent>
      </w:r>
      <w:r w:rsidRPr="00E00898">
        <w:rPr>
          <w:rFonts w:cstheme="minorHAnsi"/>
          <w:noProof/>
          <w:sz w:val="20"/>
          <w:szCs w:val="20"/>
          <w:lang w:val="en-US"/>
        </w:rPr>
        <w:drawing>
          <wp:inline distT="0" distB="0" distL="0" distR="0" wp14:anchorId="0372AA30" wp14:editId="60F7A650">
            <wp:extent cx="5731510" cy="2966630"/>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66630"/>
                    </a:xfrm>
                    <a:prstGeom prst="rect">
                      <a:avLst/>
                    </a:prstGeom>
                    <a:noFill/>
                    <a:ln>
                      <a:noFill/>
                    </a:ln>
                  </pic:spPr>
                </pic:pic>
              </a:graphicData>
            </a:graphic>
          </wp:inline>
        </w:drawing>
      </w:r>
    </w:p>
    <w:p w:rsidR="003B2990" w:rsidRPr="00E00898" w:rsidRDefault="003B2990" w:rsidP="008E5D3B">
      <w:pPr>
        <w:pStyle w:val="Heading3"/>
      </w:pPr>
      <w:bookmarkStart w:id="24" w:name="_Toc101542049"/>
      <w:r w:rsidRPr="00E00898">
        <w:t>‘File From’ / File path</w:t>
      </w:r>
      <w:bookmarkEnd w:id="24"/>
    </w:p>
    <w:p w:rsidR="008F73B0" w:rsidRPr="00E00898" w:rsidRDefault="008F73B0" w:rsidP="000B4D60">
      <w:pPr>
        <w:rPr>
          <w:rFonts w:cstheme="minorHAnsi"/>
          <w:sz w:val="20"/>
          <w:szCs w:val="20"/>
        </w:rPr>
      </w:pPr>
      <w:r w:rsidRPr="00E00898">
        <w:rPr>
          <w:rFonts w:cstheme="minorHAnsi"/>
          <w:sz w:val="20"/>
          <w:szCs w:val="20"/>
        </w:rPr>
        <w:t>In the ‘File From’ section, t</w:t>
      </w:r>
      <w:r w:rsidR="00277F1F" w:rsidRPr="00E00898">
        <w:rPr>
          <w:rFonts w:cstheme="minorHAnsi"/>
          <w:sz w:val="20"/>
          <w:szCs w:val="20"/>
        </w:rPr>
        <w:t xml:space="preserve">he user will be required to specify the </w:t>
      </w:r>
      <w:r w:rsidRPr="00E00898">
        <w:rPr>
          <w:rFonts w:cstheme="minorHAnsi"/>
          <w:sz w:val="20"/>
          <w:szCs w:val="20"/>
        </w:rPr>
        <w:t>File access details like Local Path or the FTP Path (along with IP and the File Name) in combination with the User Name and Password.</w:t>
      </w:r>
    </w:p>
    <w:p w:rsidR="00B13FA0" w:rsidRPr="00E00898" w:rsidRDefault="00B13FA0" w:rsidP="000B4D60">
      <w:pPr>
        <w:rPr>
          <w:rFonts w:cstheme="minorHAnsi"/>
          <w:sz w:val="20"/>
          <w:szCs w:val="20"/>
        </w:rPr>
      </w:pPr>
      <w:r w:rsidRPr="00E00898">
        <w:rPr>
          <w:rFonts w:cstheme="minorHAnsi"/>
          <w:noProof/>
          <w:sz w:val="20"/>
          <w:szCs w:val="20"/>
          <w:lang w:val="en-US"/>
        </w:rPr>
        <w:drawing>
          <wp:inline distT="0" distB="0" distL="0" distR="0" wp14:anchorId="17B431B8" wp14:editId="76E40D79">
            <wp:extent cx="5667375" cy="981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981075"/>
                    </a:xfrm>
                    <a:prstGeom prst="rect">
                      <a:avLst/>
                    </a:prstGeom>
                    <a:noFill/>
                    <a:ln>
                      <a:noFill/>
                    </a:ln>
                  </pic:spPr>
                </pic:pic>
              </a:graphicData>
            </a:graphic>
          </wp:inline>
        </w:drawing>
      </w:r>
    </w:p>
    <w:p w:rsidR="00B13FA0" w:rsidRPr="00E00898" w:rsidRDefault="00B13FA0" w:rsidP="000B4D60">
      <w:pPr>
        <w:rPr>
          <w:rFonts w:cstheme="minorHAnsi"/>
          <w:sz w:val="20"/>
          <w:szCs w:val="20"/>
        </w:rPr>
      </w:pPr>
    </w:p>
    <w:p w:rsidR="00B13FA0" w:rsidRPr="00E00898" w:rsidRDefault="00B13FA0" w:rsidP="000B4D60">
      <w:pPr>
        <w:rPr>
          <w:rFonts w:cstheme="minorHAnsi"/>
          <w:sz w:val="20"/>
          <w:szCs w:val="20"/>
        </w:rPr>
      </w:pPr>
      <w:r w:rsidRPr="00E00898">
        <w:rPr>
          <w:rFonts w:cstheme="minorHAnsi"/>
          <w:noProof/>
          <w:sz w:val="20"/>
          <w:szCs w:val="20"/>
          <w:lang w:val="en-US"/>
        </w:rPr>
        <w:drawing>
          <wp:inline distT="0" distB="0" distL="0" distR="0" wp14:anchorId="25E5CC8D" wp14:editId="7BE4FEC8">
            <wp:extent cx="56388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8800" cy="1943100"/>
                    </a:xfrm>
                    <a:prstGeom prst="rect">
                      <a:avLst/>
                    </a:prstGeom>
                  </pic:spPr>
                </pic:pic>
              </a:graphicData>
            </a:graphic>
          </wp:inline>
        </w:drawing>
      </w:r>
    </w:p>
    <w:p w:rsidR="008F73B0" w:rsidRPr="00E00898" w:rsidRDefault="008F73B0" w:rsidP="008E5D3B">
      <w:pPr>
        <w:pStyle w:val="ListParagraph"/>
        <w:numPr>
          <w:ilvl w:val="0"/>
          <w:numId w:val="19"/>
        </w:numPr>
        <w:rPr>
          <w:rFonts w:cstheme="minorHAnsi"/>
          <w:sz w:val="20"/>
          <w:szCs w:val="20"/>
        </w:rPr>
      </w:pPr>
      <w:r w:rsidRPr="00E00898">
        <w:rPr>
          <w:rFonts w:cstheme="minorHAnsi"/>
          <w:sz w:val="20"/>
          <w:szCs w:val="20"/>
        </w:rPr>
        <w:t xml:space="preserve">If Generation Type is set to ‘Auto’, user </w:t>
      </w:r>
      <w:r w:rsidR="008E7D79" w:rsidRPr="00E00898">
        <w:rPr>
          <w:rFonts w:cstheme="minorHAnsi"/>
          <w:sz w:val="20"/>
          <w:szCs w:val="20"/>
        </w:rPr>
        <w:t>must</w:t>
      </w:r>
      <w:r w:rsidRPr="00E00898">
        <w:rPr>
          <w:rFonts w:cstheme="minorHAnsi"/>
          <w:sz w:val="20"/>
          <w:szCs w:val="20"/>
        </w:rPr>
        <w:t xml:space="preserve"> set this definite as the Application will look for </w:t>
      </w:r>
      <w:r w:rsidR="008E7D79" w:rsidRPr="00E00898">
        <w:rPr>
          <w:rFonts w:cstheme="minorHAnsi"/>
          <w:sz w:val="20"/>
          <w:szCs w:val="20"/>
        </w:rPr>
        <w:t xml:space="preserve">new files to generate </w:t>
      </w:r>
      <w:r w:rsidR="00F85CEA" w:rsidRPr="00E00898">
        <w:rPr>
          <w:rFonts w:cstheme="minorHAnsi"/>
          <w:sz w:val="20"/>
          <w:szCs w:val="20"/>
        </w:rPr>
        <w:t>E-Invoice</w:t>
      </w:r>
      <w:r w:rsidR="008E7D79" w:rsidRPr="00E00898">
        <w:rPr>
          <w:rFonts w:cstheme="minorHAnsi"/>
          <w:sz w:val="20"/>
          <w:szCs w:val="20"/>
        </w:rPr>
        <w:t xml:space="preserve">s </w:t>
      </w:r>
      <w:r w:rsidRPr="00E00898">
        <w:rPr>
          <w:rFonts w:cstheme="minorHAnsi"/>
          <w:sz w:val="20"/>
          <w:szCs w:val="20"/>
        </w:rPr>
        <w:t xml:space="preserve">in the </w:t>
      </w:r>
      <w:r w:rsidR="008E7D79" w:rsidRPr="00E00898">
        <w:rPr>
          <w:rFonts w:cstheme="minorHAnsi"/>
          <w:sz w:val="20"/>
          <w:szCs w:val="20"/>
        </w:rPr>
        <w:t>preset location</w:t>
      </w:r>
      <w:r w:rsidRPr="00E00898">
        <w:rPr>
          <w:rFonts w:cstheme="minorHAnsi"/>
          <w:sz w:val="20"/>
          <w:szCs w:val="20"/>
        </w:rPr>
        <w:t xml:space="preserve">. </w:t>
      </w:r>
    </w:p>
    <w:p w:rsidR="008F73B0" w:rsidRPr="00E00898" w:rsidRDefault="008E7D79" w:rsidP="008E5D3B">
      <w:pPr>
        <w:pStyle w:val="ListParagraph"/>
        <w:numPr>
          <w:ilvl w:val="0"/>
          <w:numId w:val="14"/>
        </w:numPr>
        <w:rPr>
          <w:rFonts w:cstheme="minorHAnsi"/>
          <w:sz w:val="20"/>
          <w:szCs w:val="20"/>
        </w:rPr>
      </w:pPr>
      <w:r w:rsidRPr="00E00898">
        <w:rPr>
          <w:rFonts w:cstheme="minorHAnsi"/>
          <w:sz w:val="20"/>
          <w:szCs w:val="20"/>
        </w:rPr>
        <w:t>For ‘Manual’ Generation Mode, t</w:t>
      </w:r>
      <w:r w:rsidR="008F73B0" w:rsidRPr="00E00898">
        <w:rPr>
          <w:rFonts w:cstheme="minorHAnsi"/>
          <w:sz w:val="20"/>
          <w:szCs w:val="20"/>
        </w:rPr>
        <w:t xml:space="preserve">he application </w:t>
      </w:r>
      <w:r w:rsidRPr="00E00898">
        <w:rPr>
          <w:rFonts w:cstheme="minorHAnsi"/>
          <w:sz w:val="20"/>
          <w:szCs w:val="20"/>
        </w:rPr>
        <w:t xml:space="preserve">will look for for new files to generate </w:t>
      </w:r>
      <w:r w:rsidR="00F85CEA" w:rsidRPr="00E00898">
        <w:rPr>
          <w:rFonts w:cstheme="minorHAnsi"/>
          <w:sz w:val="20"/>
          <w:szCs w:val="20"/>
        </w:rPr>
        <w:t>E-Invoice</w:t>
      </w:r>
      <w:r w:rsidRPr="00E00898">
        <w:rPr>
          <w:rFonts w:cstheme="minorHAnsi"/>
          <w:sz w:val="20"/>
          <w:szCs w:val="20"/>
        </w:rPr>
        <w:t>s in the preset location. If such a location  is not set</w:t>
      </w:r>
      <w:r w:rsidR="00484417" w:rsidRPr="00E00898">
        <w:rPr>
          <w:rFonts w:cstheme="minorHAnsi"/>
          <w:sz w:val="20"/>
          <w:szCs w:val="20"/>
        </w:rPr>
        <w:t xml:space="preserve"> in ‘Preferences’</w:t>
      </w:r>
      <w:r w:rsidRPr="00E00898">
        <w:rPr>
          <w:rFonts w:cstheme="minorHAnsi"/>
          <w:sz w:val="20"/>
          <w:szCs w:val="20"/>
        </w:rPr>
        <w:t>, the application will prompt user for each instance</w:t>
      </w:r>
      <w:r w:rsidR="003B2990" w:rsidRPr="00E00898">
        <w:rPr>
          <w:rFonts w:cstheme="minorHAnsi"/>
          <w:sz w:val="20"/>
          <w:szCs w:val="20"/>
        </w:rPr>
        <w:t xml:space="preserve"> </w:t>
      </w:r>
      <w:r w:rsidRPr="00E00898">
        <w:rPr>
          <w:rFonts w:cstheme="minorHAnsi"/>
          <w:sz w:val="20"/>
          <w:szCs w:val="20"/>
        </w:rPr>
        <w:t>(</w:t>
      </w:r>
      <w:r w:rsidR="00484417" w:rsidRPr="00E00898">
        <w:rPr>
          <w:rFonts w:cstheme="minorHAnsi"/>
          <w:sz w:val="20"/>
          <w:szCs w:val="20"/>
        </w:rPr>
        <w:t>will be</w:t>
      </w:r>
      <w:r w:rsidR="003B2990" w:rsidRPr="00E00898">
        <w:rPr>
          <w:rFonts w:cstheme="minorHAnsi"/>
          <w:sz w:val="20"/>
          <w:szCs w:val="20"/>
        </w:rPr>
        <w:t xml:space="preserve"> explained </w:t>
      </w:r>
      <w:r w:rsidRPr="00E00898">
        <w:rPr>
          <w:rFonts w:cstheme="minorHAnsi"/>
          <w:sz w:val="20"/>
          <w:szCs w:val="20"/>
        </w:rPr>
        <w:t>later in this document)</w:t>
      </w:r>
      <w:r w:rsidR="003B2990" w:rsidRPr="00E00898">
        <w:rPr>
          <w:rFonts w:cstheme="minorHAnsi"/>
          <w:sz w:val="20"/>
          <w:szCs w:val="20"/>
        </w:rPr>
        <w:t>.</w:t>
      </w:r>
    </w:p>
    <w:p w:rsidR="00484417" w:rsidRPr="00E00898" w:rsidRDefault="007E78B6" w:rsidP="008E5D3B">
      <w:pPr>
        <w:pStyle w:val="Heading3"/>
      </w:pPr>
      <w:bookmarkStart w:id="25" w:name="_Toc101542050"/>
      <w:r w:rsidRPr="00E00898">
        <w:t xml:space="preserve">Template Mapping and </w:t>
      </w:r>
      <w:r w:rsidR="00484417" w:rsidRPr="00E00898">
        <w:t>Default Template</w:t>
      </w:r>
      <w:bookmarkEnd w:id="25"/>
    </w:p>
    <w:p w:rsidR="007E78B6" w:rsidRPr="00E00898" w:rsidRDefault="007E78B6" w:rsidP="000B4D60">
      <w:pPr>
        <w:rPr>
          <w:rFonts w:cstheme="minorHAnsi"/>
          <w:sz w:val="20"/>
          <w:szCs w:val="20"/>
        </w:rPr>
      </w:pPr>
      <w:r w:rsidRPr="00E00898">
        <w:rPr>
          <w:rFonts w:cstheme="minorHAnsi"/>
          <w:noProof/>
          <w:sz w:val="20"/>
          <w:szCs w:val="20"/>
          <w:lang w:val="en-US"/>
        </w:rPr>
        <w:drawing>
          <wp:inline distT="0" distB="0" distL="0" distR="0" wp14:anchorId="1B0F3C63" wp14:editId="328C7403">
            <wp:extent cx="5457825" cy="428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825" cy="428625"/>
                    </a:xfrm>
                    <a:prstGeom prst="rect">
                      <a:avLst/>
                    </a:prstGeom>
                    <a:noFill/>
                    <a:ln>
                      <a:noFill/>
                    </a:ln>
                  </pic:spPr>
                </pic:pic>
              </a:graphicData>
            </a:graphic>
          </wp:inline>
        </w:drawing>
      </w:r>
    </w:p>
    <w:p w:rsidR="007E78B6" w:rsidRPr="00E00898" w:rsidRDefault="00045A61" w:rsidP="000B4D60">
      <w:pPr>
        <w:rPr>
          <w:rFonts w:cstheme="minorHAnsi"/>
          <w:sz w:val="20"/>
          <w:szCs w:val="20"/>
        </w:rPr>
      </w:pPr>
      <w:r w:rsidRPr="00E00898">
        <w:rPr>
          <w:rFonts w:cstheme="minorHAnsi"/>
          <w:sz w:val="20"/>
          <w:szCs w:val="20"/>
        </w:rPr>
        <w:t>User</w:t>
      </w:r>
      <w:r w:rsidR="00277F1F" w:rsidRPr="00E00898">
        <w:rPr>
          <w:rFonts w:cstheme="minorHAnsi"/>
          <w:sz w:val="20"/>
          <w:szCs w:val="20"/>
        </w:rPr>
        <w:t>s</w:t>
      </w:r>
      <w:r w:rsidRPr="00E00898">
        <w:rPr>
          <w:rFonts w:cstheme="minorHAnsi"/>
          <w:sz w:val="20"/>
          <w:szCs w:val="20"/>
        </w:rPr>
        <w:t xml:space="preserve"> can </w:t>
      </w:r>
      <w:r w:rsidR="00277F1F" w:rsidRPr="00E00898">
        <w:rPr>
          <w:rFonts w:cstheme="minorHAnsi"/>
          <w:sz w:val="20"/>
          <w:szCs w:val="20"/>
        </w:rPr>
        <w:t>use the</w:t>
      </w:r>
      <w:r w:rsidR="007E78B6" w:rsidRPr="00E00898">
        <w:rPr>
          <w:rFonts w:cstheme="minorHAnsi"/>
          <w:sz w:val="20"/>
          <w:szCs w:val="20"/>
        </w:rPr>
        <w:t xml:space="preserve"> ‘Template Mapping’ button to map fields in their own template for each of the mandatory </w:t>
      </w:r>
      <w:r w:rsidR="00F85CEA" w:rsidRPr="00E00898">
        <w:rPr>
          <w:rFonts w:cstheme="minorHAnsi"/>
          <w:sz w:val="20"/>
          <w:szCs w:val="20"/>
        </w:rPr>
        <w:t>E-Invoice</w:t>
      </w:r>
      <w:r w:rsidR="007E78B6" w:rsidRPr="00E00898">
        <w:rPr>
          <w:rFonts w:cstheme="minorHAnsi"/>
          <w:sz w:val="20"/>
          <w:szCs w:val="20"/>
        </w:rPr>
        <w:t xml:space="preserve"> fields.</w:t>
      </w:r>
    </w:p>
    <w:p w:rsidR="007E78B6" w:rsidRPr="00E00898" w:rsidRDefault="007E78B6" w:rsidP="000B4D60">
      <w:pPr>
        <w:rPr>
          <w:rFonts w:cstheme="minorHAnsi"/>
          <w:sz w:val="20"/>
          <w:szCs w:val="20"/>
        </w:rPr>
      </w:pPr>
      <w:r w:rsidRPr="00E00898">
        <w:rPr>
          <w:rFonts w:cstheme="minorHAnsi"/>
          <w:noProof/>
          <w:sz w:val="20"/>
          <w:szCs w:val="20"/>
          <w:lang w:val="en-US"/>
        </w:rPr>
        <w:drawing>
          <wp:inline distT="0" distB="0" distL="0" distR="0" wp14:anchorId="514B6CF5" wp14:editId="559FD2FC">
            <wp:extent cx="5731510" cy="1166509"/>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166509"/>
                    </a:xfrm>
                    <a:prstGeom prst="rect">
                      <a:avLst/>
                    </a:prstGeom>
                    <a:noFill/>
                    <a:ln>
                      <a:noFill/>
                    </a:ln>
                  </pic:spPr>
                </pic:pic>
              </a:graphicData>
            </a:graphic>
          </wp:inline>
        </w:drawing>
      </w:r>
    </w:p>
    <w:p w:rsidR="007E78B6" w:rsidRPr="00E00898" w:rsidRDefault="007E78B6" w:rsidP="008E5D3B">
      <w:pPr>
        <w:pStyle w:val="ListParagraph"/>
        <w:numPr>
          <w:ilvl w:val="0"/>
          <w:numId w:val="14"/>
        </w:numPr>
        <w:rPr>
          <w:rFonts w:cstheme="minorHAnsi"/>
          <w:sz w:val="20"/>
          <w:szCs w:val="20"/>
        </w:rPr>
      </w:pPr>
      <w:r w:rsidRPr="00E00898">
        <w:rPr>
          <w:rFonts w:cstheme="minorHAnsi"/>
          <w:sz w:val="20"/>
          <w:szCs w:val="20"/>
        </w:rPr>
        <w:t>Select the format of the file</w:t>
      </w:r>
    </w:p>
    <w:p w:rsidR="007E78B6" w:rsidRPr="00E00898" w:rsidRDefault="007E78B6" w:rsidP="008E5D3B">
      <w:pPr>
        <w:pStyle w:val="ListParagraph"/>
        <w:numPr>
          <w:ilvl w:val="0"/>
          <w:numId w:val="14"/>
        </w:numPr>
        <w:rPr>
          <w:rFonts w:cstheme="minorHAnsi"/>
          <w:sz w:val="20"/>
          <w:szCs w:val="20"/>
        </w:rPr>
      </w:pPr>
      <w:r w:rsidRPr="00E00898">
        <w:rPr>
          <w:rFonts w:cstheme="minorHAnsi"/>
          <w:sz w:val="20"/>
          <w:szCs w:val="20"/>
        </w:rPr>
        <w:t xml:space="preserve">Click on ‘Choose File’ to navigate to the location of the file available at user end. Select the file. </w:t>
      </w:r>
    </w:p>
    <w:p w:rsidR="007E78B6" w:rsidRPr="00E00898" w:rsidRDefault="007E78B6" w:rsidP="000B4D60">
      <w:pPr>
        <w:rPr>
          <w:rFonts w:cstheme="minorHAnsi"/>
          <w:sz w:val="20"/>
          <w:szCs w:val="20"/>
        </w:rPr>
      </w:pPr>
      <w:r w:rsidRPr="00E00898">
        <w:rPr>
          <w:rFonts w:cstheme="minorHAnsi"/>
          <w:noProof/>
          <w:sz w:val="20"/>
          <w:szCs w:val="20"/>
          <w:lang w:val="en-US"/>
        </w:rPr>
        <w:lastRenderedPageBreak/>
        <w:drawing>
          <wp:inline distT="0" distB="0" distL="0" distR="0" wp14:anchorId="6F6E0189" wp14:editId="6A3DC580">
            <wp:extent cx="5731510" cy="2900562"/>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00562"/>
                    </a:xfrm>
                    <a:prstGeom prst="rect">
                      <a:avLst/>
                    </a:prstGeom>
                    <a:noFill/>
                    <a:ln>
                      <a:noFill/>
                    </a:ln>
                  </pic:spPr>
                </pic:pic>
              </a:graphicData>
            </a:graphic>
          </wp:inline>
        </w:drawing>
      </w:r>
    </w:p>
    <w:p w:rsidR="007E78B6" w:rsidRPr="00E00898" w:rsidRDefault="007E78B6" w:rsidP="008E5D3B">
      <w:pPr>
        <w:pStyle w:val="ListParagraph"/>
        <w:numPr>
          <w:ilvl w:val="0"/>
          <w:numId w:val="20"/>
        </w:numPr>
        <w:rPr>
          <w:rFonts w:cstheme="minorHAnsi"/>
          <w:sz w:val="20"/>
          <w:szCs w:val="20"/>
        </w:rPr>
      </w:pPr>
      <w:r w:rsidRPr="00E00898">
        <w:rPr>
          <w:rFonts w:cstheme="minorHAnsi"/>
          <w:sz w:val="20"/>
          <w:szCs w:val="20"/>
        </w:rPr>
        <w:t xml:space="preserve">Against each </w:t>
      </w:r>
      <w:r w:rsidR="00F85CEA" w:rsidRPr="00E00898">
        <w:rPr>
          <w:rFonts w:cstheme="minorHAnsi"/>
          <w:sz w:val="20"/>
          <w:szCs w:val="20"/>
        </w:rPr>
        <w:t>E-Invoice</w:t>
      </w:r>
      <w:r w:rsidRPr="00E00898">
        <w:rPr>
          <w:rFonts w:cstheme="minorHAnsi"/>
          <w:sz w:val="20"/>
          <w:szCs w:val="20"/>
        </w:rPr>
        <w:t xml:space="preserve"> field in the first column, select the relevant field in the user’s custom template.</w:t>
      </w:r>
      <w:r w:rsidR="00563EED" w:rsidRPr="00E00898">
        <w:rPr>
          <w:rFonts w:cstheme="minorHAnsi"/>
          <w:sz w:val="20"/>
          <w:szCs w:val="20"/>
        </w:rPr>
        <w:t xml:space="preserve"> Click on Save after mapping the fields.</w:t>
      </w:r>
    </w:p>
    <w:p w:rsidR="007E78B6" w:rsidRPr="00E00898" w:rsidRDefault="007E78B6" w:rsidP="000B4D60">
      <w:pPr>
        <w:rPr>
          <w:rFonts w:cstheme="minorHAnsi"/>
          <w:sz w:val="20"/>
          <w:szCs w:val="20"/>
        </w:rPr>
      </w:pPr>
      <w:r w:rsidRPr="00E00898">
        <w:rPr>
          <w:rStyle w:val="Emphasis"/>
          <w:rFonts w:cstheme="minorHAnsi"/>
          <w:sz w:val="20"/>
          <w:szCs w:val="20"/>
        </w:rPr>
        <w:t>Note</w:t>
      </w:r>
      <w:r w:rsidRPr="00E00898">
        <w:rPr>
          <w:rFonts w:cstheme="minorHAnsi"/>
          <w:sz w:val="20"/>
          <w:szCs w:val="20"/>
        </w:rPr>
        <w:t xml:space="preserve">: When custom templates are used, </w:t>
      </w:r>
      <w:r w:rsidR="00563EED" w:rsidRPr="00E00898">
        <w:rPr>
          <w:rFonts w:cstheme="minorHAnsi"/>
          <w:sz w:val="20"/>
          <w:szCs w:val="20"/>
        </w:rPr>
        <w:t xml:space="preserve">the data in the fields mapped against </w:t>
      </w:r>
      <w:r w:rsidRPr="00E00898">
        <w:rPr>
          <w:rFonts w:cstheme="minorHAnsi"/>
          <w:sz w:val="20"/>
          <w:szCs w:val="20"/>
        </w:rPr>
        <w:t xml:space="preserve">an </w:t>
      </w:r>
      <w:r w:rsidR="00F85CEA" w:rsidRPr="00E00898">
        <w:rPr>
          <w:rFonts w:cstheme="minorHAnsi"/>
          <w:sz w:val="20"/>
          <w:szCs w:val="20"/>
        </w:rPr>
        <w:t>E-Invoice</w:t>
      </w:r>
      <w:r w:rsidRPr="00E00898">
        <w:rPr>
          <w:rFonts w:cstheme="minorHAnsi"/>
          <w:sz w:val="20"/>
          <w:szCs w:val="20"/>
        </w:rPr>
        <w:t xml:space="preserve"> field are </w:t>
      </w:r>
      <w:r w:rsidR="00563EED" w:rsidRPr="00E00898">
        <w:rPr>
          <w:rFonts w:cstheme="minorHAnsi"/>
          <w:sz w:val="20"/>
          <w:szCs w:val="20"/>
        </w:rPr>
        <w:t>validated</w:t>
      </w:r>
      <w:r w:rsidRPr="00E00898">
        <w:rPr>
          <w:rFonts w:cstheme="minorHAnsi"/>
          <w:sz w:val="20"/>
          <w:szCs w:val="20"/>
        </w:rPr>
        <w:t xml:space="preserve"> </w:t>
      </w:r>
      <w:r w:rsidR="00563EED" w:rsidRPr="00E00898">
        <w:rPr>
          <w:rFonts w:cstheme="minorHAnsi"/>
          <w:sz w:val="20"/>
          <w:szCs w:val="20"/>
        </w:rPr>
        <w:t>for relevant validations.</w:t>
      </w:r>
      <w:r w:rsidRPr="00E00898">
        <w:rPr>
          <w:rFonts w:cstheme="minorHAnsi"/>
          <w:sz w:val="20"/>
          <w:szCs w:val="20"/>
        </w:rPr>
        <w:t xml:space="preserve"> </w:t>
      </w:r>
    </w:p>
    <w:p w:rsidR="00563EED" w:rsidRPr="00E00898" w:rsidRDefault="00563EED" w:rsidP="000B4D60">
      <w:pPr>
        <w:rPr>
          <w:rFonts w:cstheme="minorHAnsi"/>
          <w:sz w:val="20"/>
          <w:szCs w:val="20"/>
        </w:rPr>
      </w:pPr>
      <w:r w:rsidRPr="00E00898">
        <w:rPr>
          <w:rStyle w:val="Emphasis"/>
          <w:rFonts w:cstheme="minorHAnsi"/>
          <w:sz w:val="20"/>
          <w:szCs w:val="20"/>
        </w:rPr>
        <w:t>Note</w:t>
      </w:r>
      <w:r w:rsidRPr="00E00898">
        <w:rPr>
          <w:rFonts w:cstheme="minorHAnsi"/>
          <w:sz w:val="20"/>
          <w:szCs w:val="20"/>
        </w:rPr>
        <w:t>: Fields with a red strip are mandatory fields for successful eInvoicing. All such fields need to be mapped to save Field Mapping</w:t>
      </w:r>
    </w:p>
    <w:p w:rsidR="00BD1271" w:rsidRPr="00E00898" w:rsidRDefault="00F85CEA" w:rsidP="008E5D3B">
      <w:pPr>
        <w:pStyle w:val="Heading4"/>
        <w:rPr>
          <w:rFonts w:cstheme="minorHAnsi"/>
          <w:sz w:val="20"/>
          <w:szCs w:val="20"/>
        </w:rPr>
      </w:pPr>
      <w:bookmarkStart w:id="26" w:name="_Toc101542051"/>
      <w:r w:rsidRPr="00E00898">
        <w:rPr>
          <w:rFonts w:cstheme="minorHAnsi"/>
          <w:sz w:val="20"/>
          <w:szCs w:val="20"/>
        </w:rPr>
        <w:t>E-Invoice</w:t>
      </w:r>
      <w:r w:rsidR="00BD1271" w:rsidRPr="00E00898">
        <w:rPr>
          <w:rFonts w:cstheme="minorHAnsi"/>
          <w:sz w:val="20"/>
          <w:szCs w:val="20"/>
        </w:rPr>
        <w:t xml:space="preserve"> fields explanation</w:t>
      </w:r>
      <w:bookmarkEnd w:id="26"/>
    </w:p>
    <w:p w:rsidR="00BD1271" w:rsidRPr="00E00898" w:rsidRDefault="00BD1271" w:rsidP="000B4D60">
      <w:pPr>
        <w:rPr>
          <w:rFonts w:cstheme="minorHAnsi"/>
          <w:sz w:val="20"/>
          <w:szCs w:val="20"/>
        </w:rPr>
      </w:pPr>
      <w:r w:rsidRPr="00E00898">
        <w:rPr>
          <w:rFonts w:cstheme="minorHAnsi"/>
          <w:sz w:val="20"/>
          <w:szCs w:val="20"/>
        </w:rPr>
        <w:t xml:space="preserve">Table </w:t>
      </w:r>
      <w:r w:rsidRPr="00E00898">
        <w:rPr>
          <w:rFonts w:cstheme="minorHAnsi"/>
          <w:sz w:val="20"/>
          <w:szCs w:val="20"/>
        </w:rPr>
        <w:fldChar w:fldCharType="begin"/>
      </w:r>
      <w:r w:rsidRPr="00E00898">
        <w:rPr>
          <w:rFonts w:cstheme="minorHAnsi"/>
          <w:sz w:val="20"/>
          <w:szCs w:val="20"/>
        </w:rPr>
        <w:instrText xml:space="preserve"> SEQ Table \* ARABIC </w:instrText>
      </w:r>
      <w:r w:rsidRPr="00E00898">
        <w:rPr>
          <w:rFonts w:cstheme="minorHAnsi"/>
          <w:sz w:val="20"/>
          <w:szCs w:val="20"/>
        </w:rPr>
        <w:fldChar w:fldCharType="separate"/>
      </w:r>
      <w:r w:rsidR="008E5D3B" w:rsidRPr="00E00898">
        <w:rPr>
          <w:rFonts w:cstheme="minorHAnsi"/>
          <w:noProof/>
          <w:sz w:val="20"/>
          <w:szCs w:val="20"/>
        </w:rPr>
        <w:t>1</w:t>
      </w:r>
      <w:r w:rsidRPr="00E00898">
        <w:rPr>
          <w:rFonts w:cstheme="minorHAnsi"/>
          <w:sz w:val="20"/>
          <w:szCs w:val="20"/>
        </w:rPr>
        <w:fldChar w:fldCharType="end"/>
      </w:r>
    </w:p>
    <w:tbl>
      <w:tblPr>
        <w:tblW w:w="5000" w:type="pct"/>
        <w:tblLook w:val="04A0" w:firstRow="1" w:lastRow="0" w:firstColumn="1" w:lastColumn="0" w:noHBand="0" w:noVBand="1"/>
      </w:tblPr>
      <w:tblGrid>
        <w:gridCol w:w="262"/>
        <w:gridCol w:w="521"/>
        <w:gridCol w:w="1204"/>
        <w:gridCol w:w="2538"/>
        <w:gridCol w:w="4239"/>
        <w:gridCol w:w="262"/>
      </w:tblGrid>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439"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2206"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178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single" w:sz="8" w:space="0" w:color="auto"/>
              <w:left w:val="single" w:sz="8" w:space="0" w:color="auto"/>
              <w:bottom w:val="single" w:sz="8" w:space="0" w:color="auto"/>
              <w:right w:val="single" w:sz="8" w:space="0" w:color="auto"/>
            </w:tcBorders>
            <w:shd w:val="clear" w:color="000000" w:fill="A9D08E"/>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 No</w:t>
            </w:r>
          </w:p>
        </w:tc>
        <w:tc>
          <w:tcPr>
            <w:tcW w:w="439" w:type="pct"/>
            <w:tcBorders>
              <w:top w:val="single" w:sz="8" w:space="0" w:color="auto"/>
              <w:left w:val="nil"/>
              <w:bottom w:val="single" w:sz="8" w:space="0" w:color="auto"/>
              <w:right w:val="single" w:sz="8" w:space="0" w:color="auto"/>
            </w:tcBorders>
            <w:shd w:val="clear" w:color="000000" w:fill="A9D08E"/>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E-Invoice field</w:t>
            </w:r>
          </w:p>
        </w:tc>
        <w:tc>
          <w:tcPr>
            <w:tcW w:w="2206" w:type="pct"/>
            <w:tcBorders>
              <w:top w:val="single" w:sz="8" w:space="0" w:color="auto"/>
              <w:left w:val="nil"/>
              <w:bottom w:val="single" w:sz="8" w:space="0" w:color="auto"/>
              <w:right w:val="single" w:sz="8" w:space="0" w:color="auto"/>
            </w:tcBorders>
            <w:shd w:val="clear" w:color="000000" w:fill="A9D08E"/>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Description</w:t>
            </w:r>
          </w:p>
        </w:tc>
        <w:tc>
          <w:tcPr>
            <w:tcW w:w="1782" w:type="pct"/>
            <w:tcBorders>
              <w:top w:val="single" w:sz="8" w:space="0" w:color="auto"/>
              <w:left w:val="nil"/>
              <w:bottom w:val="single" w:sz="8" w:space="0" w:color="auto"/>
              <w:right w:val="single" w:sz="8" w:space="0" w:color="auto"/>
            </w:tcBorders>
            <w:shd w:val="clear" w:color="000000" w:fill="A9D08E"/>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Remarks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Category</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Code to identify type of supply</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ENums : </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B2B-Business to Business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SEZWP - SEZ with payment</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SEZWOP - SEZ without payment</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EXPWP - Export with Payment</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EXPWOP - Export without payment</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DEXP - Deemed Export</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2</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Reverse Charge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Is the tax liability payable under reverse charge?</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ENums: Y,N</w:t>
            </w:r>
            <w:r w:rsidRPr="00A84749">
              <w:rPr>
                <w:rFonts w:eastAsia="Times New Roman" w:cstheme="minorHAnsi"/>
                <w:color w:val="000000"/>
                <w:sz w:val="20"/>
                <w:szCs w:val="20"/>
                <w:lang w:eastAsia="en-IN"/>
              </w:rPr>
              <w:br/>
              <w:t>Y-Yes</w:t>
            </w:r>
            <w:r w:rsidRPr="00A84749">
              <w:rPr>
                <w:rFonts w:eastAsia="Times New Roman" w:cstheme="minorHAnsi"/>
                <w:color w:val="000000"/>
                <w:sz w:val="20"/>
                <w:szCs w:val="20"/>
                <w:lang w:eastAsia="en-IN"/>
              </w:rPr>
              <w:br/>
              <w:t>N-No</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lastRenderedPageBreak/>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3</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e-Comm GSTIN</w:t>
            </w:r>
          </w:p>
        </w:tc>
        <w:tc>
          <w:tcPr>
            <w:tcW w:w="2206"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Mention GSTIN of E commerce operator (only if supply is made through Ecommerce Operator)</w:t>
            </w:r>
          </w:p>
        </w:tc>
        <w:tc>
          <w:tcPr>
            <w:tcW w:w="1782"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Validation: Valid GSTIN only is accepted.</w:t>
            </w:r>
            <w:r w:rsidRPr="00A84749">
              <w:rPr>
                <w:rFonts w:eastAsia="Times New Roman" w:cstheme="minorHAnsi"/>
                <w:color w:val="000000"/>
                <w:sz w:val="20"/>
                <w:szCs w:val="20"/>
                <w:lang w:eastAsia="en-IN"/>
              </w:rPr>
              <w:br/>
              <w:t>Length 15</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97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In case of e-commerce transactions, the e-Commerce Operator can request for the IRN/e-invoice on behalf of the supplier. In this case, the e-Commerce Operator should have been registered on the GST portal as e-Commerce Operator and pass eCom_GSTIN accordingly.</w:t>
            </w:r>
          </w:p>
        </w:tc>
        <w:tc>
          <w:tcPr>
            <w:tcW w:w="1782"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4</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IGST On Intra</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Is the supply liable to IGST even if the Supplier and Recipient are located within  same State/UT?</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ENums: Y,N</w:t>
            </w:r>
            <w:r w:rsidRPr="00A84749">
              <w:rPr>
                <w:rFonts w:eastAsia="Times New Roman" w:cstheme="minorHAnsi"/>
                <w:color w:val="000000"/>
                <w:sz w:val="20"/>
                <w:szCs w:val="20"/>
                <w:lang w:eastAsia="en-IN"/>
              </w:rPr>
              <w:br/>
              <w:t>Y-Yes</w:t>
            </w:r>
            <w:r w:rsidRPr="00A84749">
              <w:rPr>
                <w:rFonts w:eastAsia="Times New Roman" w:cstheme="minorHAnsi"/>
                <w:color w:val="000000"/>
                <w:sz w:val="20"/>
                <w:szCs w:val="20"/>
                <w:lang w:eastAsia="en-IN"/>
              </w:rPr>
              <w:br/>
              <w:t>N-No</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5</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Document Type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Specify Type of the Document .</w:t>
            </w:r>
          </w:p>
        </w:tc>
        <w:tc>
          <w:tcPr>
            <w:tcW w:w="1782" w:type="pct"/>
            <w:tcBorders>
              <w:top w:val="nil"/>
              <w:left w:val="nil"/>
              <w:bottom w:val="nil"/>
              <w:right w:val="single" w:sz="8" w:space="0" w:color="auto"/>
            </w:tcBorders>
            <w:shd w:val="clear" w:color="000000" w:fill="FFFFFF"/>
            <w:hideMark/>
          </w:tcPr>
          <w:p w:rsidR="009E0488" w:rsidRDefault="009E0488" w:rsidP="00A84749">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ENums: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INV (Invoice)</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CRN (Credit Note</w:t>
            </w:r>
            <w:r w:rsidRPr="00E00898">
              <w:rPr>
                <w:rFonts w:eastAsia="Times New Roman" w:cstheme="minorHAnsi"/>
                <w:color w:val="000000"/>
                <w:sz w:val="20"/>
                <w:szCs w:val="20"/>
                <w:lang w:eastAsia="en-IN"/>
              </w:rPr>
              <w:t xml:space="preserve"> and Sales Return)</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DBN (Debit Note)</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6</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Document No</w:t>
            </w:r>
          </w:p>
        </w:tc>
        <w:tc>
          <w:tcPr>
            <w:tcW w:w="2206"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Invoice Number</w:t>
            </w:r>
          </w:p>
        </w:tc>
        <w:tc>
          <w:tcPr>
            <w:tcW w:w="1782" w:type="pct"/>
            <w:tcBorders>
              <w:top w:val="nil"/>
              <w:left w:val="nil"/>
              <w:bottom w:val="nil"/>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1</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"pattern": "^([a-zA-Z1-9]{1}[a-zA-Z0-9\/-]{0,15})$"</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Max length:16</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Document number should not be starting with 0, / and -.</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7</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Document Date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The date when the Invoice was issued</w:t>
            </w:r>
          </w:p>
        </w:tc>
        <w:tc>
          <w:tcPr>
            <w:tcW w:w="1782" w:type="pct"/>
            <w:vMerge w:val="restart"/>
            <w:tcBorders>
              <w:top w:val="single" w:sz="8" w:space="0" w:color="auto"/>
              <w:left w:val="single" w:sz="8" w:space="0" w:color="auto"/>
              <w:bottom w:val="single" w:sz="8" w:space="0" w:color="000000"/>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Format: "DD/MM/YYYY"</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vMerge/>
            <w:tcBorders>
              <w:top w:val="single" w:sz="8" w:space="0" w:color="auto"/>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8</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Supplier GSTIN</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GSTIN of the Supplier</w:t>
            </w:r>
          </w:p>
        </w:tc>
        <w:tc>
          <w:tcPr>
            <w:tcW w:w="1782" w:type="pct"/>
            <w:tcBorders>
              <w:top w:val="nil"/>
              <w:left w:val="nil"/>
              <w:bottom w:val="nil"/>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Validation: Valid GSTIN only is accepted.</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Length 15</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Alphanumeric</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9</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Legal Name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Legal Name as appearing in PAN of the Supplier</w:t>
            </w:r>
          </w:p>
        </w:tc>
        <w:tc>
          <w:tcPr>
            <w:tcW w:w="1782" w:type="pct"/>
            <w:tcBorders>
              <w:top w:val="nil"/>
              <w:left w:val="nil"/>
              <w:bottom w:val="nil"/>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Length:3</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10</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Trade Name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Business name of the supplier</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Length:3</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11</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Supplier Address1</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Address of the Supplier</w:t>
            </w:r>
          </w:p>
        </w:tc>
        <w:tc>
          <w:tcPr>
            <w:tcW w:w="1782" w:type="pct"/>
            <w:tcBorders>
              <w:top w:val="nil"/>
              <w:left w:val="nil"/>
              <w:bottom w:val="single" w:sz="8" w:space="0" w:color="auto"/>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Length:1</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12</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Supplier Address2</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Address line 2 </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Length:3</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lastRenderedPageBreak/>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13</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Supplier Location</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City/Town/Village of the Supplier</w:t>
            </w:r>
          </w:p>
        </w:tc>
        <w:tc>
          <w:tcPr>
            <w:tcW w:w="1782" w:type="pct"/>
            <w:tcBorders>
              <w:top w:val="nil"/>
              <w:left w:val="nil"/>
              <w:bottom w:val="single" w:sz="8" w:space="0" w:color="auto"/>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Length:3</w:t>
            </w:r>
            <w:r w:rsidRPr="00A84749">
              <w:rPr>
                <w:rFonts w:eastAsia="Times New Roman" w:cstheme="minorHAnsi"/>
                <w:color w:val="000000"/>
                <w:sz w:val="20"/>
                <w:szCs w:val="20"/>
                <w:lang w:eastAsia="en-IN"/>
              </w:rPr>
              <w:br/>
              <w:t>Max length:50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29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14</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Supplier Pincode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Pincode of the Supplier</w:t>
            </w:r>
          </w:p>
        </w:tc>
        <w:tc>
          <w:tcPr>
            <w:tcW w:w="1782" w:type="pct"/>
            <w:tcBorders>
              <w:top w:val="nil"/>
              <w:left w:val="nil"/>
              <w:bottom w:val="single" w:sz="8" w:space="0" w:color="auto"/>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Fixed length:6</w:t>
            </w:r>
            <w:r w:rsidRPr="00A84749">
              <w:rPr>
                <w:rFonts w:eastAsia="Times New Roman" w:cstheme="minorHAnsi"/>
                <w:color w:val="000000"/>
                <w:sz w:val="20"/>
                <w:szCs w:val="20"/>
                <w:lang w:eastAsia="en-IN"/>
              </w:rPr>
              <w:br/>
              <w:t>Min : 100000</w:t>
            </w:r>
            <w:r w:rsidRPr="00A84749">
              <w:rPr>
                <w:rFonts w:eastAsia="Times New Roman" w:cstheme="minorHAnsi"/>
                <w:color w:val="000000"/>
                <w:sz w:val="20"/>
                <w:szCs w:val="20"/>
                <w:lang w:eastAsia="en-IN"/>
              </w:rPr>
              <w:br/>
              <w:t>Max: 999999</w:t>
            </w:r>
            <w:r w:rsidRPr="00A84749">
              <w:rPr>
                <w:rFonts w:eastAsia="Times New Roman" w:cstheme="minorHAnsi"/>
                <w:color w:val="000000"/>
                <w:sz w:val="20"/>
                <w:szCs w:val="20"/>
                <w:lang w:eastAsia="en-IN"/>
              </w:rPr>
              <w:br/>
              <w:t>Refer to masters on the Einvoice Portal. https://einvoice1.gst.gov.in/Others/MasterCodes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15</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Supplier State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StateCode of the Supplier</w:t>
            </w:r>
          </w:p>
        </w:tc>
        <w:tc>
          <w:tcPr>
            <w:tcW w:w="1782" w:type="pct"/>
            <w:tcBorders>
              <w:top w:val="nil"/>
              <w:left w:val="nil"/>
              <w:bottom w:val="nil"/>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Length:1</w:t>
            </w:r>
            <w:r w:rsidRPr="00A84749">
              <w:rPr>
                <w:rFonts w:eastAsia="Times New Roman" w:cstheme="minorHAnsi"/>
                <w:color w:val="000000"/>
                <w:sz w:val="20"/>
                <w:szCs w:val="20"/>
                <w:lang w:eastAsia="en-IN"/>
              </w:rPr>
              <w:br/>
              <w:t>Max Length:2</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Only Valid State Codes are acepted. Refer Masters on EInvoice Portal</w:t>
            </w:r>
            <w:r w:rsidRPr="00A84749">
              <w:rPr>
                <w:rFonts w:eastAsia="Times New Roman" w:cstheme="minorHAnsi"/>
                <w:color w:val="000000"/>
                <w:sz w:val="20"/>
                <w:szCs w:val="20"/>
                <w:lang w:eastAsia="en-IN"/>
              </w:rPr>
              <w:br/>
              <w:t>https://einvoice1.gst.gov.in/Others/MasterCodes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16</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Supplier Phone Number</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Contact number of the Supplier</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Length:6</w:t>
            </w:r>
            <w:r w:rsidRPr="00A84749">
              <w:rPr>
                <w:rFonts w:eastAsia="Times New Roman" w:cstheme="minorHAnsi"/>
                <w:color w:val="000000"/>
                <w:sz w:val="20"/>
                <w:szCs w:val="20"/>
                <w:lang w:eastAsia="en-IN"/>
              </w:rPr>
              <w:br/>
              <w:t>Max length:12</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17</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Supplier Email ID</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Email id of the Supplier. </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Length:6</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18</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Customer GSTIN</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GSTIN of the Buyer</w:t>
            </w:r>
          </w:p>
        </w:tc>
        <w:tc>
          <w:tcPr>
            <w:tcW w:w="1782" w:type="pct"/>
            <w:tcBorders>
              <w:top w:val="nil"/>
              <w:left w:val="nil"/>
              <w:bottom w:val="nil"/>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Validation: Valid GSTIN Only. Send 'URP' in case of unregistered person/export</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:3</w:t>
            </w:r>
            <w:r w:rsidRPr="00A84749">
              <w:rPr>
                <w:rFonts w:eastAsia="Times New Roman" w:cstheme="minorHAnsi"/>
                <w:color w:val="000000"/>
                <w:sz w:val="20"/>
                <w:szCs w:val="20"/>
                <w:lang w:eastAsia="en-IN"/>
              </w:rPr>
              <w:br/>
              <w:t>Max Length: 15</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Alphanumeric</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Mention ‘URP’, In case of exports or if supplies are made to unregistered persons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19</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Customer Legal Name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Legal name of buyer</w:t>
            </w:r>
          </w:p>
        </w:tc>
        <w:tc>
          <w:tcPr>
            <w:tcW w:w="1782" w:type="pct"/>
            <w:tcBorders>
              <w:top w:val="nil"/>
              <w:left w:val="nil"/>
              <w:bottom w:val="nil"/>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3</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20</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Customer Trade Name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Trade Name of buyer</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3</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6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21</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Customer Place of Supply</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Place of supply code of Supply</w:t>
            </w:r>
          </w:p>
        </w:tc>
        <w:tc>
          <w:tcPr>
            <w:tcW w:w="1782" w:type="pct"/>
            <w:tcBorders>
              <w:top w:val="nil"/>
              <w:left w:val="nil"/>
              <w:bottom w:val="nil"/>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Valid State Codes only. Refer to Masters on EInvoice Portal </w:t>
            </w:r>
            <w:r w:rsidRPr="00A84749">
              <w:rPr>
                <w:rFonts w:eastAsia="Times New Roman" w:cstheme="minorHAnsi"/>
                <w:color w:val="000000"/>
                <w:sz w:val="20"/>
                <w:szCs w:val="20"/>
                <w:lang w:eastAsia="en-IN"/>
              </w:rPr>
              <w:br/>
              <w:t>https://einvoice1.gst.gov.in/Others/MasterCodes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 1</w:t>
            </w:r>
            <w:r w:rsidRPr="00A84749">
              <w:rPr>
                <w:rFonts w:eastAsia="Times New Roman" w:cstheme="minorHAnsi"/>
                <w:color w:val="000000"/>
                <w:sz w:val="20"/>
                <w:szCs w:val="20"/>
                <w:lang w:eastAsia="en-IN"/>
              </w:rPr>
              <w:br/>
              <w:t>Max length:2</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22</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Customer Address1</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Address 1 of the Buyer</w:t>
            </w:r>
          </w:p>
        </w:tc>
        <w:tc>
          <w:tcPr>
            <w:tcW w:w="1782" w:type="pct"/>
            <w:tcBorders>
              <w:top w:val="nil"/>
              <w:left w:val="nil"/>
              <w:bottom w:val="single" w:sz="8" w:space="0" w:color="auto"/>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 1</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23</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Customer Address2</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Address 2 of the Buyer</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 3</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24</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Customer Location</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City/Town/Village of the Buyer</w:t>
            </w:r>
          </w:p>
        </w:tc>
        <w:tc>
          <w:tcPr>
            <w:tcW w:w="1782" w:type="pct"/>
            <w:tcBorders>
              <w:top w:val="nil"/>
              <w:left w:val="nil"/>
              <w:bottom w:val="single" w:sz="8" w:space="0" w:color="auto"/>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 3</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25</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Customer Pin Code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Pincode of the Buyer</w:t>
            </w:r>
          </w:p>
        </w:tc>
        <w:tc>
          <w:tcPr>
            <w:tcW w:w="1782" w:type="pct"/>
            <w:tcBorders>
              <w:top w:val="nil"/>
              <w:left w:val="nil"/>
              <w:bottom w:val="nil"/>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lastRenderedPageBreak/>
              <w:t>Max length:6</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lastRenderedPageBreak/>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In case of export, Pincode 999999  need to be mentioned.</w:t>
            </w:r>
            <w:r w:rsidRPr="00A84749">
              <w:rPr>
                <w:rFonts w:eastAsia="Times New Roman" w:cstheme="minorHAnsi"/>
                <w:color w:val="000000"/>
                <w:sz w:val="20"/>
                <w:szCs w:val="20"/>
                <w:lang w:eastAsia="en-IN"/>
              </w:rPr>
              <w:br/>
              <w:t>Refer to masters on the Einvoice Portal. https://einvoice1.gst.gov.in/Others/MasterCodes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6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26</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Customer State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State of the Buyer</w:t>
            </w:r>
          </w:p>
        </w:tc>
        <w:tc>
          <w:tcPr>
            <w:tcW w:w="1782" w:type="pct"/>
            <w:tcBorders>
              <w:top w:val="nil"/>
              <w:left w:val="nil"/>
              <w:bottom w:val="nil"/>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Valid State Codes only</w:t>
            </w:r>
            <w:r w:rsidRPr="00A84749">
              <w:rPr>
                <w:rFonts w:eastAsia="Times New Roman" w:cstheme="minorHAnsi"/>
                <w:color w:val="000000"/>
                <w:sz w:val="20"/>
                <w:szCs w:val="20"/>
                <w:lang w:eastAsia="en-IN"/>
              </w:rPr>
              <w:br/>
              <w:t xml:space="preserve"> Refer to Masters on EInvoice Portal https://einvoice1.gst.gov.in/Others/MasterCodes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1</w:t>
            </w:r>
            <w:r w:rsidRPr="00A84749">
              <w:rPr>
                <w:rFonts w:eastAsia="Times New Roman" w:cstheme="minorHAnsi"/>
                <w:color w:val="000000"/>
                <w:sz w:val="20"/>
                <w:szCs w:val="20"/>
                <w:lang w:eastAsia="en-IN"/>
              </w:rPr>
              <w:br/>
              <w:t>Max length:2</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27</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Customer Phone Number</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Contact Number of the Buyer</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 6</w:t>
            </w:r>
            <w:r w:rsidRPr="00A84749">
              <w:rPr>
                <w:rFonts w:eastAsia="Times New Roman" w:cstheme="minorHAnsi"/>
                <w:color w:val="000000"/>
                <w:sz w:val="20"/>
                <w:szCs w:val="20"/>
                <w:lang w:eastAsia="en-IN"/>
              </w:rPr>
              <w:br/>
              <w:t>Max length:12</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28</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Customer Email Id</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Email id of the buyer.</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 6</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29</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Dispatch Legal Name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Name of the entity from where goods are dispatched</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 3</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30</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Dispatch Address1</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address wherefrom goods are dispatched.</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 1</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31</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Dispatch Address2</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address wherefrom goods are dispatched.</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 3</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32</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Dispatch Location</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City/Town/Village wherefrom goods are dispatched.</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 3</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33</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Dispatch Pin Code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Pincode wherefrom goods are dispatched.</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Length:6</w:t>
            </w:r>
            <w:r w:rsidRPr="00A84749">
              <w:rPr>
                <w:rFonts w:eastAsia="Times New Roman" w:cstheme="minorHAnsi"/>
                <w:color w:val="000000"/>
                <w:sz w:val="20"/>
                <w:szCs w:val="20"/>
                <w:lang w:eastAsia="en-IN"/>
              </w:rPr>
              <w:br/>
              <w:t>Refer to masters on the Einvoice Portal. https://einvoice1.gst.gov.in/Others/MasterCodes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34</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Dispatch State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State wherefrom goods are dispatched.</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Valid State Codes only. Refer to masters on the Einvoice Portal. https://einvoice1.gst.gov.in/Others/MasterCodes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:1</w:t>
            </w:r>
            <w:r w:rsidRPr="00A84749">
              <w:rPr>
                <w:rFonts w:eastAsia="Times New Roman" w:cstheme="minorHAnsi"/>
                <w:color w:val="000000"/>
                <w:sz w:val="20"/>
                <w:szCs w:val="20"/>
                <w:lang w:eastAsia="en-IN"/>
              </w:rPr>
              <w:br/>
              <w:t>Max length:2</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35</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Shipping GSTIN</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GSTIN of the person to which goods and services invoiced are delivered</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Validation: Valid GSTIN Only</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Max Length: 15</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Alphanumeric</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36</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Shipping Legal Name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Legal Name of the entity to whom the supplies are shipped to.</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 3</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37</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Shipping Trade Name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Trade Name of the entity to whom the supplies are shipped to.</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 3</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38</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Shipping Address1</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Address to which goods and services invoiced are Shipped to</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 1</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39</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Shipping Address2</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Address to which goods and services invoiced are shipped to</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 3</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lastRenderedPageBreak/>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40</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Shipping Location</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City/Town/Village of the address to which goods and services invoiced are shipped to</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 3</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41</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Shipping Pin Code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Pincode of the address to which goods and services invoiced are shipped to</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Length:6</w:t>
            </w:r>
            <w:r w:rsidRPr="00A84749">
              <w:rPr>
                <w:rFonts w:eastAsia="Times New Roman" w:cstheme="minorHAnsi"/>
                <w:color w:val="000000"/>
                <w:sz w:val="20"/>
                <w:szCs w:val="20"/>
                <w:lang w:eastAsia="en-IN"/>
              </w:rPr>
              <w:br/>
              <w:t>Refer to masters on the Einvoice Portal. https://einvoice1.gst.gov.in/Others/MasterCodes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42</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Shipping State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State of the address to which goods and services invoiced are shipped to</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Valid State Codes only. Refer to masters on the Einvoice Portal. </w:t>
            </w:r>
            <w:hyperlink r:id="rId33" w:history="1">
              <w:r w:rsidRPr="00F461AC">
                <w:rPr>
                  <w:rStyle w:val="Hyperlink"/>
                  <w:rFonts w:eastAsia="Times New Roman" w:cstheme="minorHAnsi"/>
                  <w:sz w:val="20"/>
                  <w:szCs w:val="20"/>
                  <w:lang w:eastAsia="en-IN"/>
                </w:rPr>
                <w:t>https://einvoice1.gst.gov.in/Others/MasterCodes</w:t>
              </w:r>
            </w:hyperlink>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 1</w:t>
            </w:r>
            <w:r w:rsidRPr="00A84749">
              <w:rPr>
                <w:rFonts w:eastAsia="Times New Roman" w:cstheme="minorHAnsi"/>
                <w:color w:val="000000"/>
                <w:sz w:val="20"/>
                <w:szCs w:val="20"/>
                <w:lang w:eastAsia="en-IN"/>
              </w:rPr>
              <w:br/>
              <w:t>Max length:2</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43</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Sl.No.</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Serial No of the invoiced item</w:t>
            </w:r>
          </w:p>
        </w:tc>
        <w:tc>
          <w:tcPr>
            <w:tcW w:w="1782" w:type="pct"/>
            <w:tcBorders>
              <w:top w:val="nil"/>
              <w:left w:val="nil"/>
              <w:bottom w:val="nil"/>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:1</w:t>
            </w:r>
            <w:r w:rsidRPr="00A84749">
              <w:rPr>
                <w:rFonts w:eastAsia="Times New Roman" w:cstheme="minorHAnsi"/>
                <w:color w:val="000000"/>
                <w:sz w:val="20"/>
                <w:szCs w:val="20"/>
                <w:lang w:eastAsia="en-IN"/>
              </w:rPr>
              <w:br/>
              <w:t>Max length:6</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44</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Product Description</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Description of the item</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Length:3</w:t>
            </w:r>
            <w:r w:rsidRPr="00A84749">
              <w:rPr>
                <w:rFonts w:eastAsia="Times New Roman" w:cstheme="minorHAnsi"/>
                <w:color w:val="000000"/>
                <w:sz w:val="20"/>
                <w:szCs w:val="20"/>
                <w:lang w:eastAsia="en-IN"/>
              </w:rPr>
              <w:br/>
              <w:t>Max length:300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45</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Is Service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Specify whether supply is that of Services or not</w:t>
            </w:r>
          </w:p>
        </w:tc>
        <w:tc>
          <w:tcPr>
            <w:tcW w:w="1782" w:type="pct"/>
            <w:tcBorders>
              <w:top w:val="nil"/>
              <w:left w:val="nil"/>
              <w:bottom w:val="single" w:sz="8" w:space="0" w:color="auto"/>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ENums : Y,N</w:t>
            </w:r>
            <w:r w:rsidRPr="00A84749">
              <w:rPr>
                <w:rFonts w:eastAsia="Times New Roman" w:cstheme="minorHAnsi"/>
                <w:color w:val="000000"/>
                <w:sz w:val="20"/>
                <w:szCs w:val="20"/>
                <w:lang w:eastAsia="en-IN"/>
              </w:rPr>
              <w:br/>
              <w:t xml:space="preserve"> Y-Yes</w:t>
            </w:r>
            <w:r w:rsidRPr="00A84749">
              <w:rPr>
                <w:rFonts w:eastAsia="Times New Roman" w:cstheme="minorHAnsi"/>
                <w:color w:val="000000"/>
                <w:sz w:val="20"/>
                <w:szCs w:val="20"/>
                <w:lang w:eastAsia="en-IN"/>
              </w:rPr>
              <w:br/>
              <w:t>N-No</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46</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HSN</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 HSN/SAC code for classifying the item by its type or nature.</w:t>
            </w:r>
          </w:p>
        </w:tc>
        <w:tc>
          <w:tcPr>
            <w:tcW w:w="1782" w:type="pct"/>
            <w:tcBorders>
              <w:top w:val="nil"/>
              <w:left w:val="nil"/>
              <w:bottom w:val="nil"/>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4</w:t>
            </w:r>
            <w:r w:rsidRPr="00A84749">
              <w:rPr>
                <w:rFonts w:eastAsia="Times New Roman" w:cstheme="minorHAnsi"/>
                <w:color w:val="000000"/>
                <w:sz w:val="20"/>
                <w:szCs w:val="20"/>
                <w:lang w:eastAsia="en-IN"/>
              </w:rPr>
              <w:br/>
              <w:t>Max length:8</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29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String. </w:t>
            </w:r>
            <w:r w:rsidRPr="00A84749">
              <w:rPr>
                <w:rFonts w:eastAsia="Times New Roman" w:cstheme="minorHAnsi"/>
                <w:color w:val="000000"/>
                <w:sz w:val="20"/>
                <w:szCs w:val="20"/>
                <w:lang w:eastAsia="en-IN"/>
              </w:rPr>
              <w:br/>
              <w:t xml:space="preserve">Only valid HSN Codes need to be provided. HSN of Length (4 or 6 or 8) as applicable for your turnover needs to be used. Refer to masters on the Einvoice Portal. </w:t>
            </w:r>
            <w:hyperlink r:id="rId34" w:history="1">
              <w:r w:rsidRPr="00F461AC">
                <w:rPr>
                  <w:rStyle w:val="Hyperlink"/>
                  <w:rFonts w:eastAsia="Times New Roman" w:cstheme="minorHAnsi"/>
                  <w:sz w:val="20"/>
                  <w:szCs w:val="20"/>
                  <w:lang w:eastAsia="en-IN"/>
                </w:rPr>
                <w:t>https://einvoice1.gst.gov.in/Others/MasterCodes</w:t>
              </w:r>
            </w:hyperlink>
            <w:r w:rsidRPr="00A84749">
              <w:rPr>
                <w:rFonts w:eastAsia="Times New Roman" w:cstheme="minorHAnsi"/>
                <w:color w:val="000000"/>
                <w:sz w:val="20"/>
                <w:szCs w:val="20"/>
                <w:lang w:eastAsia="en-IN"/>
              </w:rPr>
              <w:t xml:space="preserve"> </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47</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Bar code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Barcode if any, need to be specified</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3</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Max length:30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48</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Quantity</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The quantity of items (goods or services) that is charged in the Invoice line.</w:t>
            </w:r>
          </w:p>
        </w:tc>
        <w:tc>
          <w:tcPr>
            <w:tcW w:w="1782" w:type="pct"/>
            <w:tcBorders>
              <w:top w:val="nil"/>
              <w:left w:val="nil"/>
              <w:bottom w:val="nil"/>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Number</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Minimum: 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Maximum: 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49</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Free Qty</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Detail of any item given ‘Free Of Charge’</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Number</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Minimum: 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Maximum: 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50</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Unit</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The unit of measure that applies to the invoiced quantity. </w:t>
            </w:r>
          </w:p>
        </w:tc>
        <w:tc>
          <w:tcPr>
            <w:tcW w:w="1782" w:type="pct"/>
            <w:tcBorders>
              <w:top w:val="nil"/>
              <w:left w:val="nil"/>
              <w:bottom w:val="nil"/>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Minimum Length: 3</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Maximum Length: 8</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lastRenderedPageBreak/>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Only Valid Unit Master codes are accepted. Refer to masters on the Einvoice Portal. </w:t>
            </w:r>
            <w:hyperlink r:id="rId35" w:history="1">
              <w:r w:rsidRPr="00F461AC">
                <w:rPr>
                  <w:rStyle w:val="Hyperlink"/>
                  <w:rFonts w:eastAsia="Times New Roman" w:cstheme="minorHAnsi"/>
                  <w:sz w:val="20"/>
                  <w:szCs w:val="20"/>
                  <w:lang w:eastAsia="en-IN"/>
                </w:rPr>
                <w:t>https://einvoice1.gst.gov.in/Others/MasterCodes</w:t>
              </w:r>
            </w:hyperlink>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51</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Unit Price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Price per unit item.</w:t>
            </w:r>
          </w:p>
        </w:tc>
        <w:tc>
          <w:tcPr>
            <w:tcW w:w="1782" w:type="pct"/>
            <w:tcBorders>
              <w:top w:val="nil"/>
              <w:left w:val="nil"/>
              <w:bottom w:val="single" w:sz="8" w:space="0" w:color="auto"/>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03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52</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Gross Amt</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The gross price of an item (cost multiplied by quantity - rounded off to 2 decimal), exclusive of taxes.</w:t>
            </w:r>
          </w:p>
        </w:tc>
        <w:tc>
          <w:tcPr>
            <w:tcW w:w="1782" w:type="pct"/>
            <w:tcBorders>
              <w:top w:val="nil"/>
              <w:left w:val="nil"/>
              <w:bottom w:val="single" w:sz="8" w:space="0" w:color="auto"/>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w:t>
            </w:r>
            <w:r w:rsidRPr="00A84749">
              <w:rPr>
                <w:rFonts w:eastAsia="Times New Roman" w:cstheme="minorHAnsi"/>
                <w:color w:val="000000"/>
                <w:sz w:val="20"/>
                <w:szCs w:val="20"/>
                <w:lang w:eastAsia="en-IN"/>
              </w:rPr>
              <w:br/>
              <w:t>Calculate as (Unit Price * Quantity)</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53</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Discount</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The discount  given for the item in the invoice line</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54</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Pre Tax Value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In some cases, the pre-tax value may be different from taxable value.  If pre-tax value is different from taxable value, mention the pre-tax value and taxable values separately.</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03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55</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Taxable value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Taxable Value of the invoiced item line. Cannot be negative. </w:t>
            </w:r>
          </w:p>
        </w:tc>
        <w:tc>
          <w:tcPr>
            <w:tcW w:w="1782" w:type="pct"/>
            <w:tcBorders>
              <w:top w:val="nil"/>
              <w:left w:val="nil"/>
              <w:bottom w:val="single" w:sz="8" w:space="0" w:color="auto"/>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w:t>
            </w:r>
            <w:r w:rsidRPr="00A84749">
              <w:rPr>
                <w:rFonts w:eastAsia="Times New Roman" w:cstheme="minorHAnsi"/>
                <w:color w:val="000000"/>
                <w:sz w:val="20"/>
                <w:szCs w:val="20"/>
                <w:lang w:eastAsia="en-IN"/>
              </w:rPr>
              <w:br/>
              <w:t>Calculate as (Gross Amount - Discount)</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56</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GST Rate(%)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The GST rate, (without percentage sign) that applies to the invoiced item.</w:t>
            </w:r>
          </w:p>
        </w:tc>
        <w:tc>
          <w:tcPr>
            <w:tcW w:w="1782" w:type="pct"/>
            <w:tcBorders>
              <w:top w:val="nil"/>
              <w:left w:val="nil"/>
              <w:bottom w:val="single" w:sz="8" w:space="0" w:color="auto"/>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57</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IGST Value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IGST Amount for the invoice line</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58</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CGST Value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CGST Amount for the invoice line</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59</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SGST Value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SGST Amount for the invoice line</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60</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Cess Rate(%)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Cess Rate Ad Valorem</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61</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Cess Value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CESS Ad Valorem Amount as per item. Arrived on basis of rate and quantity of item</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62</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Cess Non Ad Value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Cess non Ad valorem Amount</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lastRenderedPageBreak/>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63</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State Cess(%)</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State Cess rate Ad Valorem</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64</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State Cess Value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State CESS Ad Valorem Amount as per item</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65</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State Cess Non Ad Value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State Cess non Ad valorem Amount</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66</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Other Charges</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Other Charges</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8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67</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Total Item Amount</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Net Amount of the Item line inclusive of GST and Cess Amounts</w:t>
            </w:r>
          </w:p>
        </w:tc>
        <w:tc>
          <w:tcPr>
            <w:tcW w:w="1782" w:type="pct"/>
            <w:tcBorders>
              <w:top w:val="nil"/>
              <w:left w:val="nil"/>
              <w:bottom w:val="single" w:sz="8" w:space="0" w:color="auto"/>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w:t>
            </w:r>
            <w:r w:rsidRPr="00A84749">
              <w:rPr>
                <w:rFonts w:eastAsia="Times New Roman" w:cstheme="minorHAnsi"/>
                <w:color w:val="000000"/>
                <w:sz w:val="20"/>
                <w:szCs w:val="20"/>
                <w:lang w:eastAsia="en-IN"/>
              </w:rPr>
              <w:br/>
              <w:t>Calculate as Total Item Amount = Taxable Value + IGST Value + CGST Value + SGST Value + Cess Value + Cess Non Ad Value + State Cess Value + State Cess Non Ad value + Other Charges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68</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Order line Reference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Reference to purchase order</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Length:1</w:t>
            </w:r>
            <w:r w:rsidRPr="00A84749">
              <w:rPr>
                <w:rFonts w:eastAsia="Times New Roman" w:cstheme="minorHAnsi"/>
                <w:color w:val="000000"/>
                <w:sz w:val="20"/>
                <w:szCs w:val="20"/>
                <w:lang w:eastAsia="en-IN"/>
              </w:rPr>
              <w:br/>
              <w:t>Max length:50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69</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Origin Country</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Origin country of item</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Length:2</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03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r w:rsidRPr="00A84749">
              <w:rPr>
                <w:rFonts w:eastAsia="Times New Roman" w:cstheme="minorHAnsi"/>
                <w:color w:val="000000"/>
                <w:sz w:val="20"/>
                <w:szCs w:val="20"/>
                <w:lang w:eastAsia="en-IN"/>
              </w:rPr>
              <w:br/>
              <w:t xml:space="preserve">Valid Country Codes to be used. Refer to masters on the Einvoice Portal. </w:t>
            </w:r>
            <w:hyperlink r:id="rId36" w:history="1">
              <w:r w:rsidRPr="00F461AC">
                <w:rPr>
                  <w:rStyle w:val="Hyperlink"/>
                  <w:rFonts w:eastAsia="Times New Roman" w:cstheme="minorHAnsi"/>
                  <w:sz w:val="20"/>
                  <w:szCs w:val="20"/>
                  <w:lang w:eastAsia="en-IN"/>
                </w:rPr>
                <w:t>https://einvoice1.gst.gov.in/Others/MasterCodes</w:t>
              </w:r>
            </w:hyperlink>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70</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Item Unique Serial Number</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Serial Number in case of each item having unique number.</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Length:1</w:t>
            </w:r>
            <w:r w:rsidRPr="00A84749">
              <w:rPr>
                <w:rFonts w:eastAsia="Times New Roman" w:cstheme="minorHAnsi"/>
                <w:color w:val="000000"/>
                <w:sz w:val="20"/>
                <w:szCs w:val="20"/>
                <w:lang w:eastAsia="en-IN"/>
              </w:rPr>
              <w:br/>
              <w:t>Max length:20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03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71</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Total Taxable Value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Sum of All Invoice Item line Taxable Amounts</w:t>
            </w:r>
          </w:p>
        </w:tc>
        <w:tc>
          <w:tcPr>
            <w:tcW w:w="1782" w:type="pct"/>
            <w:tcBorders>
              <w:top w:val="nil"/>
              <w:left w:val="nil"/>
              <w:bottom w:val="single" w:sz="8" w:space="0" w:color="auto"/>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99999999999999.99</w:t>
            </w:r>
            <w:r w:rsidRPr="00A84749">
              <w:rPr>
                <w:rFonts w:eastAsia="Times New Roman" w:cstheme="minorHAnsi"/>
                <w:color w:val="000000"/>
                <w:sz w:val="20"/>
                <w:szCs w:val="20"/>
                <w:lang w:eastAsia="en-IN"/>
              </w:rPr>
              <w:br/>
              <w:t>Calculate as Total of Taxable Value of all items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03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72</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Total IGST Value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Sum of All Invoice Item line IGST Amounts</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99999999999999.99</w:t>
            </w:r>
            <w:r w:rsidRPr="00A84749">
              <w:rPr>
                <w:rFonts w:eastAsia="Times New Roman" w:cstheme="minorHAnsi"/>
                <w:color w:val="000000"/>
                <w:sz w:val="20"/>
                <w:szCs w:val="20"/>
                <w:lang w:eastAsia="en-IN"/>
              </w:rPr>
              <w:br/>
              <w:t>Calculate as Total of IGST Value of all items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03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73</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Total CGST Value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Sum of All Invoice Item line CGST Amounts</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99999999999999.99</w:t>
            </w:r>
            <w:r w:rsidRPr="00A84749">
              <w:rPr>
                <w:rFonts w:eastAsia="Times New Roman" w:cstheme="minorHAnsi"/>
                <w:color w:val="000000"/>
                <w:sz w:val="20"/>
                <w:szCs w:val="20"/>
                <w:lang w:eastAsia="en-IN"/>
              </w:rPr>
              <w:br/>
              <w:t>Calculate as Total of CGST Value of all items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03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74</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Total SGST Value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Sum of All Invoice Item line SGST Amounts</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99999999999999.99</w:t>
            </w:r>
            <w:r w:rsidRPr="00A84749">
              <w:rPr>
                <w:rFonts w:eastAsia="Times New Roman" w:cstheme="minorHAnsi"/>
                <w:color w:val="000000"/>
                <w:sz w:val="20"/>
                <w:szCs w:val="20"/>
                <w:lang w:eastAsia="en-IN"/>
              </w:rPr>
              <w:br/>
              <w:t>Calculate as Total of SGST Value of all items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03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lastRenderedPageBreak/>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75</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Total Cess Amt</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Sum of All Invoice Item line Cess Amounts</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99999999999999.99</w:t>
            </w:r>
            <w:r w:rsidRPr="00A84749">
              <w:rPr>
                <w:rFonts w:eastAsia="Times New Roman" w:cstheme="minorHAnsi"/>
                <w:color w:val="000000"/>
                <w:sz w:val="20"/>
                <w:szCs w:val="20"/>
                <w:lang w:eastAsia="en-IN"/>
              </w:rPr>
              <w:br/>
              <w:t>Calculate as Total of Cess Value of all items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03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76</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Total State Cess Amt</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Sum of All Invoice Item line State Cess Amounts</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99999999999999.99</w:t>
            </w:r>
            <w:r w:rsidRPr="00A84749">
              <w:rPr>
                <w:rFonts w:eastAsia="Times New Roman" w:cstheme="minorHAnsi"/>
                <w:color w:val="000000"/>
                <w:sz w:val="20"/>
                <w:szCs w:val="20"/>
                <w:lang w:eastAsia="en-IN"/>
              </w:rPr>
              <w:br/>
              <w:t>Calculate as Total of State Cess Value of all items</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77</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Invoice Discount</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Total Discount Amount</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78</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Invoice Other Charges</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Total Value of allowances and charges at invoice level</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79</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Invoice Round off</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The amount to be added to the invoice total to round the amount to be paid. Must be rounded to maximum 2 decimals.</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Minimum:-99.99</w:t>
            </w:r>
            <w:r w:rsidRPr="00A84749">
              <w:rPr>
                <w:rFonts w:eastAsia="Times New Roman" w:cstheme="minorHAnsi"/>
                <w:color w:val="000000"/>
                <w:sz w:val="20"/>
                <w:szCs w:val="20"/>
                <w:lang w:eastAsia="en-IN"/>
              </w:rPr>
              <w:br/>
              <w:t>Maximum: 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80</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Invoice Value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The total amount of the Invoice with GST. Must be rounded to maximum 2 decimals.</w:t>
            </w:r>
          </w:p>
        </w:tc>
        <w:tc>
          <w:tcPr>
            <w:tcW w:w="1782" w:type="pct"/>
            <w:tcBorders>
              <w:top w:val="nil"/>
              <w:left w:val="nil"/>
              <w:bottom w:val="single" w:sz="8" w:space="0" w:color="auto"/>
              <w:right w:val="single" w:sz="8" w:space="0" w:color="auto"/>
            </w:tcBorders>
            <w:shd w:val="clear" w:color="000000" w:fill="FFFFFF"/>
            <w:hideMark/>
          </w:tcPr>
          <w:p w:rsidR="009E0488" w:rsidRDefault="009E0488" w:rsidP="009E0488">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Mandatory field</w:t>
            </w:r>
          </w:p>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03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81</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Total Invoice Value in FCNR</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The additional currency, if any, in which all invoice amounts are given, along with INR.</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82</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Shipping Bill No</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In case of export/supply to SEZ, shipping bill number as per Indian Customs EDI System (ICES)</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Length:1</w:t>
            </w:r>
            <w:r w:rsidRPr="00A84749">
              <w:rPr>
                <w:rFonts w:eastAsia="Times New Roman" w:cstheme="minorHAnsi"/>
                <w:color w:val="000000"/>
                <w:sz w:val="20"/>
                <w:szCs w:val="20"/>
                <w:lang w:eastAsia="en-IN"/>
              </w:rPr>
              <w:br/>
              <w:t>Max length:20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83</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Shipping Bill Dt</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Date of Shipping Bill as per Indian Customs EDI System (ICES)</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Format : DD/MM/YYYY</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29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84</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Port</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In case of export/supply to SEZ, port code can be mentioned as per Indian Customs EDI System (ICES)</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Length:2</w:t>
            </w:r>
            <w:r w:rsidRPr="00A84749">
              <w:rPr>
                <w:rFonts w:eastAsia="Times New Roman" w:cstheme="minorHAnsi"/>
                <w:color w:val="000000"/>
                <w:sz w:val="20"/>
                <w:szCs w:val="20"/>
                <w:lang w:eastAsia="en-IN"/>
              </w:rPr>
              <w:br/>
              <w:t>Max length:10</w:t>
            </w:r>
            <w:r w:rsidRPr="00A84749">
              <w:rPr>
                <w:rFonts w:eastAsia="Times New Roman" w:cstheme="minorHAnsi"/>
                <w:color w:val="000000"/>
                <w:sz w:val="20"/>
                <w:szCs w:val="20"/>
                <w:lang w:eastAsia="en-IN"/>
              </w:rPr>
              <w:br/>
              <w:t xml:space="preserve">Only Valid port codes are accepted. Refer to masters on the Einvoice Portal. </w:t>
            </w:r>
            <w:hyperlink r:id="rId37" w:history="1">
              <w:r w:rsidRPr="00F461AC">
                <w:rPr>
                  <w:rStyle w:val="Hyperlink"/>
                  <w:rFonts w:eastAsia="Times New Roman" w:cstheme="minorHAnsi"/>
                  <w:sz w:val="20"/>
                  <w:szCs w:val="20"/>
                  <w:lang w:eastAsia="en-IN"/>
                </w:rPr>
                <w:t>https://einvoice1.gst.gov.in/Others/MasterCodes</w:t>
              </w:r>
            </w:hyperlink>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85</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Refund claim</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In case of deemed export supplies, this field is for mentioning whether supplier can exercise the option of claiming refund or not.</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ENums: Y,N</w:t>
            </w:r>
            <w:r w:rsidRPr="00A84749">
              <w:rPr>
                <w:rFonts w:eastAsia="Times New Roman" w:cstheme="minorHAnsi"/>
                <w:color w:val="000000"/>
                <w:sz w:val="20"/>
                <w:szCs w:val="20"/>
                <w:lang w:eastAsia="en-IN"/>
              </w:rPr>
              <w:br/>
              <w:t>Y-Yes</w:t>
            </w:r>
            <w:r w:rsidRPr="00A84749">
              <w:rPr>
                <w:rFonts w:eastAsia="Times New Roman" w:cstheme="minorHAnsi"/>
                <w:color w:val="000000"/>
                <w:sz w:val="20"/>
                <w:szCs w:val="20"/>
                <w:lang w:eastAsia="en-IN"/>
              </w:rPr>
              <w:br/>
              <w:t>N-No</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29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86</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Foreign Currency</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The additional currency, if any, in which all invoice amounts can be given, along with INR.</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Length:3</w:t>
            </w:r>
            <w:r w:rsidRPr="00A84749">
              <w:rPr>
                <w:rFonts w:eastAsia="Times New Roman" w:cstheme="minorHAnsi"/>
                <w:color w:val="000000"/>
                <w:sz w:val="20"/>
                <w:szCs w:val="20"/>
                <w:lang w:eastAsia="en-IN"/>
              </w:rPr>
              <w:br/>
              <w:t>Max length:16</w:t>
            </w:r>
            <w:r w:rsidRPr="00A84749">
              <w:rPr>
                <w:rFonts w:eastAsia="Times New Roman" w:cstheme="minorHAnsi"/>
                <w:color w:val="000000"/>
                <w:sz w:val="20"/>
                <w:szCs w:val="20"/>
                <w:lang w:eastAsia="en-IN"/>
              </w:rPr>
              <w:br/>
              <w:t xml:space="preserve">Valid codes are accepted. Refer to masters on the Einvoice Portal. </w:t>
            </w:r>
            <w:hyperlink r:id="rId38" w:history="1">
              <w:r w:rsidRPr="00F461AC">
                <w:rPr>
                  <w:rStyle w:val="Hyperlink"/>
                  <w:rFonts w:eastAsia="Times New Roman" w:cstheme="minorHAnsi"/>
                  <w:sz w:val="20"/>
                  <w:szCs w:val="20"/>
                  <w:lang w:eastAsia="en-IN"/>
                </w:rPr>
                <w:t>https://einvoice1.gst.gov.in/Others/MasterCodes</w:t>
              </w:r>
            </w:hyperlink>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03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lastRenderedPageBreak/>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87</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Country Code of Export</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Code of country of export as per ISO 3166-1 alpha-2 / Indian Customs EDI system</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Length: 2</w:t>
            </w:r>
            <w:r w:rsidRPr="00A84749">
              <w:rPr>
                <w:rFonts w:eastAsia="Times New Roman" w:cstheme="minorHAnsi"/>
                <w:color w:val="000000"/>
                <w:sz w:val="20"/>
                <w:szCs w:val="20"/>
                <w:lang w:eastAsia="en-IN"/>
              </w:rPr>
              <w:br/>
              <w:t xml:space="preserve">Valid codes are accepted. Refer to masters on the Einvoice Portal. </w:t>
            </w:r>
            <w:hyperlink r:id="rId39" w:history="1">
              <w:r w:rsidRPr="00F461AC">
                <w:rPr>
                  <w:rStyle w:val="Hyperlink"/>
                  <w:rFonts w:eastAsia="Times New Roman" w:cstheme="minorHAnsi"/>
                  <w:sz w:val="20"/>
                  <w:szCs w:val="20"/>
                  <w:lang w:eastAsia="en-IN"/>
                </w:rPr>
                <w:t>https://einvoice1.gst.gov.in/Others/MasterCodes</w:t>
              </w:r>
            </w:hyperlink>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88</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Export Duty Amount</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Amount of Export Duty in INR, if any, applicable (in case of invoices for export)</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89</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Trans ID</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Transporter ID</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Max length:15</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90</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Trans Name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Transporter Name</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Length:3</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91</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Trans Mode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Mode of transportation</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Enums : 1,2,3,4</w:t>
            </w:r>
            <w:r w:rsidR="00DB3256">
              <w:rPr>
                <w:rFonts w:eastAsia="Times New Roman" w:cstheme="minorHAnsi"/>
                <w:color w:val="000000"/>
                <w:sz w:val="20"/>
                <w:szCs w:val="20"/>
                <w:lang w:eastAsia="en-IN"/>
              </w:rPr>
              <w:t>, NA</w:t>
            </w:r>
            <w:r w:rsidRPr="00A84749">
              <w:rPr>
                <w:rFonts w:eastAsia="Times New Roman" w:cstheme="minorHAnsi"/>
                <w:color w:val="000000"/>
                <w:sz w:val="20"/>
                <w:szCs w:val="20"/>
                <w:lang w:eastAsia="en-IN"/>
              </w:rPr>
              <w:br/>
              <w:t>1 (Road)</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2 (Rail</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3 (Air)</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4 (Ship)</w:t>
            </w:r>
          </w:p>
          <w:p w:rsidR="00DB3256" w:rsidRPr="00A84749" w:rsidRDefault="00DB3256" w:rsidP="00A84749">
            <w:pPr>
              <w:spacing w:before="0" w:after="0" w:line="240" w:lineRule="auto"/>
              <w:jc w:val="left"/>
              <w:rPr>
                <w:rFonts w:eastAsia="Times New Roman" w:cstheme="minorHAnsi"/>
                <w:color w:val="000000"/>
                <w:sz w:val="20"/>
                <w:szCs w:val="20"/>
                <w:lang w:eastAsia="en-IN"/>
              </w:rPr>
            </w:pPr>
            <w:r>
              <w:rPr>
                <w:rFonts w:eastAsia="Times New Roman" w:cstheme="minorHAnsi"/>
                <w:color w:val="000000"/>
                <w:sz w:val="20"/>
                <w:szCs w:val="20"/>
                <w:lang w:eastAsia="en-IN"/>
              </w:rPr>
              <w:t>NA – when selected, Eway Bill will not be generated</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92</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Distance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Distance of transportation</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Minimum:0</w:t>
            </w:r>
            <w:r w:rsidRPr="00A84749">
              <w:rPr>
                <w:rFonts w:eastAsia="Times New Roman" w:cstheme="minorHAnsi"/>
                <w:color w:val="000000"/>
                <w:sz w:val="20"/>
                <w:szCs w:val="20"/>
                <w:lang w:eastAsia="en-IN"/>
              </w:rPr>
              <w:br/>
              <w:t>Maximum:4000</w:t>
            </w:r>
            <w:r w:rsidRPr="00A84749">
              <w:rPr>
                <w:rFonts w:eastAsia="Times New Roman" w:cstheme="minorHAnsi"/>
                <w:color w:val="000000"/>
                <w:sz w:val="20"/>
                <w:szCs w:val="20"/>
                <w:lang w:eastAsia="en-IN"/>
              </w:rPr>
              <w:br/>
              <w:t>Max Length : 4</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103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93</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Trans Doc No</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Transporter Doc No</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Mandatory if the mode of transport is other than by Road</w:t>
            </w:r>
            <w:r w:rsidRPr="00A84749">
              <w:rPr>
                <w:rFonts w:eastAsia="Times New Roman" w:cstheme="minorHAnsi"/>
                <w:color w:val="000000"/>
                <w:sz w:val="20"/>
                <w:szCs w:val="20"/>
                <w:lang w:eastAsia="en-IN"/>
              </w:rPr>
              <w:br/>
              <w:t>Min length:1</w:t>
            </w:r>
            <w:r w:rsidRPr="00A84749">
              <w:rPr>
                <w:rFonts w:eastAsia="Times New Roman" w:cstheme="minorHAnsi"/>
                <w:color w:val="000000"/>
                <w:sz w:val="20"/>
                <w:szCs w:val="20"/>
                <w:lang w:eastAsia="en-IN"/>
              </w:rPr>
              <w:br/>
              <w:t>Max length:15</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94</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Trans Doc Date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Transporter Doc Date</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 (DD/MM/YYYY)</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95</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Vehicle No.</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Vehicle Registration No</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4</w:t>
            </w:r>
            <w:r w:rsidRPr="00A84749">
              <w:rPr>
                <w:rFonts w:eastAsia="Times New Roman" w:cstheme="minorHAnsi"/>
                <w:color w:val="000000"/>
                <w:sz w:val="20"/>
                <w:szCs w:val="20"/>
                <w:lang w:eastAsia="en-IN"/>
              </w:rPr>
              <w:br/>
              <w:t>Max length:20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96</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Vehicle Type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Vehicle Type</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ENums: O, R</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Overdimensional, Regular</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97</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Payee Name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Name of the person to whom payment is to be made</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:1</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98</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Account Number</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Account number of Payee</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:1</w:t>
            </w:r>
            <w:r w:rsidRPr="00A84749">
              <w:rPr>
                <w:rFonts w:eastAsia="Times New Roman" w:cstheme="minorHAnsi"/>
                <w:color w:val="000000"/>
                <w:sz w:val="20"/>
                <w:szCs w:val="20"/>
                <w:lang w:eastAsia="en-IN"/>
              </w:rPr>
              <w:br/>
              <w:t>Max length:18</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99</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Mode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Payment mode</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:1</w:t>
            </w:r>
            <w:r w:rsidRPr="00A84749">
              <w:rPr>
                <w:rFonts w:eastAsia="Times New Roman" w:cstheme="minorHAnsi"/>
                <w:color w:val="000000"/>
                <w:sz w:val="20"/>
                <w:szCs w:val="20"/>
                <w:lang w:eastAsia="en-IN"/>
              </w:rPr>
              <w:br/>
              <w:t>Max length:18</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ENums : Cash, Credit, Direct Transfer, etc</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100</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Branch/IFSC Code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IFSC of Bank Branch of Payee</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:1</w:t>
            </w:r>
            <w:r w:rsidRPr="00A84749">
              <w:rPr>
                <w:rFonts w:eastAsia="Times New Roman" w:cstheme="minorHAnsi"/>
                <w:color w:val="000000"/>
                <w:sz w:val="20"/>
                <w:szCs w:val="20"/>
                <w:lang w:eastAsia="en-IN"/>
              </w:rPr>
              <w:br/>
              <w:t>Max length:11</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101</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Term of payment</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Terms of Payment with the recipient if to be provided</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:1</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lastRenderedPageBreak/>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102</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Payment Instruction</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Payment Instruction</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:1</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103</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Credit Transfer</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specify credit transfer payments.</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:1</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104</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Direct Debit</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specify direct debit terms.</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 :1</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105</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Credit Days</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The date when the payment is due. </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Min:0</w:t>
            </w:r>
            <w:r w:rsidRPr="00A84749">
              <w:rPr>
                <w:rFonts w:eastAsia="Times New Roman" w:cstheme="minorHAnsi"/>
                <w:color w:val="000000"/>
                <w:sz w:val="20"/>
                <w:szCs w:val="20"/>
                <w:lang w:eastAsia="en-IN"/>
              </w:rPr>
              <w:br/>
              <w:t>Max:9999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106</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Payment Received</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The amount paid in advance. It must be rounded to maximum 2 decimals.</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107</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Payment Date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The date when the payment is due. Cant find this field in the Schema Excel. </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Format "DD/MM/YYYY".</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108</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Balance Amount</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The outstanding amount due for payment. It must be rounded to maximum 2 decimals</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Number </w:t>
            </w:r>
            <w:r w:rsidRPr="00A84749">
              <w:rPr>
                <w:rFonts w:eastAsia="Times New Roman" w:cstheme="minorHAnsi"/>
                <w:color w:val="000000"/>
                <w:sz w:val="20"/>
                <w:szCs w:val="20"/>
                <w:lang w:eastAsia="en-IN"/>
              </w:rPr>
              <w:br/>
              <w:t>Minimum:0</w:t>
            </w:r>
            <w:r w:rsidRPr="00A84749">
              <w:rPr>
                <w:rFonts w:eastAsia="Times New Roman" w:cstheme="minorHAnsi"/>
                <w:color w:val="000000"/>
                <w:sz w:val="20"/>
                <w:szCs w:val="20"/>
                <w:lang w:eastAsia="en-IN"/>
              </w:rPr>
              <w:br/>
              <w:t>Maximum: 99999999999999.99</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109</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Remarks</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 textual note that gives unstructured information that is relevant to the Invoice as a whole.Such as the reason for any correction or assignment note in case the invoice has been factored.</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Max length:100</w:t>
            </w:r>
            <w:r w:rsidRPr="00A84749">
              <w:rPr>
                <w:rFonts w:eastAsia="Times New Roman" w:cstheme="minorHAnsi"/>
                <w:color w:val="000000"/>
                <w:sz w:val="20"/>
                <w:szCs w:val="20"/>
                <w:lang w:eastAsia="en-IN"/>
              </w:rPr>
              <w:br/>
              <w:t>Min Length: 3</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110</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Invoice Period Start Date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Invoice period start date</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Format "DD/MM/YYYY".</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111</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Invoice Period End Date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Invoice period end date</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Format "DD/MM/YYYY".</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112</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Original Invoice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reference of original invoice( to be provided only in the case of debit and credit notes.</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Length:1</w:t>
            </w:r>
            <w:r w:rsidRPr="00A84749">
              <w:rPr>
                <w:rFonts w:eastAsia="Times New Roman" w:cstheme="minorHAnsi"/>
                <w:color w:val="000000"/>
                <w:sz w:val="20"/>
                <w:szCs w:val="20"/>
                <w:lang w:eastAsia="en-IN"/>
              </w:rPr>
              <w:br/>
              <w:t>Max length:16</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113</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Preceding Invoice Date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Date of Preceeding Invoice</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Format "DD/MM/YYYY".</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114</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Other Refernce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Provide any additional reference</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Length:1</w:t>
            </w:r>
            <w:r w:rsidRPr="00A84749">
              <w:rPr>
                <w:rFonts w:eastAsia="Times New Roman" w:cstheme="minorHAnsi"/>
                <w:color w:val="000000"/>
                <w:sz w:val="20"/>
                <w:szCs w:val="20"/>
                <w:lang w:eastAsia="en-IN"/>
              </w:rPr>
              <w:br/>
              <w:t>Max length:20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115</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Receipt Advice Number</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Number of the receipt advice to the customer, in lieu of advance.</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Length:1</w:t>
            </w:r>
            <w:r w:rsidRPr="00A84749">
              <w:rPr>
                <w:rFonts w:eastAsia="Times New Roman" w:cstheme="minorHAnsi"/>
                <w:color w:val="000000"/>
                <w:sz w:val="20"/>
                <w:szCs w:val="20"/>
                <w:lang w:eastAsia="en-IN"/>
              </w:rPr>
              <w:br/>
              <w:t>Max length:20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lastRenderedPageBreak/>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78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116</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Date of Receipt Advice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Date of issue of receipt advice for advance.</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Format "DD/MM/YYYY".</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117</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Lot/Batch Reference Number</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xml:space="preserve">Lot / Batch Reference </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Length:1</w:t>
            </w:r>
            <w:r w:rsidRPr="00A84749">
              <w:rPr>
                <w:rFonts w:eastAsia="Times New Roman" w:cstheme="minorHAnsi"/>
                <w:color w:val="000000"/>
                <w:sz w:val="20"/>
                <w:szCs w:val="20"/>
                <w:lang w:eastAsia="en-IN"/>
              </w:rPr>
              <w:br/>
              <w:t>Max length:20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118</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Contract Reference Number</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Contract Number</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Length:1</w:t>
            </w:r>
            <w:r w:rsidRPr="00A84749">
              <w:rPr>
                <w:rFonts w:eastAsia="Times New Roman" w:cstheme="minorHAnsi"/>
                <w:color w:val="000000"/>
                <w:sz w:val="20"/>
                <w:szCs w:val="20"/>
                <w:lang w:eastAsia="en-IN"/>
              </w:rPr>
              <w:br/>
              <w:t>Max length:20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119</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Any other reference</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Any additional reference number for such supply.</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Length:1</w:t>
            </w:r>
            <w:r w:rsidRPr="00A84749">
              <w:rPr>
                <w:rFonts w:eastAsia="Times New Roman" w:cstheme="minorHAnsi"/>
                <w:color w:val="000000"/>
                <w:sz w:val="20"/>
                <w:szCs w:val="20"/>
                <w:lang w:eastAsia="en-IN"/>
              </w:rPr>
              <w:br/>
              <w:t>Max length:20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120</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Project Reference Number</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Project number if supplies are made under any specific Project</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Length:1</w:t>
            </w:r>
            <w:r w:rsidRPr="00A84749">
              <w:rPr>
                <w:rFonts w:eastAsia="Times New Roman" w:cstheme="minorHAnsi"/>
                <w:color w:val="000000"/>
                <w:sz w:val="20"/>
                <w:szCs w:val="20"/>
                <w:lang w:eastAsia="en-IN"/>
              </w:rPr>
              <w:br/>
              <w:t>Max length:20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121</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Vendor Po Reference Number</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Vendor PO Reference number</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Length:1</w:t>
            </w:r>
            <w:r w:rsidRPr="00A84749">
              <w:rPr>
                <w:rFonts w:eastAsia="Times New Roman" w:cstheme="minorHAnsi"/>
                <w:color w:val="000000"/>
                <w:sz w:val="20"/>
                <w:szCs w:val="20"/>
                <w:lang w:eastAsia="en-IN"/>
              </w:rPr>
              <w:br/>
              <w:t>Max length:16</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82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single" w:sz="8" w:space="0" w:color="auto"/>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122</w:t>
            </w:r>
          </w:p>
        </w:tc>
        <w:tc>
          <w:tcPr>
            <w:tcW w:w="439"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Vendor PO Reference Date</w:t>
            </w:r>
          </w:p>
        </w:tc>
        <w:tc>
          <w:tcPr>
            <w:tcW w:w="2206"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Vendor PO Reference date</w:t>
            </w: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Format "DD/MM/YYYY".</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123</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Supporting Doc URL</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additional supporting documents substantiating the claims made in the Invoice.</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Length:3</w:t>
            </w:r>
            <w:r w:rsidRPr="00A84749">
              <w:rPr>
                <w:rFonts w:eastAsia="Times New Roman" w:cstheme="minorHAnsi"/>
                <w:color w:val="000000"/>
                <w:sz w:val="20"/>
                <w:szCs w:val="20"/>
                <w:lang w:eastAsia="en-IN"/>
              </w:rPr>
              <w:br/>
              <w:t>Max length:100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124</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Supporting Doc in Base 64 format</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additional supporting documents substantiating the claims made in the Invoice.</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Length:3</w:t>
            </w:r>
            <w:r w:rsidRPr="00A84749">
              <w:rPr>
                <w:rFonts w:eastAsia="Times New Roman" w:cstheme="minorHAnsi"/>
                <w:color w:val="000000"/>
                <w:sz w:val="20"/>
                <w:szCs w:val="20"/>
                <w:lang w:eastAsia="en-IN"/>
              </w:rPr>
              <w:br/>
              <w:t>Max length:1000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51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125</w:t>
            </w:r>
          </w:p>
        </w:tc>
        <w:tc>
          <w:tcPr>
            <w:tcW w:w="439"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Any additional Information</w:t>
            </w:r>
          </w:p>
        </w:tc>
        <w:tc>
          <w:tcPr>
            <w:tcW w:w="2206" w:type="pct"/>
            <w:vMerge w:val="restart"/>
            <w:tcBorders>
              <w:top w:val="nil"/>
              <w:left w:val="single" w:sz="8" w:space="0" w:color="auto"/>
              <w:bottom w:val="single" w:sz="8" w:space="0" w:color="000000"/>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Any additional information that is specific for the Supplier-Recipient transaction</w:t>
            </w:r>
          </w:p>
        </w:tc>
        <w:tc>
          <w:tcPr>
            <w:tcW w:w="1782" w:type="pct"/>
            <w:tcBorders>
              <w:top w:val="nil"/>
              <w:left w:val="nil"/>
              <w:bottom w:val="nil"/>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Min Length:3</w:t>
            </w:r>
            <w:r w:rsidRPr="00A84749">
              <w:rPr>
                <w:rFonts w:eastAsia="Times New Roman" w:cstheme="minorHAnsi"/>
                <w:color w:val="000000"/>
                <w:sz w:val="20"/>
                <w:szCs w:val="20"/>
                <w:lang w:eastAsia="en-IN"/>
              </w:rPr>
              <w:br/>
              <w:t>Max length:1000</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15"/>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439"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2206" w:type="pct"/>
            <w:vMerge/>
            <w:tcBorders>
              <w:top w:val="nil"/>
              <w:left w:val="single" w:sz="8" w:space="0" w:color="auto"/>
              <w:bottom w:val="single" w:sz="8" w:space="0" w:color="000000"/>
              <w:right w:val="single" w:sz="8" w:space="0" w:color="auto"/>
            </w:tcBorders>
            <w:vAlign w:val="center"/>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p>
        </w:tc>
        <w:tc>
          <w:tcPr>
            <w:tcW w:w="1782" w:type="pct"/>
            <w:tcBorders>
              <w:top w:val="nil"/>
              <w:left w:val="nil"/>
              <w:bottom w:val="single" w:sz="8" w:space="0" w:color="auto"/>
              <w:right w:val="single" w:sz="8" w:space="0" w:color="auto"/>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String</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r w:rsidR="00A84749" w:rsidRPr="00E00898" w:rsidTr="00A84749">
        <w:trPr>
          <w:trHeight w:val="300"/>
        </w:trPr>
        <w:tc>
          <w:tcPr>
            <w:tcW w:w="12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343"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439"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2206"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1782"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c>
          <w:tcPr>
            <w:tcW w:w="108" w:type="pct"/>
            <w:tcBorders>
              <w:top w:val="nil"/>
              <w:left w:val="nil"/>
              <w:bottom w:val="nil"/>
              <w:right w:val="nil"/>
            </w:tcBorders>
            <w:shd w:val="clear" w:color="000000" w:fill="FFFFFF"/>
            <w:hideMark/>
          </w:tcPr>
          <w:p w:rsidR="00A84749" w:rsidRPr="00A84749" w:rsidRDefault="00A84749" w:rsidP="00A84749">
            <w:pPr>
              <w:spacing w:before="0" w:after="0" w:line="240" w:lineRule="auto"/>
              <w:jc w:val="left"/>
              <w:rPr>
                <w:rFonts w:eastAsia="Times New Roman" w:cstheme="minorHAnsi"/>
                <w:color w:val="000000"/>
                <w:sz w:val="20"/>
                <w:szCs w:val="20"/>
                <w:lang w:eastAsia="en-IN"/>
              </w:rPr>
            </w:pPr>
            <w:r w:rsidRPr="00A84749">
              <w:rPr>
                <w:rFonts w:eastAsia="Times New Roman" w:cstheme="minorHAnsi"/>
                <w:color w:val="000000"/>
                <w:sz w:val="20"/>
                <w:szCs w:val="20"/>
                <w:lang w:eastAsia="en-IN"/>
              </w:rPr>
              <w:t> </w:t>
            </w:r>
          </w:p>
        </w:tc>
      </w:tr>
    </w:tbl>
    <w:p w:rsidR="008E5D3B" w:rsidRPr="00E00898" w:rsidRDefault="008E5D3B" w:rsidP="000B4D60">
      <w:pPr>
        <w:rPr>
          <w:rFonts w:cstheme="minorHAnsi"/>
          <w:sz w:val="20"/>
          <w:szCs w:val="20"/>
        </w:rPr>
      </w:pPr>
    </w:p>
    <w:p w:rsidR="00484417" w:rsidRPr="00E00898" w:rsidRDefault="007E78B6" w:rsidP="000B4D60">
      <w:pPr>
        <w:rPr>
          <w:rFonts w:cstheme="minorHAnsi"/>
          <w:sz w:val="20"/>
          <w:szCs w:val="20"/>
        </w:rPr>
      </w:pPr>
      <w:r w:rsidRPr="00E00898">
        <w:rPr>
          <w:rFonts w:cstheme="minorHAnsi"/>
          <w:sz w:val="20"/>
          <w:szCs w:val="20"/>
        </w:rPr>
        <w:t xml:space="preserve">Wherein the user has multiple formats at his disposal, he can use the </w:t>
      </w:r>
      <w:r w:rsidR="00277F1F" w:rsidRPr="00E00898">
        <w:rPr>
          <w:rFonts w:cstheme="minorHAnsi"/>
          <w:sz w:val="20"/>
          <w:szCs w:val="20"/>
        </w:rPr>
        <w:t>‘</w:t>
      </w:r>
      <w:r w:rsidR="00484417" w:rsidRPr="00E00898">
        <w:rPr>
          <w:rFonts w:cstheme="minorHAnsi"/>
          <w:sz w:val="20"/>
          <w:szCs w:val="20"/>
        </w:rPr>
        <w:t>Default</w:t>
      </w:r>
      <w:r w:rsidR="00277F1F" w:rsidRPr="00E00898">
        <w:rPr>
          <w:rFonts w:cstheme="minorHAnsi"/>
          <w:sz w:val="20"/>
          <w:szCs w:val="20"/>
        </w:rPr>
        <w:t xml:space="preserve"> Template’ </w:t>
      </w:r>
      <w:r w:rsidR="00484417" w:rsidRPr="00E00898">
        <w:rPr>
          <w:rFonts w:cstheme="minorHAnsi"/>
          <w:sz w:val="20"/>
          <w:szCs w:val="20"/>
        </w:rPr>
        <w:t xml:space="preserve">dropdown </w:t>
      </w:r>
      <w:r w:rsidR="00277F1F" w:rsidRPr="00E00898">
        <w:rPr>
          <w:rFonts w:cstheme="minorHAnsi"/>
          <w:sz w:val="20"/>
          <w:szCs w:val="20"/>
        </w:rPr>
        <w:t>to</w:t>
      </w:r>
      <w:r w:rsidR="00045A61" w:rsidRPr="00E00898">
        <w:rPr>
          <w:rFonts w:cstheme="minorHAnsi"/>
          <w:sz w:val="20"/>
          <w:szCs w:val="20"/>
        </w:rPr>
        <w:t xml:space="preserve"> </w:t>
      </w:r>
      <w:r w:rsidR="00484417" w:rsidRPr="00E00898">
        <w:rPr>
          <w:rFonts w:cstheme="minorHAnsi"/>
          <w:sz w:val="20"/>
          <w:szCs w:val="20"/>
        </w:rPr>
        <w:t>select</w:t>
      </w:r>
      <w:r w:rsidR="00277F1F" w:rsidRPr="00E00898">
        <w:rPr>
          <w:rFonts w:cstheme="minorHAnsi"/>
          <w:sz w:val="20"/>
          <w:szCs w:val="20"/>
        </w:rPr>
        <w:t xml:space="preserve"> an existing Excel</w:t>
      </w:r>
      <w:r w:rsidR="00484417" w:rsidRPr="00E00898">
        <w:rPr>
          <w:rFonts w:cstheme="minorHAnsi"/>
          <w:sz w:val="20"/>
          <w:szCs w:val="20"/>
        </w:rPr>
        <w:t>/CSV</w:t>
      </w:r>
      <w:r w:rsidR="00277F1F" w:rsidRPr="00E00898">
        <w:rPr>
          <w:rFonts w:cstheme="minorHAnsi"/>
          <w:sz w:val="20"/>
          <w:szCs w:val="20"/>
        </w:rPr>
        <w:t xml:space="preserve"> format used by them</w:t>
      </w:r>
      <w:r w:rsidRPr="00E00898">
        <w:rPr>
          <w:rFonts w:cstheme="minorHAnsi"/>
          <w:sz w:val="20"/>
          <w:szCs w:val="20"/>
        </w:rPr>
        <w:t xml:space="preserve"> as a default format for the EInvoicing input filed</w:t>
      </w:r>
      <w:r w:rsidR="009E5D61" w:rsidRPr="00E00898">
        <w:rPr>
          <w:rFonts w:cstheme="minorHAnsi"/>
          <w:sz w:val="20"/>
          <w:szCs w:val="20"/>
        </w:rPr>
        <w:t>.</w:t>
      </w:r>
    </w:p>
    <w:p w:rsidR="00B13FA0" w:rsidRPr="00E00898" w:rsidRDefault="009E5D61" w:rsidP="000B4D60">
      <w:pPr>
        <w:rPr>
          <w:rFonts w:cstheme="minorHAnsi"/>
          <w:sz w:val="20"/>
          <w:szCs w:val="20"/>
        </w:rPr>
      </w:pPr>
      <w:r w:rsidRPr="00E00898">
        <w:rPr>
          <w:rStyle w:val="Emphasis"/>
          <w:rFonts w:cstheme="minorHAnsi"/>
          <w:sz w:val="20"/>
          <w:szCs w:val="20"/>
        </w:rPr>
        <w:t>Note:</w:t>
      </w:r>
      <w:r w:rsidRPr="00E00898">
        <w:rPr>
          <w:rFonts w:cstheme="minorHAnsi"/>
          <w:sz w:val="20"/>
          <w:szCs w:val="20"/>
        </w:rPr>
        <w:t xml:space="preserve"> Providing Input file in a file different from the set default template may result in errors while generating </w:t>
      </w:r>
      <w:r w:rsidR="00F85CEA" w:rsidRPr="00E00898">
        <w:rPr>
          <w:rFonts w:cstheme="minorHAnsi"/>
          <w:sz w:val="20"/>
          <w:szCs w:val="20"/>
        </w:rPr>
        <w:t>E-Invoice</w:t>
      </w:r>
      <w:r w:rsidRPr="00E00898">
        <w:rPr>
          <w:rFonts w:cstheme="minorHAnsi"/>
          <w:sz w:val="20"/>
          <w:szCs w:val="20"/>
        </w:rPr>
        <w:t>s.</w:t>
      </w:r>
    </w:p>
    <w:p w:rsidR="00B13FA0" w:rsidRPr="00E00898" w:rsidRDefault="00B13FA0" w:rsidP="00B81476">
      <w:pPr>
        <w:jc w:val="center"/>
        <w:rPr>
          <w:rFonts w:cstheme="minorHAnsi"/>
          <w:sz w:val="20"/>
          <w:szCs w:val="20"/>
        </w:rPr>
      </w:pPr>
      <w:r w:rsidRPr="00E00898">
        <w:rPr>
          <w:rFonts w:cstheme="minorHAnsi"/>
          <w:noProof/>
          <w:sz w:val="20"/>
          <w:szCs w:val="20"/>
          <w:lang w:val="en-US"/>
        </w:rPr>
        <w:lastRenderedPageBreak/>
        <w:drawing>
          <wp:inline distT="0" distB="0" distL="0" distR="0" wp14:anchorId="5ECEAC85" wp14:editId="39BD4F2C">
            <wp:extent cx="3590925" cy="2857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1120" cy="2866089"/>
                    </a:xfrm>
                    <a:prstGeom prst="rect">
                      <a:avLst/>
                    </a:prstGeom>
                    <a:noFill/>
                    <a:ln>
                      <a:noFill/>
                    </a:ln>
                  </pic:spPr>
                </pic:pic>
              </a:graphicData>
            </a:graphic>
          </wp:inline>
        </w:drawing>
      </w:r>
    </w:p>
    <w:p w:rsidR="00277F1F" w:rsidRPr="00E00898" w:rsidRDefault="009E5D61" w:rsidP="000B4D60">
      <w:pPr>
        <w:rPr>
          <w:rFonts w:cstheme="minorHAnsi"/>
          <w:sz w:val="20"/>
          <w:szCs w:val="20"/>
        </w:rPr>
      </w:pPr>
      <w:r w:rsidRPr="00E00898">
        <w:rPr>
          <w:rFonts w:cstheme="minorHAnsi"/>
          <w:sz w:val="20"/>
          <w:szCs w:val="20"/>
        </w:rPr>
        <w:t>So, whenever the user wants to shuffle between the formats, he needs to set the desirable format for providing input files as the default template.</w:t>
      </w:r>
    </w:p>
    <w:p w:rsidR="00922751" w:rsidRPr="00E00898" w:rsidRDefault="00922751">
      <w:pPr>
        <w:spacing w:before="0" w:after="160" w:line="259" w:lineRule="auto"/>
        <w:jc w:val="left"/>
        <w:rPr>
          <w:rFonts w:eastAsia="Times New Roman" w:cstheme="minorHAnsi"/>
          <w:b/>
          <w:bCs/>
          <w:color w:val="00B0F0"/>
          <w:kern w:val="32"/>
          <w:sz w:val="20"/>
          <w:szCs w:val="20"/>
          <w:u w:val="single"/>
        </w:rPr>
      </w:pPr>
      <w:r w:rsidRPr="00E00898">
        <w:rPr>
          <w:rFonts w:cstheme="minorHAnsi"/>
          <w:sz w:val="20"/>
          <w:szCs w:val="20"/>
        </w:rPr>
        <w:br w:type="page"/>
      </w:r>
    </w:p>
    <w:p w:rsidR="00B57A90" w:rsidRPr="00E00898" w:rsidRDefault="00F85CEA" w:rsidP="00B81476">
      <w:pPr>
        <w:pStyle w:val="Heading1"/>
        <w:rPr>
          <w:rFonts w:asciiTheme="minorHAnsi" w:hAnsiTheme="minorHAnsi" w:cstheme="minorHAnsi"/>
          <w:sz w:val="20"/>
          <w:szCs w:val="20"/>
        </w:rPr>
      </w:pPr>
      <w:bookmarkStart w:id="27" w:name="_Toc101542052"/>
      <w:r w:rsidRPr="00E00898">
        <w:rPr>
          <w:rFonts w:asciiTheme="minorHAnsi" w:hAnsiTheme="minorHAnsi" w:cstheme="minorHAnsi"/>
          <w:sz w:val="20"/>
          <w:szCs w:val="20"/>
        </w:rPr>
        <w:lastRenderedPageBreak/>
        <w:t>E-Invoice</w:t>
      </w:r>
      <w:r w:rsidR="00B57A90" w:rsidRPr="00E00898">
        <w:rPr>
          <w:rFonts w:asciiTheme="minorHAnsi" w:hAnsiTheme="minorHAnsi" w:cstheme="minorHAnsi"/>
          <w:sz w:val="20"/>
          <w:szCs w:val="20"/>
        </w:rPr>
        <w:t xml:space="preserve"> Menu</w:t>
      </w:r>
      <w:bookmarkEnd w:id="27"/>
    </w:p>
    <w:p w:rsidR="009E5D61" w:rsidRPr="00E00898" w:rsidRDefault="00B57A90" w:rsidP="00B81476">
      <w:pPr>
        <w:pStyle w:val="ListParagraph"/>
        <w:numPr>
          <w:ilvl w:val="0"/>
          <w:numId w:val="20"/>
        </w:numPr>
        <w:rPr>
          <w:rFonts w:cstheme="minorHAnsi"/>
          <w:sz w:val="20"/>
          <w:szCs w:val="20"/>
        </w:rPr>
      </w:pPr>
      <w:r w:rsidRPr="00E00898">
        <w:rPr>
          <w:rFonts w:cstheme="minorHAnsi"/>
          <w:sz w:val="20"/>
          <w:szCs w:val="20"/>
        </w:rPr>
        <w:t xml:space="preserve">Go to ‘Settings &gt; </w:t>
      </w:r>
      <w:r w:rsidR="00F85CEA" w:rsidRPr="00E00898">
        <w:rPr>
          <w:rFonts w:cstheme="minorHAnsi"/>
          <w:sz w:val="20"/>
          <w:szCs w:val="20"/>
        </w:rPr>
        <w:t>E-Invoice</w:t>
      </w:r>
      <w:r w:rsidRPr="00E00898">
        <w:rPr>
          <w:rFonts w:cstheme="minorHAnsi"/>
          <w:sz w:val="20"/>
          <w:szCs w:val="20"/>
        </w:rPr>
        <w:t>’</w:t>
      </w:r>
    </w:p>
    <w:p w:rsidR="00B57A90" w:rsidRPr="00E00898" w:rsidRDefault="00B57A90" w:rsidP="000B4D60">
      <w:pPr>
        <w:rPr>
          <w:rFonts w:cstheme="minorHAnsi"/>
          <w:sz w:val="20"/>
          <w:szCs w:val="20"/>
        </w:rPr>
      </w:pPr>
      <w:r w:rsidRPr="00E00898">
        <w:rPr>
          <w:rFonts w:cstheme="minorHAnsi"/>
          <w:noProof/>
          <w:sz w:val="20"/>
          <w:szCs w:val="20"/>
          <w:lang w:val="en-US"/>
        </w:rPr>
        <w:drawing>
          <wp:inline distT="0" distB="0" distL="0" distR="0" wp14:anchorId="2E931132" wp14:editId="5B076635">
            <wp:extent cx="5731510" cy="3058763"/>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58763"/>
                    </a:xfrm>
                    <a:prstGeom prst="rect">
                      <a:avLst/>
                    </a:prstGeom>
                    <a:noFill/>
                    <a:ln>
                      <a:noFill/>
                    </a:ln>
                  </pic:spPr>
                </pic:pic>
              </a:graphicData>
            </a:graphic>
          </wp:inline>
        </w:drawing>
      </w:r>
    </w:p>
    <w:p w:rsidR="00411A69" w:rsidRPr="00E00898" w:rsidRDefault="00411A69">
      <w:pPr>
        <w:spacing w:before="0" w:after="160" w:line="259" w:lineRule="auto"/>
        <w:jc w:val="left"/>
        <w:rPr>
          <w:rFonts w:eastAsia="Times New Roman" w:cstheme="minorHAnsi"/>
          <w:b/>
          <w:bCs/>
          <w:color w:val="4472C4" w:themeColor="accent5"/>
          <w:sz w:val="20"/>
          <w:szCs w:val="20"/>
          <w:lang w:val="en-US"/>
        </w:rPr>
      </w:pPr>
      <w:r w:rsidRPr="00E00898">
        <w:rPr>
          <w:rFonts w:cstheme="minorHAnsi"/>
          <w:sz w:val="20"/>
          <w:szCs w:val="20"/>
        </w:rPr>
        <w:br w:type="page"/>
      </w:r>
    </w:p>
    <w:p w:rsidR="00411A69" w:rsidRPr="00E00898" w:rsidRDefault="00411A69" w:rsidP="00465261">
      <w:pPr>
        <w:pStyle w:val="Heading2"/>
        <w:rPr>
          <w:rFonts w:asciiTheme="minorHAnsi" w:hAnsiTheme="minorHAnsi" w:cstheme="minorHAnsi"/>
          <w:sz w:val="20"/>
          <w:szCs w:val="20"/>
        </w:rPr>
      </w:pPr>
      <w:bookmarkStart w:id="28" w:name="_Toc101542053"/>
      <w:r w:rsidRPr="00E00898">
        <w:rPr>
          <w:rFonts w:asciiTheme="minorHAnsi" w:hAnsiTheme="minorHAnsi" w:cstheme="minorHAnsi"/>
          <w:sz w:val="20"/>
          <w:szCs w:val="20"/>
        </w:rPr>
        <w:lastRenderedPageBreak/>
        <w:t xml:space="preserve">Generate </w:t>
      </w:r>
      <w:r w:rsidR="00F85CEA" w:rsidRPr="00E00898">
        <w:rPr>
          <w:rFonts w:asciiTheme="minorHAnsi" w:hAnsiTheme="minorHAnsi" w:cstheme="minorHAnsi"/>
          <w:sz w:val="20"/>
          <w:szCs w:val="20"/>
        </w:rPr>
        <w:t>E-Invoice</w:t>
      </w:r>
      <w:r w:rsidRPr="00E00898">
        <w:rPr>
          <w:rFonts w:asciiTheme="minorHAnsi" w:hAnsiTheme="minorHAnsi" w:cstheme="minorHAnsi"/>
          <w:sz w:val="20"/>
          <w:szCs w:val="20"/>
        </w:rPr>
        <w:t>s Tile</w:t>
      </w:r>
      <w:bookmarkEnd w:id="28"/>
    </w:p>
    <w:p w:rsidR="00B57A90" w:rsidRPr="00E00898" w:rsidRDefault="00B57A90" w:rsidP="00B81476">
      <w:pPr>
        <w:pStyle w:val="ListParagraph"/>
        <w:numPr>
          <w:ilvl w:val="0"/>
          <w:numId w:val="20"/>
        </w:numPr>
        <w:rPr>
          <w:rFonts w:cstheme="minorHAnsi"/>
          <w:sz w:val="20"/>
          <w:szCs w:val="20"/>
        </w:rPr>
      </w:pPr>
      <w:r w:rsidRPr="00E00898">
        <w:rPr>
          <w:rFonts w:cstheme="minorHAnsi"/>
          <w:sz w:val="20"/>
          <w:szCs w:val="20"/>
        </w:rPr>
        <w:t xml:space="preserve">To generate </w:t>
      </w:r>
      <w:r w:rsidR="00F85CEA" w:rsidRPr="00E00898">
        <w:rPr>
          <w:rFonts w:cstheme="minorHAnsi"/>
          <w:sz w:val="20"/>
          <w:szCs w:val="20"/>
        </w:rPr>
        <w:t>E-Invoice</w:t>
      </w:r>
      <w:r w:rsidRPr="00E00898">
        <w:rPr>
          <w:rFonts w:cstheme="minorHAnsi"/>
          <w:sz w:val="20"/>
          <w:szCs w:val="20"/>
        </w:rPr>
        <w:t xml:space="preserve">s, click on ‘Generate </w:t>
      </w:r>
      <w:r w:rsidR="00F85CEA" w:rsidRPr="00E00898">
        <w:rPr>
          <w:rFonts w:cstheme="minorHAnsi"/>
          <w:sz w:val="20"/>
          <w:szCs w:val="20"/>
        </w:rPr>
        <w:t>E-Invoice</w:t>
      </w:r>
      <w:r w:rsidRPr="00E00898">
        <w:rPr>
          <w:rFonts w:cstheme="minorHAnsi"/>
          <w:sz w:val="20"/>
          <w:szCs w:val="20"/>
        </w:rPr>
        <w:t xml:space="preserve"> and EWB’ tile</w:t>
      </w:r>
    </w:p>
    <w:p w:rsidR="00B57A90" w:rsidRPr="00E00898" w:rsidRDefault="009E5D61" w:rsidP="00B81476">
      <w:pPr>
        <w:pStyle w:val="ListParagraph"/>
        <w:numPr>
          <w:ilvl w:val="0"/>
          <w:numId w:val="21"/>
        </w:numPr>
        <w:rPr>
          <w:rFonts w:cstheme="minorHAnsi"/>
          <w:sz w:val="20"/>
          <w:szCs w:val="20"/>
        </w:rPr>
      </w:pPr>
      <w:r w:rsidRPr="00E00898">
        <w:rPr>
          <w:rFonts w:cstheme="minorHAnsi"/>
          <w:sz w:val="20"/>
          <w:szCs w:val="20"/>
        </w:rPr>
        <w:t>For ‘Auto’ Generation Mode, t</w:t>
      </w:r>
      <w:r w:rsidR="00B57A90" w:rsidRPr="00E00898">
        <w:rPr>
          <w:rFonts w:cstheme="minorHAnsi"/>
          <w:sz w:val="20"/>
          <w:szCs w:val="20"/>
        </w:rPr>
        <w:t>he</w:t>
      </w:r>
      <w:r w:rsidRPr="00E00898">
        <w:rPr>
          <w:rFonts w:cstheme="minorHAnsi"/>
          <w:sz w:val="20"/>
          <w:szCs w:val="20"/>
        </w:rPr>
        <w:t xml:space="preserve"> application will search for a new</w:t>
      </w:r>
      <w:r w:rsidR="00B57A90" w:rsidRPr="00E00898">
        <w:rPr>
          <w:rFonts w:cstheme="minorHAnsi"/>
          <w:sz w:val="20"/>
          <w:szCs w:val="20"/>
        </w:rPr>
        <w:t xml:space="preserve"> file in the location set in the ‘File from’ section and generate </w:t>
      </w:r>
      <w:r w:rsidR="00F85CEA" w:rsidRPr="00E00898">
        <w:rPr>
          <w:rFonts w:cstheme="minorHAnsi"/>
          <w:sz w:val="20"/>
          <w:szCs w:val="20"/>
        </w:rPr>
        <w:t>E-Invoice</w:t>
      </w:r>
      <w:r w:rsidR="00B57A90" w:rsidRPr="00E00898">
        <w:rPr>
          <w:rFonts w:cstheme="minorHAnsi"/>
          <w:sz w:val="20"/>
          <w:szCs w:val="20"/>
        </w:rPr>
        <w:t xml:space="preserve">s as per settings in Preferences. </w:t>
      </w:r>
    </w:p>
    <w:p w:rsidR="00FE00BF" w:rsidRPr="00E00898" w:rsidRDefault="009E5D61" w:rsidP="00B81476">
      <w:pPr>
        <w:pStyle w:val="ListParagraph"/>
        <w:numPr>
          <w:ilvl w:val="0"/>
          <w:numId w:val="21"/>
        </w:numPr>
        <w:rPr>
          <w:rFonts w:cstheme="minorHAnsi"/>
          <w:sz w:val="20"/>
          <w:szCs w:val="20"/>
        </w:rPr>
      </w:pPr>
      <w:r w:rsidRPr="00E00898">
        <w:rPr>
          <w:rFonts w:cstheme="minorHAnsi"/>
          <w:sz w:val="20"/>
          <w:szCs w:val="20"/>
        </w:rPr>
        <w:t>For ‘Manual’ Generation Mode, t</w:t>
      </w:r>
      <w:r w:rsidR="00FE00BF" w:rsidRPr="00E00898">
        <w:rPr>
          <w:rFonts w:cstheme="minorHAnsi"/>
          <w:sz w:val="20"/>
          <w:szCs w:val="20"/>
        </w:rPr>
        <w:t xml:space="preserve">he application will search for </w:t>
      </w:r>
      <w:r w:rsidRPr="00E00898">
        <w:rPr>
          <w:rFonts w:cstheme="minorHAnsi"/>
          <w:sz w:val="20"/>
          <w:szCs w:val="20"/>
        </w:rPr>
        <w:t>new</w:t>
      </w:r>
      <w:r w:rsidR="00FE00BF" w:rsidRPr="00E00898">
        <w:rPr>
          <w:rFonts w:cstheme="minorHAnsi"/>
          <w:sz w:val="20"/>
          <w:szCs w:val="20"/>
        </w:rPr>
        <w:t xml:space="preserve"> file in the location set in the ‘File from’ section and generate </w:t>
      </w:r>
      <w:r w:rsidR="00F85CEA" w:rsidRPr="00E00898">
        <w:rPr>
          <w:rFonts w:cstheme="minorHAnsi"/>
          <w:sz w:val="20"/>
          <w:szCs w:val="20"/>
        </w:rPr>
        <w:t>E-Invoice</w:t>
      </w:r>
      <w:r w:rsidR="00FE00BF" w:rsidRPr="00E00898">
        <w:rPr>
          <w:rFonts w:cstheme="minorHAnsi"/>
          <w:sz w:val="20"/>
          <w:szCs w:val="20"/>
        </w:rPr>
        <w:t>s for files available in the location. If user has not set a ‘File From’ location in ‘Preferences’ the application will prompt for location everytime the user clicks on this tile.</w:t>
      </w:r>
    </w:p>
    <w:p w:rsidR="009E5D61" w:rsidRPr="00E00898" w:rsidRDefault="00D32568" w:rsidP="00B81476">
      <w:pPr>
        <w:jc w:val="center"/>
        <w:rPr>
          <w:rFonts w:cstheme="minorHAnsi"/>
          <w:sz w:val="20"/>
          <w:szCs w:val="20"/>
        </w:rPr>
      </w:pPr>
      <w:r w:rsidRPr="00E00898">
        <w:rPr>
          <w:rFonts w:cstheme="minorHAnsi"/>
          <w:noProof/>
          <w:sz w:val="20"/>
          <w:szCs w:val="20"/>
          <w:lang w:val="en-US"/>
        </w:rPr>
        <w:drawing>
          <wp:inline distT="0" distB="0" distL="0" distR="0" wp14:anchorId="45E8DE30" wp14:editId="11A0B699">
            <wp:extent cx="4000500" cy="3419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500" cy="3419475"/>
                    </a:xfrm>
                    <a:prstGeom prst="rect">
                      <a:avLst/>
                    </a:prstGeom>
                    <a:noFill/>
                    <a:ln>
                      <a:noFill/>
                    </a:ln>
                  </pic:spPr>
                </pic:pic>
              </a:graphicData>
            </a:graphic>
          </wp:inline>
        </w:drawing>
      </w:r>
    </w:p>
    <w:p w:rsidR="00411A69" w:rsidRPr="00E00898" w:rsidRDefault="00411A69">
      <w:pPr>
        <w:spacing w:before="0" w:after="160" w:line="259" w:lineRule="auto"/>
        <w:jc w:val="left"/>
        <w:rPr>
          <w:rFonts w:cstheme="minorHAnsi"/>
          <w:sz w:val="20"/>
          <w:szCs w:val="20"/>
        </w:rPr>
      </w:pPr>
      <w:r w:rsidRPr="00E00898">
        <w:rPr>
          <w:rFonts w:cstheme="minorHAnsi"/>
          <w:sz w:val="20"/>
          <w:szCs w:val="20"/>
        </w:rPr>
        <w:br w:type="page"/>
      </w:r>
    </w:p>
    <w:p w:rsidR="00411A69" w:rsidRPr="00E00898" w:rsidRDefault="00411A69" w:rsidP="00A07BA8">
      <w:pPr>
        <w:pStyle w:val="Heading3"/>
      </w:pPr>
      <w:bookmarkStart w:id="29" w:name="_Toc101542054"/>
      <w:r w:rsidRPr="00E00898">
        <w:lastRenderedPageBreak/>
        <w:t>Imported Data Review</w:t>
      </w:r>
      <w:bookmarkEnd w:id="29"/>
    </w:p>
    <w:p w:rsidR="00D84E19" w:rsidRPr="00E00898" w:rsidRDefault="00A16C52" w:rsidP="000B4D60">
      <w:pPr>
        <w:rPr>
          <w:rFonts w:cstheme="minorHAnsi"/>
          <w:sz w:val="20"/>
          <w:szCs w:val="20"/>
        </w:rPr>
      </w:pPr>
      <w:r w:rsidRPr="00E00898">
        <w:rPr>
          <w:rFonts w:cstheme="minorHAnsi"/>
          <w:sz w:val="20"/>
          <w:szCs w:val="20"/>
        </w:rPr>
        <w:t xml:space="preserve">The </w:t>
      </w:r>
      <w:r w:rsidR="00D84E19" w:rsidRPr="00E00898">
        <w:rPr>
          <w:rFonts w:cstheme="minorHAnsi"/>
          <w:sz w:val="20"/>
          <w:szCs w:val="20"/>
        </w:rPr>
        <w:t xml:space="preserve">details in the input file are verified for validations and focus will display the ‘Imported Data Review’ </w:t>
      </w:r>
    </w:p>
    <w:p w:rsidR="00D84E19" w:rsidRPr="00E00898" w:rsidRDefault="00047FEA" w:rsidP="000B4D60">
      <w:pPr>
        <w:rPr>
          <w:rFonts w:cstheme="minorHAnsi"/>
          <w:sz w:val="20"/>
          <w:szCs w:val="20"/>
        </w:rPr>
      </w:pPr>
      <w:r w:rsidRPr="00E00898">
        <w:rPr>
          <w:rFonts w:cstheme="minorHAnsi"/>
          <w:sz w:val="20"/>
          <w:szCs w:val="20"/>
        </w:rPr>
        <w:t>Within this display screen are the following tabs</w:t>
      </w:r>
    </w:p>
    <w:p w:rsidR="00B81476" w:rsidRPr="00E00898" w:rsidRDefault="00B81476" w:rsidP="00A07BA8">
      <w:pPr>
        <w:pStyle w:val="Heading4"/>
        <w:rPr>
          <w:rFonts w:cstheme="minorHAnsi"/>
          <w:sz w:val="20"/>
          <w:szCs w:val="20"/>
        </w:rPr>
      </w:pPr>
      <w:bookmarkStart w:id="30" w:name="_Toc101542055"/>
      <w:r w:rsidRPr="00E00898">
        <w:rPr>
          <w:rFonts w:cstheme="minorHAnsi"/>
          <w:sz w:val="20"/>
          <w:szCs w:val="20"/>
        </w:rPr>
        <w:t>‘Valid Invoices’ Tab</w:t>
      </w:r>
      <w:bookmarkEnd w:id="30"/>
    </w:p>
    <w:p w:rsidR="00D84E19" w:rsidRPr="00E00898" w:rsidRDefault="00D84E19" w:rsidP="00B81476">
      <w:pPr>
        <w:rPr>
          <w:rFonts w:cstheme="minorHAnsi"/>
          <w:sz w:val="20"/>
          <w:szCs w:val="20"/>
        </w:rPr>
      </w:pPr>
      <w:r w:rsidRPr="00E00898">
        <w:rPr>
          <w:rFonts w:cstheme="minorHAnsi"/>
          <w:sz w:val="20"/>
          <w:szCs w:val="20"/>
        </w:rPr>
        <w:t>Invoices in the file which are Valid completely are shown in the ‘Valid Invoices’ Tab</w:t>
      </w:r>
    </w:p>
    <w:p w:rsidR="00047FEA" w:rsidRPr="00E00898" w:rsidRDefault="00047FEA" w:rsidP="000B4D60">
      <w:pPr>
        <w:rPr>
          <w:rFonts w:cstheme="minorHAnsi"/>
          <w:sz w:val="20"/>
          <w:szCs w:val="20"/>
        </w:rPr>
      </w:pPr>
      <w:r w:rsidRPr="00E00898">
        <w:rPr>
          <w:rFonts w:cstheme="minorHAnsi"/>
          <w:noProof/>
          <w:sz w:val="20"/>
          <w:szCs w:val="20"/>
          <w:lang w:val="en-US"/>
        </w:rPr>
        <mc:AlternateContent>
          <mc:Choice Requires="wps">
            <w:drawing>
              <wp:anchor distT="0" distB="0" distL="114300" distR="114300" simplePos="0" relativeHeight="251676672" behindDoc="0" locked="0" layoutInCell="1" allowOverlap="1" wp14:anchorId="5D89D948" wp14:editId="0C6186DC">
                <wp:simplePos x="0" y="0"/>
                <wp:positionH relativeFrom="column">
                  <wp:posOffset>76200</wp:posOffset>
                </wp:positionH>
                <wp:positionV relativeFrom="paragraph">
                  <wp:posOffset>422910</wp:posOffset>
                </wp:positionV>
                <wp:extent cx="666750" cy="1905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6667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D87D20" id="Rectangle 60" o:spid="_x0000_s1026" style="position:absolute;margin-left:6pt;margin-top:33.3pt;width:52.5pt;height: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" filled="f" strokecolor="red" strokeweight="1pt"/>
            </w:pict>
          </mc:Fallback>
        </mc:AlternateContent>
      </w:r>
      <w:r w:rsidRPr="00E00898">
        <w:rPr>
          <w:rFonts w:cstheme="minorHAnsi"/>
          <w:noProof/>
          <w:sz w:val="20"/>
          <w:szCs w:val="20"/>
          <w:lang w:val="en-US"/>
        </w:rPr>
        <w:drawing>
          <wp:inline distT="0" distB="0" distL="0" distR="0" wp14:anchorId="147F6863" wp14:editId="76D455DC">
            <wp:extent cx="5731510" cy="18034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803400"/>
                    </a:xfrm>
                    <a:prstGeom prst="rect">
                      <a:avLst/>
                    </a:prstGeom>
                    <a:noFill/>
                    <a:ln>
                      <a:noFill/>
                    </a:ln>
                  </pic:spPr>
                </pic:pic>
              </a:graphicData>
            </a:graphic>
          </wp:inline>
        </w:drawing>
      </w:r>
    </w:p>
    <w:p w:rsidR="00D57A5E" w:rsidRPr="00E00898" w:rsidRDefault="00047FEA" w:rsidP="000B4D60">
      <w:pPr>
        <w:rPr>
          <w:rFonts w:cstheme="minorHAnsi"/>
          <w:sz w:val="20"/>
          <w:szCs w:val="20"/>
        </w:rPr>
      </w:pPr>
      <w:r w:rsidRPr="00E00898">
        <w:rPr>
          <w:rFonts w:cstheme="minorHAnsi"/>
          <w:sz w:val="20"/>
          <w:szCs w:val="20"/>
        </w:rPr>
        <w:t xml:space="preserve">User can </w:t>
      </w:r>
      <w:r w:rsidR="00D57A5E" w:rsidRPr="00E00898">
        <w:rPr>
          <w:rFonts w:cstheme="minorHAnsi"/>
          <w:sz w:val="20"/>
          <w:szCs w:val="20"/>
        </w:rPr>
        <w:t xml:space="preserve">select individual invoices in the grid and </w:t>
      </w:r>
      <w:r w:rsidRPr="00E00898">
        <w:rPr>
          <w:rFonts w:cstheme="minorHAnsi"/>
          <w:sz w:val="20"/>
          <w:szCs w:val="20"/>
        </w:rPr>
        <w:t>Click on ‘Generate IRN’</w:t>
      </w:r>
      <w:r w:rsidR="00D57A5E" w:rsidRPr="00E00898">
        <w:rPr>
          <w:rFonts w:cstheme="minorHAnsi"/>
          <w:sz w:val="20"/>
          <w:szCs w:val="20"/>
        </w:rPr>
        <w:t xml:space="preserve"> button</w:t>
      </w:r>
      <w:r w:rsidRPr="00E00898">
        <w:rPr>
          <w:rFonts w:cstheme="minorHAnsi"/>
          <w:sz w:val="20"/>
          <w:szCs w:val="20"/>
        </w:rPr>
        <w:t xml:space="preserve"> </w:t>
      </w:r>
      <w:r w:rsidR="00D57A5E" w:rsidRPr="00E00898">
        <w:rPr>
          <w:rFonts w:cstheme="minorHAnsi"/>
          <w:sz w:val="20"/>
          <w:szCs w:val="20"/>
        </w:rPr>
        <w:t xml:space="preserve">or ‘Both IRN/EWB’ button to generate only </w:t>
      </w:r>
      <w:r w:rsidR="00F85CEA" w:rsidRPr="00E00898">
        <w:rPr>
          <w:rFonts w:cstheme="minorHAnsi"/>
          <w:sz w:val="20"/>
          <w:szCs w:val="20"/>
        </w:rPr>
        <w:t>E-Invoice</w:t>
      </w:r>
      <w:r w:rsidR="00D57A5E" w:rsidRPr="00E00898">
        <w:rPr>
          <w:rFonts w:cstheme="minorHAnsi"/>
          <w:sz w:val="20"/>
          <w:szCs w:val="20"/>
        </w:rPr>
        <w:t xml:space="preserve">s or both </w:t>
      </w:r>
      <w:r w:rsidR="00F85CEA" w:rsidRPr="00E00898">
        <w:rPr>
          <w:rFonts w:cstheme="minorHAnsi"/>
          <w:sz w:val="20"/>
          <w:szCs w:val="20"/>
        </w:rPr>
        <w:t>E-Invoice</w:t>
      </w:r>
      <w:r w:rsidR="00D57A5E" w:rsidRPr="00E00898">
        <w:rPr>
          <w:rFonts w:cstheme="minorHAnsi"/>
          <w:sz w:val="20"/>
          <w:szCs w:val="20"/>
        </w:rPr>
        <w:t>s and E-Way Bills for the selected Valid Invoices</w:t>
      </w:r>
    </w:p>
    <w:p w:rsidR="00822454" w:rsidRPr="00E00898" w:rsidRDefault="00822454" w:rsidP="000B4D60">
      <w:pPr>
        <w:rPr>
          <w:rFonts w:cstheme="minorHAnsi"/>
          <w:sz w:val="20"/>
          <w:szCs w:val="20"/>
        </w:rPr>
      </w:pPr>
      <w:r w:rsidRPr="00E00898">
        <w:rPr>
          <w:rFonts w:cstheme="minorHAnsi"/>
          <w:sz w:val="20"/>
          <w:szCs w:val="20"/>
        </w:rPr>
        <w:t xml:space="preserve">A Success Message will be displayed on the screen as shown below on successful generation of the </w:t>
      </w:r>
      <w:r w:rsidR="00F85CEA" w:rsidRPr="00E00898">
        <w:rPr>
          <w:rFonts w:cstheme="minorHAnsi"/>
          <w:sz w:val="20"/>
          <w:szCs w:val="20"/>
        </w:rPr>
        <w:t>E-Invoice</w:t>
      </w:r>
      <w:r w:rsidRPr="00E00898">
        <w:rPr>
          <w:rFonts w:cstheme="minorHAnsi"/>
          <w:sz w:val="20"/>
          <w:szCs w:val="20"/>
        </w:rPr>
        <w:t>s</w:t>
      </w:r>
    </w:p>
    <w:p w:rsidR="00822454" w:rsidRPr="00E00898" w:rsidRDefault="00822454" w:rsidP="000B4D60">
      <w:pPr>
        <w:rPr>
          <w:rFonts w:cstheme="minorHAnsi"/>
          <w:sz w:val="20"/>
          <w:szCs w:val="20"/>
        </w:rPr>
      </w:pPr>
      <w:r w:rsidRPr="00E00898">
        <w:rPr>
          <w:rFonts w:cstheme="minorHAnsi"/>
          <w:noProof/>
          <w:sz w:val="20"/>
          <w:szCs w:val="20"/>
          <w:lang w:val="en-US"/>
        </w:rPr>
        <w:drawing>
          <wp:inline distT="0" distB="0" distL="0" distR="0" wp14:anchorId="4AEEC618" wp14:editId="45325338">
            <wp:extent cx="5731510" cy="19519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951990"/>
                    </a:xfrm>
                    <a:prstGeom prst="rect">
                      <a:avLst/>
                    </a:prstGeom>
                    <a:noFill/>
                    <a:ln>
                      <a:noFill/>
                    </a:ln>
                  </pic:spPr>
                </pic:pic>
              </a:graphicData>
            </a:graphic>
          </wp:inline>
        </w:drawing>
      </w:r>
    </w:p>
    <w:p w:rsidR="00411A69" w:rsidRPr="00E00898" w:rsidRDefault="00411A69">
      <w:pPr>
        <w:spacing w:before="0" w:after="160" w:line="259" w:lineRule="auto"/>
        <w:jc w:val="left"/>
        <w:rPr>
          <w:rFonts w:cstheme="minorHAnsi"/>
          <w:sz w:val="20"/>
          <w:szCs w:val="20"/>
        </w:rPr>
      </w:pPr>
      <w:r w:rsidRPr="00E00898">
        <w:rPr>
          <w:rFonts w:cstheme="minorHAnsi"/>
          <w:sz w:val="20"/>
          <w:szCs w:val="20"/>
        </w:rPr>
        <w:br w:type="page"/>
      </w:r>
    </w:p>
    <w:p w:rsidR="00B81476" w:rsidRPr="00E00898" w:rsidRDefault="00B81476" w:rsidP="00A07BA8">
      <w:pPr>
        <w:pStyle w:val="Heading4"/>
        <w:rPr>
          <w:rFonts w:cstheme="minorHAnsi"/>
          <w:sz w:val="20"/>
          <w:szCs w:val="20"/>
        </w:rPr>
      </w:pPr>
      <w:bookmarkStart w:id="31" w:name="_Toc101542056"/>
      <w:r w:rsidRPr="00E00898">
        <w:rPr>
          <w:rFonts w:cstheme="minorHAnsi"/>
          <w:sz w:val="20"/>
          <w:szCs w:val="20"/>
        </w:rPr>
        <w:lastRenderedPageBreak/>
        <w:t>‘Not Valid Invoices’ Tab</w:t>
      </w:r>
      <w:bookmarkEnd w:id="31"/>
    </w:p>
    <w:p w:rsidR="00D84E19" w:rsidRPr="00E00898" w:rsidRDefault="00D84E19" w:rsidP="00B81476">
      <w:pPr>
        <w:rPr>
          <w:rFonts w:cstheme="minorHAnsi"/>
          <w:sz w:val="20"/>
          <w:szCs w:val="20"/>
        </w:rPr>
      </w:pPr>
      <w:r w:rsidRPr="00E00898">
        <w:rPr>
          <w:rFonts w:cstheme="minorHAnsi"/>
          <w:sz w:val="20"/>
          <w:szCs w:val="20"/>
        </w:rPr>
        <w:t>Invoices in the file which are not completely Valid are shown in the ‘Not Valid Invoices’ Tab</w:t>
      </w:r>
    </w:p>
    <w:p w:rsidR="00D84E19" w:rsidRPr="00E00898" w:rsidRDefault="00D84E19" w:rsidP="000B4D60">
      <w:pPr>
        <w:rPr>
          <w:rFonts w:cstheme="minorHAnsi"/>
          <w:sz w:val="20"/>
          <w:szCs w:val="20"/>
        </w:rPr>
      </w:pPr>
      <w:r w:rsidRPr="00E00898">
        <w:rPr>
          <w:rFonts w:cstheme="minorHAnsi"/>
          <w:sz w:val="20"/>
          <w:szCs w:val="20"/>
        </w:rPr>
        <w:t>Errors in each of the invoices which are in this tab can be seen by clicking on the ‘</w:t>
      </w:r>
      <w:r w:rsidRPr="00E00898">
        <w:rPr>
          <w:rFonts w:cstheme="minorHAnsi"/>
          <w:color w:val="FF0000"/>
          <w:sz w:val="20"/>
          <w:szCs w:val="20"/>
        </w:rPr>
        <w:t>….</w:t>
      </w:r>
      <w:r w:rsidRPr="00E00898">
        <w:rPr>
          <w:rFonts w:cstheme="minorHAnsi"/>
          <w:sz w:val="20"/>
          <w:szCs w:val="20"/>
        </w:rPr>
        <w:t>’ button in the Error column against the row of the invoice.</w:t>
      </w:r>
    </w:p>
    <w:p w:rsidR="00A16C52" w:rsidRPr="00E00898" w:rsidRDefault="00047FEA" w:rsidP="000B4D60">
      <w:pPr>
        <w:rPr>
          <w:rFonts w:cstheme="minorHAnsi"/>
          <w:sz w:val="20"/>
          <w:szCs w:val="20"/>
        </w:rPr>
      </w:pPr>
      <w:r w:rsidRPr="00E00898">
        <w:rPr>
          <w:rFonts w:cstheme="minorHAnsi"/>
          <w:noProof/>
          <w:sz w:val="20"/>
          <w:szCs w:val="20"/>
          <w:lang w:val="en-US"/>
        </w:rPr>
        <mc:AlternateContent>
          <mc:Choice Requires="wps">
            <w:drawing>
              <wp:anchor distT="0" distB="0" distL="114300" distR="114300" simplePos="0" relativeHeight="251678720" behindDoc="0" locked="0" layoutInCell="1" allowOverlap="1" wp14:anchorId="36AF76A4" wp14:editId="04674F9E">
                <wp:simplePos x="0" y="0"/>
                <wp:positionH relativeFrom="column">
                  <wp:posOffset>762000</wp:posOffset>
                </wp:positionH>
                <wp:positionV relativeFrom="paragraph">
                  <wp:posOffset>423545</wp:posOffset>
                </wp:positionV>
                <wp:extent cx="666750" cy="1905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6667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829F33" id="Rectangle 61" o:spid="_x0000_s1026" style="position:absolute;margin-left:60pt;margin-top:33.35pt;width:52.5pt;height: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" filled="f" strokecolor="red" strokeweight="1pt"/>
            </w:pict>
          </mc:Fallback>
        </mc:AlternateContent>
      </w:r>
      <w:r w:rsidRPr="00E00898">
        <w:rPr>
          <w:rFonts w:cstheme="minorHAnsi"/>
          <w:noProof/>
          <w:sz w:val="20"/>
          <w:szCs w:val="20"/>
          <w:lang w:val="en-US"/>
        </w:rPr>
        <mc:AlternateContent>
          <mc:Choice Requires="wps">
            <w:drawing>
              <wp:anchor distT="0" distB="0" distL="114300" distR="114300" simplePos="0" relativeHeight="251675648" behindDoc="0" locked="0" layoutInCell="1" allowOverlap="1" wp14:anchorId="0A66124E" wp14:editId="08D8ECC4">
                <wp:simplePos x="0" y="0"/>
                <wp:positionH relativeFrom="column">
                  <wp:posOffset>190501</wp:posOffset>
                </wp:positionH>
                <wp:positionV relativeFrom="paragraph">
                  <wp:posOffset>880745</wp:posOffset>
                </wp:positionV>
                <wp:extent cx="1028700" cy="1066800"/>
                <wp:effectExtent l="0" t="0" r="76200" b="57150"/>
                <wp:wrapNone/>
                <wp:docPr id="54" name="Straight Arrow Connector 54"/>
                <wp:cNvGraphicFramePr/>
                <a:graphic xmlns:a="http://schemas.openxmlformats.org/drawingml/2006/main">
                  <a:graphicData uri="http://schemas.microsoft.com/office/word/2010/wordprocessingShape">
                    <wps:wsp>
                      <wps:cNvCnPr/>
                      <wps:spPr>
                        <a:xfrm>
                          <a:off x="0" y="0"/>
                          <a:ext cx="1028700" cy="1066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651F3" id="Straight Arrow Connector 54" o:spid="_x0000_s1026" type="#_x0000_t32" style="position:absolute;margin-left:15pt;margin-top:69.35pt;width:81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" strokecolor="red" strokeweight=".5pt">
                <v:stroke endarrow="block" joinstyle="miter"/>
              </v:shape>
            </w:pict>
          </mc:Fallback>
        </mc:AlternateContent>
      </w:r>
      <w:r w:rsidR="00A16C52" w:rsidRPr="00E00898">
        <w:rPr>
          <w:rFonts w:cstheme="minorHAnsi"/>
          <w:noProof/>
          <w:sz w:val="20"/>
          <w:szCs w:val="20"/>
          <w:lang w:val="en-US"/>
        </w:rPr>
        <w:drawing>
          <wp:inline distT="0" distB="0" distL="0" distR="0" wp14:anchorId="04FFD80D" wp14:editId="66100AB7">
            <wp:extent cx="5731510" cy="1657194"/>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657194"/>
                    </a:xfrm>
                    <a:prstGeom prst="rect">
                      <a:avLst/>
                    </a:prstGeom>
                    <a:noFill/>
                    <a:ln>
                      <a:noFill/>
                    </a:ln>
                  </pic:spPr>
                </pic:pic>
              </a:graphicData>
            </a:graphic>
          </wp:inline>
        </w:drawing>
      </w:r>
    </w:p>
    <w:p w:rsidR="00A16C52" w:rsidRPr="00E00898" w:rsidRDefault="00A16C52" w:rsidP="000B4D60">
      <w:pPr>
        <w:rPr>
          <w:rFonts w:cstheme="minorHAnsi"/>
          <w:sz w:val="20"/>
          <w:szCs w:val="20"/>
        </w:rPr>
      </w:pPr>
      <w:r w:rsidRPr="00E00898">
        <w:rPr>
          <w:rFonts w:cstheme="minorHAnsi"/>
          <w:noProof/>
          <w:sz w:val="20"/>
          <w:szCs w:val="20"/>
          <w:lang w:val="en-US"/>
        </w:rPr>
        <w:drawing>
          <wp:inline distT="0" distB="0" distL="0" distR="0" wp14:anchorId="1077FDD4" wp14:editId="66515E58">
            <wp:extent cx="3352800" cy="1573162"/>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82877" cy="1587274"/>
                    </a:xfrm>
                    <a:prstGeom prst="rect">
                      <a:avLst/>
                    </a:prstGeom>
                    <a:noFill/>
                    <a:ln>
                      <a:noFill/>
                    </a:ln>
                  </pic:spPr>
                </pic:pic>
              </a:graphicData>
            </a:graphic>
          </wp:inline>
        </w:drawing>
      </w:r>
    </w:p>
    <w:p w:rsidR="00D57A5E" w:rsidRPr="00E00898" w:rsidRDefault="00D57A5E" w:rsidP="00A07BA8">
      <w:pPr>
        <w:pStyle w:val="Heading5"/>
        <w:rPr>
          <w:rFonts w:cstheme="minorHAnsi"/>
          <w:sz w:val="20"/>
          <w:szCs w:val="20"/>
        </w:rPr>
      </w:pPr>
      <w:bookmarkStart w:id="32" w:name="_Toc101542057"/>
      <w:r w:rsidRPr="00E00898">
        <w:rPr>
          <w:rFonts w:cstheme="minorHAnsi"/>
          <w:sz w:val="20"/>
          <w:szCs w:val="20"/>
        </w:rPr>
        <w:t>Proposed Action:</w:t>
      </w:r>
      <w:bookmarkEnd w:id="32"/>
    </w:p>
    <w:p w:rsidR="00D57A5E" w:rsidRPr="00E00898" w:rsidRDefault="00D57A5E" w:rsidP="000B4D60">
      <w:pPr>
        <w:rPr>
          <w:rFonts w:cstheme="minorHAnsi"/>
          <w:sz w:val="20"/>
          <w:szCs w:val="20"/>
        </w:rPr>
      </w:pPr>
      <w:r w:rsidRPr="00E00898">
        <w:rPr>
          <w:rFonts w:cstheme="minorHAnsi"/>
          <w:sz w:val="20"/>
          <w:szCs w:val="20"/>
        </w:rPr>
        <w:t xml:space="preserve">Based on the Errors specified for an invoice, the User can make corrections for these vouchers and retry to generate </w:t>
      </w:r>
      <w:r w:rsidR="00F85CEA" w:rsidRPr="00E00898">
        <w:rPr>
          <w:rFonts w:cstheme="minorHAnsi"/>
          <w:sz w:val="20"/>
          <w:szCs w:val="20"/>
        </w:rPr>
        <w:t>E-Invoice</w:t>
      </w:r>
      <w:r w:rsidRPr="00E00898">
        <w:rPr>
          <w:rFonts w:cstheme="minorHAnsi"/>
          <w:sz w:val="20"/>
          <w:szCs w:val="20"/>
        </w:rPr>
        <w:t>s</w:t>
      </w:r>
    </w:p>
    <w:p w:rsidR="008322A8" w:rsidRPr="00E00898" w:rsidRDefault="008322A8" w:rsidP="000B4D60">
      <w:pPr>
        <w:rPr>
          <w:rFonts w:eastAsia="Times New Roman" w:cstheme="minorHAnsi"/>
          <w:b/>
          <w:bCs/>
          <w:iCs/>
          <w:sz w:val="20"/>
          <w:szCs w:val="20"/>
          <w:lang w:val="en-US" w:eastAsia="en-IN"/>
        </w:rPr>
      </w:pPr>
      <w:r w:rsidRPr="00E00898">
        <w:rPr>
          <w:rFonts w:eastAsia="Times New Roman" w:cstheme="minorHAnsi"/>
          <w:b/>
          <w:bCs/>
          <w:iCs/>
          <w:sz w:val="20"/>
          <w:szCs w:val="20"/>
          <w:lang w:val="en-US" w:eastAsia="en-IN"/>
        </w:rPr>
        <w:t>Additional Information:</w:t>
      </w:r>
    </w:p>
    <w:p w:rsidR="008322A8" w:rsidRPr="00E00898" w:rsidRDefault="008322A8" w:rsidP="000B4D60">
      <w:pPr>
        <w:rPr>
          <w:rFonts w:cstheme="minorHAnsi"/>
          <w:sz w:val="20"/>
          <w:szCs w:val="20"/>
        </w:rPr>
      </w:pPr>
      <w:r w:rsidRPr="00E00898">
        <w:rPr>
          <w:rFonts w:cstheme="minorHAnsi"/>
          <w:sz w:val="20"/>
          <w:szCs w:val="20"/>
        </w:rPr>
        <w:t xml:space="preserve">The invoices will be classified into these tables based on the entries which will be validated based on the current validations set by GSTN at the time of registering the </w:t>
      </w:r>
      <w:r w:rsidR="00F85CEA" w:rsidRPr="00E00898">
        <w:rPr>
          <w:rFonts w:cstheme="minorHAnsi"/>
          <w:sz w:val="20"/>
          <w:szCs w:val="20"/>
        </w:rPr>
        <w:t>E-Invoice</w:t>
      </w:r>
      <w:r w:rsidRPr="00E00898">
        <w:rPr>
          <w:rFonts w:cstheme="minorHAnsi"/>
          <w:sz w:val="20"/>
          <w:szCs w:val="20"/>
        </w:rPr>
        <w:t>. As these may be subject to changes over time, the same are not included in this document. Users to provide valid entries as per formats updated by GSTN from time to time.</w:t>
      </w:r>
    </w:p>
    <w:p w:rsidR="00411A69" w:rsidRPr="00E00898" w:rsidRDefault="00411A69">
      <w:pPr>
        <w:spacing w:before="0" w:after="160" w:line="259" w:lineRule="auto"/>
        <w:jc w:val="left"/>
        <w:rPr>
          <w:rFonts w:cstheme="minorHAnsi"/>
          <w:sz w:val="20"/>
          <w:szCs w:val="20"/>
        </w:rPr>
      </w:pPr>
      <w:r w:rsidRPr="00E00898">
        <w:rPr>
          <w:rFonts w:cstheme="minorHAnsi"/>
          <w:sz w:val="20"/>
          <w:szCs w:val="20"/>
        </w:rPr>
        <w:br w:type="page"/>
      </w:r>
    </w:p>
    <w:p w:rsidR="00B81476" w:rsidRPr="00E00898" w:rsidRDefault="00B81476" w:rsidP="00A07BA8">
      <w:pPr>
        <w:pStyle w:val="Heading4"/>
        <w:rPr>
          <w:rFonts w:cstheme="minorHAnsi"/>
          <w:sz w:val="20"/>
          <w:szCs w:val="20"/>
        </w:rPr>
      </w:pPr>
      <w:bookmarkStart w:id="33" w:name="_Toc101542058"/>
      <w:r w:rsidRPr="00E00898">
        <w:rPr>
          <w:rFonts w:cstheme="minorHAnsi"/>
          <w:sz w:val="20"/>
          <w:szCs w:val="20"/>
        </w:rPr>
        <w:lastRenderedPageBreak/>
        <w:t xml:space="preserve">‘Already </w:t>
      </w:r>
      <w:r w:rsidR="00F85CEA" w:rsidRPr="00E00898">
        <w:rPr>
          <w:rFonts w:cstheme="minorHAnsi"/>
          <w:sz w:val="20"/>
          <w:szCs w:val="20"/>
        </w:rPr>
        <w:t>E-Invoice</w:t>
      </w:r>
      <w:r w:rsidRPr="00E00898">
        <w:rPr>
          <w:rFonts w:cstheme="minorHAnsi"/>
          <w:sz w:val="20"/>
          <w:szCs w:val="20"/>
        </w:rPr>
        <w:t xml:space="preserve"> generated’ Tab</w:t>
      </w:r>
      <w:bookmarkEnd w:id="33"/>
    </w:p>
    <w:p w:rsidR="00047FEA" w:rsidRPr="00E00898" w:rsidRDefault="00047FEA" w:rsidP="000B4D60">
      <w:pPr>
        <w:rPr>
          <w:rFonts w:cstheme="minorHAnsi"/>
          <w:sz w:val="20"/>
          <w:szCs w:val="20"/>
        </w:rPr>
      </w:pPr>
      <w:r w:rsidRPr="00E00898">
        <w:rPr>
          <w:rFonts w:cstheme="minorHAnsi"/>
          <w:sz w:val="20"/>
          <w:szCs w:val="20"/>
        </w:rPr>
        <w:t xml:space="preserve">Invoices in the file for which </w:t>
      </w:r>
      <w:r w:rsidR="00F85CEA" w:rsidRPr="00E00898">
        <w:rPr>
          <w:rFonts w:cstheme="minorHAnsi"/>
          <w:sz w:val="20"/>
          <w:szCs w:val="20"/>
        </w:rPr>
        <w:t>E-Invoice</w:t>
      </w:r>
      <w:r w:rsidRPr="00E00898">
        <w:rPr>
          <w:rFonts w:cstheme="minorHAnsi"/>
          <w:sz w:val="20"/>
          <w:szCs w:val="20"/>
        </w:rPr>
        <w:t xml:space="preserve">s </w:t>
      </w:r>
      <w:r w:rsidR="00D57A5E" w:rsidRPr="00E00898">
        <w:rPr>
          <w:rFonts w:cstheme="minorHAnsi"/>
          <w:sz w:val="20"/>
          <w:szCs w:val="20"/>
        </w:rPr>
        <w:t>we</w:t>
      </w:r>
      <w:r w:rsidRPr="00E00898">
        <w:rPr>
          <w:rFonts w:cstheme="minorHAnsi"/>
          <w:sz w:val="20"/>
          <w:szCs w:val="20"/>
        </w:rPr>
        <w:t xml:space="preserve">re already generated are shown in the ‘Already </w:t>
      </w:r>
      <w:r w:rsidR="00F85CEA" w:rsidRPr="00E00898">
        <w:rPr>
          <w:rFonts w:cstheme="minorHAnsi"/>
          <w:sz w:val="20"/>
          <w:szCs w:val="20"/>
        </w:rPr>
        <w:t>E-Invoice</w:t>
      </w:r>
      <w:r w:rsidRPr="00E00898">
        <w:rPr>
          <w:rFonts w:cstheme="minorHAnsi"/>
          <w:sz w:val="20"/>
          <w:szCs w:val="20"/>
        </w:rPr>
        <w:t xml:space="preserve"> generated’ Tab</w:t>
      </w:r>
    </w:p>
    <w:p w:rsidR="00047FEA" w:rsidRPr="00E00898" w:rsidRDefault="00047FEA" w:rsidP="000B4D60">
      <w:pPr>
        <w:rPr>
          <w:rFonts w:cstheme="minorHAnsi"/>
          <w:sz w:val="20"/>
          <w:szCs w:val="20"/>
        </w:rPr>
      </w:pPr>
      <w:r w:rsidRPr="00E00898">
        <w:rPr>
          <w:rFonts w:cstheme="minorHAnsi"/>
          <w:noProof/>
          <w:sz w:val="20"/>
          <w:szCs w:val="20"/>
          <w:lang w:val="en-US"/>
        </w:rPr>
        <mc:AlternateContent>
          <mc:Choice Requires="wps">
            <w:drawing>
              <wp:anchor distT="0" distB="0" distL="114300" distR="114300" simplePos="0" relativeHeight="251680768" behindDoc="0" locked="0" layoutInCell="1" allowOverlap="1" wp14:anchorId="5A9D35E0" wp14:editId="5C28BF65">
                <wp:simplePos x="0" y="0"/>
                <wp:positionH relativeFrom="column">
                  <wp:posOffset>1466850</wp:posOffset>
                </wp:positionH>
                <wp:positionV relativeFrom="paragraph">
                  <wp:posOffset>420370</wp:posOffset>
                </wp:positionV>
                <wp:extent cx="1009650" cy="18097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100965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6D2AB" id="Rectangle 62" o:spid="_x0000_s1026" style="position:absolute;margin-left:115.5pt;margin-top:33.1pt;width:79.5pt;height:1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" filled="f" strokecolor="red" strokeweight="1pt"/>
            </w:pict>
          </mc:Fallback>
        </mc:AlternateContent>
      </w:r>
      <w:r w:rsidRPr="00E00898">
        <w:rPr>
          <w:rFonts w:cstheme="minorHAnsi"/>
          <w:noProof/>
          <w:sz w:val="20"/>
          <w:szCs w:val="20"/>
          <w:lang w:val="en-US"/>
        </w:rPr>
        <w:drawing>
          <wp:inline distT="0" distB="0" distL="0" distR="0" wp14:anchorId="22436A8C" wp14:editId="0F5B4312">
            <wp:extent cx="5731510" cy="198501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985010"/>
                    </a:xfrm>
                    <a:prstGeom prst="rect">
                      <a:avLst/>
                    </a:prstGeom>
                    <a:noFill/>
                    <a:ln>
                      <a:noFill/>
                    </a:ln>
                  </pic:spPr>
                </pic:pic>
              </a:graphicData>
            </a:graphic>
          </wp:inline>
        </w:drawing>
      </w:r>
    </w:p>
    <w:p w:rsidR="00411A69" w:rsidRPr="00E00898" w:rsidRDefault="00411A69">
      <w:pPr>
        <w:spacing w:before="0" w:after="160" w:line="259" w:lineRule="auto"/>
        <w:jc w:val="left"/>
        <w:rPr>
          <w:rFonts w:cstheme="minorHAnsi"/>
          <w:sz w:val="20"/>
          <w:szCs w:val="20"/>
        </w:rPr>
      </w:pPr>
      <w:r w:rsidRPr="00E00898">
        <w:rPr>
          <w:rFonts w:cstheme="minorHAnsi"/>
          <w:sz w:val="20"/>
          <w:szCs w:val="20"/>
        </w:rPr>
        <w:br w:type="page"/>
      </w:r>
    </w:p>
    <w:p w:rsidR="00A16C52" w:rsidRPr="00E00898" w:rsidRDefault="00822454" w:rsidP="00A07BA8">
      <w:pPr>
        <w:pStyle w:val="Heading3"/>
      </w:pPr>
      <w:bookmarkStart w:id="34" w:name="_Toc101542059"/>
      <w:r w:rsidRPr="00E00898">
        <w:lastRenderedPageBreak/>
        <w:t>View All Invoices Tile</w:t>
      </w:r>
      <w:bookmarkEnd w:id="34"/>
    </w:p>
    <w:p w:rsidR="00A07BA8" w:rsidRPr="00E00898" w:rsidRDefault="00A07BA8" w:rsidP="00A07BA8">
      <w:pPr>
        <w:pStyle w:val="Heading4"/>
        <w:rPr>
          <w:rFonts w:cstheme="minorHAnsi"/>
          <w:sz w:val="20"/>
          <w:szCs w:val="20"/>
        </w:rPr>
      </w:pPr>
      <w:bookmarkStart w:id="35" w:name="_Toc101542060"/>
      <w:r w:rsidRPr="00E00898">
        <w:rPr>
          <w:rFonts w:cstheme="minorHAnsi"/>
          <w:sz w:val="20"/>
          <w:szCs w:val="20"/>
        </w:rPr>
        <w:t xml:space="preserve">Viewing an </w:t>
      </w:r>
      <w:r w:rsidR="00F85CEA" w:rsidRPr="00E00898">
        <w:rPr>
          <w:rFonts w:cstheme="minorHAnsi"/>
          <w:sz w:val="20"/>
          <w:szCs w:val="20"/>
        </w:rPr>
        <w:t>E-Invoice</w:t>
      </w:r>
      <w:r w:rsidRPr="00E00898">
        <w:rPr>
          <w:rFonts w:cstheme="minorHAnsi"/>
          <w:sz w:val="20"/>
          <w:szCs w:val="20"/>
        </w:rPr>
        <w:t>/Eway Bill Generated</w:t>
      </w:r>
      <w:bookmarkEnd w:id="35"/>
    </w:p>
    <w:p w:rsidR="00B57A90" w:rsidRPr="00E00898" w:rsidRDefault="00B57A90" w:rsidP="000B4D60">
      <w:pPr>
        <w:rPr>
          <w:rFonts w:cstheme="minorHAnsi"/>
          <w:sz w:val="20"/>
          <w:szCs w:val="20"/>
        </w:rPr>
      </w:pPr>
      <w:r w:rsidRPr="00E00898">
        <w:rPr>
          <w:rFonts w:cstheme="minorHAnsi"/>
          <w:sz w:val="20"/>
          <w:szCs w:val="20"/>
        </w:rPr>
        <w:t xml:space="preserve">To view the </w:t>
      </w:r>
      <w:r w:rsidR="00F85CEA" w:rsidRPr="00E00898">
        <w:rPr>
          <w:rFonts w:cstheme="minorHAnsi"/>
          <w:sz w:val="20"/>
          <w:szCs w:val="20"/>
        </w:rPr>
        <w:t>E-Invoice</w:t>
      </w:r>
      <w:r w:rsidRPr="00E00898">
        <w:rPr>
          <w:rFonts w:cstheme="minorHAnsi"/>
          <w:sz w:val="20"/>
          <w:szCs w:val="20"/>
        </w:rPr>
        <w:t xml:space="preserve">s generated, click on ‘view all </w:t>
      </w:r>
      <w:r w:rsidR="00F85CEA" w:rsidRPr="00E00898">
        <w:rPr>
          <w:rFonts w:cstheme="minorHAnsi"/>
          <w:sz w:val="20"/>
          <w:szCs w:val="20"/>
        </w:rPr>
        <w:t>E-Invoice</w:t>
      </w:r>
      <w:r w:rsidRPr="00E00898">
        <w:rPr>
          <w:rFonts w:cstheme="minorHAnsi"/>
          <w:sz w:val="20"/>
          <w:szCs w:val="20"/>
        </w:rPr>
        <w:t xml:space="preserve">s’ tile. </w:t>
      </w:r>
      <w:r w:rsidR="00822454" w:rsidRPr="00E00898">
        <w:rPr>
          <w:rFonts w:cstheme="minorHAnsi"/>
          <w:sz w:val="20"/>
          <w:szCs w:val="20"/>
        </w:rPr>
        <w:t xml:space="preserve">This screen will display the list of all the invoices for which </w:t>
      </w:r>
      <w:r w:rsidR="00F85CEA" w:rsidRPr="00E00898">
        <w:rPr>
          <w:rFonts w:cstheme="minorHAnsi"/>
          <w:sz w:val="20"/>
          <w:szCs w:val="20"/>
        </w:rPr>
        <w:t>E-Invoice</w:t>
      </w:r>
      <w:r w:rsidR="00822454" w:rsidRPr="00E00898">
        <w:rPr>
          <w:rFonts w:cstheme="minorHAnsi"/>
          <w:sz w:val="20"/>
          <w:szCs w:val="20"/>
        </w:rPr>
        <w:t>s were generated.</w:t>
      </w:r>
    </w:p>
    <w:p w:rsidR="00D84E19" w:rsidRPr="00E00898" w:rsidRDefault="00822454" w:rsidP="000B4D60">
      <w:pPr>
        <w:rPr>
          <w:rFonts w:cstheme="minorHAnsi"/>
          <w:sz w:val="20"/>
          <w:szCs w:val="20"/>
        </w:rPr>
      </w:pPr>
      <w:r w:rsidRPr="00E00898">
        <w:rPr>
          <w:rFonts w:cstheme="minorHAnsi"/>
          <w:noProof/>
          <w:sz w:val="20"/>
          <w:szCs w:val="20"/>
          <w:lang w:val="en-US"/>
        </w:rPr>
        <w:drawing>
          <wp:inline distT="0" distB="0" distL="0" distR="0" wp14:anchorId="3B28C495" wp14:editId="260A6711">
            <wp:extent cx="5731510" cy="297121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71215"/>
                    </a:xfrm>
                    <a:prstGeom prst="rect">
                      <a:avLst/>
                    </a:prstGeom>
                    <a:noFill/>
                    <a:ln>
                      <a:noFill/>
                    </a:ln>
                  </pic:spPr>
                </pic:pic>
              </a:graphicData>
            </a:graphic>
          </wp:inline>
        </w:drawing>
      </w:r>
    </w:p>
    <w:p w:rsidR="00D84E19" w:rsidRPr="00E00898" w:rsidRDefault="00A07BA8" w:rsidP="00A07BA8">
      <w:pPr>
        <w:pStyle w:val="Heading4"/>
        <w:rPr>
          <w:rFonts w:cstheme="minorHAnsi"/>
          <w:sz w:val="20"/>
          <w:szCs w:val="20"/>
        </w:rPr>
      </w:pPr>
      <w:bookmarkStart w:id="36" w:name="_Toc101542061"/>
      <w:r w:rsidRPr="00E00898">
        <w:rPr>
          <w:rFonts w:cstheme="minorHAnsi"/>
          <w:sz w:val="20"/>
          <w:szCs w:val="20"/>
        </w:rPr>
        <w:t xml:space="preserve">Cancelling an </w:t>
      </w:r>
      <w:r w:rsidR="00F85CEA" w:rsidRPr="00E00898">
        <w:rPr>
          <w:rFonts w:cstheme="minorHAnsi"/>
          <w:sz w:val="20"/>
          <w:szCs w:val="20"/>
        </w:rPr>
        <w:t>E-Invoice</w:t>
      </w:r>
      <w:r w:rsidRPr="00E00898">
        <w:rPr>
          <w:rFonts w:cstheme="minorHAnsi"/>
          <w:sz w:val="20"/>
          <w:szCs w:val="20"/>
        </w:rPr>
        <w:t>/EWay Bill</w:t>
      </w:r>
      <w:bookmarkEnd w:id="36"/>
    </w:p>
    <w:p w:rsidR="00D84E19" w:rsidRPr="00E00898" w:rsidRDefault="00822454" w:rsidP="000B4D60">
      <w:pPr>
        <w:rPr>
          <w:rFonts w:cstheme="minorHAnsi"/>
          <w:sz w:val="20"/>
          <w:szCs w:val="20"/>
        </w:rPr>
      </w:pPr>
      <w:r w:rsidRPr="00E00898">
        <w:rPr>
          <w:rFonts w:cstheme="minorHAnsi"/>
          <w:sz w:val="20"/>
          <w:szCs w:val="20"/>
        </w:rPr>
        <w:t xml:space="preserve">User can select these individually and click on ‘Cancel EWB’ or ‘Cancel IRN/EWB’ buttons for cancelling only the EWay Bill or both the EWay Bill and </w:t>
      </w:r>
      <w:r w:rsidR="00F85CEA" w:rsidRPr="00E00898">
        <w:rPr>
          <w:rFonts w:cstheme="minorHAnsi"/>
          <w:sz w:val="20"/>
          <w:szCs w:val="20"/>
        </w:rPr>
        <w:t>E-Invoice</w:t>
      </w:r>
      <w:r w:rsidRPr="00E00898">
        <w:rPr>
          <w:rFonts w:cstheme="minorHAnsi"/>
          <w:sz w:val="20"/>
          <w:szCs w:val="20"/>
        </w:rPr>
        <w:t xml:space="preserve"> for the selected invoice. </w:t>
      </w:r>
    </w:p>
    <w:p w:rsidR="005B38AA" w:rsidRPr="00E00898" w:rsidRDefault="005B38AA" w:rsidP="000B4D60">
      <w:pPr>
        <w:rPr>
          <w:rFonts w:cstheme="minorHAnsi"/>
          <w:sz w:val="20"/>
          <w:szCs w:val="20"/>
        </w:rPr>
      </w:pPr>
      <w:r w:rsidRPr="00E00898">
        <w:rPr>
          <w:rStyle w:val="Emphasis"/>
          <w:rFonts w:cstheme="minorHAnsi"/>
          <w:sz w:val="20"/>
          <w:szCs w:val="20"/>
        </w:rPr>
        <w:t>Note</w:t>
      </w:r>
      <w:r w:rsidRPr="00E00898">
        <w:rPr>
          <w:rFonts w:cstheme="minorHAnsi"/>
          <w:sz w:val="20"/>
          <w:szCs w:val="20"/>
        </w:rPr>
        <w:t xml:space="preserve">: An </w:t>
      </w:r>
      <w:r w:rsidR="00F85CEA" w:rsidRPr="00E00898">
        <w:rPr>
          <w:rFonts w:cstheme="minorHAnsi"/>
          <w:sz w:val="20"/>
          <w:szCs w:val="20"/>
        </w:rPr>
        <w:t>E-Invoice</w:t>
      </w:r>
      <w:r w:rsidRPr="00E00898">
        <w:rPr>
          <w:rFonts w:cstheme="minorHAnsi"/>
          <w:sz w:val="20"/>
          <w:szCs w:val="20"/>
        </w:rPr>
        <w:t xml:space="preserve"> can be cancelled within 24 hours of generation of an </w:t>
      </w:r>
      <w:r w:rsidR="00F85CEA" w:rsidRPr="00E00898">
        <w:rPr>
          <w:rFonts w:cstheme="minorHAnsi"/>
          <w:sz w:val="20"/>
          <w:szCs w:val="20"/>
        </w:rPr>
        <w:t>E-Invoice</w:t>
      </w:r>
      <w:r w:rsidRPr="00E00898">
        <w:rPr>
          <w:rFonts w:cstheme="minorHAnsi"/>
          <w:sz w:val="20"/>
          <w:szCs w:val="20"/>
        </w:rPr>
        <w:t xml:space="preserve"> only</w:t>
      </w:r>
    </w:p>
    <w:p w:rsidR="00A07BA8" w:rsidRPr="00E00898" w:rsidRDefault="00A07BA8" w:rsidP="00A07BA8">
      <w:pPr>
        <w:pStyle w:val="Heading4"/>
        <w:rPr>
          <w:rFonts w:cstheme="minorHAnsi"/>
          <w:sz w:val="20"/>
          <w:szCs w:val="20"/>
        </w:rPr>
      </w:pPr>
      <w:bookmarkStart w:id="37" w:name="_Toc101542062"/>
      <w:r w:rsidRPr="00E00898">
        <w:rPr>
          <w:rFonts w:cstheme="minorHAnsi"/>
          <w:sz w:val="20"/>
          <w:szCs w:val="20"/>
        </w:rPr>
        <w:t xml:space="preserve">Printing an </w:t>
      </w:r>
      <w:r w:rsidR="00F85CEA" w:rsidRPr="00E00898">
        <w:rPr>
          <w:rFonts w:cstheme="minorHAnsi"/>
          <w:sz w:val="20"/>
          <w:szCs w:val="20"/>
        </w:rPr>
        <w:t>E-Invoice</w:t>
      </w:r>
      <w:r w:rsidRPr="00E00898">
        <w:rPr>
          <w:rFonts w:cstheme="minorHAnsi"/>
          <w:sz w:val="20"/>
          <w:szCs w:val="20"/>
        </w:rPr>
        <w:t>/EWay Bill</w:t>
      </w:r>
      <w:bookmarkEnd w:id="37"/>
    </w:p>
    <w:p w:rsidR="00822454" w:rsidRPr="00E00898" w:rsidRDefault="00822454" w:rsidP="000B4D60">
      <w:pPr>
        <w:rPr>
          <w:rFonts w:cstheme="minorHAnsi"/>
          <w:sz w:val="20"/>
          <w:szCs w:val="20"/>
        </w:rPr>
      </w:pPr>
      <w:r w:rsidRPr="00E00898">
        <w:rPr>
          <w:rFonts w:cstheme="minorHAnsi"/>
          <w:sz w:val="20"/>
          <w:szCs w:val="20"/>
        </w:rPr>
        <w:t xml:space="preserve">User can select invoices in this grid and click on ‘Print </w:t>
      </w:r>
      <w:r w:rsidR="00F85CEA" w:rsidRPr="00E00898">
        <w:rPr>
          <w:rFonts w:cstheme="minorHAnsi"/>
          <w:sz w:val="20"/>
          <w:szCs w:val="20"/>
        </w:rPr>
        <w:t>E-Invoice</w:t>
      </w:r>
      <w:r w:rsidRPr="00E00898">
        <w:rPr>
          <w:rFonts w:cstheme="minorHAnsi"/>
          <w:sz w:val="20"/>
          <w:szCs w:val="20"/>
        </w:rPr>
        <w:t>’ button to print the selected invoice.</w:t>
      </w:r>
    </w:p>
    <w:p w:rsidR="00822454" w:rsidRPr="00E00898" w:rsidRDefault="00A07BA8" w:rsidP="00A07BA8">
      <w:pPr>
        <w:pStyle w:val="Heading4"/>
        <w:rPr>
          <w:rFonts w:cstheme="minorHAnsi"/>
          <w:sz w:val="20"/>
          <w:szCs w:val="20"/>
        </w:rPr>
      </w:pPr>
      <w:bookmarkStart w:id="38" w:name="_Toc101542063"/>
      <w:r w:rsidRPr="00E00898">
        <w:rPr>
          <w:rFonts w:cstheme="minorHAnsi"/>
          <w:sz w:val="20"/>
          <w:szCs w:val="20"/>
        </w:rPr>
        <w:t>Export to Excel</w:t>
      </w:r>
      <w:bookmarkEnd w:id="38"/>
    </w:p>
    <w:p w:rsidR="00822454" w:rsidRPr="00E00898" w:rsidRDefault="00822454" w:rsidP="000B4D60">
      <w:pPr>
        <w:rPr>
          <w:rFonts w:cstheme="minorHAnsi"/>
          <w:sz w:val="20"/>
          <w:szCs w:val="20"/>
        </w:rPr>
      </w:pPr>
      <w:r w:rsidRPr="00E00898">
        <w:rPr>
          <w:rFonts w:cstheme="minorHAnsi"/>
          <w:sz w:val="20"/>
          <w:szCs w:val="20"/>
        </w:rPr>
        <w:t>Click on ‘Export’ to export the details in the grid in Excel format to an external location.</w:t>
      </w:r>
    </w:p>
    <w:p w:rsidR="00B24F4D" w:rsidRPr="00E00898" w:rsidRDefault="00B24F4D">
      <w:pPr>
        <w:spacing w:before="0" w:after="160" w:line="259" w:lineRule="auto"/>
        <w:jc w:val="left"/>
        <w:rPr>
          <w:rFonts w:cstheme="minorHAnsi"/>
          <w:sz w:val="20"/>
          <w:szCs w:val="20"/>
        </w:rPr>
      </w:pPr>
      <w:r w:rsidRPr="00E00898">
        <w:rPr>
          <w:rFonts w:cstheme="minorHAnsi"/>
          <w:sz w:val="20"/>
          <w:szCs w:val="20"/>
        </w:rPr>
        <w:br w:type="page"/>
      </w:r>
    </w:p>
    <w:p w:rsidR="005B38AA" w:rsidRPr="00E00898" w:rsidRDefault="005B38AA" w:rsidP="005B38AA">
      <w:pPr>
        <w:pStyle w:val="Heading2"/>
        <w:rPr>
          <w:rFonts w:asciiTheme="minorHAnsi" w:hAnsiTheme="minorHAnsi" w:cstheme="minorHAnsi"/>
          <w:sz w:val="20"/>
          <w:szCs w:val="20"/>
        </w:rPr>
      </w:pPr>
      <w:bookmarkStart w:id="39" w:name="_Toc101542064"/>
      <w:r w:rsidRPr="00E00898">
        <w:rPr>
          <w:rFonts w:asciiTheme="minorHAnsi" w:hAnsiTheme="minorHAnsi" w:cstheme="minorHAnsi"/>
          <w:sz w:val="20"/>
          <w:szCs w:val="20"/>
        </w:rPr>
        <w:lastRenderedPageBreak/>
        <w:t>Validations</w:t>
      </w:r>
      <w:bookmarkEnd w:id="39"/>
      <w:r w:rsidRPr="00E00898">
        <w:rPr>
          <w:rFonts w:asciiTheme="minorHAnsi" w:hAnsiTheme="minorHAnsi" w:cstheme="minorHAnsi"/>
          <w:sz w:val="20"/>
          <w:szCs w:val="20"/>
        </w:rPr>
        <w:t xml:space="preserve"> </w:t>
      </w:r>
    </w:p>
    <w:p w:rsidR="00B24F4D" w:rsidRPr="00E00898" w:rsidRDefault="00B24F4D" w:rsidP="005B38AA">
      <w:pPr>
        <w:pStyle w:val="Heading3"/>
      </w:pPr>
      <w:bookmarkStart w:id="40" w:name="_Toc101542065"/>
      <w:r w:rsidRPr="00E00898">
        <w:t xml:space="preserve">Validations for </w:t>
      </w:r>
      <w:r w:rsidR="00F85CEA" w:rsidRPr="00E00898">
        <w:t>E-Invoice</w:t>
      </w:r>
      <w:r w:rsidRPr="00E00898">
        <w:t>s</w:t>
      </w:r>
      <w:bookmarkEnd w:id="40"/>
    </w:p>
    <w:p w:rsidR="00B24F4D" w:rsidRPr="00E00898" w:rsidRDefault="00F85CEA"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E-Invoice</w:t>
      </w:r>
      <w:r w:rsidR="00B24F4D" w:rsidRPr="00E00898">
        <w:rPr>
          <w:rFonts w:cstheme="minorHAnsi"/>
          <w:color w:val="000000"/>
          <w:sz w:val="20"/>
          <w:szCs w:val="20"/>
        </w:rPr>
        <w:t xml:space="preserve"> request JSON data </w:t>
      </w:r>
      <w:r w:rsidR="005B38AA" w:rsidRPr="00E00898">
        <w:rPr>
          <w:rFonts w:cstheme="minorHAnsi"/>
          <w:color w:val="000000"/>
          <w:sz w:val="20"/>
          <w:szCs w:val="20"/>
        </w:rPr>
        <w:t xml:space="preserve">will </w:t>
      </w:r>
      <w:r w:rsidR="00B24F4D" w:rsidRPr="00E00898">
        <w:rPr>
          <w:rFonts w:cstheme="minorHAnsi"/>
          <w:color w:val="000000"/>
          <w:sz w:val="20"/>
          <w:szCs w:val="20"/>
        </w:rPr>
        <w:t xml:space="preserve">be validated as per the </w:t>
      </w:r>
      <w:r w:rsidRPr="00E00898">
        <w:rPr>
          <w:rFonts w:cstheme="minorHAnsi"/>
          <w:color w:val="000000"/>
          <w:sz w:val="20"/>
          <w:szCs w:val="20"/>
        </w:rPr>
        <w:t>E-Invoice</w:t>
      </w:r>
      <w:r w:rsidR="00B24F4D" w:rsidRPr="00E00898">
        <w:rPr>
          <w:rFonts w:cstheme="minorHAnsi"/>
          <w:color w:val="000000"/>
          <w:sz w:val="20"/>
          <w:szCs w:val="20"/>
        </w:rPr>
        <w:t xml:space="preserve"> JSON Schema given in the notification.</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The attributes in the JSON schema have been defined with column length, format and data types. Where-ever the data format is not defined for the attribute having data type as string, then for these attributes, the alphanumeric and special characters are allowed except the special characters “ (double quote) and \ (back slash).</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IRN generation is allowed only for the active Supplier. If he is cancelled or suspended, he cannot generate IRN.</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The following fields should have one of the values given in the master codes.</w:t>
      </w:r>
    </w:p>
    <w:p w:rsidR="00B24F4D" w:rsidRPr="00E00898" w:rsidRDefault="00B24F4D" w:rsidP="00B24F4D">
      <w:pPr>
        <w:numPr>
          <w:ilvl w:val="1"/>
          <w:numId w:val="27"/>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Supply Type of Transaction</w:t>
      </w:r>
    </w:p>
    <w:p w:rsidR="00B24F4D" w:rsidRPr="00E00898" w:rsidRDefault="00B24F4D" w:rsidP="00B24F4D">
      <w:pPr>
        <w:numPr>
          <w:ilvl w:val="1"/>
          <w:numId w:val="27"/>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Document Type</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The category of transaction of "Business to Consumer (B2C)" invoices will not be considered and hence the API interface should not request for IRN for these transactions.</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Document number should not be starting with 0, / and -. If so, then request is rejected.</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IRN requests with Document Date from 01/10/2020 only will be accepted and processed for IRN generation. IRN requests belonging to previous dates will be rejected.</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Supplier should ensure that the unique invoice number is being generated for the financial year for each invoice, in his ERP/manual system. The financial year is derived from the date of invoice. The financial year starts from 1st April and ends on 31st March.</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Duplicate IRN requests are not considered. That is, if the IRN is already generated on particular type of document and document number of the supplier for the financial year, then one more IRN cannot be generated on the same combination.</w:t>
      </w:r>
    </w:p>
    <w:p w:rsidR="00B24F4D" w:rsidRPr="00E00898" w:rsidRDefault="00F85CEA"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E-Invoice</w:t>
      </w:r>
      <w:r w:rsidR="00B24F4D" w:rsidRPr="00E00898">
        <w:rPr>
          <w:rFonts w:cstheme="minorHAnsi"/>
          <w:color w:val="000000"/>
          <w:sz w:val="20"/>
          <w:szCs w:val="20"/>
        </w:rPr>
        <w:t xml:space="preserve">(IRN) cannot be re-generated for the cancelled </w:t>
      </w:r>
      <w:r w:rsidRPr="00E00898">
        <w:rPr>
          <w:rFonts w:cstheme="minorHAnsi"/>
          <w:color w:val="000000"/>
          <w:sz w:val="20"/>
          <w:szCs w:val="20"/>
        </w:rPr>
        <w:t>E-Invoice</w:t>
      </w:r>
      <w:r w:rsidR="00B24F4D" w:rsidRPr="00E00898">
        <w:rPr>
          <w:rFonts w:cstheme="minorHAnsi"/>
          <w:color w:val="000000"/>
          <w:sz w:val="20"/>
          <w:szCs w:val="20"/>
        </w:rPr>
        <w:t>(IRN) also.</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Request for the IRN/</w:t>
      </w:r>
      <w:r w:rsidR="00F85CEA" w:rsidRPr="00E00898">
        <w:rPr>
          <w:rFonts w:cstheme="minorHAnsi"/>
          <w:color w:val="000000"/>
          <w:sz w:val="20"/>
          <w:szCs w:val="20"/>
        </w:rPr>
        <w:t>E-Invoice</w:t>
      </w:r>
      <w:r w:rsidRPr="00E00898">
        <w:rPr>
          <w:rFonts w:cstheme="minorHAnsi"/>
          <w:color w:val="000000"/>
          <w:sz w:val="20"/>
          <w:szCs w:val="20"/>
        </w:rPr>
        <w:t xml:space="preserve"> can be made only by the supplier of the goods or services.</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In case of e-commerce transactions, the e-Commerce Operator can request for the IRN/</w:t>
      </w:r>
      <w:r w:rsidR="00F85CEA" w:rsidRPr="00E00898">
        <w:rPr>
          <w:rFonts w:cstheme="minorHAnsi"/>
          <w:color w:val="000000"/>
          <w:sz w:val="20"/>
          <w:szCs w:val="20"/>
        </w:rPr>
        <w:t>E-Invoice</w:t>
      </w:r>
      <w:r w:rsidRPr="00E00898">
        <w:rPr>
          <w:rFonts w:cstheme="minorHAnsi"/>
          <w:color w:val="000000"/>
          <w:sz w:val="20"/>
          <w:szCs w:val="20"/>
        </w:rPr>
        <w:t xml:space="preserve"> on behalf of the supplier. In this case, the e-Commerce Operator should have been registered on the GST portal as e-Commerce Operator and pass eCom_GSTIN accordingly.</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 xml:space="preserve">In case the supplier is SEZ unit, then he cannot generate </w:t>
      </w:r>
      <w:r w:rsidR="00F85CEA" w:rsidRPr="00E00898">
        <w:rPr>
          <w:rFonts w:cstheme="minorHAnsi"/>
          <w:color w:val="000000"/>
          <w:sz w:val="20"/>
          <w:szCs w:val="20"/>
        </w:rPr>
        <w:t>E-Invoice</w:t>
      </w:r>
      <w:r w:rsidRPr="00E00898">
        <w:rPr>
          <w:rFonts w:cstheme="minorHAnsi"/>
          <w:color w:val="000000"/>
          <w:sz w:val="20"/>
          <w:szCs w:val="20"/>
        </w:rPr>
        <w:t>.</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"Reverse Charges" can be set as "Y" in case of B2B and SEZ invoices only and tax is being paid in reverse manner as per rule. Even in case of Reverse Charged invoices, the Supplier has to generate the IRN.</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lastRenderedPageBreak/>
        <w:t>SEZWP and SEZWOP supply type is allowed only if the taxpayer type of recipient GSTIN is ‘SEZ Unit’ or ‘SEZ Developer’.</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Recipient GSTIN should be registered and active or suspended, on the date of preparation of the document by the supplier.</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In case Recipient GSTIN is cancelled, then the document date should be between the date of registration and date of de-registration of the Recipient GSTIN.</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In case SEZ Developer is Supplier, then only IGST tax rates are applicable irrespective of Supplier state code and POS code.</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In case of transaction of direct export, recipient GSTIN has to be URP and state code has to be 96, PIN code should be 999999, POS should be 96.</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In case of GSTIN of supplier or recipient belonging to state of ‘OTHER TERRITORY’ (with state code as 97), then PIN code can be 999999.</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First two digits of the Supplier / Recipient GSTIN should match with the state code passed in the Supplier / Recipient details accordingly except if supply type is exports wherein Recipient state code will be 96.</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PIN Codes are validated against the States, they belong by matching the complete pincode against state master. If the PIN Code does not exist in the master database of the e-invoicing system, and the first 3 digits of the PIN code is matched with the State as per the pattern of PIN code-to-State mapping defined by postal department, then IRN gets generated.</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If "Shipping party" is provided, then the transaction is considered as "Bill To-Ship To".</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If "Dispatching party" is provided, then the transaction is considered as "Bill From " Dispatch From".</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If both Shipping and Dispatching parties are provided, then the transaction is considered as "Combination of Both" (Bill From - Dispatch From and Bill To- Ship To).</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In case of export transactions for goods, if e-way bill is required along with IRN, then the 'Ship-To' address should be of the place/port in India from where the goods are being exported. Otherwise E-way bill can be generated later based on IRN, by passing the 'Ship-To' address as the place/port address of India from where the goods are being exported .</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In case IGST on intrastate supply, tax rates and tax values related to IGST should be passed, and Supplier state code and POS state code should be same.</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In case IGST on intrastate supply, then Reverse charge is mandatory.</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lastRenderedPageBreak/>
        <w:t>The state code of the Supplier GSTIN and POS will decide whether the supply type is Interstate or Intrastate. That is, if the State code of Supplier and POS is same, then it is intra-state, otherwise it is inter-state. However, IGST on intrastate supply attribute will overrule this condition.</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In case of Exports and SEZ, the supply is always Interstate</w:t>
      </w:r>
    </w:p>
    <w:p w:rsidR="00B24F4D" w:rsidRPr="00E00898" w:rsidRDefault="00B24F4D" w:rsidP="00B24F4D">
      <w:pPr>
        <w:numPr>
          <w:ilvl w:val="0"/>
          <w:numId w:val="27"/>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JSON payload size cannot exceed 2MB.</w:t>
      </w:r>
    </w:p>
    <w:p w:rsidR="00B24F4D" w:rsidRPr="00E00898" w:rsidRDefault="00B24F4D" w:rsidP="005B38AA">
      <w:pPr>
        <w:pStyle w:val="Heading3"/>
      </w:pPr>
      <w:bookmarkStart w:id="41" w:name="_Toc101542066"/>
      <w:r w:rsidRPr="00E00898">
        <w:rPr>
          <w:rStyle w:val="Strong"/>
          <w:b/>
          <w:bCs/>
        </w:rPr>
        <w:t>Validations on Items:</w:t>
      </w:r>
      <w:bookmarkEnd w:id="41"/>
    </w:p>
    <w:p w:rsidR="00B24F4D" w:rsidRPr="00E00898" w:rsidRDefault="00B24F4D" w:rsidP="00B24F4D">
      <w:pPr>
        <w:numPr>
          <w:ilvl w:val="0"/>
          <w:numId w:val="28"/>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Serial number of the item can be only numeric &amp; is verified for duplicate values.</w:t>
      </w:r>
    </w:p>
    <w:p w:rsidR="00B24F4D" w:rsidRPr="00E00898" w:rsidRDefault="00B24F4D" w:rsidP="00B24F4D">
      <w:pPr>
        <w:numPr>
          <w:ilvl w:val="0"/>
          <w:numId w:val="28"/>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Each item needs to have valid HSN code with at least 4 digits. HSN Code should be valid as per the GST master.</w:t>
      </w:r>
    </w:p>
    <w:p w:rsidR="00B24F4D" w:rsidRPr="00E00898" w:rsidRDefault="00B24F4D" w:rsidP="00B24F4D">
      <w:pPr>
        <w:numPr>
          <w:ilvl w:val="0"/>
          <w:numId w:val="28"/>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If Is Service is selected, then the HSN codes must belong to services.</w:t>
      </w:r>
    </w:p>
    <w:p w:rsidR="00B24F4D" w:rsidRPr="00E00898" w:rsidRDefault="00B24F4D" w:rsidP="00B24F4D">
      <w:pPr>
        <w:numPr>
          <w:ilvl w:val="0"/>
          <w:numId w:val="28"/>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Each item should have valid Unit Quantity Code (UQC) as per the master codes, in case of goods.</w:t>
      </w:r>
    </w:p>
    <w:p w:rsidR="00B24F4D" w:rsidRPr="00E00898" w:rsidRDefault="00B24F4D" w:rsidP="00B24F4D">
      <w:pPr>
        <w:numPr>
          <w:ilvl w:val="0"/>
          <w:numId w:val="28"/>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Quantity and Unit Quantity Code are mandatory for Goods and optional for Services.</w:t>
      </w:r>
    </w:p>
    <w:p w:rsidR="00B24F4D" w:rsidRPr="00E00898" w:rsidRDefault="00B24F4D" w:rsidP="00B24F4D">
      <w:pPr>
        <w:numPr>
          <w:ilvl w:val="0"/>
          <w:numId w:val="28"/>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Tax rates are being validated. Only the allowed tax rates will be accepted for all types of document including Credit Note and Debit Note. In case of intra-state transaction, the sum of SGST and CGST tax rates should be entered as GST Rate.</w:t>
      </w:r>
    </w:p>
    <w:p w:rsidR="00B24F4D" w:rsidRPr="00E00898" w:rsidRDefault="00B24F4D" w:rsidP="00B24F4D">
      <w:pPr>
        <w:numPr>
          <w:ilvl w:val="0"/>
          <w:numId w:val="28"/>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In case of inter-state transaction, the IGST tax rate and value has to be passed.</w:t>
      </w:r>
    </w:p>
    <w:p w:rsidR="00B24F4D" w:rsidRPr="00E00898" w:rsidRDefault="00B24F4D" w:rsidP="00B24F4D">
      <w:pPr>
        <w:numPr>
          <w:ilvl w:val="0"/>
          <w:numId w:val="28"/>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In case of export transaction, IGST tax rate and value has to be passed.</w:t>
      </w:r>
    </w:p>
    <w:p w:rsidR="00B24F4D" w:rsidRPr="00E00898" w:rsidRDefault="00B24F4D" w:rsidP="00B24F4D">
      <w:pPr>
        <w:numPr>
          <w:ilvl w:val="0"/>
          <w:numId w:val="28"/>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In case the Recipient is SEZ unit or SEZ Developer, then IGST tax rate and value has to be passed irrespective of state of the Recipient.</w:t>
      </w:r>
    </w:p>
    <w:p w:rsidR="00B24F4D" w:rsidRPr="00E00898" w:rsidRDefault="00B24F4D" w:rsidP="00B24F4D">
      <w:pPr>
        <w:numPr>
          <w:ilvl w:val="0"/>
          <w:numId w:val="28"/>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Maximum number of items in each invoice should not exceed more than 1000 items and a minimum of 1 item should be available.</w:t>
      </w:r>
    </w:p>
    <w:p w:rsidR="00B24F4D" w:rsidRPr="00E00898" w:rsidRDefault="00B24F4D" w:rsidP="005B38AA">
      <w:pPr>
        <w:pStyle w:val="Heading3"/>
      </w:pPr>
      <w:bookmarkStart w:id="42" w:name="_Toc101542067"/>
      <w:r w:rsidRPr="00E00898">
        <w:rPr>
          <w:rStyle w:val="Strong"/>
          <w:b/>
          <w:bCs/>
        </w:rPr>
        <w:t>Calculation of Values:</w:t>
      </w:r>
      <w:bookmarkEnd w:id="42"/>
    </w:p>
    <w:p w:rsidR="00B24F4D" w:rsidRPr="00E00898" w:rsidRDefault="00B24F4D" w:rsidP="00B24F4D">
      <w:pPr>
        <w:numPr>
          <w:ilvl w:val="0"/>
          <w:numId w:val="29"/>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The following summation validations are to be done for items</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Taxable Value of Item = Gross Amount of Item - Discount</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SGST Value of Item = Taxable Value of Item X GST Rate / 2, if intra-state CGST Value of Item = Taxable Value of Item X GST Rate / 2, if intra-state</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IGST Value of Item = Taxable Value of Item X GST Rate, if inter-state</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Cess Value of Item = Taxable Value of Item X Cess Rate</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State Cess Value of Item = Taxable Value of Item X State Cess Rate</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lastRenderedPageBreak/>
        <w:t>Total Value of Item = Taxable Value of Item + SGST Value of Item + CGST Value of Item + IGST Value of Item + Cess Value of Item + State Cess Value of Item + Non-Advol Cess Value of Item + State Cess Non-advol value of Item + Other charges.</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However, in case of Reverse charge and Export transactions (EXPWP), Total value of Item can match with either with tax values or without tax values. That is, the total value of item can include or exclude the tax values as per the business requirements.</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(Note: Temporarily, the validation of 'Gross Amount of Item with Quantity and Selling Unit Price' has been withdrawn.</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In case of EXPWOP and SEZWOP, Passed IGST Value of Item will not be validated even if actual tax rate is passed, if the passed value of IGST for that is ZERO.)</w:t>
      </w:r>
    </w:p>
    <w:p w:rsidR="00B24F4D" w:rsidRPr="00E00898" w:rsidRDefault="00B24F4D" w:rsidP="00B24F4D">
      <w:pPr>
        <w:numPr>
          <w:ilvl w:val="0"/>
          <w:numId w:val="29"/>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The following summation validations are to be done on Invoice total</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Total Taxable Value = Taxable Value of all Items</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Total SGST Value = SGST Value of all Items</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Total CGST Value = CGST Value of all Items</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Total IGST Value = IGST Value of all Items</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Total Cess Value = Cess Value of all Items + Non-Advol Cess Value of all Items</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Total State Cess Value = State Cess Value of all Items + State Cess Non-advol Value of all Items</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In case of CREDIT NOTE AND DEBIT NOTE, the ‘IGST/CGST/SGST/CESS value of item’ is not validated with corresponding tax rates and taxable values.</w:t>
      </w:r>
    </w:p>
    <w:p w:rsidR="00B24F4D" w:rsidRPr="00E00898" w:rsidRDefault="00B24F4D" w:rsidP="00B24F4D">
      <w:pPr>
        <w:numPr>
          <w:ilvl w:val="0"/>
          <w:numId w:val="29"/>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Tolerance limit for points 1 and 2 above: The passed value should be between minimum and maximum values as explained here. Minimum value is considered as the rupee part of the calculated value minus one rupee and maximum value is taken as the rounded up to next rupee value of the calculated value plus one rupee.</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Example 1: In Point 1 and 2, if calculated value for IGST of item A is 2345.04 then tolerance limit for passed value of that item is between 2344.00 and 2347.00.</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Example 2: In Point 1 and 2, if calculated value of IGST of all items is 10241.00 then tolerance limit for passed value of IGST of all items is between 10240.00and 10242.00</w:t>
      </w:r>
    </w:p>
    <w:p w:rsidR="00B24F4D" w:rsidRPr="00E00898" w:rsidRDefault="00B24F4D" w:rsidP="00B24F4D">
      <w:pPr>
        <w:numPr>
          <w:ilvl w:val="0"/>
          <w:numId w:val="29"/>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The round-off value for 'Round_off_amount' attribute is to adjust final 'Total_Invoice_Value_INR' attribute and can be between -99.99 and +99.99</w:t>
      </w:r>
    </w:p>
    <w:p w:rsidR="00B24F4D" w:rsidRPr="00E00898" w:rsidRDefault="00B24F4D" w:rsidP="00B24F4D">
      <w:pPr>
        <w:numPr>
          <w:ilvl w:val="0"/>
          <w:numId w:val="29"/>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The following summation validation is to be done on Invoice total</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Total Invoice Value = Sum of All Total Value of Items - Invoice Discount + Invoice Other charges + Round-off amount</w:t>
      </w:r>
    </w:p>
    <w:p w:rsidR="00B24F4D" w:rsidRPr="00E00898" w:rsidRDefault="00B24F4D" w:rsidP="00B24F4D">
      <w:pPr>
        <w:numPr>
          <w:ilvl w:val="0"/>
          <w:numId w:val="29"/>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lastRenderedPageBreak/>
        <w:t>Tolerance limit for point 5 above: The passed value should be between minimum and maximum values as explained here. Minimum value is considered as the rupee part of the calculated value minus one rupee and maximum value is taken as the rounded up to next rupee value of the calculated value plus one rupee.</w:t>
      </w:r>
    </w:p>
    <w:p w:rsidR="00B24F4D" w:rsidRPr="00E00898" w:rsidRDefault="00B24F4D" w:rsidP="00B24F4D">
      <w:pPr>
        <w:numPr>
          <w:ilvl w:val="1"/>
          <w:numId w:val="29"/>
        </w:numPr>
        <w:spacing w:before="100" w:beforeAutospacing="1" w:after="100" w:afterAutospacing="1" w:line="420" w:lineRule="atLeast"/>
        <w:ind w:left="879"/>
        <w:rPr>
          <w:rFonts w:cstheme="minorHAnsi"/>
          <w:color w:val="000000"/>
          <w:sz w:val="20"/>
          <w:szCs w:val="20"/>
        </w:rPr>
      </w:pPr>
      <w:r w:rsidRPr="00E00898">
        <w:rPr>
          <w:rFonts w:cstheme="minorHAnsi"/>
          <w:color w:val="000000"/>
          <w:sz w:val="20"/>
          <w:szCs w:val="20"/>
        </w:rPr>
        <w:t>Example : If ‘calculated total invoice value’ is 10241.61 then tolerance limit for ‘passed total invoice value’ is between 10240.00 and 10243.00</w:t>
      </w:r>
    </w:p>
    <w:p w:rsidR="00B24F4D" w:rsidRPr="00E00898" w:rsidRDefault="00B24F4D" w:rsidP="00B24F4D">
      <w:pPr>
        <w:pStyle w:val="Heading5"/>
        <w:spacing w:before="150" w:after="150"/>
        <w:rPr>
          <w:rFonts w:cstheme="minorHAnsi"/>
          <w:b w:val="0"/>
          <w:bCs w:val="0"/>
          <w:color w:val="000000"/>
          <w:sz w:val="20"/>
          <w:szCs w:val="20"/>
        </w:rPr>
      </w:pPr>
      <w:bookmarkStart w:id="43" w:name="_Toc101542068"/>
      <w:r w:rsidRPr="00E00898">
        <w:rPr>
          <w:rStyle w:val="Strong"/>
          <w:rFonts w:cstheme="minorHAnsi"/>
          <w:b/>
          <w:bCs/>
          <w:color w:val="000000"/>
          <w:sz w:val="20"/>
          <w:szCs w:val="20"/>
        </w:rPr>
        <w:t>Validations on e-waybill:</w:t>
      </w:r>
      <w:bookmarkEnd w:id="43"/>
    </w:p>
    <w:p w:rsidR="00B24F4D" w:rsidRPr="00E00898" w:rsidRDefault="00B24F4D" w:rsidP="00B24F4D">
      <w:pPr>
        <w:numPr>
          <w:ilvl w:val="0"/>
          <w:numId w:val="30"/>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E-waybill can be generated only if E-way Bill related details are passed where distance is mandatory.</w:t>
      </w:r>
    </w:p>
    <w:p w:rsidR="00B24F4D" w:rsidRPr="00E00898" w:rsidRDefault="00B24F4D" w:rsidP="00B24F4D">
      <w:pPr>
        <w:numPr>
          <w:ilvl w:val="0"/>
          <w:numId w:val="30"/>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E-way Bill is not generated for document types of Debit Note and Credit Note and Services.</w:t>
      </w:r>
    </w:p>
    <w:p w:rsidR="00B24F4D" w:rsidRPr="00E00898" w:rsidRDefault="00B24F4D" w:rsidP="00B24F4D">
      <w:pPr>
        <w:numPr>
          <w:ilvl w:val="0"/>
          <w:numId w:val="30"/>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E Way Bill can be generated provided at least HSN of one item belongs to goods.</w:t>
      </w:r>
    </w:p>
    <w:p w:rsidR="00B24F4D" w:rsidRPr="00E00898" w:rsidRDefault="00B24F4D" w:rsidP="00B24F4D">
      <w:pPr>
        <w:numPr>
          <w:ilvl w:val="0"/>
          <w:numId w:val="30"/>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If only Transporter Id is provided, then only Part-A is generated. Transport Mode, Vehicle Type, Vehicle No, Transportation document number and date should be null or attributes should not have been passed.</w:t>
      </w:r>
    </w:p>
    <w:p w:rsidR="00B24F4D" w:rsidRPr="00E00898" w:rsidRDefault="00B24F4D" w:rsidP="00B24F4D">
      <w:pPr>
        <w:numPr>
          <w:ilvl w:val="0"/>
          <w:numId w:val="30"/>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If mode of transportation is "Road", then the Vehicle number and vehicle type should be passed. If mode of transportation is Air, Rail, then the transport document number and date should be passed. Vehicle type and vehicle number should be null or attributes should not have been passed.</w:t>
      </w:r>
    </w:p>
    <w:p w:rsidR="00B24F4D" w:rsidRPr="00E00898" w:rsidRDefault="00B24F4D" w:rsidP="00B24F4D">
      <w:pPr>
        <w:numPr>
          <w:ilvl w:val="0"/>
          <w:numId w:val="30"/>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If mode of transportation is “Ship/ Road cum Ship”, then either Vehicle number or transport document number and date or both can be passed. Vehicle type should be ODC.</w:t>
      </w:r>
    </w:p>
    <w:p w:rsidR="00B24F4D" w:rsidRPr="00E00898" w:rsidRDefault="00B24F4D" w:rsidP="00B24F4D">
      <w:pPr>
        <w:numPr>
          <w:ilvl w:val="0"/>
          <w:numId w:val="30"/>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The Vehicle no. should match with specified format and exist in Vahan database.</w:t>
      </w:r>
    </w:p>
    <w:p w:rsidR="00B24F4D" w:rsidRPr="00E00898" w:rsidRDefault="00B24F4D" w:rsidP="00B24F4D">
      <w:pPr>
        <w:numPr>
          <w:ilvl w:val="0"/>
          <w:numId w:val="30"/>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E-Waybill will not be generated if the Supplier or Recipient GSTIN is blocked due to non-filing of Returns.</w:t>
      </w:r>
    </w:p>
    <w:p w:rsidR="00B24F4D" w:rsidRPr="00E00898" w:rsidRDefault="00B24F4D" w:rsidP="00B24F4D">
      <w:pPr>
        <w:numPr>
          <w:ilvl w:val="0"/>
          <w:numId w:val="30"/>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Pincode of Recipient GSTIN is mandatory if Ship-To details are not entered.</w:t>
      </w:r>
    </w:p>
    <w:p w:rsidR="00B24F4D" w:rsidRPr="00E00898" w:rsidRDefault="00B24F4D" w:rsidP="00B24F4D">
      <w:pPr>
        <w:numPr>
          <w:ilvl w:val="0"/>
          <w:numId w:val="30"/>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The distance of transportation is validated against the auto-calculated PIN-PIN distance stored in the system. The allowed distance for transportation should be between +/- 10 % of auto-calculated PIN-PIN distance. If the auto-calculated distance is less than 100 KMs, then The allowed distance for transportation should be between 1 and +10 % of auto-calculated PIN-PIN distance.</w:t>
      </w:r>
    </w:p>
    <w:p w:rsidR="00B24F4D" w:rsidRPr="00E00898" w:rsidRDefault="00B24F4D" w:rsidP="00B24F4D">
      <w:pPr>
        <w:numPr>
          <w:ilvl w:val="0"/>
          <w:numId w:val="30"/>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If the distance of transportation is passed as 0 (zero), then the system will consider it as request made by the tax payer, to consider the auto-calculated PIN-PIN distance for the generation of e-way bill and generate the e-way bill along with IRN. The actual distance is passed in “Info. Message” column for reference.</w:t>
      </w:r>
    </w:p>
    <w:p w:rsidR="00B24F4D" w:rsidRPr="00E00898" w:rsidRDefault="00B24F4D" w:rsidP="00B24F4D">
      <w:pPr>
        <w:numPr>
          <w:ilvl w:val="0"/>
          <w:numId w:val="30"/>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If the PIN-PIN distance is not available in the system, the passed value of distance will be taken for generation of e-way bill and distance value can not be more than 4000.</w:t>
      </w:r>
    </w:p>
    <w:p w:rsidR="00B24F4D" w:rsidRPr="00E00898" w:rsidRDefault="00B24F4D" w:rsidP="00B24F4D">
      <w:pPr>
        <w:numPr>
          <w:ilvl w:val="0"/>
          <w:numId w:val="30"/>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The actual distance has to be passed in case the source and destination PIN codes are same and the allowed range of value is from 1 to 100.</w:t>
      </w:r>
    </w:p>
    <w:p w:rsidR="00B24F4D" w:rsidRPr="00E00898" w:rsidRDefault="00B24F4D" w:rsidP="00B24F4D">
      <w:pPr>
        <w:numPr>
          <w:ilvl w:val="0"/>
          <w:numId w:val="30"/>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lastRenderedPageBreak/>
        <w:t>In case of export of goods, if e-way bill has to be generated, then the address of port should have been passed as shipping address during generation of IRN.</w:t>
      </w:r>
    </w:p>
    <w:p w:rsidR="00B24F4D" w:rsidRPr="00E00898" w:rsidRDefault="00B24F4D" w:rsidP="00B24F4D">
      <w:pPr>
        <w:numPr>
          <w:ilvl w:val="0"/>
          <w:numId w:val="30"/>
        </w:numPr>
        <w:spacing w:before="100" w:beforeAutospacing="1" w:after="100" w:afterAutospacing="1" w:line="420" w:lineRule="atLeast"/>
        <w:ind w:left="159"/>
        <w:rPr>
          <w:rFonts w:cstheme="minorHAnsi"/>
          <w:color w:val="000000"/>
          <w:sz w:val="20"/>
          <w:szCs w:val="20"/>
        </w:rPr>
      </w:pPr>
      <w:r w:rsidRPr="00E00898">
        <w:rPr>
          <w:rFonts w:cstheme="minorHAnsi"/>
          <w:color w:val="000000"/>
          <w:sz w:val="20"/>
          <w:szCs w:val="20"/>
        </w:rPr>
        <w:t>In case incomplete information has been passed for generation of E Way Bill, then IRN will be generated and returned but not E Way Bill number. However subsequently, based on IRN, E Way Bill can be generated.</w:t>
      </w:r>
    </w:p>
    <w:p w:rsidR="00B24F4D" w:rsidRPr="00E00898" w:rsidRDefault="00B24F4D" w:rsidP="000B4D60">
      <w:pPr>
        <w:rPr>
          <w:rFonts w:cstheme="minorHAnsi"/>
          <w:sz w:val="20"/>
          <w:szCs w:val="20"/>
        </w:rPr>
      </w:pPr>
    </w:p>
    <w:p w:rsidR="00822454" w:rsidRPr="00E00898" w:rsidRDefault="00822454" w:rsidP="000B4D60">
      <w:pPr>
        <w:rPr>
          <w:rFonts w:cstheme="minorHAnsi"/>
          <w:sz w:val="20"/>
          <w:szCs w:val="20"/>
        </w:rPr>
      </w:pPr>
    </w:p>
    <w:p w:rsidR="00411A69" w:rsidRPr="00E00898" w:rsidRDefault="00411A69">
      <w:pPr>
        <w:spacing w:before="0" w:after="160" w:line="259" w:lineRule="auto"/>
        <w:jc w:val="left"/>
        <w:rPr>
          <w:rFonts w:cstheme="minorHAnsi"/>
          <w:sz w:val="20"/>
          <w:szCs w:val="20"/>
        </w:rPr>
      </w:pPr>
      <w:r w:rsidRPr="00E00898">
        <w:rPr>
          <w:rFonts w:cstheme="minorHAnsi"/>
          <w:sz w:val="20"/>
          <w:szCs w:val="20"/>
        </w:rPr>
        <w:br w:type="page"/>
      </w:r>
    </w:p>
    <w:p w:rsidR="00822454" w:rsidRPr="00E00898" w:rsidRDefault="00822454" w:rsidP="00465261">
      <w:pPr>
        <w:pStyle w:val="Heading2"/>
        <w:rPr>
          <w:rFonts w:asciiTheme="minorHAnsi" w:hAnsiTheme="minorHAnsi" w:cstheme="minorHAnsi"/>
          <w:sz w:val="20"/>
          <w:szCs w:val="20"/>
        </w:rPr>
      </w:pPr>
      <w:bookmarkStart w:id="44" w:name="_Toc101542069"/>
      <w:r w:rsidRPr="00E00898">
        <w:rPr>
          <w:rFonts w:asciiTheme="minorHAnsi" w:hAnsiTheme="minorHAnsi" w:cstheme="minorHAnsi"/>
          <w:sz w:val="20"/>
          <w:szCs w:val="20"/>
        </w:rPr>
        <w:lastRenderedPageBreak/>
        <w:t>Data Import History Tile</w:t>
      </w:r>
      <w:bookmarkEnd w:id="44"/>
    </w:p>
    <w:p w:rsidR="00B57A90" w:rsidRPr="00E00898" w:rsidRDefault="00B57A90" w:rsidP="000B4D60">
      <w:pPr>
        <w:rPr>
          <w:rFonts w:cstheme="minorHAnsi"/>
          <w:sz w:val="20"/>
          <w:szCs w:val="20"/>
        </w:rPr>
      </w:pPr>
      <w:r w:rsidRPr="00E00898">
        <w:rPr>
          <w:rFonts w:cstheme="minorHAnsi"/>
          <w:sz w:val="20"/>
          <w:szCs w:val="20"/>
        </w:rPr>
        <w:t xml:space="preserve">Click on ‘Data Import History’ tile to view all previously imported sales document and review to fix errors </w:t>
      </w:r>
    </w:p>
    <w:p w:rsidR="00B57A90" w:rsidRPr="00E00898" w:rsidRDefault="00D84E19" w:rsidP="000B4D60">
      <w:pPr>
        <w:rPr>
          <w:rFonts w:cstheme="minorHAnsi"/>
          <w:sz w:val="20"/>
          <w:szCs w:val="20"/>
        </w:rPr>
      </w:pPr>
      <w:r w:rsidRPr="00E00898">
        <w:rPr>
          <w:rFonts w:cstheme="minorHAnsi"/>
          <w:noProof/>
          <w:color w:val="auto"/>
          <w:sz w:val="20"/>
          <w:szCs w:val="20"/>
          <w:lang w:val="en-US"/>
        </w:rPr>
        <w:drawing>
          <wp:inline distT="0" distB="0" distL="0" distR="0" wp14:anchorId="7820AFF8" wp14:editId="190BB129">
            <wp:extent cx="5731510" cy="2987360"/>
            <wp:effectExtent l="0" t="0" r="254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987360"/>
                    </a:xfrm>
                    <a:prstGeom prst="rect">
                      <a:avLst/>
                    </a:prstGeom>
                    <a:noFill/>
                    <a:ln>
                      <a:noFill/>
                    </a:ln>
                  </pic:spPr>
                </pic:pic>
              </a:graphicData>
            </a:graphic>
          </wp:inline>
        </w:drawing>
      </w:r>
      <w:r w:rsidR="00822454" w:rsidRPr="00E00898">
        <w:rPr>
          <w:rFonts w:cstheme="minorHAnsi"/>
          <w:sz w:val="20"/>
          <w:szCs w:val="20"/>
        </w:rPr>
        <w:br/>
      </w:r>
      <w:r w:rsidR="00822454" w:rsidRPr="00E00898">
        <w:rPr>
          <w:rStyle w:val="Emphasis"/>
          <w:rFonts w:cstheme="minorHAnsi"/>
          <w:sz w:val="20"/>
          <w:szCs w:val="20"/>
        </w:rPr>
        <w:t>Note</w:t>
      </w:r>
      <w:r w:rsidR="00822454" w:rsidRPr="00E00898">
        <w:rPr>
          <w:rFonts w:cstheme="minorHAnsi"/>
          <w:sz w:val="20"/>
          <w:szCs w:val="20"/>
        </w:rPr>
        <w:t xml:space="preserve">: In the </w:t>
      </w:r>
      <w:r w:rsidR="00F85CEA" w:rsidRPr="00E00898">
        <w:rPr>
          <w:rFonts w:cstheme="minorHAnsi"/>
          <w:sz w:val="20"/>
          <w:szCs w:val="20"/>
        </w:rPr>
        <w:t>E-Invoice</w:t>
      </w:r>
      <w:r w:rsidR="00822454" w:rsidRPr="00E00898">
        <w:rPr>
          <w:rFonts w:cstheme="minorHAnsi"/>
          <w:sz w:val="20"/>
          <w:szCs w:val="20"/>
        </w:rPr>
        <w:t xml:space="preserve">s Menu, the details of the invoices in the grid can be of all fields or </w:t>
      </w:r>
      <w:r w:rsidR="00B55E00" w:rsidRPr="00E00898">
        <w:rPr>
          <w:rFonts w:cstheme="minorHAnsi"/>
          <w:sz w:val="20"/>
          <w:szCs w:val="20"/>
        </w:rPr>
        <w:t>few important</w:t>
      </w:r>
      <w:r w:rsidR="00822454" w:rsidRPr="00E00898">
        <w:rPr>
          <w:rFonts w:cstheme="minorHAnsi"/>
          <w:sz w:val="20"/>
          <w:szCs w:val="20"/>
        </w:rPr>
        <w:t xml:space="preserve"> fields  by toggling between the ‘Detailed’ and ‘Brief’ button.</w:t>
      </w:r>
    </w:p>
    <w:p w:rsidR="003A6205" w:rsidRPr="00E00898" w:rsidRDefault="003A6205" w:rsidP="000B4D60">
      <w:pPr>
        <w:rPr>
          <w:rFonts w:cstheme="minorHAnsi"/>
          <w:sz w:val="20"/>
          <w:szCs w:val="20"/>
        </w:rPr>
      </w:pPr>
    </w:p>
    <w:p w:rsidR="00411A69" w:rsidRPr="00E00898" w:rsidRDefault="00411A69">
      <w:pPr>
        <w:spacing w:before="0" w:after="160" w:line="259" w:lineRule="auto"/>
        <w:jc w:val="left"/>
        <w:rPr>
          <w:rFonts w:cstheme="minorHAnsi"/>
          <w:color w:val="FF0000"/>
          <w:sz w:val="20"/>
          <w:szCs w:val="20"/>
        </w:rPr>
      </w:pPr>
      <w:r w:rsidRPr="00E00898">
        <w:rPr>
          <w:rFonts w:cstheme="minorHAnsi"/>
          <w:color w:val="FF0000"/>
          <w:sz w:val="20"/>
          <w:szCs w:val="20"/>
        </w:rPr>
        <w:br w:type="page"/>
      </w:r>
    </w:p>
    <w:p w:rsidR="003A6205" w:rsidRPr="00E00898" w:rsidRDefault="00411A69" w:rsidP="00411A69">
      <w:pPr>
        <w:pStyle w:val="Heading1"/>
        <w:rPr>
          <w:rFonts w:asciiTheme="minorHAnsi" w:hAnsiTheme="minorHAnsi" w:cstheme="minorHAnsi"/>
          <w:sz w:val="20"/>
          <w:szCs w:val="20"/>
        </w:rPr>
      </w:pPr>
      <w:bookmarkStart w:id="45" w:name="_Toc101542070"/>
      <w:r w:rsidRPr="00E00898">
        <w:rPr>
          <w:rFonts w:asciiTheme="minorHAnsi" w:hAnsiTheme="minorHAnsi" w:cstheme="minorHAnsi"/>
          <w:sz w:val="20"/>
          <w:szCs w:val="20"/>
        </w:rPr>
        <w:lastRenderedPageBreak/>
        <w:t>Role Management M</w:t>
      </w:r>
      <w:r w:rsidR="00B223B0" w:rsidRPr="00E00898">
        <w:rPr>
          <w:rFonts w:asciiTheme="minorHAnsi" w:hAnsiTheme="minorHAnsi" w:cstheme="minorHAnsi"/>
          <w:sz w:val="20"/>
          <w:szCs w:val="20"/>
        </w:rPr>
        <w:t>enu</w:t>
      </w:r>
      <w:bookmarkEnd w:id="45"/>
    </w:p>
    <w:p w:rsidR="00B223B0" w:rsidRPr="00E00898" w:rsidRDefault="00B223B0" w:rsidP="000B4D60">
      <w:pPr>
        <w:rPr>
          <w:rFonts w:cstheme="minorHAnsi"/>
          <w:sz w:val="20"/>
          <w:szCs w:val="20"/>
        </w:rPr>
      </w:pPr>
      <w:r w:rsidRPr="00E00898">
        <w:rPr>
          <w:rFonts w:cstheme="minorHAnsi"/>
          <w:sz w:val="20"/>
          <w:szCs w:val="20"/>
        </w:rPr>
        <w:t>This menu is used to manage the different user roles in the application</w:t>
      </w:r>
    </w:p>
    <w:p w:rsidR="00B223B0" w:rsidRPr="00E00898" w:rsidRDefault="00B223B0" w:rsidP="000B4D60">
      <w:pPr>
        <w:rPr>
          <w:rFonts w:cstheme="minorHAnsi"/>
          <w:sz w:val="20"/>
          <w:szCs w:val="20"/>
        </w:rPr>
      </w:pPr>
      <w:r w:rsidRPr="00E00898">
        <w:rPr>
          <w:rFonts w:cstheme="minorHAnsi"/>
          <w:noProof/>
          <w:sz w:val="20"/>
          <w:szCs w:val="20"/>
          <w:lang w:val="en-US"/>
        </w:rPr>
        <w:drawing>
          <wp:inline distT="0" distB="0" distL="0" distR="0" wp14:anchorId="7098334E" wp14:editId="19F52722">
            <wp:extent cx="6152515" cy="3614799"/>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2997" cy="3632708"/>
                    </a:xfrm>
                    <a:prstGeom prst="rect">
                      <a:avLst/>
                    </a:prstGeom>
                    <a:noFill/>
                    <a:ln>
                      <a:noFill/>
                    </a:ln>
                  </pic:spPr>
                </pic:pic>
              </a:graphicData>
            </a:graphic>
          </wp:inline>
        </w:drawing>
      </w:r>
      <w:r w:rsidRPr="00E00898">
        <w:rPr>
          <w:rFonts w:cstheme="minorHAnsi"/>
          <w:sz w:val="20"/>
          <w:szCs w:val="20"/>
        </w:rPr>
        <w:t xml:space="preserve"> </w:t>
      </w:r>
    </w:p>
    <w:p w:rsidR="00411A69" w:rsidRPr="00E00898" w:rsidRDefault="00411A69">
      <w:pPr>
        <w:spacing w:before="0" w:after="160" w:line="259" w:lineRule="auto"/>
        <w:jc w:val="left"/>
        <w:rPr>
          <w:rFonts w:eastAsia="Times New Roman" w:cstheme="minorHAnsi"/>
          <w:b/>
          <w:bCs/>
          <w:color w:val="4472C4" w:themeColor="accent5"/>
          <w:sz w:val="20"/>
          <w:szCs w:val="20"/>
          <w:lang w:val="en-US"/>
        </w:rPr>
      </w:pPr>
      <w:r w:rsidRPr="00E00898">
        <w:rPr>
          <w:rFonts w:cstheme="minorHAnsi"/>
          <w:sz w:val="20"/>
          <w:szCs w:val="20"/>
        </w:rPr>
        <w:br w:type="page"/>
      </w:r>
    </w:p>
    <w:p w:rsidR="00B223B0" w:rsidRPr="00E00898" w:rsidRDefault="00411A69" w:rsidP="00465261">
      <w:pPr>
        <w:pStyle w:val="Heading2"/>
        <w:rPr>
          <w:rFonts w:asciiTheme="minorHAnsi" w:hAnsiTheme="minorHAnsi" w:cstheme="minorHAnsi"/>
          <w:color w:val="002060"/>
          <w:sz w:val="20"/>
          <w:szCs w:val="20"/>
        </w:rPr>
      </w:pPr>
      <w:bookmarkStart w:id="46" w:name="_Toc101542071"/>
      <w:r w:rsidRPr="00E00898">
        <w:rPr>
          <w:rFonts w:asciiTheme="minorHAnsi" w:hAnsiTheme="minorHAnsi" w:cstheme="minorHAnsi"/>
          <w:sz w:val="20"/>
          <w:szCs w:val="20"/>
        </w:rPr>
        <w:lastRenderedPageBreak/>
        <w:t>Creating a Role</w:t>
      </w:r>
      <w:bookmarkEnd w:id="46"/>
    </w:p>
    <w:p w:rsidR="00B223B0" w:rsidRPr="00E00898" w:rsidRDefault="00B223B0" w:rsidP="00465261">
      <w:pPr>
        <w:pStyle w:val="ListParagraph"/>
        <w:numPr>
          <w:ilvl w:val="0"/>
          <w:numId w:val="20"/>
        </w:numPr>
        <w:rPr>
          <w:rFonts w:cstheme="minorHAnsi"/>
          <w:sz w:val="20"/>
          <w:szCs w:val="20"/>
        </w:rPr>
      </w:pPr>
      <w:r w:rsidRPr="00E00898">
        <w:rPr>
          <w:rFonts w:cstheme="minorHAnsi"/>
          <w:sz w:val="20"/>
          <w:szCs w:val="20"/>
        </w:rPr>
        <w:t>Click on the ‘Create Role’ button to create a Role</w:t>
      </w:r>
    </w:p>
    <w:p w:rsidR="00B223B0" w:rsidRPr="00E00898" w:rsidRDefault="00B223B0" w:rsidP="000B4D60">
      <w:pPr>
        <w:rPr>
          <w:rFonts w:cstheme="minorHAnsi"/>
          <w:sz w:val="20"/>
          <w:szCs w:val="20"/>
        </w:rPr>
      </w:pPr>
      <w:r w:rsidRPr="00E00898">
        <w:rPr>
          <w:rFonts w:cstheme="minorHAnsi"/>
          <w:noProof/>
          <w:sz w:val="20"/>
          <w:szCs w:val="20"/>
          <w:lang w:val="en-US"/>
        </w:rPr>
        <w:drawing>
          <wp:inline distT="0" distB="0" distL="0" distR="0" wp14:anchorId="6CEAF720" wp14:editId="0D17742C">
            <wp:extent cx="6266422" cy="366567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9496" cy="3685018"/>
                    </a:xfrm>
                    <a:prstGeom prst="rect">
                      <a:avLst/>
                    </a:prstGeom>
                    <a:noFill/>
                    <a:ln>
                      <a:noFill/>
                    </a:ln>
                  </pic:spPr>
                </pic:pic>
              </a:graphicData>
            </a:graphic>
          </wp:inline>
        </w:drawing>
      </w:r>
    </w:p>
    <w:p w:rsidR="00B223B0" w:rsidRPr="00E00898" w:rsidRDefault="00B223B0" w:rsidP="00465261">
      <w:pPr>
        <w:pStyle w:val="ListParagraph"/>
        <w:numPr>
          <w:ilvl w:val="0"/>
          <w:numId w:val="24"/>
        </w:numPr>
        <w:rPr>
          <w:rFonts w:cstheme="minorHAnsi"/>
          <w:sz w:val="20"/>
          <w:szCs w:val="20"/>
        </w:rPr>
      </w:pPr>
      <w:r w:rsidRPr="00E00898">
        <w:rPr>
          <w:rFonts w:cstheme="minorHAnsi"/>
          <w:sz w:val="20"/>
          <w:szCs w:val="20"/>
        </w:rPr>
        <w:t>Provide Role Name and description</w:t>
      </w:r>
    </w:p>
    <w:p w:rsidR="00B223B0" w:rsidRPr="00E00898" w:rsidRDefault="00B223B0" w:rsidP="00465261">
      <w:pPr>
        <w:pStyle w:val="ListParagraph"/>
        <w:numPr>
          <w:ilvl w:val="0"/>
          <w:numId w:val="24"/>
        </w:numPr>
        <w:rPr>
          <w:rFonts w:cstheme="minorHAnsi"/>
          <w:sz w:val="20"/>
          <w:szCs w:val="20"/>
        </w:rPr>
      </w:pPr>
      <w:r w:rsidRPr="00E00898">
        <w:rPr>
          <w:rFonts w:cstheme="minorHAnsi"/>
          <w:sz w:val="20"/>
          <w:szCs w:val="20"/>
        </w:rPr>
        <w:t>Set permissions for the role by selecting the checkboxes against each permission, as required.</w:t>
      </w:r>
    </w:p>
    <w:p w:rsidR="00B223B0" w:rsidRPr="00E00898" w:rsidRDefault="00B223B0" w:rsidP="00465261">
      <w:pPr>
        <w:pStyle w:val="ListParagraph"/>
        <w:numPr>
          <w:ilvl w:val="0"/>
          <w:numId w:val="20"/>
        </w:numPr>
        <w:rPr>
          <w:rFonts w:cstheme="minorHAnsi"/>
          <w:sz w:val="20"/>
          <w:szCs w:val="20"/>
        </w:rPr>
      </w:pPr>
      <w:r w:rsidRPr="00E00898">
        <w:rPr>
          <w:rFonts w:cstheme="minorHAnsi"/>
          <w:sz w:val="20"/>
          <w:szCs w:val="20"/>
        </w:rPr>
        <w:t xml:space="preserve">Click on ‘Save’ to save entries. </w:t>
      </w:r>
    </w:p>
    <w:p w:rsidR="00B223B0" w:rsidRPr="00E00898" w:rsidRDefault="00B223B0" w:rsidP="00465261">
      <w:pPr>
        <w:pStyle w:val="Heading2"/>
        <w:rPr>
          <w:rFonts w:asciiTheme="minorHAnsi" w:hAnsiTheme="minorHAnsi" w:cstheme="minorHAnsi"/>
          <w:sz w:val="20"/>
          <w:szCs w:val="20"/>
        </w:rPr>
      </w:pPr>
      <w:bookmarkStart w:id="47" w:name="_Toc101542072"/>
      <w:r w:rsidRPr="00E00898">
        <w:rPr>
          <w:rFonts w:asciiTheme="minorHAnsi" w:hAnsiTheme="minorHAnsi" w:cstheme="minorHAnsi"/>
          <w:sz w:val="20"/>
          <w:szCs w:val="20"/>
        </w:rPr>
        <w:t>E</w:t>
      </w:r>
      <w:r w:rsidR="00465261" w:rsidRPr="00E00898">
        <w:rPr>
          <w:rFonts w:asciiTheme="minorHAnsi" w:hAnsiTheme="minorHAnsi" w:cstheme="minorHAnsi"/>
          <w:sz w:val="20"/>
          <w:szCs w:val="20"/>
        </w:rPr>
        <w:t>d</w:t>
      </w:r>
      <w:r w:rsidRPr="00E00898">
        <w:rPr>
          <w:rFonts w:asciiTheme="minorHAnsi" w:hAnsiTheme="minorHAnsi" w:cstheme="minorHAnsi"/>
          <w:sz w:val="20"/>
          <w:szCs w:val="20"/>
        </w:rPr>
        <w:t>iting Roles</w:t>
      </w:r>
      <w:bookmarkEnd w:id="47"/>
    </w:p>
    <w:p w:rsidR="00465261" w:rsidRPr="00E00898" w:rsidRDefault="00465261" w:rsidP="00465261">
      <w:pPr>
        <w:rPr>
          <w:rFonts w:cstheme="minorHAnsi"/>
          <w:sz w:val="20"/>
          <w:szCs w:val="20"/>
          <w:lang w:val="en-US"/>
        </w:rPr>
      </w:pPr>
      <w:r w:rsidRPr="00E00898">
        <w:rPr>
          <w:rFonts w:cstheme="minorHAnsi"/>
          <w:sz w:val="20"/>
          <w:szCs w:val="20"/>
          <w:lang w:val="en-US"/>
        </w:rPr>
        <w:t>To make changes to an existing role</w:t>
      </w:r>
    </w:p>
    <w:p w:rsidR="00465261" w:rsidRPr="00E00898" w:rsidRDefault="00465261" w:rsidP="00465261">
      <w:pPr>
        <w:pStyle w:val="ListParagraph"/>
        <w:numPr>
          <w:ilvl w:val="0"/>
          <w:numId w:val="25"/>
        </w:numPr>
        <w:rPr>
          <w:rFonts w:cstheme="minorHAnsi"/>
          <w:sz w:val="20"/>
          <w:szCs w:val="20"/>
          <w:lang w:val="en-US"/>
        </w:rPr>
      </w:pPr>
      <w:r w:rsidRPr="00E00898">
        <w:rPr>
          <w:rFonts w:cstheme="minorHAnsi"/>
          <w:sz w:val="20"/>
          <w:szCs w:val="20"/>
          <w:lang w:val="en-US"/>
        </w:rPr>
        <w:t>Select the role</w:t>
      </w:r>
    </w:p>
    <w:p w:rsidR="00465261" w:rsidRPr="00E00898" w:rsidRDefault="00465261" w:rsidP="00465261">
      <w:pPr>
        <w:pStyle w:val="ListParagraph"/>
        <w:numPr>
          <w:ilvl w:val="0"/>
          <w:numId w:val="25"/>
        </w:numPr>
        <w:rPr>
          <w:rFonts w:cstheme="minorHAnsi"/>
          <w:sz w:val="20"/>
          <w:szCs w:val="20"/>
          <w:lang w:val="en-US"/>
        </w:rPr>
      </w:pPr>
      <w:r w:rsidRPr="00E00898">
        <w:rPr>
          <w:rFonts w:cstheme="minorHAnsi"/>
          <w:sz w:val="20"/>
          <w:szCs w:val="20"/>
          <w:lang w:val="en-US"/>
        </w:rPr>
        <w:t>Click on ‘Edit</w:t>
      </w:r>
    </w:p>
    <w:p w:rsidR="00465261" w:rsidRPr="00E00898" w:rsidRDefault="00465261" w:rsidP="00465261">
      <w:pPr>
        <w:pStyle w:val="ListParagraph"/>
        <w:numPr>
          <w:ilvl w:val="0"/>
          <w:numId w:val="25"/>
        </w:numPr>
        <w:rPr>
          <w:rFonts w:cstheme="minorHAnsi"/>
          <w:sz w:val="20"/>
          <w:szCs w:val="20"/>
          <w:lang w:val="en-US"/>
        </w:rPr>
      </w:pPr>
      <w:r w:rsidRPr="00E00898">
        <w:rPr>
          <w:rFonts w:cstheme="minorHAnsi"/>
          <w:sz w:val="20"/>
          <w:szCs w:val="20"/>
          <w:lang w:val="en-US"/>
        </w:rPr>
        <w:t>Make necessary changes</w:t>
      </w:r>
    </w:p>
    <w:p w:rsidR="00465261" w:rsidRPr="00E00898" w:rsidRDefault="00465261" w:rsidP="00465261">
      <w:pPr>
        <w:pStyle w:val="ListParagraph"/>
        <w:numPr>
          <w:ilvl w:val="0"/>
          <w:numId w:val="25"/>
        </w:numPr>
        <w:rPr>
          <w:rFonts w:cstheme="minorHAnsi"/>
          <w:sz w:val="20"/>
          <w:szCs w:val="20"/>
          <w:lang w:val="en-US"/>
        </w:rPr>
      </w:pPr>
      <w:r w:rsidRPr="00E00898">
        <w:rPr>
          <w:rFonts w:cstheme="minorHAnsi"/>
          <w:sz w:val="20"/>
          <w:szCs w:val="20"/>
          <w:lang w:val="en-US"/>
        </w:rPr>
        <w:t>Click on ‘Save’</w:t>
      </w:r>
    </w:p>
    <w:p w:rsidR="00B223B0" w:rsidRPr="00E00898" w:rsidRDefault="00B223B0" w:rsidP="000B4D60">
      <w:pPr>
        <w:rPr>
          <w:rFonts w:cstheme="minorHAnsi"/>
          <w:sz w:val="20"/>
          <w:szCs w:val="20"/>
        </w:rPr>
      </w:pPr>
    </w:p>
    <w:p w:rsidR="00411A69" w:rsidRPr="00E00898" w:rsidRDefault="00411A69">
      <w:pPr>
        <w:spacing w:before="0" w:after="160" w:line="259" w:lineRule="auto"/>
        <w:jc w:val="left"/>
        <w:rPr>
          <w:rFonts w:cstheme="minorHAnsi"/>
          <w:sz w:val="20"/>
          <w:szCs w:val="20"/>
        </w:rPr>
      </w:pPr>
      <w:r w:rsidRPr="00E00898">
        <w:rPr>
          <w:rFonts w:cstheme="minorHAnsi"/>
          <w:sz w:val="20"/>
          <w:szCs w:val="20"/>
        </w:rPr>
        <w:br w:type="page"/>
      </w:r>
    </w:p>
    <w:p w:rsidR="00B223B0" w:rsidRPr="00E00898" w:rsidRDefault="00B223B0" w:rsidP="00411A69">
      <w:pPr>
        <w:pStyle w:val="Heading1"/>
        <w:rPr>
          <w:rFonts w:asciiTheme="minorHAnsi" w:hAnsiTheme="minorHAnsi" w:cstheme="minorHAnsi"/>
          <w:sz w:val="20"/>
          <w:szCs w:val="20"/>
        </w:rPr>
      </w:pPr>
      <w:bookmarkStart w:id="48" w:name="_Toc101542073"/>
      <w:r w:rsidRPr="00E00898">
        <w:rPr>
          <w:rFonts w:asciiTheme="minorHAnsi" w:hAnsiTheme="minorHAnsi" w:cstheme="minorHAnsi"/>
          <w:sz w:val="20"/>
          <w:szCs w:val="20"/>
        </w:rPr>
        <w:lastRenderedPageBreak/>
        <w:t>User Management</w:t>
      </w:r>
      <w:bookmarkEnd w:id="48"/>
    </w:p>
    <w:p w:rsidR="00411A69" w:rsidRPr="00E00898" w:rsidRDefault="00411A69" w:rsidP="00411A69">
      <w:pPr>
        <w:rPr>
          <w:rFonts w:cstheme="minorHAnsi"/>
          <w:sz w:val="20"/>
          <w:szCs w:val="20"/>
        </w:rPr>
      </w:pPr>
      <w:r w:rsidRPr="00E00898">
        <w:rPr>
          <w:rFonts w:cstheme="minorHAnsi"/>
          <w:sz w:val="20"/>
          <w:szCs w:val="20"/>
        </w:rPr>
        <w:t>This menu is used to manage the different user IDs in the application</w:t>
      </w:r>
    </w:p>
    <w:p w:rsidR="00B223B0" w:rsidRPr="00E00898" w:rsidRDefault="00B223B0" w:rsidP="000B4D60">
      <w:pPr>
        <w:rPr>
          <w:rFonts w:cstheme="minorHAnsi"/>
          <w:sz w:val="20"/>
          <w:szCs w:val="20"/>
        </w:rPr>
      </w:pPr>
      <w:r w:rsidRPr="00E00898">
        <w:rPr>
          <w:rFonts w:cstheme="minorHAnsi"/>
          <w:noProof/>
          <w:sz w:val="20"/>
          <w:szCs w:val="20"/>
          <w:lang w:val="en-US"/>
        </w:rPr>
        <w:drawing>
          <wp:inline distT="0" distB="0" distL="0" distR="0" wp14:anchorId="57D0850A" wp14:editId="758CAE4A">
            <wp:extent cx="5981700" cy="3473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96669" cy="3482267"/>
                    </a:xfrm>
                    <a:prstGeom prst="rect">
                      <a:avLst/>
                    </a:prstGeom>
                    <a:noFill/>
                    <a:ln>
                      <a:noFill/>
                    </a:ln>
                  </pic:spPr>
                </pic:pic>
              </a:graphicData>
            </a:graphic>
          </wp:inline>
        </w:drawing>
      </w:r>
    </w:p>
    <w:p w:rsidR="00411A69" w:rsidRPr="00E00898" w:rsidRDefault="00411A69">
      <w:pPr>
        <w:spacing w:before="0" w:after="160" w:line="259" w:lineRule="auto"/>
        <w:jc w:val="left"/>
        <w:rPr>
          <w:rFonts w:eastAsia="Times New Roman" w:cstheme="minorHAnsi"/>
          <w:b/>
          <w:bCs/>
          <w:color w:val="4472C4" w:themeColor="accent5"/>
          <w:sz w:val="20"/>
          <w:szCs w:val="20"/>
          <w:lang w:val="en-US"/>
        </w:rPr>
      </w:pPr>
      <w:r w:rsidRPr="00E00898">
        <w:rPr>
          <w:rFonts w:cstheme="minorHAnsi"/>
          <w:sz w:val="20"/>
          <w:szCs w:val="20"/>
        </w:rPr>
        <w:br w:type="page"/>
      </w:r>
    </w:p>
    <w:p w:rsidR="00B223B0" w:rsidRPr="00E00898" w:rsidRDefault="00411A69" w:rsidP="00465261">
      <w:pPr>
        <w:pStyle w:val="Heading2"/>
        <w:rPr>
          <w:rFonts w:asciiTheme="minorHAnsi" w:hAnsiTheme="minorHAnsi" w:cstheme="minorHAnsi"/>
          <w:color w:val="002060"/>
          <w:sz w:val="20"/>
          <w:szCs w:val="20"/>
        </w:rPr>
      </w:pPr>
      <w:bookmarkStart w:id="49" w:name="_Toc101542074"/>
      <w:r w:rsidRPr="00E00898">
        <w:rPr>
          <w:rFonts w:asciiTheme="minorHAnsi" w:hAnsiTheme="minorHAnsi" w:cstheme="minorHAnsi"/>
          <w:sz w:val="20"/>
          <w:szCs w:val="20"/>
        </w:rPr>
        <w:lastRenderedPageBreak/>
        <w:t>User Creation</w:t>
      </w:r>
      <w:bookmarkEnd w:id="49"/>
    </w:p>
    <w:p w:rsidR="00B223B0" w:rsidRPr="00E00898" w:rsidRDefault="00B223B0" w:rsidP="00411A69">
      <w:pPr>
        <w:pStyle w:val="ListParagraph"/>
        <w:numPr>
          <w:ilvl w:val="0"/>
          <w:numId w:val="20"/>
        </w:numPr>
        <w:rPr>
          <w:rFonts w:cstheme="minorHAnsi"/>
          <w:sz w:val="20"/>
          <w:szCs w:val="20"/>
        </w:rPr>
      </w:pPr>
      <w:r w:rsidRPr="00E00898">
        <w:rPr>
          <w:rFonts w:cstheme="minorHAnsi"/>
          <w:sz w:val="20"/>
          <w:szCs w:val="20"/>
        </w:rPr>
        <w:t>Click on the ‘Create User’ button to create a new user</w:t>
      </w:r>
    </w:p>
    <w:p w:rsidR="00465261" w:rsidRPr="00E00898" w:rsidRDefault="00B223B0" w:rsidP="00411A69">
      <w:pPr>
        <w:pStyle w:val="ListParagraph"/>
        <w:numPr>
          <w:ilvl w:val="0"/>
          <w:numId w:val="20"/>
        </w:numPr>
        <w:rPr>
          <w:rFonts w:cstheme="minorHAnsi"/>
          <w:sz w:val="20"/>
          <w:szCs w:val="20"/>
        </w:rPr>
      </w:pPr>
      <w:r w:rsidRPr="00E00898">
        <w:rPr>
          <w:rFonts w:cstheme="minorHAnsi"/>
          <w:sz w:val="20"/>
          <w:szCs w:val="20"/>
        </w:rPr>
        <w:t>Provide entries in Email ID</w:t>
      </w:r>
      <w:r w:rsidR="00411A69" w:rsidRPr="00E00898">
        <w:rPr>
          <w:rFonts w:cstheme="minorHAnsi"/>
          <w:sz w:val="20"/>
          <w:szCs w:val="20"/>
        </w:rPr>
        <w:t>, select role, password, Conf</w:t>
      </w:r>
      <w:r w:rsidRPr="00E00898">
        <w:rPr>
          <w:rFonts w:cstheme="minorHAnsi"/>
          <w:sz w:val="20"/>
          <w:szCs w:val="20"/>
        </w:rPr>
        <w:t>irm Password, Name and Mobile Number fields.</w:t>
      </w:r>
      <w:r w:rsidR="000B4D60" w:rsidRPr="00E00898">
        <w:rPr>
          <w:rFonts w:cstheme="minorHAnsi"/>
          <w:sz w:val="20"/>
          <w:szCs w:val="20"/>
        </w:rPr>
        <w:t xml:space="preserve"> </w:t>
      </w:r>
    </w:p>
    <w:p w:rsidR="000B4D60" w:rsidRPr="00E00898" w:rsidRDefault="000B4D60" w:rsidP="00411A69">
      <w:pPr>
        <w:pStyle w:val="ListParagraph"/>
        <w:numPr>
          <w:ilvl w:val="0"/>
          <w:numId w:val="20"/>
        </w:numPr>
        <w:rPr>
          <w:rFonts w:cstheme="minorHAnsi"/>
          <w:sz w:val="20"/>
          <w:szCs w:val="20"/>
        </w:rPr>
      </w:pPr>
      <w:r w:rsidRPr="00E00898">
        <w:rPr>
          <w:rFonts w:cstheme="minorHAnsi"/>
          <w:sz w:val="20"/>
          <w:szCs w:val="20"/>
        </w:rPr>
        <w:t xml:space="preserve">Click on ‘Save’ to save entries. </w:t>
      </w:r>
    </w:p>
    <w:p w:rsidR="00B223B0" w:rsidRPr="00E00898" w:rsidRDefault="00411A69" w:rsidP="000B4D60">
      <w:pPr>
        <w:rPr>
          <w:rFonts w:cstheme="minorHAnsi"/>
          <w:sz w:val="20"/>
          <w:szCs w:val="20"/>
        </w:rPr>
      </w:pPr>
      <w:r w:rsidRPr="00E00898">
        <w:rPr>
          <w:rFonts w:cstheme="minorHAnsi"/>
          <w:noProof/>
          <w:sz w:val="20"/>
          <w:szCs w:val="20"/>
          <w:lang w:val="en-US"/>
        </w:rPr>
        <w:drawing>
          <wp:inline distT="0" distB="0" distL="0" distR="0" wp14:anchorId="31074F09" wp14:editId="006FD361">
            <wp:extent cx="5731510" cy="355128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551289"/>
                    </a:xfrm>
                    <a:prstGeom prst="rect">
                      <a:avLst/>
                    </a:prstGeom>
                    <a:noFill/>
                    <a:ln>
                      <a:noFill/>
                    </a:ln>
                  </pic:spPr>
                </pic:pic>
              </a:graphicData>
            </a:graphic>
          </wp:inline>
        </w:drawing>
      </w:r>
    </w:p>
    <w:p w:rsidR="000B4D60" w:rsidRPr="00E00898" w:rsidRDefault="000B4D60" w:rsidP="00465261">
      <w:pPr>
        <w:pStyle w:val="ListParagraph"/>
        <w:numPr>
          <w:ilvl w:val="0"/>
          <w:numId w:val="22"/>
        </w:numPr>
        <w:rPr>
          <w:rFonts w:cstheme="minorHAnsi"/>
          <w:sz w:val="20"/>
          <w:szCs w:val="20"/>
        </w:rPr>
      </w:pPr>
      <w:r w:rsidRPr="00E00898">
        <w:rPr>
          <w:rFonts w:cstheme="minorHAnsi"/>
          <w:sz w:val="20"/>
          <w:szCs w:val="20"/>
        </w:rPr>
        <w:t xml:space="preserve">Users can be created with access permissions only for a specified time by using the From Date and To date fields. </w:t>
      </w:r>
    </w:p>
    <w:p w:rsidR="00465261" w:rsidRPr="00E00898" w:rsidRDefault="00465261" w:rsidP="00465261">
      <w:pPr>
        <w:pStyle w:val="Heading2"/>
        <w:rPr>
          <w:rFonts w:asciiTheme="minorHAnsi" w:hAnsiTheme="minorHAnsi" w:cstheme="minorHAnsi"/>
          <w:sz w:val="20"/>
          <w:szCs w:val="20"/>
        </w:rPr>
      </w:pPr>
      <w:bookmarkStart w:id="50" w:name="_Toc101542075"/>
      <w:r w:rsidRPr="00E00898">
        <w:rPr>
          <w:rFonts w:asciiTheme="minorHAnsi" w:hAnsiTheme="minorHAnsi" w:cstheme="minorHAnsi"/>
          <w:sz w:val="20"/>
          <w:szCs w:val="20"/>
        </w:rPr>
        <w:t>Disabling User</w:t>
      </w:r>
      <w:bookmarkEnd w:id="50"/>
    </w:p>
    <w:p w:rsidR="00B223B0" w:rsidRPr="00E00898" w:rsidRDefault="000B4D60" w:rsidP="000B4D60">
      <w:pPr>
        <w:rPr>
          <w:rFonts w:cstheme="minorHAnsi"/>
          <w:sz w:val="20"/>
          <w:szCs w:val="20"/>
        </w:rPr>
      </w:pPr>
      <w:r w:rsidRPr="00E00898">
        <w:rPr>
          <w:rFonts w:cstheme="minorHAnsi"/>
          <w:sz w:val="20"/>
          <w:szCs w:val="20"/>
        </w:rPr>
        <w:t>To disable Users who will no longer be required to access the application, the ‘Disable? Yes/No’ radio buttons are provided. Users can be defined disables o</w:t>
      </w:r>
      <w:r w:rsidR="00465261" w:rsidRPr="00E00898">
        <w:rPr>
          <w:rFonts w:cstheme="minorHAnsi"/>
          <w:sz w:val="20"/>
          <w:szCs w:val="20"/>
        </w:rPr>
        <w:t>r enabled as and when required.</w:t>
      </w:r>
    </w:p>
    <w:p w:rsidR="00465261" w:rsidRPr="00E00898" w:rsidRDefault="00465261" w:rsidP="00465261">
      <w:pPr>
        <w:pStyle w:val="Heading2"/>
        <w:rPr>
          <w:rFonts w:asciiTheme="minorHAnsi" w:hAnsiTheme="minorHAnsi" w:cstheme="minorHAnsi"/>
          <w:sz w:val="20"/>
          <w:szCs w:val="20"/>
        </w:rPr>
      </w:pPr>
      <w:bookmarkStart w:id="51" w:name="_Toc101542076"/>
      <w:r w:rsidRPr="00E00898">
        <w:rPr>
          <w:rFonts w:asciiTheme="minorHAnsi" w:hAnsiTheme="minorHAnsi" w:cstheme="minorHAnsi"/>
          <w:sz w:val="20"/>
          <w:szCs w:val="20"/>
        </w:rPr>
        <w:t>Editing User</w:t>
      </w:r>
      <w:bookmarkEnd w:id="51"/>
    </w:p>
    <w:p w:rsidR="00465261" w:rsidRPr="00E00898" w:rsidRDefault="00465261" w:rsidP="00465261">
      <w:pPr>
        <w:rPr>
          <w:rFonts w:cstheme="minorHAnsi"/>
          <w:sz w:val="20"/>
          <w:szCs w:val="20"/>
        </w:rPr>
      </w:pPr>
      <w:r w:rsidRPr="00E00898">
        <w:rPr>
          <w:rFonts w:cstheme="minorHAnsi"/>
          <w:sz w:val="20"/>
          <w:szCs w:val="20"/>
        </w:rPr>
        <w:t>To edit user permissions, select the user ID and click on ‘Edit</w:t>
      </w:r>
    </w:p>
    <w:p w:rsidR="00B223B0" w:rsidRPr="00E00898" w:rsidRDefault="00465261" w:rsidP="00465261">
      <w:pPr>
        <w:rPr>
          <w:rFonts w:cstheme="minorHAnsi"/>
          <w:sz w:val="20"/>
          <w:szCs w:val="20"/>
        </w:rPr>
      </w:pPr>
      <w:r w:rsidRPr="00E00898">
        <w:rPr>
          <w:rFonts w:cstheme="minorHAnsi"/>
          <w:sz w:val="20"/>
          <w:szCs w:val="20"/>
        </w:rPr>
        <w:t xml:space="preserve">Make changes and save entries to effect. </w:t>
      </w:r>
    </w:p>
    <w:sectPr w:rsidR="00B223B0" w:rsidRPr="00E00898" w:rsidSect="00A07BA8">
      <w:head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3AF1" w:rsidRDefault="003F3AF1" w:rsidP="00BD4E09">
      <w:pPr>
        <w:spacing w:before="0" w:after="0" w:line="240" w:lineRule="auto"/>
      </w:pPr>
      <w:r>
        <w:separator/>
      </w:r>
    </w:p>
  </w:endnote>
  <w:endnote w:type="continuationSeparator" w:id="0">
    <w:p w:rsidR="003F3AF1" w:rsidRDefault="003F3AF1" w:rsidP="00BD4E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swiss"/>
    <w:notTrueType/>
    <w:pitch w:val="default"/>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3AF1" w:rsidRDefault="003F3AF1" w:rsidP="00BD4E09">
      <w:pPr>
        <w:spacing w:before="0" w:after="0" w:line="240" w:lineRule="auto"/>
      </w:pPr>
      <w:r>
        <w:separator/>
      </w:r>
    </w:p>
  </w:footnote>
  <w:footnote w:type="continuationSeparator" w:id="0">
    <w:p w:rsidR="003F3AF1" w:rsidRDefault="003F3AF1" w:rsidP="00BD4E0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488" w:rsidRPr="00BD4E09" w:rsidRDefault="009E0488" w:rsidP="00BD4E09">
    <w:pPr>
      <w:tabs>
        <w:tab w:val="left" w:pos="4800"/>
      </w:tabs>
      <w:spacing w:line="240" w:lineRule="auto"/>
      <w:rPr>
        <w:rFonts w:ascii="Cambria Math" w:hAnsi="Cambria Math"/>
        <w:sz w:val="40"/>
      </w:rPr>
    </w:pPr>
    <w:r w:rsidRPr="00BD4E09">
      <w:rPr>
        <w:rFonts w:ascii="Cambria Math" w:hAnsi="Cambria Math"/>
        <w:noProof/>
        <w:sz w:val="40"/>
        <w:lang w:val="en-US"/>
      </w:rPr>
      <w:drawing>
        <wp:anchor distT="0" distB="0" distL="114300" distR="114300" simplePos="0" relativeHeight="251658240" behindDoc="0" locked="0" layoutInCell="1" allowOverlap="1" wp14:anchorId="3D3DD978" wp14:editId="08CCA32B">
          <wp:simplePos x="0" y="0"/>
          <wp:positionH relativeFrom="margin">
            <wp:posOffset>4962525</wp:posOffset>
          </wp:positionH>
          <wp:positionV relativeFrom="paragraph">
            <wp:posOffset>83820</wp:posOffset>
          </wp:positionV>
          <wp:extent cx="762000" cy="762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cus logo small.png"/>
                  <pic:cNvPicPr/>
                </pic:nvPicPr>
                <pic:blipFill>
                  <a:blip r:embed="rId1">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margin">
            <wp14:pctWidth>0</wp14:pctWidth>
          </wp14:sizeRelH>
          <wp14:sizeRelV relativeFrom="margin">
            <wp14:pctHeight>0</wp14:pctHeight>
          </wp14:sizeRelV>
        </wp:anchor>
      </w:drawing>
    </w:r>
    <w:r w:rsidRPr="00BD4E09">
      <w:rPr>
        <w:rFonts w:ascii="Cambria Math" w:hAnsi="Cambria Math"/>
        <w:sz w:val="40"/>
      </w:rPr>
      <w:t xml:space="preserve">Focus </w:t>
    </w:r>
    <w:r>
      <w:rPr>
        <w:rFonts w:ascii="Cambria Math" w:hAnsi="Cambria Math"/>
        <w:sz w:val="40"/>
      </w:rPr>
      <w:t>E-Invoice</w:t>
    </w:r>
    <w:r w:rsidRPr="00BD4E09">
      <w:rPr>
        <w:rFonts w:ascii="Cambria Math" w:hAnsi="Cambria Math"/>
        <w:sz w:val="40"/>
      </w:rPr>
      <w:t xml:space="preserve"> Plus</w:t>
    </w:r>
    <w:r>
      <w:rPr>
        <w:rFonts w:ascii="Cambria Math" w:hAnsi="Cambria Math"/>
        <w:sz w:val="40"/>
      </w:rPr>
      <w:tab/>
    </w:r>
  </w:p>
  <w:p w:rsidR="009E0488" w:rsidRPr="00BD4E09" w:rsidRDefault="009E0488" w:rsidP="00611568">
    <w:pPr>
      <w:spacing w:line="240" w:lineRule="auto"/>
      <w:jc w:val="center"/>
      <w:rPr>
        <w:rFonts w:ascii="Cambria Math" w:hAnsi="Cambria Math"/>
        <w:sz w:val="36"/>
      </w:rPr>
    </w:pPr>
    <w:r w:rsidRPr="00BD4E09">
      <w:rPr>
        <w:rFonts w:ascii="Cambria Math" w:hAnsi="Cambria Math"/>
        <w:sz w:val="24"/>
      </w:rPr>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5.85pt;height:55.85pt" o:bullet="t">
        <v:imagedata r:id="rId1" o:title="focus logo small"/>
      </v:shape>
    </w:pict>
  </w:numPicBullet>
  <w:abstractNum w:abstractNumId="0" w15:restartNumberingAfterBreak="0">
    <w:nsid w:val="02E54420"/>
    <w:multiLevelType w:val="hybridMultilevel"/>
    <w:tmpl w:val="4726EA1A"/>
    <w:lvl w:ilvl="0" w:tplc="BED8EBD6">
      <w:start w:val="1"/>
      <w:numFmt w:val="bullet"/>
      <w:lvlText w:val=""/>
      <w:lvlJc w:val="left"/>
      <w:pPr>
        <w:ind w:left="720" w:hanging="360"/>
      </w:pPr>
      <w:rPr>
        <w:rFonts w:ascii="Wingdings" w:hAnsi="Wingdings" w:hint="default"/>
        <w:color w:val="FF0000"/>
        <w:sz w:val="24"/>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C6318A"/>
    <w:multiLevelType w:val="hybridMultilevel"/>
    <w:tmpl w:val="85301C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8F01EB7"/>
    <w:multiLevelType w:val="hybridMultilevel"/>
    <w:tmpl w:val="F8BCCFC2"/>
    <w:lvl w:ilvl="0" w:tplc="14848012">
      <w:start w:val="1"/>
      <w:numFmt w:val="bullet"/>
      <w:lvlText w:val=""/>
      <w:lvlPicBulletId w:val="0"/>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8435AE"/>
    <w:multiLevelType w:val="hybridMultilevel"/>
    <w:tmpl w:val="6ECC18E2"/>
    <w:lvl w:ilvl="0" w:tplc="BED8EBD6">
      <w:start w:val="1"/>
      <w:numFmt w:val="bullet"/>
      <w:lvlText w:val=""/>
      <w:lvlJc w:val="left"/>
      <w:pPr>
        <w:ind w:left="720" w:hanging="360"/>
      </w:pPr>
      <w:rPr>
        <w:rFonts w:ascii="Wingdings" w:hAnsi="Wingdings" w:hint="default"/>
        <w:color w:val="FF0000"/>
        <w:sz w:val="24"/>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7E43D7"/>
    <w:multiLevelType w:val="hybridMultilevel"/>
    <w:tmpl w:val="A0767010"/>
    <w:lvl w:ilvl="0" w:tplc="14848012">
      <w:start w:val="1"/>
      <w:numFmt w:val="bullet"/>
      <w:lvlText w:val=""/>
      <w:lvlPicBulletId w:val="0"/>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23475B"/>
    <w:multiLevelType w:val="multilevel"/>
    <w:tmpl w:val="5150E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4B24D7"/>
    <w:multiLevelType w:val="multilevel"/>
    <w:tmpl w:val="228841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200E9"/>
    <w:multiLevelType w:val="multilevel"/>
    <w:tmpl w:val="1D7A457C"/>
    <w:lvl w:ilvl="0">
      <w:start w:val="1"/>
      <w:numFmt w:val="decimal"/>
      <w:pStyle w:val="StyleHeading1Left0Hanging08"/>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59924CD"/>
    <w:multiLevelType w:val="hybridMultilevel"/>
    <w:tmpl w:val="09B4B352"/>
    <w:lvl w:ilvl="0" w:tplc="8342EE06">
      <w:start w:val="1"/>
      <w:numFmt w:val="bullet"/>
      <w:lvlText w:val=""/>
      <w:lvlPicBulletId w:val="0"/>
      <w:lvlJc w:val="left"/>
      <w:pPr>
        <w:ind w:left="72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386B35"/>
    <w:multiLevelType w:val="hybridMultilevel"/>
    <w:tmpl w:val="1D387874"/>
    <w:lvl w:ilvl="0" w:tplc="14848012">
      <w:start w:val="1"/>
      <w:numFmt w:val="bullet"/>
      <w:lvlText w:val=""/>
      <w:lvlPicBulletId w:val="0"/>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1F0012"/>
    <w:multiLevelType w:val="multilevel"/>
    <w:tmpl w:val="B7F00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4442E2"/>
    <w:multiLevelType w:val="hybridMultilevel"/>
    <w:tmpl w:val="DC72C550"/>
    <w:lvl w:ilvl="0" w:tplc="7C3EEC2A">
      <w:start w:val="1"/>
      <w:numFmt w:val="bullet"/>
      <w:lvlText w:val=""/>
      <w:lvlJc w:val="left"/>
      <w:pPr>
        <w:ind w:left="720" w:hanging="360"/>
      </w:pPr>
      <w:rPr>
        <w:rFonts w:ascii="Wingdings" w:hAnsi="Wingdings" w:hint="default"/>
        <w:color w:val="F1550F"/>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CC16FA"/>
    <w:multiLevelType w:val="hybridMultilevel"/>
    <w:tmpl w:val="34B68F1C"/>
    <w:lvl w:ilvl="0" w:tplc="14848012">
      <w:start w:val="1"/>
      <w:numFmt w:val="bullet"/>
      <w:lvlText w:val=""/>
      <w:lvlPicBulletId w:val="0"/>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324C95"/>
    <w:multiLevelType w:val="hybridMultilevel"/>
    <w:tmpl w:val="4D147E20"/>
    <w:lvl w:ilvl="0" w:tplc="14848012">
      <w:start w:val="1"/>
      <w:numFmt w:val="bullet"/>
      <w:lvlText w:val=""/>
      <w:lvlPicBulletId w:val="0"/>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4A6492"/>
    <w:multiLevelType w:val="hybridMultilevel"/>
    <w:tmpl w:val="FAC63A50"/>
    <w:lvl w:ilvl="0" w:tplc="14848012">
      <w:start w:val="1"/>
      <w:numFmt w:val="bullet"/>
      <w:lvlText w:val=""/>
      <w:lvlPicBulletId w:val="0"/>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705EAE"/>
    <w:multiLevelType w:val="multilevel"/>
    <w:tmpl w:val="E530E036"/>
    <w:lvl w:ilvl="0">
      <w:start w:val="1"/>
      <w:numFmt w:val="bullet"/>
      <w:lvlText w:val=""/>
      <w:lvlPicBulletId w:val="0"/>
      <w:lvlJc w:val="left"/>
      <w:pPr>
        <w:tabs>
          <w:tab w:val="num" w:pos="720"/>
        </w:tabs>
        <w:ind w:left="720" w:hanging="720"/>
      </w:pPr>
      <w:rPr>
        <w:rFonts w:ascii="Symbol" w:hAnsi="Symbol" w:hint="default"/>
        <w:color w:val="auto"/>
      </w:rPr>
    </w:lvl>
    <w:lvl w:ilvl="1">
      <w:start w:val="1"/>
      <w:numFmt w:val="decimal"/>
      <w:lvlText w:val="%1.%2"/>
      <w:lvlJc w:val="left"/>
      <w:pPr>
        <w:tabs>
          <w:tab w:val="num" w:pos="1440"/>
        </w:tabs>
        <w:ind w:left="144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16" w15:restartNumberingAfterBreak="0">
    <w:nsid w:val="58AE5EDC"/>
    <w:multiLevelType w:val="hybridMultilevel"/>
    <w:tmpl w:val="E514C28E"/>
    <w:lvl w:ilvl="0" w:tplc="B562DD2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AAD73CC"/>
    <w:multiLevelType w:val="hybridMultilevel"/>
    <w:tmpl w:val="516623C8"/>
    <w:lvl w:ilvl="0" w:tplc="14848012">
      <w:start w:val="1"/>
      <w:numFmt w:val="bullet"/>
      <w:lvlText w:val=""/>
      <w:lvlPicBulletId w:val="0"/>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DA6ED3"/>
    <w:multiLevelType w:val="multilevel"/>
    <w:tmpl w:val="BA7E0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9D1632"/>
    <w:multiLevelType w:val="hybridMultilevel"/>
    <w:tmpl w:val="5238A4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3E2B18"/>
    <w:multiLevelType w:val="hybridMultilevel"/>
    <w:tmpl w:val="7388B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14128DA"/>
    <w:multiLevelType w:val="hybridMultilevel"/>
    <w:tmpl w:val="CBD41DB6"/>
    <w:lvl w:ilvl="0" w:tplc="BED8EBD6">
      <w:start w:val="1"/>
      <w:numFmt w:val="bullet"/>
      <w:lvlText w:val=""/>
      <w:lvlJc w:val="left"/>
      <w:pPr>
        <w:ind w:left="720" w:hanging="360"/>
      </w:pPr>
      <w:rPr>
        <w:rFonts w:ascii="Wingdings" w:hAnsi="Wingdings" w:hint="default"/>
        <w:color w:val="FF0000"/>
        <w:sz w:val="24"/>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37815E9"/>
    <w:multiLevelType w:val="hybridMultilevel"/>
    <w:tmpl w:val="826268BC"/>
    <w:lvl w:ilvl="0" w:tplc="7C3EEC2A">
      <w:start w:val="1"/>
      <w:numFmt w:val="bullet"/>
      <w:lvlText w:val=""/>
      <w:lvlJc w:val="left"/>
      <w:pPr>
        <w:ind w:left="720" w:hanging="360"/>
      </w:pPr>
      <w:rPr>
        <w:rFonts w:ascii="Wingdings" w:hAnsi="Wingdings" w:hint="default"/>
        <w:color w:val="F1550F"/>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511559F"/>
    <w:multiLevelType w:val="hybridMultilevel"/>
    <w:tmpl w:val="1374B6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6433DC5"/>
    <w:multiLevelType w:val="hybridMultilevel"/>
    <w:tmpl w:val="F8D48C26"/>
    <w:lvl w:ilvl="0" w:tplc="BED8EBD6">
      <w:start w:val="1"/>
      <w:numFmt w:val="bullet"/>
      <w:lvlText w:val=""/>
      <w:lvlJc w:val="left"/>
      <w:pPr>
        <w:ind w:left="720" w:hanging="360"/>
      </w:pPr>
      <w:rPr>
        <w:rFonts w:ascii="Wingdings" w:hAnsi="Wingdings" w:hint="default"/>
        <w:color w:val="FF0000"/>
        <w:sz w:val="24"/>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7166AEC"/>
    <w:multiLevelType w:val="hybridMultilevel"/>
    <w:tmpl w:val="51860664"/>
    <w:lvl w:ilvl="0" w:tplc="8342EE06">
      <w:start w:val="1"/>
      <w:numFmt w:val="bullet"/>
      <w:lvlText w:val=""/>
      <w:lvlPicBulletId w:val="0"/>
      <w:lvlJc w:val="left"/>
      <w:pPr>
        <w:ind w:left="72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D235C7"/>
    <w:multiLevelType w:val="hybridMultilevel"/>
    <w:tmpl w:val="BB7AC3D6"/>
    <w:lvl w:ilvl="0" w:tplc="14848012">
      <w:start w:val="1"/>
      <w:numFmt w:val="bullet"/>
      <w:lvlText w:val=""/>
      <w:lvlPicBulletId w:val="0"/>
      <w:lvlJc w:val="left"/>
      <w:pPr>
        <w:ind w:left="720" w:hanging="360"/>
      </w:pPr>
      <w:rPr>
        <w:rFonts w:ascii="Symbol" w:hAnsi="Symbol" w:hint="default"/>
        <w:color w:val="auto"/>
        <w:sz w:val="24"/>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F437E0B"/>
    <w:multiLevelType w:val="multilevel"/>
    <w:tmpl w:val="73642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5"/>
  </w:num>
  <w:num w:numId="3">
    <w:abstractNumId w:val="1"/>
  </w:num>
  <w:num w:numId="4">
    <w:abstractNumId w:val="15"/>
  </w:num>
  <w:num w:numId="5">
    <w:abstractNumId w:val="7"/>
  </w:num>
  <w:num w:numId="6">
    <w:abstractNumId w:val="15"/>
  </w:num>
  <w:num w:numId="7">
    <w:abstractNumId w:val="8"/>
  </w:num>
  <w:num w:numId="8">
    <w:abstractNumId w:val="25"/>
  </w:num>
  <w:num w:numId="9">
    <w:abstractNumId w:val="23"/>
  </w:num>
  <w:num w:numId="10">
    <w:abstractNumId w:val="20"/>
  </w:num>
  <w:num w:numId="11">
    <w:abstractNumId w:val="19"/>
  </w:num>
  <w:num w:numId="12">
    <w:abstractNumId w:val="2"/>
  </w:num>
  <w:num w:numId="13">
    <w:abstractNumId w:val="9"/>
  </w:num>
  <w:num w:numId="14">
    <w:abstractNumId w:val="17"/>
  </w:num>
  <w:num w:numId="15">
    <w:abstractNumId w:val="15"/>
  </w:num>
  <w:num w:numId="16">
    <w:abstractNumId w:val="3"/>
  </w:num>
  <w:num w:numId="17">
    <w:abstractNumId w:val="11"/>
  </w:num>
  <w:num w:numId="18">
    <w:abstractNumId w:val="21"/>
  </w:num>
  <w:num w:numId="19">
    <w:abstractNumId w:val="26"/>
  </w:num>
  <w:num w:numId="20">
    <w:abstractNumId w:val="14"/>
  </w:num>
  <w:num w:numId="21">
    <w:abstractNumId w:val="0"/>
  </w:num>
  <w:num w:numId="22">
    <w:abstractNumId w:val="22"/>
  </w:num>
  <w:num w:numId="23">
    <w:abstractNumId w:val="24"/>
  </w:num>
  <w:num w:numId="24">
    <w:abstractNumId w:val="4"/>
  </w:num>
  <w:num w:numId="25">
    <w:abstractNumId w:val="13"/>
  </w:num>
  <w:num w:numId="26">
    <w:abstractNumId w:val="12"/>
  </w:num>
  <w:num w:numId="27">
    <w:abstractNumId w:val="6"/>
  </w:num>
  <w:num w:numId="28">
    <w:abstractNumId w:val="5"/>
  </w:num>
  <w:num w:numId="29">
    <w:abstractNumId w:val="10"/>
  </w:num>
  <w:num w:numId="30">
    <w:abstractNumId w:val="27"/>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C0"/>
    <w:rsid w:val="000177C1"/>
    <w:rsid w:val="00045A61"/>
    <w:rsid w:val="00047FEA"/>
    <w:rsid w:val="000B4D60"/>
    <w:rsid w:val="000F2D2A"/>
    <w:rsid w:val="00120E2C"/>
    <w:rsid w:val="00125D05"/>
    <w:rsid w:val="00156FBA"/>
    <w:rsid w:val="001657F2"/>
    <w:rsid w:val="00200C93"/>
    <w:rsid w:val="0020208B"/>
    <w:rsid w:val="00205FDE"/>
    <w:rsid w:val="00277F1F"/>
    <w:rsid w:val="002A3BDA"/>
    <w:rsid w:val="002C09F6"/>
    <w:rsid w:val="002F0103"/>
    <w:rsid w:val="00344430"/>
    <w:rsid w:val="00366C70"/>
    <w:rsid w:val="003A6205"/>
    <w:rsid w:val="003B2990"/>
    <w:rsid w:val="003F3AF1"/>
    <w:rsid w:val="00411A69"/>
    <w:rsid w:val="00422613"/>
    <w:rsid w:val="00465261"/>
    <w:rsid w:val="00484417"/>
    <w:rsid w:val="00496509"/>
    <w:rsid w:val="004B6F5E"/>
    <w:rsid w:val="004C6CD9"/>
    <w:rsid w:val="00553207"/>
    <w:rsid w:val="00563EED"/>
    <w:rsid w:val="005B38AA"/>
    <w:rsid w:val="005D1015"/>
    <w:rsid w:val="005E0D21"/>
    <w:rsid w:val="005E7501"/>
    <w:rsid w:val="00611568"/>
    <w:rsid w:val="00622124"/>
    <w:rsid w:val="00644B50"/>
    <w:rsid w:val="00682194"/>
    <w:rsid w:val="006A1056"/>
    <w:rsid w:val="006C776B"/>
    <w:rsid w:val="006E1C33"/>
    <w:rsid w:val="00715F1F"/>
    <w:rsid w:val="0074528C"/>
    <w:rsid w:val="00750114"/>
    <w:rsid w:val="007E101B"/>
    <w:rsid w:val="007E3C59"/>
    <w:rsid w:val="007E499E"/>
    <w:rsid w:val="007E78B6"/>
    <w:rsid w:val="00800CB8"/>
    <w:rsid w:val="00822454"/>
    <w:rsid w:val="008322A8"/>
    <w:rsid w:val="00834FB1"/>
    <w:rsid w:val="00877972"/>
    <w:rsid w:val="008B1696"/>
    <w:rsid w:val="008C240A"/>
    <w:rsid w:val="008D68B4"/>
    <w:rsid w:val="008E5D3B"/>
    <w:rsid w:val="008E7D79"/>
    <w:rsid w:val="008F73B0"/>
    <w:rsid w:val="00922751"/>
    <w:rsid w:val="00932182"/>
    <w:rsid w:val="009424C7"/>
    <w:rsid w:val="00961D44"/>
    <w:rsid w:val="00990DED"/>
    <w:rsid w:val="009C0232"/>
    <w:rsid w:val="009C783D"/>
    <w:rsid w:val="009D1E5D"/>
    <w:rsid w:val="009E0488"/>
    <w:rsid w:val="009E5D61"/>
    <w:rsid w:val="00A07BA8"/>
    <w:rsid w:val="00A16C52"/>
    <w:rsid w:val="00A55784"/>
    <w:rsid w:val="00A84749"/>
    <w:rsid w:val="00AA05D5"/>
    <w:rsid w:val="00AA650A"/>
    <w:rsid w:val="00AF395E"/>
    <w:rsid w:val="00AF3AAF"/>
    <w:rsid w:val="00B13FA0"/>
    <w:rsid w:val="00B223B0"/>
    <w:rsid w:val="00B24F4D"/>
    <w:rsid w:val="00B44EC0"/>
    <w:rsid w:val="00B55E00"/>
    <w:rsid w:val="00B57A90"/>
    <w:rsid w:val="00B81476"/>
    <w:rsid w:val="00BD1271"/>
    <w:rsid w:val="00BD4E09"/>
    <w:rsid w:val="00C41D5F"/>
    <w:rsid w:val="00C75F58"/>
    <w:rsid w:val="00C90F37"/>
    <w:rsid w:val="00C92866"/>
    <w:rsid w:val="00CD2D2C"/>
    <w:rsid w:val="00CD5EC3"/>
    <w:rsid w:val="00CE17A1"/>
    <w:rsid w:val="00CF143B"/>
    <w:rsid w:val="00D32568"/>
    <w:rsid w:val="00D57A5E"/>
    <w:rsid w:val="00D84E19"/>
    <w:rsid w:val="00DB3256"/>
    <w:rsid w:val="00E00898"/>
    <w:rsid w:val="00E032F2"/>
    <w:rsid w:val="00E04AAD"/>
    <w:rsid w:val="00E0619F"/>
    <w:rsid w:val="00E54E5B"/>
    <w:rsid w:val="00E66EE2"/>
    <w:rsid w:val="00E861FC"/>
    <w:rsid w:val="00ED2C46"/>
    <w:rsid w:val="00F27249"/>
    <w:rsid w:val="00F461AC"/>
    <w:rsid w:val="00F85CEA"/>
    <w:rsid w:val="00FA18AC"/>
    <w:rsid w:val="00FA35C3"/>
    <w:rsid w:val="00FC25DD"/>
    <w:rsid w:val="00FC712E"/>
    <w:rsid w:val="00FE00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A86A1C-F1CB-4242-9189-CA117811C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124"/>
    <w:pPr>
      <w:spacing w:before="120" w:after="280" w:line="360" w:lineRule="auto"/>
      <w:jc w:val="both"/>
    </w:pPr>
    <w:rPr>
      <w:color w:val="002060"/>
    </w:rPr>
  </w:style>
  <w:style w:type="paragraph" w:styleId="Heading1">
    <w:name w:val="heading 1"/>
    <w:basedOn w:val="Normal"/>
    <w:next w:val="Normal"/>
    <w:link w:val="Heading1Char"/>
    <w:autoRedefine/>
    <w:uiPriority w:val="9"/>
    <w:qFormat/>
    <w:rsid w:val="005E7501"/>
    <w:pPr>
      <w:keepNext/>
      <w:widowControl w:val="0"/>
      <w:suppressAutoHyphens/>
      <w:autoSpaceDN w:val="0"/>
      <w:spacing w:before="240" w:after="60" w:line="276" w:lineRule="auto"/>
      <w:jc w:val="left"/>
      <w:textAlignment w:val="baseline"/>
      <w:outlineLvl w:val="0"/>
    </w:pPr>
    <w:rPr>
      <w:rFonts w:ascii="Calibri Light" w:eastAsia="Times New Roman" w:hAnsi="Calibri Light"/>
      <w:b/>
      <w:bCs/>
      <w:color w:val="00B0F0"/>
      <w:kern w:val="32"/>
      <w:sz w:val="24"/>
      <w:szCs w:val="32"/>
      <w:u w:val="single"/>
    </w:rPr>
  </w:style>
  <w:style w:type="paragraph" w:styleId="Heading2">
    <w:name w:val="heading 2"/>
    <w:aliases w:val="Heading 2 Char Char Char Char"/>
    <w:basedOn w:val="Normal"/>
    <w:next w:val="Normal"/>
    <w:link w:val="Heading2Char"/>
    <w:autoRedefine/>
    <w:uiPriority w:val="9"/>
    <w:qFormat/>
    <w:rsid w:val="00465261"/>
    <w:pPr>
      <w:keepNext/>
      <w:spacing w:after="0" w:line="240" w:lineRule="auto"/>
      <w:ind w:left="720"/>
      <w:outlineLvl w:val="1"/>
    </w:pPr>
    <w:rPr>
      <w:rFonts w:asciiTheme="majorHAnsi" w:eastAsia="Times New Roman" w:hAnsiTheme="majorHAnsi" w:cs="Times New Roman"/>
      <w:b/>
      <w:bCs/>
      <w:color w:val="4472C4" w:themeColor="accent5"/>
      <w:sz w:val="24"/>
      <w:szCs w:val="24"/>
      <w:lang w:val="en-US"/>
    </w:rPr>
  </w:style>
  <w:style w:type="paragraph" w:styleId="Heading3">
    <w:name w:val="heading 3"/>
    <w:basedOn w:val="Normal"/>
    <w:next w:val="Normal"/>
    <w:link w:val="Heading3Char"/>
    <w:autoRedefine/>
    <w:qFormat/>
    <w:rsid w:val="005B38AA"/>
    <w:pPr>
      <w:keepNext/>
      <w:spacing w:before="240" w:after="240" w:line="240" w:lineRule="auto"/>
      <w:outlineLvl w:val="2"/>
    </w:pPr>
    <w:rPr>
      <w:rFonts w:eastAsia="Times New Roman" w:cstheme="minorHAnsi"/>
      <w:b/>
      <w:bCs/>
      <w:color w:val="000000"/>
      <w:sz w:val="20"/>
      <w:szCs w:val="20"/>
      <w:lang w:val="en-US"/>
    </w:rPr>
  </w:style>
  <w:style w:type="paragraph" w:styleId="Heading4">
    <w:name w:val="heading 4"/>
    <w:basedOn w:val="Normal"/>
    <w:next w:val="Normal"/>
    <w:link w:val="Heading4Char"/>
    <w:autoRedefine/>
    <w:qFormat/>
    <w:rsid w:val="00622124"/>
    <w:pPr>
      <w:keepNext/>
      <w:tabs>
        <w:tab w:val="num" w:pos="864"/>
      </w:tabs>
      <w:spacing w:before="240" w:after="60" w:line="240" w:lineRule="auto"/>
      <w:ind w:left="864" w:hanging="864"/>
      <w:jc w:val="left"/>
      <w:outlineLvl w:val="3"/>
    </w:pPr>
    <w:rPr>
      <w:rFonts w:eastAsia="Times New Roman" w:cs="Times New Roman"/>
      <w:b/>
      <w:bCs/>
      <w:szCs w:val="28"/>
      <w:u w:val="single"/>
      <w:lang w:val="en-US" w:eastAsia="en-IN"/>
    </w:rPr>
  </w:style>
  <w:style w:type="paragraph" w:styleId="Heading5">
    <w:name w:val="heading 5"/>
    <w:basedOn w:val="Normal"/>
    <w:next w:val="Normal"/>
    <w:link w:val="Heading5Char"/>
    <w:autoRedefine/>
    <w:qFormat/>
    <w:rsid w:val="00622124"/>
    <w:pPr>
      <w:tabs>
        <w:tab w:val="num" w:pos="1008"/>
      </w:tabs>
      <w:spacing w:before="240" w:after="60" w:line="240" w:lineRule="auto"/>
      <w:ind w:left="1008" w:hanging="1008"/>
      <w:jc w:val="left"/>
      <w:outlineLvl w:val="4"/>
    </w:pPr>
    <w:rPr>
      <w:rFonts w:eastAsia="Times New Roman" w:cs="Times New Roman"/>
      <w:b/>
      <w:bCs/>
      <w:iCs/>
      <w:szCs w:val="26"/>
      <w:lang w:val="en-US" w:eastAsia="en-IN"/>
    </w:rPr>
  </w:style>
  <w:style w:type="paragraph" w:styleId="Heading6">
    <w:name w:val="heading 6"/>
    <w:basedOn w:val="Normal"/>
    <w:next w:val="Normal"/>
    <w:link w:val="Heading6Char"/>
    <w:autoRedefine/>
    <w:qFormat/>
    <w:rsid w:val="00622124"/>
    <w:pPr>
      <w:tabs>
        <w:tab w:val="num" w:pos="1152"/>
      </w:tabs>
      <w:spacing w:before="240" w:after="60" w:line="240" w:lineRule="auto"/>
      <w:ind w:left="1152" w:hanging="1152"/>
      <w:jc w:val="left"/>
      <w:outlineLvl w:val="5"/>
    </w:pPr>
    <w:rPr>
      <w:rFonts w:eastAsia="Times New Roman" w:cs="Times New Roman"/>
      <w:b/>
      <w:bCs/>
      <w:i/>
      <w:sz w:val="24"/>
      <w:lang w:val="en-US" w:eastAsia="en-IN"/>
    </w:rPr>
  </w:style>
  <w:style w:type="paragraph" w:styleId="Heading7">
    <w:name w:val="heading 7"/>
    <w:basedOn w:val="Normal"/>
    <w:next w:val="Normal"/>
    <w:link w:val="Heading7Char"/>
    <w:autoRedefine/>
    <w:qFormat/>
    <w:rsid w:val="00622124"/>
    <w:pPr>
      <w:tabs>
        <w:tab w:val="num" w:pos="1296"/>
      </w:tabs>
      <w:spacing w:before="240" w:after="60" w:line="240" w:lineRule="auto"/>
      <w:ind w:left="1296" w:hanging="1296"/>
      <w:jc w:val="left"/>
      <w:outlineLvl w:val="6"/>
    </w:pPr>
    <w:rPr>
      <w:rFonts w:eastAsia="Times New Roman" w:cs="Times New Roman"/>
      <w:b/>
      <w:sz w:val="20"/>
      <w:szCs w:val="24"/>
      <w:u w:val="single"/>
      <w:lang w:val="en-US" w:eastAsia="en-IN"/>
    </w:rPr>
  </w:style>
  <w:style w:type="paragraph" w:styleId="Heading8">
    <w:name w:val="heading 8"/>
    <w:basedOn w:val="Normal"/>
    <w:next w:val="Normal"/>
    <w:link w:val="Heading8Char"/>
    <w:qFormat/>
    <w:rsid w:val="00E04AAD"/>
    <w:pPr>
      <w:tabs>
        <w:tab w:val="num" w:pos="1440"/>
      </w:tabs>
      <w:spacing w:before="240" w:after="60" w:line="240" w:lineRule="auto"/>
      <w:ind w:left="1440" w:hanging="1440"/>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qFormat/>
    <w:rsid w:val="00E04AAD"/>
    <w:pPr>
      <w:tabs>
        <w:tab w:val="num" w:pos="1584"/>
      </w:tabs>
      <w:spacing w:before="240" w:after="60" w:line="240" w:lineRule="auto"/>
      <w:ind w:left="1584" w:hanging="1584"/>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E7501"/>
    <w:rPr>
      <w:rFonts w:ascii="Calibri Light" w:eastAsia="Times New Roman" w:hAnsi="Calibri Light"/>
      <w:b/>
      <w:bCs/>
      <w:color w:val="00B0F0"/>
      <w:kern w:val="32"/>
      <w:sz w:val="24"/>
      <w:szCs w:val="32"/>
      <w:u w:val="single"/>
    </w:rPr>
  </w:style>
  <w:style w:type="character" w:customStyle="1" w:styleId="Heading2Char">
    <w:name w:val="Heading 2 Char"/>
    <w:aliases w:val="Heading 2 Char Char Char Char Char1"/>
    <w:basedOn w:val="DefaultParagraphFont"/>
    <w:link w:val="Heading2"/>
    <w:uiPriority w:val="9"/>
    <w:rsid w:val="00465261"/>
    <w:rPr>
      <w:rFonts w:asciiTheme="majorHAnsi" w:eastAsia="Times New Roman" w:hAnsiTheme="majorHAnsi" w:cs="Times New Roman"/>
      <w:b/>
      <w:bCs/>
      <w:color w:val="4472C4" w:themeColor="accent5"/>
      <w:sz w:val="24"/>
      <w:szCs w:val="24"/>
      <w:lang w:val="en-US"/>
    </w:rPr>
  </w:style>
  <w:style w:type="character" w:customStyle="1" w:styleId="Heading3Char">
    <w:name w:val="Heading 3 Char"/>
    <w:basedOn w:val="DefaultParagraphFont"/>
    <w:link w:val="Heading3"/>
    <w:rsid w:val="005B38AA"/>
    <w:rPr>
      <w:rFonts w:eastAsia="Times New Roman" w:cstheme="minorHAnsi"/>
      <w:b/>
      <w:bCs/>
      <w:color w:val="000000"/>
      <w:sz w:val="20"/>
      <w:szCs w:val="20"/>
      <w:lang w:val="en-US"/>
    </w:rPr>
  </w:style>
  <w:style w:type="character" w:customStyle="1" w:styleId="Heading4Char">
    <w:name w:val="Heading 4 Char"/>
    <w:basedOn w:val="DefaultParagraphFont"/>
    <w:link w:val="Heading4"/>
    <w:rsid w:val="00622124"/>
    <w:rPr>
      <w:rFonts w:eastAsia="Times New Roman" w:cs="Times New Roman"/>
      <w:b/>
      <w:bCs/>
      <w:color w:val="002060"/>
      <w:szCs w:val="28"/>
      <w:u w:val="single"/>
      <w:lang w:val="en-US" w:eastAsia="en-IN"/>
    </w:rPr>
  </w:style>
  <w:style w:type="character" w:customStyle="1" w:styleId="Heading5Char">
    <w:name w:val="Heading 5 Char"/>
    <w:basedOn w:val="DefaultParagraphFont"/>
    <w:link w:val="Heading5"/>
    <w:rsid w:val="00622124"/>
    <w:rPr>
      <w:rFonts w:eastAsia="Times New Roman" w:cs="Times New Roman"/>
      <w:b/>
      <w:bCs/>
      <w:iCs/>
      <w:color w:val="002060"/>
      <w:szCs w:val="26"/>
      <w:lang w:val="en-US" w:eastAsia="en-IN"/>
    </w:rPr>
  </w:style>
  <w:style w:type="character" w:customStyle="1" w:styleId="Heading6Char">
    <w:name w:val="Heading 6 Char"/>
    <w:basedOn w:val="DefaultParagraphFont"/>
    <w:link w:val="Heading6"/>
    <w:rsid w:val="00622124"/>
    <w:rPr>
      <w:rFonts w:eastAsia="Times New Roman" w:cs="Times New Roman"/>
      <w:b/>
      <w:bCs/>
      <w:i/>
      <w:color w:val="002060"/>
      <w:sz w:val="24"/>
      <w:lang w:val="en-US" w:eastAsia="en-IN"/>
    </w:rPr>
  </w:style>
  <w:style w:type="character" w:customStyle="1" w:styleId="Heading7Char">
    <w:name w:val="Heading 7 Char"/>
    <w:basedOn w:val="DefaultParagraphFont"/>
    <w:link w:val="Heading7"/>
    <w:rsid w:val="00622124"/>
    <w:rPr>
      <w:rFonts w:eastAsia="Times New Roman" w:cs="Times New Roman"/>
      <w:b/>
      <w:color w:val="002060"/>
      <w:sz w:val="20"/>
      <w:szCs w:val="24"/>
      <w:u w:val="single"/>
      <w:lang w:val="en-US" w:eastAsia="en-IN"/>
    </w:rPr>
  </w:style>
  <w:style w:type="character" w:customStyle="1" w:styleId="Heading8Char">
    <w:name w:val="Heading 8 Char"/>
    <w:basedOn w:val="DefaultParagraphFont"/>
    <w:link w:val="Heading8"/>
    <w:rsid w:val="00E04AAD"/>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E04AAD"/>
    <w:rPr>
      <w:rFonts w:ascii="Arial" w:eastAsia="Times New Roman" w:hAnsi="Arial" w:cs="Arial"/>
      <w:lang w:val="en-US"/>
    </w:rPr>
  </w:style>
  <w:style w:type="paragraph" w:styleId="BalloonText">
    <w:name w:val="Balloon Text"/>
    <w:basedOn w:val="Normal"/>
    <w:link w:val="BalloonTextChar"/>
    <w:semiHidden/>
    <w:rsid w:val="00E04AAD"/>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semiHidden/>
    <w:rsid w:val="00E04AAD"/>
    <w:rPr>
      <w:rFonts w:ascii="Tahoma" w:eastAsia="Times New Roman" w:hAnsi="Tahoma" w:cs="Tahoma"/>
      <w:sz w:val="16"/>
      <w:szCs w:val="16"/>
      <w:lang w:val="en-US"/>
    </w:rPr>
  </w:style>
  <w:style w:type="paragraph" w:styleId="BodyTextIndent">
    <w:name w:val="Body Text Indent"/>
    <w:basedOn w:val="Normal"/>
    <w:link w:val="BodyTextIndentChar"/>
    <w:rsid w:val="00E04AAD"/>
    <w:pPr>
      <w:spacing w:after="120" w:line="240" w:lineRule="auto"/>
      <w:ind w:left="360"/>
    </w:pPr>
    <w:rPr>
      <w:rFonts w:ascii="Arial" w:eastAsia="Times New Roman" w:hAnsi="Arial" w:cs="Times New Roman"/>
      <w:sz w:val="20"/>
      <w:szCs w:val="20"/>
      <w:lang w:val="en-US"/>
    </w:rPr>
  </w:style>
  <w:style w:type="character" w:customStyle="1" w:styleId="BodyTextIndentChar">
    <w:name w:val="Body Text Indent Char"/>
    <w:basedOn w:val="DefaultParagraphFont"/>
    <w:link w:val="BodyTextIndent"/>
    <w:rsid w:val="00E04AAD"/>
    <w:rPr>
      <w:rFonts w:ascii="Arial" w:eastAsia="Times New Roman" w:hAnsi="Arial" w:cs="Times New Roman"/>
      <w:sz w:val="20"/>
      <w:szCs w:val="20"/>
      <w:lang w:val="en-US"/>
    </w:rPr>
  </w:style>
  <w:style w:type="paragraph" w:styleId="BodyTextIndent2">
    <w:name w:val="Body Text Indent 2"/>
    <w:basedOn w:val="Normal"/>
    <w:link w:val="BodyTextIndent2Char"/>
    <w:rsid w:val="00E04AAD"/>
    <w:pPr>
      <w:overflowPunct w:val="0"/>
      <w:autoSpaceDE w:val="0"/>
      <w:autoSpaceDN w:val="0"/>
      <w:adjustRightInd w:val="0"/>
      <w:spacing w:after="120" w:line="480" w:lineRule="auto"/>
      <w:ind w:left="360"/>
      <w:textAlignment w:val="baseline"/>
    </w:pPr>
    <w:rPr>
      <w:rFonts w:ascii="Arial" w:eastAsia="Times New Roman" w:hAnsi="Arial" w:cs="Times New Roman"/>
      <w:color w:val="000000"/>
      <w:sz w:val="20"/>
      <w:szCs w:val="20"/>
      <w:lang w:val="en-AU"/>
    </w:rPr>
  </w:style>
  <w:style w:type="character" w:customStyle="1" w:styleId="BodyTextIndent2Char">
    <w:name w:val="Body Text Indent 2 Char"/>
    <w:basedOn w:val="DefaultParagraphFont"/>
    <w:link w:val="BodyTextIndent2"/>
    <w:rsid w:val="00E04AAD"/>
    <w:rPr>
      <w:rFonts w:ascii="Arial" w:eastAsia="Times New Roman" w:hAnsi="Arial" w:cs="Times New Roman"/>
      <w:color w:val="000000"/>
      <w:sz w:val="20"/>
      <w:szCs w:val="20"/>
      <w:lang w:val="en-AU"/>
    </w:rPr>
  </w:style>
  <w:style w:type="paragraph" w:styleId="BodyTextIndent3">
    <w:name w:val="Body Text Indent 3"/>
    <w:basedOn w:val="Normal"/>
    <w:link w:val="BodyTextIndent3Char"/>
    <w:rsid w:val="00E04AAD"/>
    <w:pPr>
      <w:overflowPunct w:val="0"/>
      <w:autoSpaceDE w:val="0"/>
      <w:autoSpaceDN w:val="0"/>
      <w:adjustRightInd w:val="0"/>
      <w:spacing w:after="120" w:line="240" w:lineRule="auto"/>
      <w:ind w:left="360"/>
      <w:textAlignment w:val="baseline"/>
    </w:pPr>
    <w:rPr>
      <w:rFonts w:ascii="Arial" w:eastAsia="Times New Roman" w:hAnsi="Arial" w:cs="Times New Roman"/>
      <w:color w:val="000000"/>
      <w:sz w:val="16"/>
      <w:szCs w:val="16"/>
      <w:lang w:val="en-AU"/>
    </w:rPr>
  </w:style>
  <w:style w:type="character" w:customStyle="1" w:styleId="BodyTextIndent3Char">
    <w:name w:val="Body Text Indent 3 Char"/>
    <w:basedOn w:val="DefaultParagraphFont"/>
    <w:link w:val="BodyTextIndent3"/>
    <w:rsid w:val="00E04AAD"/>
    <w:rPr>
      <w:rFonts w:ascii="Arial" w:eastAsia="Times New Roman" w:hAnsi="Arial" w:cs="Times New Roman"/>
      <w:color w:val="000000"/>
      <w:sz w:val="16"/>
      <w:szCs w:val="16"/>
      <w:lang w:val="en-AU"/>
    </w:rPr>
  </w:style>
  <w:style w:type="paragraph" w:customStyle="1" w:styleId="bullet">
    <w:name w:val="bullet"/>
    <w:basedOn w:val="Normal"/>
    <w:rsid w:val="00E04AAD"/>
    <w:pPr>
      <w:numPr>
        <w:numId w:val="1"/>
      </w:numPr>
      <w:spacing w:after="0" w:line="240" w:lineRule="auto"/>
    </w:pPr>
    <w:rPr>
      <w:rFonts w:ascii="Arial" w:eastAsia="Times New Roman" w:hAnsi="Arial" w:cs="Times New Roman"/>
      <w:sz w:val="24"/>
      <w:szCs w:val="24"/>
      <w:lang w:val="en-US"/>
    </w:rPr>
  </w:style>
  <w:style w:type="paragraph" w:styleId="Caption">
    <w:name w:val="caption"/>
    <w:basedOn w:val="Normal"/>
    <w:next w:val="Normal"/>
    <w:qFormat/>
    <w:rsid w:val="00E04AAD"/>
    <w:pPr>
      <w:overflowPunct w:val="0"/>
      <w:autoSpaceDE w:val="0"/>
      <w:autoSpaceDN w:val="0"/>
      <w:adjustRightInd w:val="0"/>
      <w:spacing w:after="120" w:line="240" w:lineRule="auto"/>
      <w:ind w:left="720"/>
      <w:jc w:val="center"/>
      <w:textAlignment w:val="baseline"/>
    </w:pPr>
    <w:rPr>
      <w:rFonts w:ascii="Arial" w:eastAsia="Times New Roman" w:hAnsi="Arial" w:cs="Times New Roman"/>
      <w:b/>
      <w:bCs/>
      <w:color w:val="000000"/>
      <w:sz w:val="20"/>
      <w:szCs w:val="20"/>
      <w:lang w:val="en-AU"/>
    </w:rPr>
  </w:style>
  <w:style w:type="paragraph" w:styleId="Footer">
    <w:name w:val="footer"/>
    <w:basedOn w:val="Normal"/>
    <w:link w:val="FooterChar"/>
    <w:uiPriority w:val="99"/>
    <w:rsid w:val="00E04AAD"/>
    <w:pPr>
      <w:tabs>
        <w:tab w:val="center" w:pos="4320"/>
        <w:tab w:val="right" w:pos="8640"/>
      </w:tabs>
      <w:overflowPunct w:val="0"/>
      <w:autoSpaceDE w:val="0"/>
      <w:autoSpaceDN w:val="0"/>
      <w:adjustRightInd w:val="0"/>
      <w:spacing w:after="120" w:line="240" w:lineRule="auto"/>
      <w:ind w:left="720"/>
      <w:textAlignment w:val="baseline"/>
    </w:pPr>
    <w:rPr>
      <w:rFonts w:ascii="Arial" w:eastAsia="Times New Roman" w:hAnsi="Arial" w:cs="Times New Roman"/>
      <w:color w:val="000000"/>
      <w:sz w:val="20"/>
      <w:szCs w:val="20"/>
      <w:lang w:val="en-AU"/>
    </w:rPr>
  </w:style>
  <w:style w:type="character" w:customStyle="1" w:styleId="FooterChar">
    <w:name w:val="Footer Char"/>
    <w:link w:val="Footer"/>
    <w:uiPriority w:val="99"/>
    <w:rsid w:val="00E04AAD"/>
    <w:rPr>
      <w:rFonts w:ascii="Arial" w:eastAsia="Times New Roman" w:hAnsi="Arial" w:cs="Times New Roman"/>
      <w:color w:val="000000"/>
      <w:sz w:val="20"/>
      <w:szCs w:val="20"/>
      <w:lang w:val="en-AU"/>
    </w:rPr>
  </w:style>
  <w:style w:type="paragraph" w:styleId="Header">
    <w:name w:val="header"/>
    <w:basedOn w:val="Normal"/>
    <w:link w:val="HeaderChar"/>
    <w:rsid w:val="00E04AAD"/>
    <w:pPr>
      <w:tabs>
        <w:tab w:val="center" w:pos="4320"/>
        <w:tab w:val="right" w:pos="8640"/>
      </w:tabs>
      <w:overflowPunct w:val="0"/>
      <w:autoSpaceDE w:val="0"/>
      <w:autoSpaceDN w:val="0"/>
      <w:adjustRightInd w:val="0"/>
      <w:spacing w:after="120" w:line="240" w:lineRule="auto"/>
      <w:ind w:left="720"/>
      <w:textAlignment w:val="baseline"/>
    </w:pPr>
    <w:rPr>
      <w:rFonts w:ascii="Arial" w:eastAsia="Times New Roman" w:hAnsi="Arial" w:cs="Times New Roman"/>
      <w:color w:val="000000"/>
      <w:sz w:val="20"/>
      <w:szCs w:val="20"/>
      <w:lang w:val="en-AU"/>
    </w:rPr>
  </w:style>
  <w:style w:type="character" w:customStyle="1" w:styleId="HeaderChar">
    <w:name w:val="Header Char"/>
    <w:basedOn w:val="DefaultParagraphFont"/>
    <w:link w:val="Header"/>
    <w:rsid w:val="00E04AAD"/>
    <w:rPr>
      <w:rFonts w:ascii="Arial" w:eastAsia="Times New Roman" w:hAnsi="Arial" w:cs="Times New Roman"/>
      <w:color w:val="000000"/>
      <w:sz w:val="20"/>
      <w:szCs w:val="20"/>
      <w:lang w:val="en-AU"/>
    </w:rPr>
  </w:style>
  <w:style w:type="character" w:customStyle="1" w:styleId="Heading2CharCharCharCharChar">
    <w:name w:val="Heading 2 Char Char Char Char Char"/>
    <w:rsid w:val="00E04AAD"/>
    <w:rPr>
      <w:rFonts w:ascii="Arial" w:hAnsi="Arial" w:cs="Arial"/>
      <w:b/>
      <w:bCs/>
      <w:i/>
      <w:iCs/>
      <w:sz w:val="28"/>
      <w:szCs w:val="28"/>
      <w:lang w:val="en-US" w:eastAsia="en-US" w:bidi="ar-SA"/>
    </w:rPr>
  </w:style>
  <w:style w:type="character" w:styleId="Hyperlink">
    <w:name w:val="Hyperlink"/>
    <w:uiPriority w:val="99"/>
    <w:rsid w:val="00E04AAD"/>
    <w:rPr>
      <w:color w:val="0000FF"/>
      <w:u w:val="single"/>
    </w:rPr>
  </w:style>
  <w:style w:type="paragraph" w:styleId="NoSpacing">
    <w:name w:val="No Spacing"/>
    <w:autoRedefine/>
    <w:uiPriority w:val="1"/>
    <w:qFormat/>
    <w:rsid w:val="00622124"/>
    <w:pPr>
      <w:spacing w:after="0" w:line="240" w:lineRule="auto"/>
      <w:jc w:val="both"/>
    </w:pPr>
    <w:rPr>
      <w:rFonts w:ascii="Calibri" w:eastAsia="Calibri" w:hAnsi="Calibri" w:cs="Times New Roman"/>
      <w:color w:val="002060"/>
      <w:lang w:val="en-US"/>
    </w:rPr>
  </w:style>
  <w:style w:type="character" w:styleId="PageNumber">
    <w:name w:val="page number"/>
    <w:basedOn w:val="DefaultParagraphFont"/>
    <w:rsid w:val="00E04AAD"/>
  </w:style>
  <w:style w:type="paragraph" w:styleId="PlainText">
    <w:name w:val="Plain Text"/>
    <w:basedOn w:val="Normal"/>
    <w:link w:val="PlainTextChar"/>
    <w:rsid w:val="00E04AAD"/>
    <w:pPr>
      <w:spacing w:after="0" w:line="240" w:lineRule="auto"/>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rsid w:val="00E04AAD"/>
    <w:rPr>
      <w:rFonts w:ascii="Courier New" w:eastAsia="Times New Roman" w:hAnsi="Courier New" w:cs="Courier New"/>
      <w:sz w:val="20"/>
      <w:szCs w:val="20"/>
      <w:lang w:val="en-US"/>
    </w:rPr>
  </w:style>
  <w:style w:type="paragraph" w:customStyle="1" w:styleId="StyleHeading1Left0Hanging08">
    <w:name w:val="Style Heading 1 + Left:  0&quot; Hanging:  0.8&quot;"/>
    <w:basedOn w:val="Heading1"/>
    <w:rsid w:val="00E04AAD"/>
    <w:pPr>
      <w:numPr>
        <w:numId w:val="5"/>
      </w:numPr>
      <w:ind w:hanging="360"/>
    </w:pPr>
    <w:rPr>
      <w:rFonts w:cs="Times New Roman"/>
      <w:szCs w:val="28"/>
    </w:rPr>
  </w:style>
  <w:style w:type="character" w:customStyle="1" w:styleId="StyleHeading2CharCharCharCharChar12ptNotItalicAuto">
    <w:name w:val="Style Heading 2 Char Char Char Char Char + 12 pt Not Italic Auto"/>
    <w:rsid w:val="00E04AAD"/>
    <w:rPr>
      <w:rFonts w:ascii="Arial Bold" w:hAnsi="Arial Bold" w:cs="Arial"/>
      <w:b w:val="0"/>
      <w:bCs/>
      <w:i/>
      <w:iCs/>
      <w:color w:val="auto"/>
      <w:sz w:val="24"/>
      <w:szCs w:val="24"/>
      <w:lang w:val="en-US" w:eastAsia="en-US" w:bidi="ar-SA"/>
    </w:rPr>
  </w:style>
  <w:style w:type="character" w:customStyle="1" w:styleId="StyleHeading2CharCharCharCharChar12ptNotItalicAuto1">
    <w:name w:val="Style Heading 2 Char Char Char Char Char + 12 pt Not Italic Auto1"/>
    <w:rsid w:val="00E04AAD"/>
    <w:rPr>
      <w:rFonts w:ascii="Arial Bold" w:hAnsi="Arial Bold" w:cs="Arial"/>
      <w:b w:val="0"/>
      <w:bCs/>
      <w:i/>
      <w:iCs/>
      <w:color w:val="auto"/>
      <w:sz w:val="24"/>
      <w:szCs w:val="24"/>
      <w:lang w:val="en-US" w:eastAsia="en-US" w:bidi="ar-SA"/>
    </w:rPr>
  </w:style>
  <w:style w:type="character" w:customStyle="1" w:styleId="StyleHeading2CharCharCharCharCharNotItalicAuto">
    <w:name w:val="Style Heading 2 Char Char Char Char Char + Not Italic Auto"/>
    <w:rsid w:val="00E04AAD"/>
    <w:rPr>
      <w:rFonts w:ascii="Arial" w:hAnsi="Arial" w:cs="Arial"/>
      <w:b/>
      <w:bCs/>
      <w:i/>
      <w:iCs/>
      <w:color w:val="auto"/>
      <w:sz w:val="28"/>
      <w:szCs w:val="28"/>
      <w:lang w:val="en-US" w:eastAsia="en-US" w:bidi="ar-SA"/>
    </w:rPr>
  </w:style>
  <w:style w:type="paragraph" w:customStyle="1" w:styleId="StyleHeading2Heading2CharCharCharCharLeft0Hanging">
    <w:name w:val="Style Heading 2Heading 2 Char Char Char Char + Left:  0&quot; Hanging:..."/>
    <w:basedOn w:val="Heading2"/>
    <w:rsid w:val="00E04AAD"/>
    <w:pPr>
      <w:spacing w:before="240" w:after="60"/>
    </w:pPr>
    <w:rPr>
      <w:rFonts w:ascii="Arial" w:hAnsi="Arial"/>
      <w:iCs/>
    </w:rPr>
  </w:style>
  <w:style w:type="paragraph" w:customStyle="1" w:styleId="StyleTableTextArial">
    <w:name w:val="Style Table Text + Arial"/>
    <w:basedOn w:val="Normal"/>
    <w:autoRedefine/>
    <w:rsid w:val="00E04AAD"/>
    <w:pPr>
      <w:overflowPunct w:val="0"/>
      <w:autoSpaceDE w:val="0"/>
      <w:autoSpaceDN w:val="0"/>
      <w:adjustRightInd w:val="0"/>
      <w:spacing w:before="20" w:after="20" w:line="240" w:lineRule="auto"/>
      <w:textAlignment w:val="baseline"/>
    </w:pPr>
    <w:rPr>
      <w:rFonts w:ascii="Arial" w:eastAsia="Times New Roman" w:hAnsi="Arial" w:cs="Times New Roman"/>
      <w:color w:val="000000"/>
      <w:sz w:val="20"/>
      <w:szCs w:val="20"/>
      <w:lang w:val="en-AU"/>
    </w:rPr>
  </w:style>
  <w:style w:type="table" w:styleId="TableGrid">
    <w:name w:val="Table Grid"/>
    <w:basedOn w:val="TableNormal"/>
    <w:rsid w:val="00E04AAD"/>
    <w:pPr>
      <w:spacing w:after="0" w:line="240" w:lineRule="auto"/>
    </w:pPr>
    <w:rPr>
      <w:rFonts w:ascii="Times New Roman" w:eastAsia="Times New Roman" w:hAnsi="Times New Roman"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Normal"/>
    <w:rsid w:val="00E04AAD"/>
    <w:pPr>
      <w:spacing w:before="60" w:after="40" w:line="240" w:lineRule="auto"/>
      <w:jc w:val="center"/>
    </w:pPr>
    <w:rPr>
      <w:rFonts w:ascii="Arial" w:eastAsia="Times New Roman" w:hAnsi="Arial" w:cs="Times New Roman"/>
      <w:b/>
      <w:noProof/>
      <w:sz w:val="20"/>
      <w:szCs w:val="20"/>
      <w:lang w:val="en-AU"/>
    </w:rPr>
  </w:style>
  <w:style w:type="paragraph" w:customStyle="1" w:styleId="TableText">
    <w:name w:val="Table Text"/>
    <w:basedOn w:val="Normal"/>
    <w:rsid w:val="00E04AAD"/>
    <w:pPr>
      <w:overflowPunct w:val="0"/>
      <w:autoSpaceDE w:val="0"/>
      <w:autoSpaceDN w:val="0"/>
      <w:adjustRightInd w:val="0"/>
      <w:spacing w:before="20" w:after="20" w:line="240" w:lineRule="auto"/>
      <w:textAlignment w:val="baseline"/>
    </w:pPr>
    <w:rPr>
      <w:rFonts w:ascii="Arial" w:eastAsia="Times New Roman" w:hAnsi="Arial" w:cs="Times New Roman"/>
      <w:color w:val="000000"/>
      <w:sz w:val="20"/>
      <w:szCs w:val="20"/>
      <w:lang w:val="en-AU"/>
    </w:rPr>
  </w:style>
  <w:style w:type="paragraph" w:customStyle="1" w:styleId="Title1">
    <w:name w:val="Title1"/>
    <w:basedOn w:val="Normal"/>
    <w:rsid w:val="00E04AAD"/>
    <w:pPr>
      <w:autoSpaceDE w:val="0"/>
      <w:autoSpaceDN w:val="0"/>
      <w:spacing w:after="0" w:line="240" w:lineRule="auto"/>
      <w:jc w:val="center"/>
    </w:pPr>
    <w:rPr>
      <w:rFonts w:ascii="Arial" w:eastAsia="Times New Roman" w:hAnsi="Arial" w:cs="Arial"/>
      <w:b/>
      <w:bCs/>
      <w:sz w:val="32"/>
      <w:szCs w:val="32"/>
      <w:lang w:val="en-US"/>
    </w:rPr>
  </w:style>
  <w:style w:type="paragraph" w:customStyle="1" w:styleId="Title2">
    <w:name w:val="Title 2"/>
    <w:basedOn w:val="Normal"/>
    <w:rsid w:val="00E04AAD"/>
    <w:pPr>
      <w:overflowPunct w:val="0"/>
      <w:autoSpaceDE w:val="0"/>
      <w:autoSpaceDN w:val="0"/>
      <w:adjustRightInd w:val="0"/>
      <w:spacing w:after="120" w:line="240" w:lineRule="auto"/>
      <w:ind w:left="720"/>
      <w:jc w:val="right"/>
      <w:textAlignment w:val="baseline"/>
    </w:pPr>
    <w:rPr>
      <w:rFonts w:ascii="Arial" w:eastAsia="Times New Roman" w:hAnsi="Arial" w:cs="Arial"/>
      <w:b/>
      <w:i/>
      <w:color w:val="000000"/>
      <w:sz w:val="48"/>
      <w:szCs w:val="32"/>
      <w:lang w:val="en-AU"/>
    </w:rPr>
  </w:style>
  <w:style w:type="paragraph" w:styleId="TOC1">
    <w:name w:val="toc 1"/>
    <w:basedOn w:val="Normal"/>
    <w:next w:val="Normal"/>
    <w:autoRedefine/>
    <w:uiPriority w:val="39"/>
    <w:qFormat/>
    <w:rsid w:val="00622124"/>
    <w:pPr>
      <w:overflowPunct w:val="0"/>
      <w:autoSpaceDE w:val="0"/>
      <w:autoSpaceDN w:val="0"/>
      <w:adjustRightInd w:val="0"/>
      <w:spacing w:after="120" w:line="240" w:lineRule="auto"/>
      <w:textAlignment w:val="baseline"/>
    </w:pPr>
    <w:rPr>
      <w:rFonts w:eastAsia="Times New Roman" w:cs="Times New Roman"/>
      <w:b/>
      <w:bCs/>
      <w:caps/>
      <w:sz w:val="20"/>
      <w:szCs w:val="20"/>
      <w:lang w:val="en-AU"/>
    </w:rPr>
  </w:style>
  <w:style w:type="paragraph" w:styleId="TOC2">
    <w:name w:val="toc 2"/>
    <w:basedOn w:val="Normal"/>
    <w:next w:val="Normal"/>
    <w:autoRedefine/>
    <w:uiPriority w:val="39"/>
    <w:rsid w:val="00E04AAD"/>
    <w:pPr>
      <w:overflowPunct w:val="0"/>
      <w:autoSpaceDE w:val="0"/>
      <w:autoSpaceDN w:val="0"/>
      <w:adjustRightInd w:val="0"/>
      <w:spacing w:after="0" w:line="240" w:lineRule="auto"/>
      <w:ind w:left="200"/>
      <w:textAlignment w:val="baseline"/>
    </w:pPr>
    <w:rPr>
      <w:rFonts w:ascii="Times New Roman" w:eastAsia="Times New Roman" w:hAnsi="Times New Roman" w:cs="Times New Roman"/>
      <w:smallCaps/>
      <w:color w:val="000000"/>
      <w:sz w:val="20"/>
      <w:szCs w:val="20"/>
      <w:lang w:val="en-AU"/>
    </w:rPr>
  </w:style>
  <w:style w:type="paragraph" w:styleId="TOC3">
    <w:name w:val="toc 3"/>
    <w:basedOn w:val="Normal"/>
    <w:next w:val="Normal"/>
    <w:autoRedefine/>
    <w:uiPriority w:val="39"/>
    <w:rsid w:val="00E04AAD"/>
    <w:pPr>
      <w:overflowPunct w:val="0"/>
      <w:autoSpaceDE w:val="0"/>
      <w:autoSpaceDN w:val="0"/>
      <w:adjustRightInd w:val="0"/>
      <w:spacing w:after="0" w:line="240" w:lineRule="auto"/>
      <w:ind w:left="400"/>
      <w:textAlignment w:val="baseline"/>
    </w:pPr>
    <w:rPr>
      <w:rFonts w:ascii="Times New Roman" w:eastAsia="Times New Roman" w:hAnsi="Times New Roman" w:cs="Times New Roman"/>
      <w:i/>
      <w:iCs/>
      <w:color w:val="000000"/>
      <w:sz w:val="20"/>
      <w:szCs w:val="20"/>
      <w:lang w:val="en-AU"/>
    </w:rPr>
  </w:style>
  <w:style w:type="paragraph" w:styleId="TOC4">
    <w:name w:val="toc 4"/>
    <w:basedOn w:val="Normal"/>
    <w:next w:val="Normal"/>
    <w:autoRedefine/>
    <w:uiPriority w:val="39"/>
    <w:rsid w:val="00E04AAD"/>
    <w:pPr>
      <w:overflowPunct w:val="0"/>
      <w:autoSpaceDE w:val="0"/>
      <w:autoSpaceDN w:val="0"/>
      <w:adjustRightInd w:val="0"/>
      <w:spacing w:after="0" w:line="240" w:lineRule="auto"/>
      <w:ind w:left="600"/>
      <w:textAlignment w:val="baseline"/>
    </w:pPr>
    <w:rPr>
      <w:rFonts w:ascii="Times New Roman" w:eastAsia="Times New Roman" w:hAnsi="Times New Roman" w:cs="Times New Roman"/>
      <w:color w:val="000000"/>
      <w:sz w:val="18"/>
      <w:szCs w:val="18"/>
      <w:lang w:val="en-AU"/>
    </w:rPr>
  </w:style>
  <w:style w:type="paragraph" w:styleId="TOC5">
    <w:name w:val="toc 5"/>
    <w:basedOn w:val="Normal"/>
    <w:next w:val="Normal"/>
    <w:autoRedefine/>
    <w:uiPriority w:val="39"/>
    <w:rsid w:val="00E04AAD"/>
    <w:pPr>
      <w:overflowPunct w:val="0"/>
      <w:autoSpaceDE w:val="0"/>
      <w:autoSpaceDN w:val="0"/>
      <w:adjustRightInd w:val="0"/>
      <w:spacing w:after="0" w:line="240" w:lineRule="auto"/>
      <w:ind w:left="800"/>
      <w:textAlignment w:val="baseline"/>
    </w:pPr>
    <w:rPr>
      <w:rFonts w:ascii="Times New Roman" w:eastAsia="Times New Roman" w:hAnsi="Times New Roman" w:cs="Times New Roman"/>
      <w:color w:val="000000"/>
      <w:sz w:val="18"/>
      <w:szCs w:val="18"/>
      <w:lang w:val="en-AU"/>
    </w:rPr>
  </w:style>
  <w:style w:type="paragraph" w:styleId="TOC6">
    <w:name w:val="toc 6"/>
    <w:basedOn w:val="Normal"/>
    <w:next w:val="Normal"/>
    <w:autoRedefine/>
    <w:semiHidden/>
    <w:rsid w:val="00E04AAD"/>
    <w:pPr>
      <w:overflowPunct w:val="0"/>
      <w:autoSpaceDE w:val="0"/>
      <w:autoSpaceDN w:val="0"/>
      <w:adjustRightInd w:val="0"/>
      <w:spacing w:after="0" w:line="240" w:lineRule="auto"/>
      <w:ind w:left="1000"/>
      <w:textAlignment w:val="baseline"/>
    </w:pPr>
    <w:rPr>
      <w:rFonts w:ascii="Times New Roman" w:eastAsia="Times New Roman" w:hAnsi="Times New Roman" w:cs="Times New Roman"/>
      <w:color w:val="000000"/>
      <w:sz w:val="18"/>
      <w:szCs w:val="18"/>
      <w:lang w:val="en-AU"/>
    </w:rPr>
  </w:style>
  <w:style w:type="paragraph" w:styleId="TOC7">
    <w:name w:val="toc 7"/>
    <w:basedOn w:val="Normal"/>
    <w:next w:val="Normal"/>
    <w:autoRedefine/>
    <w:semiHidden/>
    <w:rsid w:val="00E04AAD"/>
    <w:pPr>
      <w:overflowPunct w:val="0"/>
      <w:autoSpaceDE w:val="0"/>
      <w:autoSpaceDN w:val="0"/>
      <w:adjustRightInd w:val="0"/>
      <w:spacing w:after="0" w:line="240" w:lineRule="auto"/>
      <w:ind w:left="1200"/>
      <w:textAlignment w:val="baseline"/>
    </w:pPr>
    <w:rPr>
      <w:rFonts w:ascii="Times New Roman" w:eastAsia="Times New Roman" w:hAnsi="Times New Roman" w:cs="Times New Roman"/>
      <w:color w:val="000000"/>
      <w:sz w:val="18"/>
      <w:szCs w:val="18"/>
      <w:lang w:val="en-AU"/>
    </w:rPr>
  </w:style>
  <w:style w:type="paragraph" w:styleId="TOC8">
    <w:name w:val="toc 8"/>
    <w:basedOn w:val="Normal"/>
    <w:next w:val="Normal"/>
    <w:autoRedefine/>
    <w:semiHidden/>
    <w:rsid w:val="00E04AAD"/>
    <w:pPr>
      <w:overflowPunct w:val="0"/>
      <w:autoSpaceDE w:val="0"/>
      <w:autoSpaceDN w:val="0"/>
      <w:adjustRightInd w:val="0"/>
      <w:spacing w:after="0" w:line="240" w:lineRule="auto"/>
      <w:ind w:left="1400"/>
      <w:textAlignment w:val="baseline"/>
    </w:pPr>
    <w:rPr>
      <w:rFonts w:ascii="Times New Roman" w:eastAsia="Times New Roman" w:hAnsi="Times New Roman" w:cs="Times New Roman"/>
      <w:color w:val="000000"/>
      <w:sz w:val="18"/>
      <w:szCs w:val="18"/>
      <w:lang w:val="en-AU"/>
    </w:rPr>
  </w:style>
  <w:style w:type="paragraph" w:styleId="TOC9">
    <w:name w:val="toc 9"/>
    <w:basedOn w:val="Normal"/>
    <w:next w:val="Normal"/>
    <w:autoRedefine/>
    <w:semiHidden/>
    <w:rsid w:val="00E04AAD"/>
    <w:pPr>
      <w:overflowPunct w:val="0"/>
      <w:autoSpaceDE w:val="0"/>
      <w:autoSpaceDN w:val="0"/>
      <w:adjustRightInd w:val="0"/>
      <w:spacing w:after="0" w:line="240" w:lineRule="auto"/>
      <w:ind w:left="1600"/>
      <w:textAlignment w:val="baseline"/>
    </w:pPr>
    <w:rPr>
      <w:rFonts w:ascii="Times New Roman" w:eastAsia="Times New Roman" w:hAnsi="Times New Roman" w:cs="Times New Roman"/>
      <w:color w:val="000000"/>
      <w:sz w:val="18"/>
      <w:szCs w:val="18"/>
      <w:lang w:val="en-AU"/>
    </w:rPr>
  </w:style>
  <w:style w:type="paragraph" w:styleId="Quote">
    <w:name w:val="Quote"/>
    <w:basedOn w:val="Normal"/>
    <w:next w:val="Normal"/>
    <w:link w:val="QuoteChar"/>
    <w:autoRedefine/>
    <w:uiPriority w:val="29"/>
    <w:qFormat/>
    <w:rsid w:val="00622124"/>
    <w:pPr>
      <w:spacing w:before="320" w:after="400" w:line="240" w:lineRule="auto"/>
      <w:ind w:left="864" w:right="864"/>
      <w:jc w:val="center"/>
    </w:pPr>
    <w:rPr>
      <w:rFonts w:ascii="MV Boli" w:hAnsi="MV Boli"/>
      <w:b/>
      <w:iCs/>
      <w:color w:val="FFC000"/>
      <w:lang w:eastAsia="en-IN"/>
    </w:rPr>
  </w:style>
  <w:style w:type="character" w:customStyle="1" w:styleId="QuoteChar">
    <w:name w:val="Quote Char"/>
    <w:basedOn w:val="DefaultParagraphFont"/>
    <w:link w:val="Quote"/>
    <w:uiPriority w:val="29"/>
    <w:rsid w:val="00622124"/>
    <w:rPr>
      <w:rFonts w:ascii="MV Boli" w:hAnsi="MV Boli"/>
      <w:b/>
      <w:iCs/>
      <w:color w:val="FFC000"/>
      <w:lang w:eastAsia="en-IN"/>
    </w:rPr>
  </w:style>
  <w:style w:type="paragraph" w:styleId="Subtitle">
    <w:name w:val="Subtitle"/>
    <w:basedOn w:val="Normal"/>
    <w:next w:val="Normal"/>
    <w:link w:val="SubtitleChar"/>
    <w:autoRedefine/>
    <w:uiPriority w:val="11"/>
    <w:qFormat/>
    <w:rsid w:val="00622124"/>
    <w:pPr>
      <w:numPr>
        <w:ilvl w:val="1"/>
      </w:numPr>
      <w:spacing w:after="160"/>
      <w:jc w:val="left"/>
    </w:pPr>
    <w:rPr>
      <w:rFonts w:eastAsiaTheme="minorEastAsia"/>
      <w:b/>
      <w:i/>
      <w:spacing w:val="15"/>
      <w:sz w:val="28"/>
      <w:lang w:eastAsia="en-IN"/>
    </w:rPr>
  </w:style>
  <w:style w:type="character" w:customStyle="1" w:styleId="SubtitleChar">
    <w:name w:val="Subtitle Char"/>
    <w:basedOn w:val="DefaultParagraphFont"/>
    <w:link w:val="Subtitle"/>
    <w:uiPriority w:val="11"/>
    <w:rsid w:val="00622124"/>
    <w:rPr>
      <w:rFonts w:eastAsiaTheme="minorEastAsia"/>
      <w:b/>
      <w:i/>
      <w:color w:val="002060"/>
      <w:spacing w:val="15"/>
      <w:sz w:val="28"/>
      <w:lang w:eastAsia="en-IN"/>
    </w:rPr>
  </w:style>
  <w:style w:type="paragraph" w:styleId="ListParagraph">
    <w:name w:val="List Paragraph"/>
    <w:basedOn w:val="Normal"/>
    <w:uiPriority w:val="34"/>
    <w:qFormat/>
    <w:rsid w:val="00BD4E09"/>
    <w:pPr>
      <w:ind w:left="720"/>
      <w:contextualSpacing/>
    </w:pPr>
  </w:style>
  <w:style w:type="character" w:styleId="Emphasis">
    <w:name w:val="Emphasis"/>
    <w:basedOn w:val="DefaultParagraphFont"/>
    <w:uiPriority w:val="20"/>
    <w:qFormat/>
    <w:rsid w:val="004C6CD9"/>
    <w:rPr>
      <w:i/>
      <w:iCs/>
    </w:rPr>
  </w:style>
  <w:style w:type="character" w:styleId="FollowedHyperlink">
    <w:name w:val="FollowedHyperlink"/>
    <w:basedOn w:val="DefaultParagraphFont"/>
    <w:uiPriority w:val="99"/>
    <w:semiHidden/>
    <w:unhideWhenUsed/>
    <w:rsid w:val="008E5D3B"/>
    <w:rPr>
      <w:color w:val="954F72"/>
      <w:u w:val="single"/>
    </w:rPr>
  </w:style>
  <w:style w:type="paragraph" w:customStyle="1" w:styleId="msonormal0">
    <w:name w:val="msonormal"/>
    <w:basedOn w:val="Normal"/>
    <w:rsid w:val="008E5D3B"/>
    <w:pPr>
      <w:spacing w:before="100" w:beforeAutospacing="1" w:after="100" w:afterAutospacing="1" w:line="240" w:lineRule="auto"/>
      <w:jc w:val="left"/>
    </w:pPr>
    <w:rPr>
      <w:rFonts w:ascii="Times New Roman" w:eastAsia="Times New Roman" w:hAnsi="Times New Roman" w:cs="Times New Roman"/>
      <w:color w:val="auto"/>
      <w:sz w:val="24"/>
      <w:szCs w:val="24"/>
      <w:lang w:eastAsia="en-IN"/>
    </w:rPr>
  </w:style>
  <w:style w:type="paragraph" w:customStyle="1" w:styleId="xl65">
    <w:name w:val="xl65"/>
    <w:basedOn w:val="Normal"/>
    <w:rsid w:val="008E5D3B"/>
    <w:pPr>
      <w:pBdr>
        <w:top w:val="single" w:sz="8" w:space="0" w:color="auto"/>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en-IN"/>
    </w:rPr>
  </w:style>
  <w:style w:type="paragraph" w:customStyle="1" w:styleId="xl66">
    <w:name w:val="xl66"/>
    <w:basedOn w:val="Normal"/>
    <w:rsid w:val="008E5D3B"/>
    <w:pPr>
      <w:pBdr>
        <w:top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en-IN"/>
    </w:rPr>
  </w:style>
  <w:style w:type="paragraph" w:customStyle="1" w:styleId="xl67">
    <w:name w:val="xl67"/>
    <w:basedOn w:val="Normal"/>
    <w:rsid w:val="008E5D3B"/>
    <w:pPr>
      <w:pBdr>
        <w:top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en-IN"/>
    </w:rPr>
  </w:style>
  <w:style w:type="paragraph" w:customStyle="1" w:styleId="xl68">
    <w:name w:val="xl68"/>
    <w:basedOn w:val="Normal"/>
    <w:rsid w:val="008E5D3B"/>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en-IN"/>
    </w:rPr>
  </w:style>
  <w:style w:type="paragraph" w:customStyle="1" w:styleId="xl69">
    <w:name w:val="xl69"/>
    <w:basedOn w:val="Normal"/>
    <w:rsid w:val="008E5D3B"/>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en-IN"/>
    </w:rPr>
  </w:style>
  <w:style w:type="paragraph" w:customStyle="1" w:styleId="xl70">
    <w:name w:val="xl70"/>
    <w:basedOn w:val="Normal"/>
    <w:rsid w:val="008E5D3B"/>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en-IN"/>
    </w:rPr>
  </w:style>
  <w:style w:type="paragraph" w:customStyle="1" w:styleId="xl71">
    <w:name w:val="xl71"/>
    <w:basedOn w:val="Normal"/>
    <w:rsid w:val="008E5D3B"/>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en-IN"/>
    </w:rPr>
  </w:style>
  <w:style w:type="paragraph" w:customStyle="1" w:styleId="xl72">
    <w:name w:val="xl72"/>
    <w:basedOn w:val="Normal"/>
    <w:rsid w:val="008E5D3B"/>
    <w:pPr>
      <w:pBdr>
        <w:left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en-IN"/>
    </w:rPr>
  </w:style>
  <w:style w:type="paragraph" w:customStyle="1" w:styleId="xl73">
    <w:name w:val="xl73"/>
    <w:basedOn w:val="Normal"/>
    <w:rsid w:val="008E5D3B"/>
    <w:pPr>
      <w:pBdr>
        <w:top w:val="single" w:sz="8" w:space="0" w:color="auto"/>
        <w:left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en-IN"/>
    </w:rPr>
  </w:style>
  <w:style w:type="paragraph" w:customStyle="1" w:styleId="xl74">
    <w:name w:val="xl74"/>
    <w:basedOn w:val="Normal"/>
    <w:rsid w:val="008E5D3B"/>
    <w:pPr>
      <w:pBdr>
        <w:top w:val="single" w:sz="8" w:space="0" w:color="auto"/>
        <w:left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en-IN"/>
    </w:rPr>
  </w:style>
  <w:style w:type="paragraph" w:customStyle="1" w:styleId="xl75">
    <w:name w:val="xl75"/>
    <w:basedOn w:val="Normal"/>
    <w:rsid w:val="008E5D3B"/>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en-IN"/>
    </w:rPr>
  </w:style>
  <w:style w:type="paragraph" w:styleId="TOCHeading">
    <w:name w:val="TOC Heading"/>
    <w:basedOn w:val="Heading1"/>
    <w:next w:val="Normal"/>
    <w:uiPriority w:val="39"/>
    <w:unhideWhenUsed/>
    <w:qFormat/>
    <w:rsid w:val="00465261"/>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u w:val="none"/>
      <w:lang w:val="en-US"/>
    </w:rPr>
  </w:style>
  <w:style w:type="paragraph" w:styleId="Title">
    <w:name w:val="Title"/>
    <w:basedOn w:val="Normal"/>
    <w:next w:val="Normal"/>
    <w:link w:val="TitleChar"/>
    <w:uiPriority w:val="10"/>
    <w:qFormat/>
    <w:rsid w:val="00A07BA8"/>
    <w:pPr>
      <w:spacing w:before="0"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A07BA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B24F4D"/>
    <w:rPr>
      <w:b/>
      <w:bCs/>
    </w:rPr>
  </w:style>
  <w:style w:type="paragraph" w:styleId="HTMLPreformatted">
    <w:name w:val="HTML Preformatted"/>
    <w:basedOn w:val="Normal"/>
    <w:link w:val="HTMLPreformattedChar"/>
    <w:uiPriority w:val="99"/>
    <w:unhideWhenUsed/>
    <w:rsid w:val="0087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en-IN"/>
    </w:rPr>
  </w:style>
  <w:style w:type="character" w:customStyle="1" w:styleId="HTMLPreformattedChar">
    <w:name w:val="HTML Preformatted Char"/>
    <w:basedOn w:val="DefaultParagraphFont"/>
    <w:link w:val="HTMLPreformatted"/>
    <w:uiPriority w:val="99"/>
    <w:rsid w:val="0087797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41606">
      <w:bodyDiv w:val="1"/>
      <w:marLeft w:val="0"/>
      <w:marRight w:val="0"/>
      <w:marTop w:val="0"/>
      <w:marBottom w:val="0"/>
      <w:divBdr>
        <w:top w:val="none" w:sz="0" w:space="0" w:color="auto"/>
        <w:left w:val="none" w:sz="0" w:space="0" w:color="auto"/>
        <w:bottom w:val="none" w:sz="0" w:space="0" w:color="auto"/>
        <w:right w:val="none" w:sz="0" w:space="0" w:color="auto"/>
      </w:divBdr>
    </w:div>
    <w:div w:id="111897738">
      <w:bodyDiv w:val="1"/>
      <w:marLeft w:val="0"/>
      <w:marRight w:val="0"/>
      <w:marTop w:val="0"/>
      <w:marBottom w:val="0"/>
      <w:divBdr>
        <w:top w:val="none" w:sz="0" w:space="0" w:color="auto"/>
        <w:left w:val="none" w:sz="0" w:space="0" w:color="auto"/>
        <w:bottom w:val="none" w:sz="0" w:space="0" w:color="auto"/>
        <w:right w:val="none" w:sz="0" w:space="0" w:color="auto"/>
      </w:divBdr>
    </w:div>
    <w:div w:id="121311187">
      <w:bodyDiv w:val="1"/>
      <w:marLeft w:val="0"/>
      <w:marRight w:val="0"/>
      <w:marTop w:val="0"/>
      <w:marBottom w:val="0"/>
      <w:divBdr>
        <w:top w:val="none" w:sz="0" w:space="0" w:color="auto"/>
        <w:left w:val="none" w:sz="0" w:space="0" w:color="auto"/>
        <w:bottom w:val="none" w:sz="0" w:space="0" w:color="auto"/>
        <w:right w:val="none" w:sz="0" w:space="0" w:color="auto"/>
      </w:divBdr>
    </w:div>
    <w:div w:id="562447885">
      <w:bodyDiv w:val="1"/>
      <w:marLeft w:val="0"/>
      <w:marRight w:val="0"/>
      <w:marTop w:val="0"/>
      <w:marBottom w:val="0"/>
      <w:divBdr>
        <w:top w:val="none" w:sz="0" w:space="0" w:color="auto"/>
        <w:left w:val="none" w:sz="0" w:space="0" w:color="auto"/>
        <w:bottom w:val="none" w:sz="0" w:space="0" w:color="auto"/>
        <w:right w:val="none" w:sz="0" w:space="0" w:color="auto"/>
      </w:divBdr>
    </w:div>
    <w:div w:id="657345621">
      <w:bodyDiv w:val="1"/>
      <w:marLeft w:val="0"/>
      <w:marRight w:val="0"/>
      <w:marTop w:val="0"/>
      <w:marBottom w:val="0"/>
      <w:divBdr>
        <w:top w:val="none" w:sz="0" w:space="0" w:color="auto"/>
        <w:left w:val="none" w:sz="0" w:space="0" w:color="auto"/>
        <w:bottom w:val="none" w:sz="0" w:space="0" w:color="auto"/>
        <w:right w:val="none" w:sz="0" w:space="0" w:color="auto"/>
      </w:divBdr>
    </w:div>
    <w:div w:id="667099068">
      <w:bodyDiv w:val="1"/>
      <w:marLeft w:val="0"/>
      <w:marRight w:val="0"/>
      <w:marTop w:val="0"/>
      <w:marBottom w:val="0"/>
      <w:divBdr>
        <w:top w:val="none" w:sz="0" w:space="0" w:color="auto"/>
        <w:left w:val="none" w:sz="0" w:space="0" w:color="auto"/>
        <w:bottom w:val="none" w:sz="0" w:space="0" w:color="auto"/>
        <w:right w:val="none" w:sz="0" w:space="0" w:color="auto"/>
      </w:divBdr>
      <w:divsChild>
        <w:div w:id="2136101951">
          <w:marLeft w:val="0"/>
          <w:marRight w:val="0"/>
          <w:marTop w:val="0"/>
          <w:marBottom w:val="0"/>
          <w:divBdr>
            <w:top w:val="none" w:sz="0" w:space="0" w:color="auto"/>
            <w:left w:val="none" w:sz="0" w:space="0" w:color="auto"/>
            <w:bottom w:val="none" w:sz="0" w:space="0" w:color="auto"/>
            <w:right w:val="none" w:sz="0" w:space="0" w:color="auto"/>
          </w:divBdr>
        </w:div>
        <w:div w:id="526018368">
          <w:marLeft w:val="0"/>
          <w:marRight w:val="0"/>
          <w:marTop w:val="0"/>
          <w:marBottom w:val="0"/>
          <w:divBdr>
            <w:top w:val="none" w:sz="0" w:space="0" w:color="auto"/>
            <w:left w:val="none" w:sz="0" w:space="0" w:color="auto"/>
            <w:bottom w:val="none" w:sz="0" w:space="0" w:color="auto"/>
            <w:right w:val="none" w:sz="0" w:space="0" w:color="auto"/>
          </w:divBdr>
        </w:div>
      </w:divsChild>
    </w:div>
    <w:div w:id="694038311">
      <w:bodyDiv w:val="1"/>
      <w:marLeft w:val="0"/>
      <w:marRight w:val="0"/>
      <w:marTop w:val="0"/>
      <w:marBottom w:val="0"/>
      <w:divBdr>
        <w:top w:val="none" w:sz="0" w:space="0" w:color="auto"/>
        <w:left w:val="none" w:sz="0" w:space="0" w:color="auto"/>
        <w:bottom w:val="none" w:sz="0" w:space="0" w:color="auto"/>
        <w:right w:val="none" w:sz="0" w:space="0" w:color="auto"/>
      </w:divBdr>
    </w:div>
    <w:div w:id="1416171878">
      <w:bodyDiv w:val="1"/>
      <w:marLeft w:val="0"/>
      <w:marRight w:val="0"/>
      <w:marTop w:val="0"/>
      <w:marBottom w:val="0"/>
      <w:divBdr>
        <w:top w:val="none" w:sz="0" w:space="0" w:color="auto"/>
        <w:left w:val="none" w:sz="0" w:space="0" w:color="auto"/>
        <w:bottom w:val="none" w:sz="0" w:space="0" w:color="auto"/>
        <w:right w:val="none" w:sz="0" w:space="0" w:color="auto"/>
      </w:divBdr>
    </w:div>
    <w:div w:id="1692146892">
      <w:bodyDiv w:val="1"/>
      <w:marLeft w:val="0"/>
      <w:marRight w:val="0"/>
      <w:marTop w:val="0"/>
      <w:marBottom w:val="0"/>
      <w:divBdr>
        <w:top w:val="none" w:sz="0" w:space="0" w:color="auto"/>
        <w:left w:val="none" w:sz="0" w:space="0" w:color="auto"/>
        <w:bottom w:val="none" w:sz="0" w:space="0" w:color="auto"/>
        <w:right w:val="none" w:sz="0" w:space="0" w:color="auto"/>
      </w:divBdr>
    </w:div>
    <w:div w:id="1774091226">
      <w:bodyDiv w:val="1"/>
      <w:marLeft w:val="0"/>
      <w:marRight w:val="0"/>
      <w:marTop w:val="0"/>
      <w:marBottom w:val="0"/>
      <w:divBdr>
        <w:top w:val="none" w:sz="0" w:space="0" w:color="auto"/>
        <w:left w:val="none" w:sz="0" w:space="0" w:color="auto"/>
        <w:bottom w:val="none" w:sz="0" w:space="0" w:color="auto"/>
        <w:right w:val="none" w:sz="0" w:space="0" w:color="auto"/>
      </w:divBdr>
    </w:div>
    <w:div w:id="1800150530">
      <w:bodyDiv w:val="1"/>
      <w:marLeft w:val="0"/>
      <w:marRight w:val="0"/>
      <w:marTop w:val="0"/>
      <w:marBottom w:val="0"/>
      <w:divBdr>
        <w:top w:val="none" w:sz="0" w:space="0" w:color="auto"/>
        <w:left w:val="none" w:sz="0" w:space="0" w:color="auto"/>
        <w:bottom w:val="none" w:sz="0" w:space="0" w:color="auto"/>
        <w:right w:val="none" w:sz="0" w:space="0" w:color="auto"/>
      </w:divBdr>
    </w:div>
    <w:div w:id="1896768574">
      <w:bodyDiv w:val="1"/>
      <w:marLeft w:val="0"/>
      <w:marRight w:val="0"/>
      <w:marTop w:val="0"/>
      <w:marBottom w:val="0"/>
      <w:divBdr>
        <w:top w:val="none" w:sz="0" w:space="0" w:color="auto"/>
        <w:left w:val="none" w:sz="0" w:space="0" w:color="auto"/>
        <w:bottom w:val="none" w:sz="0" w:space="0" w:color="auto"/>
        <w:right w:val="none" w:sz="0" w:space="0" w:color="auto"/>
      </w:divBdr>
    </w:div>
    <w:div w:id="2043246476">
      <w:bodyDiv w:val="1"/>
      <w:marLeft w:val="0"/>
      <w:marRight w:val="0"/>
      <w:marTop w:val="0"/>
      <w:marBottom w:val="0"/>
      <w:divBdr>
        <w:top w:val="none" w:sz="0" w:space="0" w:color="auto"/>
        <w:left w:val="none" w:sz="0" w:space="0" w:color="auto"/>
        <w:bottom w:val="none" w:sz="0" w:space="0" w:color="auto"/>
        <w:right w:val="none" w:sz="0" w:space="0" w:color="auto"/>
      </w:divBdr>
    </w:div>
    <w:div w:id="207546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einvoice1.gst.gov.in/Others/MasterCodes" TargetMode="External"/><Relationship Id="rId21" Type="http://schemas.openxmlformats.org/officeDocument/2006/relationships/image" Target="media/image15.png"/><Relationship Id="rId34" Type="http://schemas.openxmlformats.org/officeDocument/2006/relationships/hyperlink" Target="https://einvoice1.gst.gov.in/Others/MasterCodes%20"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einvoice1.gst.gov.in/Others/MasterCodes"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einvoice1.gst.gov.in/Others/MasterCodes"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invoice1.gst.gov.in/Others/MasterCodes" TargetMode="External"/><Relationship Id="rId38" Type="http://schemas.openxmlformats.org/officeDocument/2006/relationships/hyperlink" Target="https://einvoice1.gst.gov.in/Others/MasterCodes" TargetMode="External"/><Relationship Id="rId46" Type="http://schemas.openxmlformats.org/officeDocument/2006/relationships/image" Target="media/image33.png"/><Relationship Id="rId20" Type="http://schemas.openxmlformats.org/officeDocument/2006/relationships/image" Target="media/image14.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invoice1.gst.gov.in/Others/MasterCodes" TargetMode="External"/><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BA098-6663-46E3-91C0-7F52347B1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6828</Words>
  <Characters>38923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harishkumar</dc:creator>
  <cp:keywords/>
  <dc:description/>
  <cp:lastModifiedBy>Admin</cp:lastModifiedBy>
  <cp:revision>2</cp:revision>
  <dcterms:created xsi:type="dcterms:W3CDTF">2024-06-19T06:36:00Z</dcterms:created>
  <dcterms:modified xsi:type="dcterms:W3CDTF">2024-06-19T06:36:00Z</dcterms:modified>
</cp:coreProperties>
</file>