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172BC" w14:textId="42AE626D" w:rsidR="003F6754" w:rsidRDefault="003F6754" w:rsidP="003F6754">
      <w:pPr>
        <w:pStyle w:val="IntenseQuote"/>
        <w:rPr>
          <w:rFonts w:ascii="Aptos" w:hAnsi="Aptos"/>
          <w:sz w:val="56"/>
          <w:szCs w:val="56"/>
        </w:rPr>
      </w:pPr>
      <w:r w:rsidRPr="003F6754">
        <w:rPr>
          <w:rFonts w:ascii="Aptos" w:hAnsi="Aptos"/>
          <w:sz w:val="56"/>
          <w:szCs w:val="56"/>
        </w:rPr>
        <w:t>Package in python</w:t>
      </w:r>
    </w:p>
    <w:p w14:paraId="7B11A5E4" w14:textId="77777777" w:rsidR="003F6754" w:rsidRPr="003F6754" w:rsidRDefault="003F6754" w:rsidP="003F6754">
      <w:pPr>
        <w:pStyle w:val="NormalWeb"/>
        <w:shd w:val="clear" w:color="auto" w:fill="F9FAFC"/>
        <w:spacing w:before="0" w:beforeAutospacing="0" w:after="0" w:afterAutospacing="0" w:line="450" w:lineRule="atLeast"/>
        <w:rPr>
          <w:rFonts w:ascii="Aptos" w:hAnsi="Aptos" w:cs="Arial"/>
        </w:rPr>
      </w:pPr>
      <w:r w:rsidRPr="003F6754">
        <w:rPr>
          <w:rFonts w:ascii="Aptos" w:hAnsi="Aptos" w:cs="Arial"/>
        </w:rPr>
        <w:t>A package is a container that contains various functions to perform specific tasks. For example, the </w:t>
      </w:r>
      <w:hyperlink r:id="rId5" w:history="1">
        <w:r w:rsidRPr="003F6754">
          <w:rPr>
            <w:rStyle w:val="Hyperlink"/>
            <w:rFonts w:ascii="Aptos" w:hAnsi="Aptos" w:cs="Arial"/>
            <w:color w:val="0556F3"/>
          </w:rPr>
          <w:t>math</w:t>
        </w:r>
      </w:hyperlink>
      <w:r w:rsidRPr="003F6754">
        <w:rPr>
          <w:rFonts w:ascii="Aptos" w:hAnsi="Aptos" w:cs="Arial"/>
        </w:rPr>
        <w:t> package includes the </w:t>
      </w:r>
      <w:r w:rsidRPr="003F6754">
        <w:rPr>
          <w:rStyle w:val="HTMLCode"/>
          <w:rFonts w:ascii="Aptos" w:hAnsi="Aptos"/>
          <w:sz w:val="24"/>
          <w:szCs w:val="24"/>
          <w:bdr w:val="single" w:sz="6" w:space="0" w:color="D3DCE6" w:frame="1"/>
        </w:rPr>
        <w:t>sqrt()</w:t>
      </w:r>
      <w:r w:rsidRPr="003F6754">
        <w:rPr>
          <w:rFonts w:ascii="Aptos" w:hAnsi="Aptos" w:cs="Arial"/>
        </w:rPr>
        <w:t> function to </w:t>
      </w:r>
      <w:hyperlink r:id="rId6" w:history="1">
        <w:r w:rsidRPr="003F6754">
          <w:rPr>
            <w:rStyle w:val="Hyperlink"/>
            <w:rFonts w:ascii="Aptos" w:hAnsi="Aptos" w:cs="Arial"/>
            <w:color w:val="0556F3"/>
          </w:rPr>
          <w:t>perform the square root of a number</w:t>
        </w:r>
      </w:hyperlink>
      <w:r w:rsidRPr="003F6754">
        <w:rPr>
          <w:rFonts w:ascii="Aptos" w:hAnsi="Aptos" w:cs="Arial"/>
        </w:rPr>
        <w:t>.</w:t>
      </w:r>
    </w:p>
    <w:p w14:paraId="6F161F40" w14:textId="77777777" w:rsidR="003F6754" w:rsidRDefault="003F6754" w:rsidP="003F6754">
      <w:pPr>
        <w:pStyle w:val="NormalWeb"/>
        <w:shd w:val="clear" w:color="auto" w:fill="F9FAFC"/>
        <w:spacing w:before="0" w:beforeAutospacing="0" w:after="240" w:afterAutospacing="0" w:line="450" w:lineRule="atLeast"/>
        <w:rPr>
          <w:rFonts w:ascii="Aptos" w:hAnsi="Aptos" w:cs="Arial"/>
        </w:rPr>
      </w:pPr>
      <w:r w:rsidRPr="003F6754">
        <w:rPr>
          <w:rFonts w:ascii="Aptos" w:hAnsi="Aptos" w:cs="Arial"/>
        </w:rPr>
        <w:t>While working on big projects, we have to deal with a large amount of code, and writing everything together in the same file will make our code look messy. Instead, we can separate our code into multiple files by keeping the related code together in packages.</w:t>
      </w:r>
    </w:p>
    <w:p w14:paraId="7A8E903C" w14:textId="77777777" w:rsidR="003F6754" w:rsidRDefault="003F6754" w:rsidP="003F6754">
      <w:pPr>
        <w:pStyle w:val="NormalWeb"/>
        <w:shd w:val="clear" w:color="auto" w:fill="F9FAFC"/>
        <w:spacing w:before="0" w:beforeAutospacing="0" w:after="240" w:afterAutospacing="0" w:line="450" w:lineRule="atLeast"/>
        <w:rPr>
          <w:rFonts w:ascii="Aptos" w:hAnsi="Aptos" w:cs="Arial"/>
        </w:rPr>
      </w:pPr>
    </w:p>
    <w:p w14:paraId="214A98BF" w14:textId="55739FE5" w:rsidR="003F6754" w:rsidRDefault="003F6754" w:rsidP="003F6754">
      <w:pPr>
        <w:pStyle w:val="NormalWeb"/>
        <w:shd w:val="clear" w:color="auto" w:fill="F9FAFC"/>
        <w:spacing w:before="0" w:beforeAutospacing="0" w:after="240" w:afterAutospacing="0" w:line="450" w:lineRule="atLeast"/>
        <w:rPr>
          <w:rFonts w:ascii="Aptos" w:hAnsi="Aptos" w:cs="Arial"/>
        </w:rPr>
      </w:pPr>
      <w:r w:rsidRPr="003F6754">
        <w:rPr>
          <w:rFonts w:ascii="Aptos" w:hAnsi="Aptos" w:cs="Arial"/>
        </w:rPr>
        <w:drawing>
          <wp:inline distT="0" distB="0" distL="0" distR="0" wp14:anchorId="4FC9F79F" wp14:editId="397A1AA2">
            <wp:extent cx="5478780" cy="4391804"/>
            <wp:effectExtent l="0" t="0" r="7620" b="8890"/>
            <wp:docPr id="196613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9313" name=""/>
                    <pic:cNvPicPr/>
                  </pic:nvPicPr>
                  <pic:blipFill>
                    <a:blip r:embed="rId7"/>
                    <a:stretch>
                      <a:fillRect/>
                    </a:stretch>
                  </pic:blipFill>
                  <pic:spPr>
                    <a:xfrm>
                      <a:off x="0" y="0"/>
                      <a:ext cx="5496725" cy="4406188"/>
                    </a:xfrm>
                    <a:prstGeom prst="rect">
                      <a:avLst/>
                    </a:prstGeom>
                  </pic:spPr>
                </pic:pic>
              </a:graphicData>
            </a:graphic>
          </wp:inline>
        </w:drawing>
      </w:r>
    </w:p>
    <w:p w14:paraId="4E986039" w14:textId="77777777" w:rsidR="00212DD4" w:rsidRPr="00212DD4" w:rsidRDefault="00212DD4" w:rsidP="00212DD4">
      <w:pPr>
        <w:shd w:val="clear" w:color="auto" w:fill="FFFFFF"/>
        <w:spacing w:after="0" w:line="240" w:lineRule="auto"/>
        <w:textAlignment w:val="baseline"/>
        <w:outlineLvl w:val="1"/>
        <w:rPr>
          <w:rFonts w:ascii="Aptos" w:eastAsia="Times New Roman" w:hAnsi="Aptos" w:cs="Times New Roman"/>
          <w:b/>
          <w:bCs/>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lastRenderedPageBreak/>
        <w:t>How to Create Package in Python?</w:t>
      </w:r>
    </w:p>
    <w:p w14:paraId="46B04106" w14:textId="77777777" w:rsidR="00212DD4" w:rsidRPr="00212DD4" w:rsidRDefault="00212DD4"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color w:val="273239"/>
          <w:spacing w:val="2"/>
          <w:kern w:val="0"/>
          <w:sz w:val="24"/>
          <w:szCs w:val="24"/>
          <w:bdr w:val="none" w:sz="0" w:space="0" w:color="auto" w:frame="1"/>
          <w14:ligatures w14:val="none"/>
        </w:rPr>
        <w:t>Creating packages in Python allows you to organize your code into reusable and manageable modules. Here’s a brief overview of how to create packages:</w:t>
      </w:r>
    </w:p>
    <w:p w14:paraId="72BB669B" w14:textId="77777777" w:rsidR="00212DD4" w:rsidRPr="00212DD4" w:rsidRDefault="00212DD4" w:rsidP="00212DD4">
      <w:pPr>
        <w:numPr>
          <w:ilvl w:val="0"/>
          <w:numId w:val="1"/>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Create a Directory:</w:t>
      </w:r>
      <w:r w:rsidRPr="00212DD4">
        <w:rPr>
          <w:rFonts w:ascii="Aptos" w:eastAsia="Times New Roman" w:hAnsi="Aptos" w:cs="Times New Roman"/>
          <w:color w:val="273239"/>
          <w:spacing w:val="2"/>
          <w:kern w:val="0"/>
          <w:sz w:val="24"/>
          <w:szCs w:val="24"/>
          <w:bdr w:val="none" w:sz="0" w:space="0" w:color="auto" w:frame="1"/>
          <w14:ligatures w14:val="none"/>
        </w:rPr>
        <w:t> Start by creating a directory (folder) for your package. This directory will serve as the root of your package structure.</w:t>
      </w:r>
    </w:p>
    <w:p w14:paraId="1A5C49F0" w14:textId="77777777" w:rsidR="00212DD4" w:rsidRPr="00212DD4" w:rsidRDefault="00212DD4" w:rsidP="00212DD4">
      <w:pPr>
        <w:numPr>
          <w:ilvl w:val="0"/>
          <w:numId w:val="2"/>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Add Modules:</w:t>
      </w:r>
      <w:r w:rsidRPr="00212DD4">
        <w:rPr>
          <w:rFonts w:ascii="Aptos" w:eastAsia="Times New Roman" w:hAnsi="Aptos" w:cs="Times New Roman"/>
          <w:color w:val="273239"/>
          <w:spacing w:val="2"/>
          <w:kern w:val="0"/>
          <w:sz w:val="24"/>
          <w:szCs w:val="24"/>
          <w:bdr w:val="none" w:sz="0" w:space="0" w:color="auto" w:frame="1"/>
          <w14:ligatures w14:val="none"/>
        </w:rPr>
        <w:t> Within the package directory, you can add Python files (modules) containing your code. Each module should represent a distinct functionality or component of your package.</w:t>
      </w:r>
    </w:p>
    <w:p w14:paraId="618D38F4" w14:textId="77777777" w:rsidR="00212DD4" w:rsidRPr="00212DD4" w:rsidRDefault="00212DD4" w:rsidP="00212DD4">
      <w:pPr>
        <w:numPr>
          <w:ilvl w:val="0"/>
          <w:numId w:val="3"/>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Init File:</w:t>
      </w:r>
      <w:r w:rsidRPr="00212DD4">
        <w:rPr>
          <w:rFonts w:ascii="Aptos" w:eastAsia="Times New Roman" w:hAnsi="Aptos" w:cs="Times New Roman"/>
          <w:color w:val="273239"/>
          <w:spacing w:val="2"/>
          <w:kern w:val="0"/>
          <w:sz w:val="24"/>
          <w:szCs w:val="24"/>
          <w:bdr w:val="none" w:sz="0" w:space="0" w:color="auto" w:frame="1"/>
          <w14:ligatures w14:val="none"/>
        </w:rPr>
        <w:t> Include an __init__.py file in the package directory. This file can be empty or can contain an initialization code for your package. It signals to Python that the directory should be treated as a package.</w:t>
      </w:r>
    </w:p>
    <w:p w14:paraId="01CECE66" w14:textId="77777777" w:rsidR="00212DD4" w:rsidRPr="00212DD4" w:rsidRDefault="00212DD4" w:rsidP="00212DD4">
      <w:pPr>
        <w:numPr>
          <w:ilvl w:val="0"/>
          <w:numId w:val="4"/>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Subpackages:</w:t>
      </w:r>
      <w:r w:rsidRPr="00212DD4">
        <w:rPr>
          <w:rFonts w:ascii="Aptos" w:eastAsia="Times New Roman" w:hAnsi="Aptos" w:cs="Times New Roman"/>
          <w:color w:val="273239"/>
          <w:spacing w:val="2"/>
          <w:kern w:val="0"/>
          <w:sz w:val="24"/>
          <w:szCs w:val="24"/>
          <w:bdr w:val="none" w:sz="0" w:space="0" w:color="auto" w:frame="1"/>
          <w14:ligatures w14:val="none"/>
        </w:rPr>
        <w:t> You can create sub-packages within your package by adding additional directories containing modules, along with their own __init__.py files.</w:t>
      </w:r>
    </w:p>
    <w:p w14:paraId="75D0C5CA" w14:textId="77777777" w:rsidR="00212DD4" w:rsidRPr="00212DD4" w:rsidRDefault="00212DD4" w:rsidP="00212DD4">
      <w:pPr>
        <w:numPr>
          <w:ilvl w:val="0"/>
          <w:numId w:val="5"/>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Importing:</w:t>
      </w:r>
      <w:r w:rsidRPr="00212DD4">
        <w:rPr>
          <w:rFonts w:ascii="Aptos" w:eastAsia="Times New Roman" w:hAnsi="Aptos" w:cs="Times New Roman"/>
          <w:color w:val="273239"/>
          <w:spacing w:val="2"/>
          <w:kern w:val="0"/>
          <w:sz w:val="24"/>
          <w:szCs w:val="24"/>
          <w:bdr w:val="none" w:sz="0" w:space="0" w:color="auto" w:frame="1"/>
          <w14:ligatures w14:val="none"/>
        </w:rPr>
        <w:t xml:space="preserve"> To use modules from your package, import them into your Python scripts using dot notation. For example, if you have a module named module1.py inside a package named </w:t>
      </w:r>
      <w:proofErr w:type="spellStart"/>
      <w:r w:rsidRPr="00212DD4">
        <w:rPr>
          <w:rFonts w:ascii="Aptos" w:eastAsia="Times New Roman" w:hAnsi="Aptos" w:cs="Times New Roman"/>
          <w:color w:val="273239"/>
          <w:spacing w:val="2"/>
          <w:kern w:val="0"/>
          <w:sz w:val="24"/>
          <w:szCs w:val="24"/>
          <w:bdr w:val="none" w:sz="0" w:space="0" w:color="auto" w:frame="1"/>
          <w14:ligatures w14:val="none"/>
        </w:rPr>
        <w:t>mypackage</w:t>
      </w:r>
      <w:proofErr w:type="spellEnd"/>
      <w:r w:rsidRPr="00212DD4">
        <w:rPr>
          <w:rFonts w:ascii="Aptos" w:eastAsia="Times New Roman" w:hAnsi="Aptos" w:cs="Times New Roman"/>
          <w:color w:val="273239"/>
          <w:spacing w:val="2"/>
          <w:kern w:val="0"/>
          <w:sz w:val="24"/>
          <w:szCs w:val="24"/>
          <w:bdr w:val="none" w:sz="0" w:space="0" w:color="auto" w:frame="1"/>
          <w14:ligatures w14:val="none"/>
        </w:rPr>
        <w:t xml:space="preserve">, you would import its function like this: from </w:t>
      </w:r>
      <w:proofErr w:type="gramStart"/>
      <w:r w:rsidRPr="00212DD4">
        <w:rPr>
          <w:rFonts w:ascii="Aptos" w:eastAsia="Times New Roman" w:hAnsi="Aptos" w:cs="Times New Roman"/>
          <w:color w:val="273239"/>
          <w:spacing w:val="2"/>
          <w:kern w:val="0"/>
          <w:sz w:val="24"/>
          <w:szCs w:val="24"/>
          <w:bdr w:val="none" w:sz="0" w:space="0" w:color="auto" w:frame="1"/>
          <w14:ligatures w14:val="none"/>
        </w:rPr>
        <w:t>mypackage.module</w:t>
      </w:r>
      <w:proofErr w:type="gramEnd"/>
      <w:r w:rsidRPr="00212DD4">
        <w:rPr>
          <w:rFonts w:ascii="Aptos" w:eastAsia="Times New Roman" w:hAnsi="Aptos" w:cs="Times New Roman"/>
          <w:color w:val="273239"/>
          <w:spacing w:val="2"/>
          <w:kern w:val="0"/>
          <w:sz w:val="24"/>
          <w:szCs w:val="24"/>
          <w:bdr w:val="none" w:sz="0" w:space="0" w:color="auto" w:frame="1"/>
          <w14:ligatures w14:val="none"/>
        </w:rPr>
        <w:t>1 import greet.</w:t>
      </w:r>
    </w:p>
    <w:p w14:paraId="6540D310" w14:textId="77777777" w:rsidR="00212DD4" w:rsidRPr="00212DD4" w:rsidRDefault="00212DD4" w:rsidP="00212DD4">
      <w:pPr>
        <w:numPr>
          <w:ilvl w:val="0"/>
          <w:numId w:val="6"/>
        </w:numPr>
        <w:shd w:val="clear" w:color="auto" w:fill="FFFFFF"/>
        <w:spacing w:after="0" w:line="240" w:lineRule="auto"/>
        <w:ind w:left="1080"/>
        <w:textAlignment w:val="baseline"/>
        <w:rPr>
          <w:rFonts w:ascii="Aptos" w:eastAsia="Times New Roman" w:hAnsi="Aptos" w:cs="Times New Roman"/>
          <w:color w:val="273239"/>
          <w:spacing w:val="2"/>
          <w:kern w:val="0"/>
          <w:sz w:val="24"/>
          <w:szCs w:val="24"/>
          <w14:ligatures w14:val="none"/>
        </w:rPr>
      </w:pPr>
      <w:r w:rsidRPr="00212DD4">
        <w:rPr>
          <w:rFonts w:ascii="Aptos" w:eastAsia="Times New Roman" w:hAnsi="Aptos" w:cs="Times New Roman"/>
          <w:b/>
          <w:bCs/>
          <w:color w:val="273239"/>
          <w:spacing w:val="2"/>
          <w:kern w:val="0"/>
          <w:sz w:val="24"/>
          <w:szCs w:val="24"/>
          <w:bdr w:val="none" w:sz="0" w:space="0" w:color="auto" w:frame="1"/>
          <w14:ligatures w14:val="none"/>
        </w:rPr>
        <w:t>Distribution:</w:t>
      </w:r>
      <w:r w:rsidRPr="00212DD4">
        <w:rPr>
          <w:rFonts w:ascii="Aptos" w:eastAsia="Times New Roman" w:hAnsi="Aptos" w:cs="Times New Roman"/>
          <w:color w:val="273239"/>
          <w:spacing w:val="2"/>
          <w:kern w:val="0"/>
          <w:sz w:val="24"/>
          <w:szCs w:val="24"/>
          <w:bdr w:val="none" w:sz="0" w:space="0" w:color="auto" w:frame="1"/>
          <w14:ligatures w14:val="none"/>
        </w:rPr>
        <w:t xml:space="preserve"> If you want to distribute your package for others to use, you can create a setup.py file using Python’s </w:t>
      </w:r>
      <w:proofErr w:type="spellStart"/>
      <w:r w:rsidRPr="00212DD4">
        <w:rPr>
          <w:rFonts w:ascii="Aptos" w:eastAsia="Times New Roman" w:hAnsi="Aptos" w:cs="Times New Roman"/>
          <w:color w:val="273239"/>
          <w:spacing w:val="2"/>
          <w:kern w:val="0"/>
          <w:sz w:val="24"/>
          <w:szCs w:val="24"/>
          <w:bdr w:val="none" w:sz="0" w:space="0" w:color="auto" w:frame="1"/>
          <w14:ligatures w14:val="none"/>
        </w:rPr>
        <w:t>setuptools</w:t>
      </w:r>
      <w:proofErr w:type="spellEnd"/>
      <w:r w:rsidRPr="00212DD4">
        <w:rPr>
          <w:rFonts w:ascii="Aptos" w:eastAsia="Times New Roman" w:hAnsi="Aptos" w:cs="Times New Roman"/>
          <w:color w:val="273239"/>
          <w:spacing w:val="2"/>
          <w:kern w:val="0"/>
          <w:sz w:val="24"/>
          <w:szCs w:val="24"/>
          <w:bdr w:val="none" w:sz="0" w:space="0" w:color="auto" w:frame="1"/>
          <w14:ligatures w14:val="none"/>
        </w:rPr>
        <w:t xml:space="preserve"> library. This file defines metadata about your package and specifies how it should be installed.</w:t>
      </w:r>
    </w:p>
    <w:p w14:paraId="159FCE09" w14:textId="77777777" w:rsidR="00212DD4" w:rsidRDefault="00212DD4"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304680C5" w14:textId="77777777" w:rsidR="00212DD4" w:rsidRDefault="00212DD4"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36A953A3" w14:textId="51C807C2" w:rsidR="00212DD4"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roofErr w:type="gramStart"/>
      <w:r>
        <w:rPr>
          <w:rFonts w:ascii="Aptos" w:eastAsia="Times New Roman" w:hAnsi="Aptos" w:cs="Times New Roman"/>
          <w:color w:val="273239"/>
          <w:spacing w:val="2"/>
          <w:kern w:val="0"/>
          <w:sz w:val="24"/>
          <w:szCs w:val="24"/>
          <w14:ligatures w14:val="none"/>
        </w:rPr>
        <w:t>Example:-</w:t>
      </w:r>
      <w:proofErr w:type="gramEnd"/>
    </w:p>
    <w:p w14:paraId="528A6AE2"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4D3E1F7D" w14:textId="193C90B4"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r w:rsidRPr="00805827">
        <w:rPr>
          <w:rFonts w:ascii="Aptos" w:eastAsia="Times New Roman" w:hAnsi="Aptos" w:cs="Times New Roman"/>
          <w:color w:val="273239"/>
          <w:spacing w:val="2"/>
          <w:kern w:val="0"/>
          <w:sz w:val="24"/>
          <w:szCs w:val="24"/>
          <w14:ligatures w14:val="none"/>
        </w:rPr>
        <w:drawing>
          <wp:inline distT="0" distB="0" distL="0" distR="0" wp14:anchorId="43881212" wp14:editId="2135C8BC">
            <wp:extent cx="6064859" cy="2865120"/>
            <wp:effectExtent l="0" t="0" r="0" b="0"/>
            <wp:docPr id="65054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40215" name=""/>
                    <pic:cNvPicPr/>
                  </pic:nvPicPr>
                  <pic:blipFill>
                    <a:blip r:embed="rId8"/>
                    <a:stretch>
                      <a:fillRect/>
                    </a:stretch>
                  </pic:blipFill>
                  <pic:spPr>
                    <a:xfrm>
                      <a:off x="0" y="0"/>
                      <a:ext cx="6091316" cy="2877618"/>
                    </a:xfrm>
                    <a:prstGeom prst="rect">
                      <a:avLst/>
                    </a:prstGeom>
                  </pic:spPr>
                </pic:pic>
              </a:graphicData>
            </a:graphic>
          </wp:inline>
        </w:drawing>
      </w:r>
    </w:p>
    <w:p w14:paraId="5DB94551"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0BBD148F"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285540F4"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05E40D0E" w14:textId="4A4731FB"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roofErr w:type="gramStart"/>
      <w:r>
        <w:rPr>
          <w:rFonts w:ascii="Aptos" w:eastAsia="Times New Roman" w:hAnsi="Aptos" w:cs="Times New Roman"/>
          <w:color w:val="273239"/>
          <w:spacing w:val="2"/>
          <w:kern w:val="0"/>
          <w:sz w:val="24"/>
          <w:szCs w:val="24"/>
          <w14:ligatures w14:val="none"/>
        </w:rPr>
        <w:lastRenderedPageBreak/>
        <w:t>Output:-</w:t>
      </w:r>
      <w:proofErr w:type="gramEnd"/>
    </w:p>
    <w:p w14:paraId="42D014EC"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23732DE5" w14:textId="77777777" w:rsidR="00805827"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p>
    <w:p w14:paraId="32B9D877" w14:textId="137C4A58" w:rsidR="00805827" w:rsidRPr="00212DD4" w:rsidRDefault="00805827" w:rsidP="00212DD4">
      <w:pPr>
        <w:shd w:val="clear" w:color="auto" w:fill="FFFFFF"/>
        <w:spacing w:after="0" w:line="240" w:lineRule="auto"/>
        <w:textAlignment w:val="baseline"/>
        <w:rPr>
          <w:rFonts w:ascii="Aptos" w:eastAsia="Times New Roman" w:hAnsi="Aptos" w:cs="Times New Roman"/>
          <w:color w:val="273239"/>
          <w:spacing w:val="2"/>
          <w:kern w:val="0"/>
          <w:sz w:val="24"/>
          <w:szCs w:val="24"/>
          <w14:ligatures w14:val="none"/>
        </w:rPr>
      </w:pPr>
      <w:r w:rsidRPr="00805827">
        <w:rPr>
          <w:rFonts w:ascii="Aptos" w:eastAsia="Times New Roman" w:hAnsi="Aptos" w:cs="Times New Roman"/>
          <w:color w:val="273239"/>
          <w:spacing w:val="2"/>
          <w:kern w:val="0"/>
          <w:sz w:val="24"/>
          <w:szCs w:val="24"/>
          <w14:ligatures w14:val="none"/>
        </w:rPr>
        <w:drawing>
          <wp:inline distT="0" distB="0" distL="0" distR="0" wp14:anchorId="223CC6F2" wp14:editId="1BE56B32">
            <wp:extent cx="6005035" cy="1440180"/>
            <wp:effectExtent l="0" t="0" r="0" b="7620"/>
            <wp:docPr id="80472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2437" name=""/>
                    <pic:cNvPicPr/>
                  </pic:nvPicPr>
                  <pic:blipFill>
                    <a:blip r:embed="rId9"/>
                    <a:stretch>
                      <a:fillRect/>
                    </a:stretch>
                  </pic:blipFill>
                  <pic:spPr>
                    <a:xfrm>
                      <a:off x="0" y="0"/>
                      <a:ext cx="6009248" cy="1441190"/>
                    </a:xfrm>
                    <a:prstGeom prst="rect">
                      <a:avLst/>
                    </a:prstGeom>
                  </pic:spPr>
                </pic:pic>
              </a:graphicData>
            </a:graphic>
          </wp:inline>
        </w:drawing>
      </w:r>
    </w:p>
    <w:p w14:paraId="27ECF108" w14:textId="77777777" w:rsidR="003F6754" w:rsidRPr="003F6754" w:rsidRDefault="003F6754" w:rsidP="003F6754">
      <w:pPr>
        <w:pStyle w:val="NormalWeb"/>
        <w:shd w:val="clear" w:color="auto" w:fill="F9FAFC"/>
        <w:spacing w:before="0" w:beforeAutospacing="0" w:after="240" w:afterAutospacing="0" w:line="450" w:lineRule="atLeast"/>
        <w:rPr>
          <w:rFonts w:ascii="Aptos" w:hAnsi="Aptos" w:cs="Arial"/>
        </w:rPr>
      </w:pPr>
    </w:p>
    <w:p w14:paraId="23901695" w14:textId="77777777" w:rsidR="003F6754" w:rsidRPr="003F6754" w:rsidRDefault="003F6754" w:rsidP="003F6754"/>
    <w:sectPr w:rsidR="003F6754" w:rsidRPr="003F6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1461A"/>
    <w:multiLevelType w:val="multilevel"/>
    <w:tmpl w:val="267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982390">
    <w:abstractNumId w:val="0"/>
    <w:lvlOverride w:ilvl="0">
      <w:startOverride w:val="1"/>
    </w:lvlOverride>
  </w:num>
  <w:num w:numId="2" w16cid:durableId="883761095">
    <w:abstractNumId w:val="0"/>
    <w:lvlOverride w:ilvl="0">
      <w:startOverride w:val="2"/>
    </w:lvlOverride>
  </w:num>
  <w:num w:numId="3" w16cid:durableId="1808469710">
    <w:abstractNumId w:val="0"/>
    <w:lvlOverride w:ilvl="0">
      <w:startOverride w:val="3"/>
    </w:lvlOverride>
  </w:num>
  <w:num w:numId="4" w16cid:durableId="75130754">
    <w:abstractNumId w:val="0"/>
    <w:lvlOverride w:ilvl="0">
      <w:startOverride w:val="4"/>
    </w:lvlOverride>
  </w:num>
  <w:num w:numId="5" w16cid:durableId="1591114110">
    <w:abstractNumId w:val="0"/>
    <w:lvlOverride w:ilvl="0">
      <w:startOverride w:val="5"/>
    </w:lvlOverride>
  </w:num>
  <w:num w:numId="6" w16cid:durableId="437025528">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4"/>
    <w:rsid w:val="00212DD4"/>
    <w:rsid w:val="003E1DE0"/>
    <w:rsid w:val="003F6754"/>
    <w:rsid w:val="0080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0599"/>
  <w15:chartTrackingRefBased/>
  <w15:docId w15:val="{63B013FE-4F28-4287-8D80-4B66FBCE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2D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F67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6754"/>
    <w:rPr>
      <w:i/>
      <w:iCs/>
      <w:color w:val="4472C4" w:themeColor="accent1"/>
    </w:rPr>
  </w:style>
  <w:style w:type="paragraph" w:styleId="NormalWeb">
    <w:name w:val="Normal (Web)"/>
    <w:basedOn w:val="Normal"/>
    <w:uiPriority w:val="99"/>
    <w:semiHidden/>
    <w:unhideWhenUsed/>
    <w:rsid w:val="003F67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F6754"/>
    <w:rPr>
      <w:color w:val="0000FF"/>
      <w:u w:val="single"/>
    </w:rPr>
  </w:style>
  <w:style w:type="character" w:styleId="HTMLCode">
    <w:name w:val="HTML Code"/>
    <w:basedOn w:val="DefaultParagraphFont"/>
    <w:uiPriority w:val="99"/>
    <w:semiHidden/>
    <w:unhideWhenUsed/>
    <w:rsid w:val="003F67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12DD4"/>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12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7579">
      <w:bodyDiv w:val="1"/>
      <w:marLeft w:val="0"/>
      <w:marRight w:val="0"/>
      <w:marTop w:val="0"/>
      <w:marBottom w:val="0"/>
      <w:divBdr>
        <w:top w:val="none" w:sz="0" w:space="0" w:color="auto"/>
        <w:left w:val="none" w:sz="0" w:space="0" w:color="auto"/>
        <w:bottom w:val="none" w:sz="0" w:space="0" w:color="auto"/>
        <w:right w:val="none" w:sz="0" w:space="0" w:color="auto"/>
      </w:divBdr>
    </w:div>
    <w:div w:id="6208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examples/square-root" TargetMode="External"/><Relationship Id="rId11" Type="http://schemas.openxmlformats.org/officeDocument/2006/relationships/theme" Target="theme/theme1.xml"/><Relationship Id="rId5" Type="http://schemas.openxmlformats.org/officeDocument/2006/relationships/hyperlink" Target="https://www.programiz.com/python-programming/modules/ma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3</cp:revision>
  <dcterms:created xsi:type="dcterms:W3CDTF">2024-07-23T15:16:00Z</dcterms:created>
  <dcterms:modified xsi:type="dcterms:W3CDTF">2024-07-23T15:23:00Z</dcterms:modified>
</cp:coreProperties>
</file>