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spacing w:before="51" w:lineRule="auto"/>
        <w:ind w:left="3548" w:right="3389" w:firstLine="0"/>
        <w:jc w:val="center"/>
        <w:rPr>
          <w:rFonts w:ascii="Garamond" w:cs="Garamond" w:eastAsia="Garamond" w:hAnsi="Garamond"/>
          <w:b w:val="1"/>
          <w:sz w:val="32"/>
          <w:szCs w:val="32"/>
        </w:rPr>
      </w:pPr>
      <w:r w:rsidDel="00000000" w:rsidR="00000000" w:rsidRPr="00000000">
        <w:rPr>
          <w:rFonts w:ascii="Garamond" w:cs="Garamond" w:eastAsia="Garamond" w:hAnsi="Garamond"/>
          <w:b w:val="1"/>
          <w:sz w:val="32"/>
          <w:szCs w:val="32"/>
          <w:rtl w:val="0"/>
        </w:rPr>
        <w:t xml:space="preserve">Sofia B. Good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" w:lineRule="auto"/>
        <w:ind w:left="3548" w:right="3389" w:firstLine="0"/>
        <w:jc w:val="center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3600 Walnut Street, Philadelphia, PA, 19104, 866-222-8282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" w:lineRule="auto"/>
        <w:ind w:left="3548" w:right="3389" w:firstLine="0"/>
        <w:jc w:val="center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Garamond" w:cs="Garamond" w:eastAsia="Garamond" w:hAnsi="Garamond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sofiagood@seas.upenn.edu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tabs>
          <w:tab w:val="left" w:leader="none" w:pos="2279"/>
        </w:tabs>
        <w:spacing w:before="1" w:line="230" w:lineRule="auto"/>
        <w:ind w:right="529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tabs>
          <w:tab w:val="left" w:leader="none" w:pos="2279"/>
        </w:tabs>
        <w:spacing w:before="1" w:line="230" w:lineRule="auto"/>
        <w:ind w:right="529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PROFESSIONAL EXPERIENCE</w:t>
        <w:tab/>
      </w:r>
    </w:p>
    <w:p w:rsidR="00000000" w:rsidDel="00000000" w:rsidP="00000000" w:rsidRDefault="00000000" w:rsidRPr="00000000" w14:paraId="00000007">
      <w:pPr>
        <w:pageBreakBefore w:val="0"/>
        <w:tabs>
          <w:tab w:val="left" w:leader="none" w:pos="2280"/>
        </w:tabs>
        <w:spacing w:line="230" w:lineRule="auto"/>
        <w:ind w:right="529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tabs>
          <w:tab w:val="left" w:leader="none" w:pos="2280"/>
        </w:tabs>
        <w:spacing w:line="230" w:lineRule="auto"/>
        <w:ind w:right="529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Johnson and Johnson Consumer Products Company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, Research Intern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tabs>
          <w:tab w:val="left" w:leader="none" w:pos="2279"/>
        </w:tabs>
        <w:spacing w:before="1" w:line="230" w:lineRule="auto"/>
        <w:ind w:right="529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Jun 2014-Sep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tabs>
          <w:tab w:val="left" w:leader="none" w:pos="2280"/>
        </w:tabs>
        <w:spacing w:line="230" w:lineRule="auto"/>
        <w:ind w:left="119" w:right="529" w:firstLine="0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639"/>
          <w:tab w:val="left" w:leader="none" w:pos="2640"/>
        </w:tabs>
        <w:spacing w:after="0" w:before="0" w:line="230" w:lineRule="auto"/>
        <w:ind w:left="2640" w:right="0" w:hanging="36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Developed and executed an in-vivo study with four subjects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639"/>
          <w:tab w:val="left" w:leader="none" w:pos="2640"/>
        </w:tabs>
        <w:spacing w:after="0" w:before="0" w:line="230" w:lineRule="auto"/>
        <w:ind w:left="2640" w:right="0" w:hanging="36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Improved a proprietary in-vitro test 30% method for comparing sanitary protection products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639"/>
          <w:tab w:val="left" w:leader="none" w:pos="2640"/>
        </w:tabs>
        <w:spacing w:after="0" w:before="0" w:line="230" w:lineRule="auto"/>
        <w:ind w:left="2640" w:right="0" w:hanging="36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Documented test method improvements and maintained print and electronic records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tabs>
          <w:tab w:val="left" w:leader="none" w:pos="8759"/>
        </w:tabs>
        <w:ind w:right="529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Fox Industries, 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Laboratory and Manufacturing Assistant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tabs>
          <w:tab w:val="left" w:leader="none" w:pos="8759"/>
        </w:tabs>
        <w:ind w:right="529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Jan 2013-Jul 2013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ageBreakBefore w:val="0"/>
        <w:ind w:left="2279" w:firstLine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639"/>
          <w:tab w:val="left" w:leader="none" w:pos="2640"/>
        </w:tabs>
        <w:spacing w:after="0" w:before="0" w:line="229" w:lineRule="auto"/>
        <w:ind w:left="2640" w:right="0" w:hanging="36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Developed epoxy, concrete, coating, and paint products with custom specifications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639"/>
          <w:tab w:val="left" w:leader="none" w:pos="2640"/>
        </w:tabs>
        <w:spacing w:after="0" w:before="0" w:line="230" w:lineRule="auto"/>
        <w:ind w:left="2640" w:right="0" w:hanging="36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Scheduled batches to be made and packaged in the plant based on customer orders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639"/>
          <w:tab w:val="left" w:leader="none" w:pos="2640"/>
        </w:tabs>
        <w:spacing w:after="0" w:before="0" w:line="240" w:lineRule="auto"/>
        <w:ind w:left="2640" w:right="0" w:hanging="36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Assisted with quality control of raw materials and products, managed team of five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639"/>
          <w:tab w:val="left" w:leader="none" w:pos="2640"/>
        </w:tabs>
        <w:spacing w:after="0" w:before="0" w:line="230" w:lineRule="auto"/>
        <w:ind w:left="2640" w:right="0" w:hanging="36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Troubleshot problems of raw material shortages</w:t>
      </w:r>
    </w:p>
    <w:p w:rsidR="00000000" w:rsidDel="00000000" w:rsidP="00000000" w:rsidRDefault="00000000" w:rsidRPr="00000000" w14:paraId="00000016">
      <w:pPr>
        <w:pStyle w:val="Heading1"/>
        <w:pageBreakBefore w:val="0"/>
        <w:tabs>
          <w:tab w:val="left" w:leader="none" w:pos="2279"/>
          <w:tab w:val="left" w:leader="none" w:pos="8759"/>
        </w:tabs>
        <w:spacing w:line="240" w:lineRule="auto"/>
        <w:ind w:left="0" w:firstLine="0"/>
        <w:rPr>
          <w:rFonts w:ascii="Garamond" w:cs="Garamond" w:eastAsia="Garamond" w:hAnsi="Garamond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tabs>
          <w:tab w:val="left" w:leader="none" w:pos="8759"/>
        </w:tabs>
        <w:spacing w:before="1" w:line="230" w:lineRule="auto"/>
        <w:ind w:right="529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University of Pennsylvania, 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Teaching Assistant</w:t>
      </w:r>
    </w:p>
    <w:p w:rsidR="00000000" w:rsidDel="00000000" w:rsidP="00000000" w:rsidRDefault="00000000" w:rsidRPr="00000000" w14:paraId="00000018">
      <w:pPr>
        <w:pageBreakBefore w:val="0"/>
        <w:tabs>
          <w:tab w:val="left" w:leader="none" w:pos="8759"/>
        </w:tabs>
        <w:spacing w:before="1" w:line="230" w:lineRule="auto"/>
        <w:ind w:right="529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Feb 2012-May 2012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639"/>
          <w:tab w:val="left" w:leader="none" w:pos="2641"/>
        </w:tabs>
        <w:spacing w:after="0" w:before="0" w:line="240" w:lineRule="auto"/>
        <w:ind w:left="264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639"/>
          <w:tab w:val="left" w:leader="none" w:pos="2641"/>
        </w:tabs>
        <w:spacing w:after="0" w:before="0" w:line="240" w:lineRule="auto"/>
        <w:ind w:left="26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Guided students in matters pertaining to coursework in weekly office hours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639"/>
          <w:tab w:val="left" w:leader="none" w:pos="2641"/>
        </w:tabs>
        <w:spacing w:after="0" w:before="0" w:line="240" w:lineRule="auto"/>
        <w:ind w:left="26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Graded fifty students’ assignments and exams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tabs>
          <w:tab w:val="left" w:leader="none" w:pos="8759"/>
        </w:tabs>
        <w:spacing w:line="23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Downtown Sailing Center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, Sailing Instructor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tabs>
          <w:tab w:val="left" w:leader="none" w:pos="8759"/>
        </w:tabs>
        <w:spacing w:line="230" w:lineRule="auto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Jun 2011-Aug 2011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tabs>
          <w:tab w:val="left" w:leader="none" w:pos="8759"/>
        </w:tabs>
        <w:spacing w:line="230" w:lineRule="auto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639"/>
          <w:tab w:val="left" w:leader="none" w:pos="2640"/>
        </w:tabs>
        <w:spacing w:after="0" w:before="0" w:line="240" w:lineRule="auto"/>
        <w:ind w:left="2640" w:right="0" w:hanging="36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Taught sailing skills, environmental science, and regional geography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759"/>
        </w:tabs>
        <w:spacing w:after="0" w:before="0" w:line="230" w:lineRule="auto"/>
        <w:ind w:left="2640" w:right="0" w:hanging="36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Guided six students per week, ages 7-12, in explorations of teamwork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80"/>
        </w:tabs>
        <w:spacing w:after="0" w:before="0" w:line="240" w:lineRule="auto"/>
        <w:ind w:left="0" w:right="977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SKILLS</w:t>
        <w:tab/>
        <w:tab/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80"/>
        </w:tabs>
        <w:spacing w:after="0" w:before="0" w:line="240" w:lineRule="auto"/>
        <w:ind w:left="0" w:right="977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80"/>
        </w:tabs>
        <w:spacing w:after="0" w:before="0" w:line="240" w:lineRule="auto"/>
        <w:ind w:left="0" w:right="977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Software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Adobe Photoshop, InDesign, Illustrator; Microsoft Excel, PowerPoint, Word; SolidWorks; Maple</w:t>
      </w:r>
    </w:p>
    <w:p w:rsidR="00000000" w:rsidDel="00000000" w:rsidP="00000000" w:rsidRDefault="00000000" w:rsidRPr="00000000" w14:paraId="00000027">
      <w:pPr>
        <w:pageBreakBefore w:val="0"/>
        <w:spacing w:line="229" w:lineRule="auto"/>
        <w:ind w:right="529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Language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: Proficient in French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79"/>
        </w:tabs>
        <w:spacing w:after="0" w:before="1" w:line="240" w:lineRule="auto"/>
        <w:ind w:left="0" w:right="529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79"/>
        </w:tabs>
        <w:spacing w:after="0" w:before="1" w:line="240" w:lineRule="auto"/>
        <w:ind w:left="0" w:right="529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INTERESTS: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Graphic Design, History of Art, Sailing, Cycling, Cooking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tabs>
          <w:tab w:val="left" w:leader="none" w:pos="2280"/>
        </w:tabs>
        <w:ind w:right="529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EDUCATION</w:t>
        <w:tab/>
      </w:r>
    </w:p>
    <w:p w:rsidR="00000000" w:rsidDel="00000000" w:rsidP="00000000" w:rsidRDefault="00000000" w:rsidRPr="00000000" w14:paraId="0000002C">
      <w:pPr>
        <w:pageBreakBefore w:val="0"/>
        <w:tabs>
          <w:tab w:val="left" w:leader="none" w:pos="2280"/>
        </w:tabs>
        <w:ind w:right="529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tabs>
          <w:tab w:val="left" w:leader="none" w:pos="2280"/>
        </w:tabs>
        <w:ind w:right="529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University of Pennsylvania, 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School of Engineering and Applied Science, Philadelphia, PA Candidate for Bachelor of Science in Engineering in May 2016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29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Major: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Chemical and Biomolecular Engineering</w:t>
      </w:r>
    </w:p>
    <w:p w:rsidR="00000000" w:rsidDel="00000000" w:rsidP="00000000" w:rsidRDefault="00000000" w:rsidRPr="00000000" w14:paraId="0000002F">
      <w:pPr>
        <w:pageBreakBefore w:val="0"/>
        <w:spacing w:line="230" w:lineRule="auto"/>
        <w:ind w:right="529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Honor: 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Dean’s List 2013-2014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79"/>
        </w:tabs>
        <w:spacing w:after="0" w:before="0" w:line="240" w:lineRule="auto"/>
        <w:ind w:left="119" w:right="529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280" w:top="1100" w:left="600" w:right="76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▪"/>
      <w:lvlJc w:val="left"/>
      <w:pPr>
        <w:ind w:left="2640" w:hanging="361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•"/>
      <w:lvlJc w:val="left"/>
      <w:pPr>
        <w:ind w:left="3464" w:hanging="361.00000000000045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4288" w:hanging="361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5112" w:hanging="361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5936" w:hanging="361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6760" w:hanging="361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7584" w:hanging="361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8408" w:hanging="361.0000000000009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9232" w:hanging="361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" w:line="230" w:lineRule="auto"/>
      <w:ind w:left="119" w:right="529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ofiagood@seas.upenn.ed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