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35" w:line="4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Alexander Jones</w:t>
      </w:r>
    </w:p>
    <w:p w:rsidR="00000000" w:rsidDel="00000000" w:rsidP="00000000" w:rsidRDefault="00000000" w:rsidRPr="00000000" w14:paraId="00000002">
      <w:pPr>
        <w:pageBreakBefore w:val="0"/>
        <w:spacing w:before="35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123 Morton St, Philadelphia, PA, 15003</w:t>
        <w:br w:type="textWrapping"/>
        <w:t xml:space="preserve">232-232-4342, Jonesa@hotmail.com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960" w:left="1320" w:right="13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Annenberg Communications,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2015 -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Philadelphia, PA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source control, testing/production environments, and publishing process to existing architecture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automated transfer of Filemaker Pro to Access database with a web front end, and managed technical staff of 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Utilized: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ASP.NET/C#//VB, ASP/VBScript, Transact-SQL, Access, PHP, MySQL, JavaScript, 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Bareweb Inc,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2013 - Feb 2015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Newark, NJ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Created an application that gathers and offers an interface to explore dependencies between stored procedures, tables, and source files in system, which proved to be a valuable tool for researching unfamiliar 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 image management system for publishing content to replace existing manual process, increased efficiency 17%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 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Web Programmer,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2011 - Mar 2013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Matawan, NJ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team of five interns, and developed customized training application for disability awareness, including content management system and dynamically created personal training paths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VoiceXML, CCXML interface to navigate a Linux file system, browse files, and manage a phone book through voice prompts by telephone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 Web Programmer,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2010 - Jan 2011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programmed custom E-commerce and informational web sites for 50 small businesses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 requirements, created business opportunities and negotiated business arrangements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EXPERIENCE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Created, maintained, handled bugs and feature requests for ~1000 users of a Google ig module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regular contributions to a popular open source Firefox extension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small group working to implement a communication protocol for remote sensor networks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game programming and web design at ID-Tech camps at Princeton University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 of Science in Engineering: Computer and Information Science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Engineering: Computer Science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Pennsylvania, School of Engineering and Applied Science, Philadelphia, PA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GPA: 3.87/4.00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960" w:left="1320" w:right="13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2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