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[Core Strategy • Page 1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Powering Our Daily Work (Without Disruption)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Rather than altering how DAS Bahrain operates today, we connect a secure cloud database and backend admin portal to our live website—making everyday order handling faster, easier, and error-free.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What We Already Have &amp; What We Are Adding:
</w:t>
      </w:r>
      <w:r>
        <w:rPr>
          <w:b/>
          <w:bCs/>
          <w:sz w:val="20"/>
          <w:szCs w:val="20"/>
        </w:rPr>
        <w:t xml:space="preserve">• Our Live Storefront: </w:t>
      </w:r>
      <w:r>
        <w:rPr>
          <w:sz w:val="20"/>
          <w:szCs w:val="20"/>
        </w:rPr>
        <w:t xml:space="preserve">Already showcases Alsi Cola, energy drinks, and food items with carton/unit toggles and BenefitPay. Gives customers a credible direct channel.
</w:t>
      </w:r>
      <w:r>
        <w:rPr>
          <w:b/>
          <w:bCs/>
          <w:sz w:val="20"/>
          <w:szCs w:val="20"/>
        </w:rPr>
        <w:t xml:space="preserve">• The Missing Link — Cloud Database: </w:t>
      </w:r>
      <w:r>
        <w:rPr>
          <w:sz w:val="20"/>
          <w:szCs w:val="20"/>
        </w:rPr>
        <w:t xml:space="preserve">By connecting a lightweight cloud database (hosted securely on Google Cloud or AWS), every order, inquiry, and customer contact is saved instantly and securely.
</w:t>
      </w:r>
      <w:r>
        <w:rPr>
          <w:b/>
          <w:bCs/>
          <w:sz w:val="20"/>
          <w:szCs w:val="20"/>
        </w:rPr>
        <w:t xml:space="preserve">• Backend Admin Portal: </w:t>
      </w:r>
      <w:r>
        <w:rPr>
          <w:sz w:val="20"/>
          <w:szCs w:val="20"/>
        </w:rPr>
        <w:t xml:space="preserve">A password-protected screen where our staff manages orders, edits stock, and updates prices in seconds from any laptop or mobile phone.
</w:t>
      </w:r>
      <w:r>
        <w:rPr>
          <w:b/>
          <w:bCs/>
          <w:sz w:val="20"/>
          <w:szCs w:val="20"/>
        </w:rPr>
        <w:t xml:space="preserve">• Marketing &amp; Phased Growth: </w:t>
      </w:r>
      <w:r>
        <w:rPr>
          <w:sz w:val="20"/>
          <w:szCs w:val="20"/>
        </w:rPr>
        <w:t xml:space="preserve">Once the team is comfortable using the backend daily, we can roll out customer tracking, cold store wholesale logins, and van tools as we expand.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Guiding Principle
</w:t>
            </w:r>
            <w:r>
              <w:rPr>
                <w:color w:val="15803D"/>
                <w:sz w:val="19"/>
                <w:szCs w:val="19"/>
              </w:rPr>
              <w:t xml:space="preserve">Zero disruption to our current sales routine. We start by using the website as a practical daily tool for our staff, then expand features as our order volume grows.</w:t>
            </w:r>
          </w:p>
        </w:tc>
      </w:tr>
    </w:tbl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[Architecture • Page 2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The Customer Storefront + The Employee Portal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One unified platform powered by a secure cloud database, serving both our buyers and our office team.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Side A: Customer-Facing Storefront
</w:t>
      </w:r>
      <w:r>
        <w:rPr>
          <w:b/>
          <w:bCs/>
          <w:sz w:val="20"/>
          <w:szCs w:val="20"/>
        </w:rPr>
        <w:t xml:space="preserve">Who uses it: </w:t>
      </w:r>
      <w:r>
        <w:rPr>
          <w:sz w:val="20"/>
          <w:szCs w:val="20"/>
        </w:rPr>
        <w:t xml:space="preserve">Retail shoppers, families, offices, and cold stores.
</w:t>
      </w:r>
      <w:r>
        <w:rPr>
          <w:sz w:val="20"/>
          <w:szCs w:val="20"/>
        </w:rPr>
        <w:t xml:space="preserve">• Browse full beverage &amp; grocery catalogue.
• Select single cans or wholesale cartons.
• Place orders via BenefitPay QR &amp; WhatsApp.
• Submit B2B wholesale inquiries across Bahrain.
</w:t>
      </w:r>
      <w:r>
        <w:rPr>
          <w:b/>
          <w:bCs/>
          <w:sz w:val="22"/>
          <w:szCs w:val="22"/>
        </w:rPr>
        <w:t xml:space="preserve">Side B: Backend Employee Portal
</w:t>
      </w:r>
      <w:r>
        <w:rPr>
          <w:b/>
          <w:bCs/>
          <w:sz w:val="20"/>
          <w:szCs w:val="20"/>
        </w:rPr>
        <w:t xml:space="preserve">Who uses it: </w:t>
      </w:r>
      <w:r>
        <w:rPr>
          <w:sz w:val="20"/>
          <w:szCs w:val="20"/>
        </w:rPr>
        <w:t xml:space="preserve">DAS sales team, dispatchers, and management.
</w:t>
      </w:r>
      <w:r>
        <w:rPr>
          <w:sz w:val="20"/>
          <w:szCs w:val="20"/>
        </w:rPr>
        <w:t xml:space="preserve">• See incoming orders in one organized live list.
• Update carton prices and mark items out-of-stock.
• Access customer phone numbers and delivery addresses.
• Export customer contacts for marketing and broadcasts.
</w:t>
      </w:r>
      <w:r>
        <w:rPr>
          <w:b/>
          <w:bCs/>
          <w:sz w:val="20"/>
          <w:szCs w:val="20"/>
        </w:rPr>
        <w:t xml:space="preserve">How it connects: </w:t>
      </w:r>
      <w:r>
        <w:rPr>
          <w:color w:val="059669"/>
          <w:sz w:val="20"/>
          <w:szCs w:val="20"/>
        </w:rPr>
        <w:t xml:space="preserve">[Public Website] &lt;--&gt; [Secure Cloud Database (PostgreSQL)] &lt;--&gt; [Employee Admin Portal]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Direct Day-to-Day Benefit
</w:t>
            </w:r>
            <w:r>
              <w:rPr>
                <w:color w:val="15803D"/>
                <w:sz w:val="19"/>
                <w:szCs w:val="19"/>
              </w:rPr>
              <w:t xml:space="preserve">Our team no longer relies on scattered WhatsApp chats or scraps of paper. Orders and customer contacts automatically land in our private back-office screen.</w:t>
            </w:r>
          </w:p>
        </w:tc>
      </w:tr>
    </w:tbl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[Staff Benefits • Page 3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How the Backend Admin Portal Helps Us Daily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Simple, practical features that make daily tasks faster, organized, and reliable.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What DAS Staff Sees in the Admin Portal:
</w:t>
      </w:r>
      <w:r>
        <w:rPr>
          <w:b/>
          <w:bCs/>
          <w:color w:val="059669"/>
          <w:sz w:val="20"/>
          <w:szCs w:val="20"/>
        </w:rPr>
        <w:t xml:space="preserve">Live Order Desk Example:
</w:t>
      </w:r>
      <w:r>
        <w:rPr>
          <w:sz w:val="19"/>
          <w:szCs w:val="19"/>
        </w:rPr>
        <w:t xml:space="preserve">• #1041 — Fatima A. (Riffa) — 2 Cartons Alsi Cola — 6.000 BHD — NEW ORDER
</w:t>
      </w:r>
      <w:r>
        <w:rPr>
          <w:sz w:val="19"/>
          <w:szCs w:val="19"/>
        </w:rPr>
        <w:t xml:space="preserve">• #1040 — Al Hidd Cold Store — 10 Cartons Alsi + 5 Code Red — 42.500 BHD — PACKING
</w:t>
      </w:r>
      <w:r>
        <w:rPr>
          <w:sz w:val="19"/>
          <w:szCs w:val="19"/>
        </w:rPr>
        <w:t xml:space="preserve">• #1039 — Ali Mansoor (Manama) — 1 Carton Alsi Diet — 3.000 BHD — DISPATCHED
</w:t>
      </w:r>
      <w:r>
        <w:rPr>
          <w:b/>
          <w:bCs/>
          <w:sz w:val="22"/>
          <w:szCs w:val="22"/>
        </w:rPr>
        <w:t xml:space="preserve">Practical Features:
</w:t>
      </w:r>
      <w:r>
        <w:rPr>
          <w:b/>
          <w:bCs/>
          <w:sz w:val="20"/>
          <w:szCs w:val="20"/>
        </w:rPr>
        <w:t xml:space="preserve">• Zero Lost Orders: </w:t>
      </w:r>
      <w:r>
        <w:rPr>
          <w:sz w:val="20"/>
          <w:szCs w:val="20"/>
        </w:rPr>
        <w:t xml:space="preserve">Every BenefitPay and WhatsApp order is logged with timestamp, customer name, and phone number.
</w:t>
      </w:r>
      <w:r>
        <w:rPr>
          <w:b/>
          <w:bCs/>
          <w:sz w:val="20"/>
          <w:szCs w:val="20"/>
        </w:rPr>
        <w:t xml:space="preserve">• 1-Click Price &amp; Stock Control: </w:t>
      </w:r>
      <w:r>
        <w:rPr>
          <w:sz w:val="20"/>
          <w:szCs w:val="20"/>
        </w:rPr>
        <w:t xml:space="preserve">Toggle prices or mark out-of-stock on your phone, and the live website updates in 2 seconds.
</w:t>
      </w:r>
      <w:r>
        <w:rPr>
          <w:b/>
          <w:bCs/>
          <w:sz w:val="20"/>
          <w:szCs w:val="20"/>
        </w:rPr>
        <w:t xml:space="preserve">• Central Bahrain Address Book: </w:t>
      </w:r>
      <w:r>
        <w:rPr>
          <w:sz w:val="20"/>
          <w:szCs w:val="20"/>
        </w:rPr>
        <w:t xml:space="preserve">All customer addresses (Governorate, Block, Road, Building) stored neatly for dispatch.
</w:t>
      </w:r>
      <w:r>
        <w:rPr>
          <w:b/>
          <w:bCs/>
          <w:sz w:val="20"/>
          <w:szCs w:val="20"/>
        </w:rPr>
        <w:t xml:space="preserve">• Customer List for Marketing: </w:t>
      </w:r>
      <w:r>
        <w:rPr>
          <w:sz w:val="20"/>
          <w:szCs w:val="20"/>
        </w:rPr>
        <w:t xml:space="preserve">Export verified phone numbers for WhatsApp promotional broadcasts when new products arrive.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Why Staff Will Love It
</w:t>
            </w:r>
            <w:r>
              <w:rPr>
                <w:color w:val="15803D"/>
                <w:sz w:val="19"/>
                <w:szCs w:val="19"/>
              </w:rPr>
              <w:t xml:space="preserve">Takes 2 minutes to learn. Runs on any phone or laptop browser. Saves hours of back-and-forth phone calls and note-taking every single week.</w:t>
            </w:r>
          </w:p>
        </w:tc>
      </w:tr>
    </w:tbl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[Phase 1 &amp; 2 • Page 4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Customer Tracking &amp; Cold Store Accounts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Features that boost repeat orders and build loyalty as part of our sales expansion.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Expansion Steps 1 &amp; 2 — Marketing &amp; Retention:
</w:t>
      </w:r>
      <w:r>
        <w:rPr>
          <w:b/>
          <w:bCs/>
          <w:sz w:val="20"/>
          <w:szCs w:val="20"/>
        </w:rPr>
        <w:t xml:space="preserve">1. Customer Login &amp; 1-Tap Reorder: </w:t>
      </w:r>
      <w:r>
        <w:rPr>
          <w:sz w:val="20"/>
          <w:szCs w:val="20"/>
        </w:rPr>
        <w:t xml:space="preserve">Customers sign in with their mobile number. They see past purchases and can reorder their favorite Alsi Cola case in 10 seconds.
</w:t>
      </w:r>
      <w:r>
        <w:rPr>
          <w:b/>
          <w:bCs/>
          <w:sz w:val="20"/>
          <w:szCs w:val="20"/>
        </w:rPr>
        <w:t xml:space="preserve">2. Baqala Wholesale Portal: </w:t>
      </w:r>
      <w:r>
        <w:rPr>
          <w:sz w:val="20"/>
          <w:szCs w:val="20"/>
        </w:rPr>
        <w:t xml:space="preserve">Cold stores enter their Bahrain CR number to unlock discounted wholesale carton rates, reordering from their bed at night.
</w:t>
      </w:r>
      <w:r>
        <w:rPr>
          <w:b/>
          <w:bCs/>
          <w:sz w:val="20"/>
          <w:szCs w:val="20"/>
        </w:rPr>
        <w:t xml:space="preserve">3. Live 5-Stage Order Pipeline:
</w:t>
      </w:r>
      <w:r>
        <w:rPr>
          <w:b/>
          <w:bCs/>
          <w:color w:val="059669"/>
          <w:sz w:val="20"/>
          <w:szCs w:val="20"/>
        </w:rPr>
        <w:t xml:space="preserve">   [1. Received] -&gt; [2. Confirmed] -&gt; [3. Packed at Hub] -&gt; [4. In Van] -&gt; [5. At Your Door]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Commercial Value for DAS Bahrain
</w:t>
            </w:r>
            <w:r>
              <w:rPr>
                <w:color w:val="15803D"/>
                <w:sz w:val="19"/>
                <w:szCs w:val="19"/>
              </w:rPr>
              <w:t xml:space="preserve">Customers stop calling to ask 'where is my drink order?'. They see their delivery status live, while baqalas can request stock whenever they run low.</w:t>
            </w:r>
          </w:p>
        </w:tc>
      </w:tr>
    </w:tbl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[Phase 3 &amp; 4 • Page 5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Van Delivery Checklist &amp; Daily Cash Check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Tools introduced as van routes expand, ensuring zero lost stock and seamless compliance.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Expansion Steps 3 &amp; 4 — Operations &amp; Compliance:
</w:t>
      </w:r>
      <w:r>
        <w:rPr>
          <w:b/>
          <w:bCs/>
          <w:sz w:val="20"/>
          <w:szCs w:val="20"/>
        </w:rPr>
        <w:t xml:space="preserve">1. Driver Phone Checklist: </w:t>
      </w:r>
      <w:r>
        <w:rPr>
          <w:sz w:val="20"/>
          <w:szCs w:val="20"/>
        </w:rPr>
        <w:t xml:space="preserve">Van drivers open a simple mobile page showing today's delivery stops with store names, crate counts, and 1-tap phone calls.
</w:t>
      </w:r>
      <w:r>
        <w:rPr>
          <w:b/>
          <w:bCs/>
          <w:sz w:val="20"/>
          <w:szCs w:val="20"/>
        </w:rPr>
        <w:t xml:space="preserve">2. 6:00 PM Stock &amp; Cash Tally: </w:t>
      </w:r>
      <w:r>
        <w:rPr>
          <w:sz w:val="20"/>
          <w:szCs w:val="20"/>
        </w:rPr>
        <w:t xml:space="preserve">Morning crates loaded vs. evening returns = verified crates sold. Cash + BenefitPay receipts must match 100% before drivers leave.
</w:t>
      </w:r>
      <w:r>
        <w:rPr>
          <w:b/>
          <w:bCs/>
          <w:sz w:val="20"/>
          <w:szCs w:val="20"/>
        </w:rPr>
        <w:t xml:space="preserve">3. LMRA &amp; Visa Expiry Warnings: </w:t>
      </w:r>
      <w:r>
        <w:rPr>
          <w:sz w:val="20"/>
          <w:szCs w:val="20"/>
        </w:rPr>
        <w:t xml:space="preserve">Automatic 60-day alerts for driver CPR, driving licenses, and work permits.
</w:t>
      </w:r>
      <w:r>
        <w:rPr>
          <w:b/>
          <w:bCs/>
          <w:sz w:val="20"/>
          <w:szCs w:val="20"/>
        </w:rPr>
        <w:t xml:space="preserve">4. 1-Click WPS Bank Salary File: </w:t>
      </w:r>
      <w:r>
        <w:rPr>
          <w:sz w:val="20"/>
          <w:szCs w:val="20"/>
        </w:rPr>
        <w:t xml:space="preserve">Generates the exact SIF payroll file required by Bahrain banks (NBB, BBK, Ila, AUB) for monthly wages.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Why this protects our margins
</w:t>
            </w:r>
            <w:r>
              <w:rPr>
                <w:color w:val="15803D"/>
                <w:sz w:val="19"/>
                <w:szCs w:val="19"/>
              </w:rPr>
              <w:t xml:space="preserve">Eliminates lost delivery notes, prevents missing inventory, and ensures all cash is deposited safely at the end of each shift.</w:t>
            </w:r>
          </w:p>
        </w:tc>
      </w:tr>
    </w:tbl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40" w:before="100"/>
      </w:pPr>
      <w:r>
        <w:rPr>
          <w:b/>
          <w:bCs/>
          <w:color w:val="064E3B"/>
          <w:sz w:val="24"/>
          <w:szCs w:val="24"/>
        </w:rPr>
        <w:t xml:space="preserve">DAR AL BABA SALAM W.L.L. (DAS BAHRAIN)</w:t>
      </w:r>
      <w:r>
        <w:rPr>
          <w:b/>
          <w:bCs/>
          <w:color w:val="059669"/>
          <w:sz w:val="18"/>
          <w:szCs w:val="18"/>
        </w:rPr>
        <w:t xml:space="preserve">   [Roadmap Summary • Page 6 of 6]</w:t>
      </w:r>
    </w:p>
    <w:p>
      <w:pPr>
        <w:spacing w:after="120"/>
      </w:pPr>
      <w:r>
        <w:rPr>
          <w:color w:val="059669"/>
          <w:sz w:val="18"/>
          <w:szCs w:val="18"/>
        </w:rPr>
        <w:t xml:space="preserve">Kingdom of Bahrain FMCG Distribution</w:t>
      </w:r>
    </w:p>
    <w:p>
      <w:pPr>
        <w:pStyle w:val="Heading1"/>
        <w:spacing w:after="60" w:before="80"/>
      </w:pPr>
      <w:r>
        <w:rPr>
          <w:b/>
          <w:bCs/>
          <w:color w:val="0F172A"/>
          <w:sz w:val="28"/>
          <w:szCs w:val="28"/>
        </w:rPr>
        <w:t xml:space="preserve">How We Move Forward at Our Own Pace</w:t>
      </w:r>
    </w:p>
    <w:p>
      <w:pPr>
        <w:spacing w:after="160"/>
      </w:pPr>
      <w:r>
        <w:rPr>
          <w:color w:val="64748B"/>
          <w:sz w:val="20"/>
          <w:szCs w:val="20"/>
        </w:rPr>
        <w:t xml:space="preserve">A simple path to start benefiting from the platform today without taking on unnecessary risks.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Grounded 4-Step Rollout:
</w:t>
      </w:r>
      <w:r>
        <w:rPr>
          <w:b/>
          <w:bCs/>
          <w:sz w:val="20"/>
          <w:szCs w:val="20"/>
        </w:rPr>
        <w:t xml:space="preserve">Step 1: Connect Cloud Database — </w:t>
      </w:r>
      <w:r>
        <w:rPr>
          <w:sz w:val="20"/>
          <w:szCs w:val="20"/>
        </w:rPr>
        <w:t xml:space="preserve">Set up the secure cloud database and backend admin screen. Staff starts managing live orders and catalogue.
</w:t>
      </w:r>
      <w:r>
        <w:rPr>
          <w:b/>
          <w:bCs/>
          <w:sz w:val="20"/>
          <w:szCs w:val="20"/>
        </w:rPr>
        <w:t xml:space="preserve">Step 2: Customer Order Tracking — </w:t>
      </w:r>
      <w:r>
        <w:rPr>
          <w:sz w:val="20"/>
          <w:szCs w:val="20"/>
        </w:rPr>
        <w:t xml:space="preserve">Once comfortable with the admin portal, activate customer accounts and live order tracking to build repeat buyers.
</w:t>
      </w:r>
      <w:r>
        <w:rPr>
          <w:b/>
          <w:bCs/>
          <w:sz w:val="20"/>
          <w:szCs w:val="20"/>
        </w:rPr>
        <w:t xml:space="preserve">Step 3: Cold Store &amp; Van Routes — </w:t>
      </w:r>
      <w:r>
        <w:rPr>
          <w:sz w:val="20"/>
          <w:szCs w:val="20"/>
        </w:rPr>
        <w:t xml:space="preserve">Give partner cold stores their login and equip van drivers with a mobile delivery stop checklist.
</w:t>
      </w:r>
      <w:r>
        <w:rPr>
          <w:b/>
          <w:bCs/>
          <w:sz w:val="20"/>
          <w:szCs w:val="20"/>
        </w:rPr>
        <w:t xml:space="preserve">Step 4: Cash Audit &amp; HR Compliance — </w:t>
      </w:r>
      <w:r>
        <w:rPr>
          <w:sz w:val="20"/>
          <w:szCs w:val="20"/>
        </w:rPr>
        <w:t xml:space="preserve">Introduce daily van cash reconciliation, LMRA visa reminders, and WPS payroll exports when volume demands it.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CFDF5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064E3B"/>
                <w:sz w:val="20"/>
                <w:szCs w:val="20"/>
              </w:rPr>
              <w:t xml:space="preserve">Recommendation for Internal Discussion
</w:t>
            </w:r>
            <w:r>
              <w:rPr>
                <w:color w:val="15803D"/>
                <w:sz w:val="19"/>
                <w:szCs w:val="19"/>
              </w:rPr>
              <w:t xml:space="preserve">We suggest beginning with Step 1 (Connecting the Cloud Database &amp; Backend Admin Portal). It requires zero downtime, costs virtually nothing to run on modern cloud tiers, and immediately gives our staff a clean, centralized workspace to manage daily orders and customer contacts.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2026-09-04T15:14:23.912Z</dcterms:created>
  <dcterms:modified xsi:type="dcterms:W3CDTF">2026-09-04T15:14:23.913Z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