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F710" w14:textId="55B7D427" w:rsidR="002B3764" w:rsidRPr="0001201E" w:rsidRDefault="002B3764" w:rsidP="0001201E">
      <w:pPr>
        <w:pStyle w:val="ListParagraph"/>
        <w:numPr>
          <w:ilvl w:val="0"/>
          <w:numId w:val="8"/>
        </w:numPr>
        <w:spacing w:after="0" w:line="240" w:lineRule="auto"/>
        <w:outlineLvl w:val="0"/>
        <w:rPr>
          <w:rFonts w:ascii="Arial" w:eastAsia="Times New Roman" w:hAnsi="Arial" w:cs="Arial"/>
          <w:color w:val="000000"/>
          <w:kern w:val="0"/>
          <w14:ligatures w14:val="none"/>
        </w:rPr>
      </w:pPr>
      <w:r w:rsidRPr="0001201E">
        <w:rPr>
          <w:rFonts w:ascii="Arial" w:eastAsia="Times New Roman" w:hAnsi="Arial" w:cs="Arial"/>
          <w:b/>
          <w:bCs/>
          <w:color w:val="000000"/>
          <w:kern w:val="0"/>
          <w:u w:val="single"/>
          <w14:ligatures w14:val="none"/>
        </w:rPr>
        <w:t>Title</w:t>
      </w:r>
      <w:r w:rsidRPr="0001201E">
        <w:rPr>
          <w:rFonts w:ascii="Arial" w:eastAsia="Times New Roman" w:hAnsi="Arial" w:cs="Arial"/>
          <w:color w:val="000000"/>
          <w:kern w:val="0"/>
          <w14:ligatures w14:val="none"/>
        </w:rPr>
        <w:t xml:space="preserve">: </w:t>
      </w:r>
      <w:r w:rsidRPr="0001201E">
        <w:rPr>
          <w:rFonts w:ascii="Arial" w:eastAsia="Times New Roman" w:hAnsi="Arial" w:cs="Arial"/>
          <w:color w:val="000000"/>
          <w:kern w:val="0"/>
          <w14:ligatures w14:val="none"/>
        </w:rPr>
        <w:t>Predicting Bank Failure: An Improvement by Implementing a Machine-Learning Approach to Classical Financial Ratios</w:t>
      </w:r>
    </w:p>
    <w:p w14:paraId="64162C67" w14:textId="77777777" w:rsidR="002B3764" w:rsidRPr="002B3764" w:rsidRDefault="002B3764" w:rsidP="002B3764">
      <w:pPr>
        <w:spacing w:after="0" w:line="240" w:lineRule="auto"/>
        <w:outlineLvl w:val="0"/>
        <w:rPr>
          <w:rFonts w:ascii="Arial" w:eastAsia="Times New Roman" w:hAnsi="Arial" w:cs="Arial"/>
          <w:color w:val="2E2E2E"/>
          <w:kern w:val="36"/>
          <w14:ligatures w14:val="none"/>
        </w:rPr>
      </w:pPr>
    </w:p>
    <w:p w14:paraId="026AE493" w14:textId="46E6C1A8" w:rsidR="006A60BA" w:rsidRPr="0001201E" w:rsidRDefault="006A60BA" w:rsidP="0001201E">
      <w:pPr>
        <w:pStyle w:val="ListParagraph"/>
        <w:numPr>
          <w:ilvl w:val="0"/>
          <w:numId w:val="8"/>
        </w:numPr>
        <w:rPr>
          <w:rFonts w:ascii="Arial" w:hAnsi="Arial" w:cs="Arial"/>
        </w:rPr>
      </w:pPr>
      <w:r w:rsidRPr="0001201E">
        <w:rPr>
          <w:rFonts w:ascii="Arial" w:hAnsi="Arial" w:cs="Arial"/>
          <w:b/>
          <w:bCs/>
          <w:u w:val="single"/>
        </w:rPr>
        <w:t>Author</w:t>
      </w:r>
      <w:r w:rsidRPr="0001201E">
        <w:rPr>
          <w:rFonts w:ascii="Arial" w:hAnsi="Arial" w:cs="Arial"/>
        </w:rPr>
        <w:t xml:space="preserve">: </w:t>
      </w:r>
      <w:r w:rsidRPr="0001201E">
        <w:rPr>
          <w:rStyle w:val="given-name"/>
          <w:rFonts w:ascii="Arial" w:hAnsi="Arial" w:cs="Arial"/>
          <w:color w:val="2E2E2E"/>
        </w:rPr>
        <w:t>Hong Hanh</w:t>
      </w:r>
      <w:r w:rsidRPr="0001201E">
        <w:rPr>
          <w:rFonts w:ascii="Arial" w:hAnsi="Arial" w:cs="Arial"/>
          <w:color w:val="2E2E2E"/>
          <w:u w:val="single"/>
        </w:rPr>
        <w:t> </w:t>
      </w:r>
      <w:r w:rsidRPr="0001201E">
        <w:rPr>
          <w:rStyle w:val="text"/>
          <w:rFonts w:ascii="Arial" w:hAnsi="Arial" w:cs="Arial"/>
          <w:color w:val="2E2E2E"/>
        </w:rPr>
        <w:t>Le</w:t>
      </w:r>
      <w:r w:rsidRPr="0001201E">
        <w:rPr>
          <w:rFonts w:ascii="Arial" w:hAnsi="Arial" w:cs="Arial"/>
        </w:rPr>
        <w:t xml:space="preserve"> and </w:t>
      </w:r>
      <w:r w:rsidRPr="0001201E">
        <w:rPr>
          <w:rStyle w:val="given-name"/>
          <w:rFonts w:ascii="Arial" w:hAnsi="Arial" w:cs="Arial"/>
        </w:rPr>
        <w:t>Jean-Laurent</w:t>
      </w:r>
      <w:r w:rsidRPr="0001201E">
        <w:rPr>
          <w:rStyle w:val="react-xocs-alternative-link"/>
          <w:rFonts w:ascii="Arial" w:hAnsi="Arial" w:cs="Arial"/>
        </w:rPr>
        <w:t> </w:t>
      </w:r>
      <w:r w:rsidRPr="0001201E">
        <w:rPr>
          <w:rStyle w:val="text"/>
          <w:rFonts w:ascii="Arial" w:hAnsi="Arial" w:cs="Arial"/>
        </w:rPr>
        <w:t>Viviani</w:t>
      </w:r>
    </w:p>
    <w:p w14:paraId="31334280" w14:textId="35CF8BCA" w:rsidR="006A60BA" w:rsidRPr="0001201E" w:rsidRDefault="006A60BA" w:rsidP="0001201E">
      <w:pPr>
        <w:pStyle w:val="ListParagraph"/>
        <w:numPr>
          <w:ilvl w:val="0"/>
          <w:numId w:val="8"/>
        </w:numPr>
        <w:rPr>
          <w:rFonts w:ascii="Arial" w:hAnsi="Arial" w:cs="Arial"/>
        </w:rPr>
      </w:pPr>
      <w:r w:rsidRPr="0001201E">
        <w:rPr>
          <w:rFonts w:ascii="Arial" w:hAnsi="Arial" w:cs="Arial"/>
          <w:b/>
          <w:bCs/>
          <w:u w:val="single"/>
        </w:rPr>
        <w:t>Year</w:t>
      </w:r>
      <w:r w:rsidRPr="0001201E">
        <w:rPr>
          <w:rFonts w:ascii="Arial" w:hAnsi="Arial" w:cs="Arial"/>
        </w:rPr>
        <w:t xml:space="preserve">: </w:t>
      </w:r>
      <w:r w:rsidRPr="0001201E">
        <w:rPr>
          <w:rFonts w:ascii="Arial" w:hAnsi="Arial" w:cs="Arial"/>
          <w:color w:val="2E2E2E"/>
        </w:rPr>
        <w:t>April 2018</w:t>
      </w:r>
      <w:r w:rsidRPr="0001201E">
        <w:rPr>
          <w:rFonts w:ascii="Arial" w:hAnsi="Arial" w:cs="Arial"/>
        </w:rPr>
        <w:t xml:space="preserve">, </w:t>
      </w:r>
    </w:p>
    <w:p w14:paraId="5AAD38A2" w14:textId="5CB8224F" w:rsidR="006A60BA" w:rsidRPr="0001201E" w:rsidRDefault="006A60BA" w:rsidP="0001201E">
      <w:pPr>
        <w:pStyle w:val="ListParagraph"/>
        <w:numPr>
          <w:ilvl w:val="0"/>
          <w:numId w:val="8"/>
        </w:numPr>
        <w:rPr>
          <w:rFonts w:ascii="Arial" w:hAnsi="Arial" w:cs="Arial"/>
        </w:rPr>
      </w:pPr>
      <w:r w:rsidRPr="0001201E">
        <w:rPr>
          <w:rFonts w:ascii="Arial" w:hAnsi="Arial" w:cs="Arial"/>
          <w:b/>
          <w:bCs/>
          <w:u w:val="single"/>
        </w:rPr>
        <w:t>Conference/Journal Name</w:t>
      </w:r>
      <w:r w:rsidRPr="0001201E">
        <w:rPr>
          <w:rFonts w:ascii="Arial" w:hAnsi="Arial" w:cs="Arial"/>
        </w:rPr>
        <w:t>: ScienceDirect</w:t>
      </w:r>
    </w:p>
    <w:p w14:paraId="4262977C" w14:textId="1F0908AB" w:rsidR="006A60BA" w:rsidRPr="0001201E" w:rsidRDefault="006A60BA" w:rsidP="0001201E">
      <w:pPr>
        <w:pStyle w:val="ListParagraph"/>
        <w:numPr>
          <w:ilvl w:val="0"/>
          <w:numId w:val="8"/>
        </w:numPr>
        <w:rPr>
          <w:rFonts w:ascii="Arial" w:hAnsi="Arial" w:cs="Arial"/>
        </w:rPr>
      </w:pPr>
      <w:r w:rsidRPr="0001201E">
        <w:rPr>
          <w:rFonts w:ascii="Arial" w:hAnsi="Arial" w:cs="Arial"/>
          <w:b/>
          <w:bCs/>
          <w:u w:val="single"/>
        </w:rPr>
        <w:t>(Your) Name</w:t>
      </w:r>
      <w:r w:rsidRPr="0001201E">
        <w:rPr>
          <w:rFonts w:ascii="Arial" w:hAnsi="Arial" w:cs="Arial"/>
        </w:rPr>
        <w:t>: Tarun Kumar Chopra</w:t>
      </w:r>
    </w:p>
    <w:p w14:paraId="5B5A5AD1" w14:textId="7A7E6722" w:rsidR="006A60BA" w:rsidRPr="0001201E" w:rsidRDefault="006A60BA" w:rsidP="0001201E">
      <w:pPr>
        <w:pStyle w:val="ListParagraph"/>
        <w:numPr>
          <w:ilvl w:val="0"/>
          <w:numId w:val="8"/>
        </w:numPr>
        <w:rPr>
          <w:rFonts w:ascii="Arial" w:hAnsi="Arial" w:cs="Arial"/>
          <w:u w:val="single"/>
        </w:rPr>
      </w:pPr>
      <w:r w:rsidRPr="0001201E">
        <w:rPr>
          <w:rFonts w:ascii="Arial" w:hAnsi="Arial" w:cs="Arial"/>
          <w:b/>
          <w:bCs/>
          <w:u w:val="single"/>
        </w:rPr>
        <w:t>the problem and dataset (if you have) that you will investigate</w:t>
      </w:r>
      <w:r w:rsidRPr="0001201E">
        <w:rPr>
          <w:rFonts w:ascii="Arial" w:hAnsi="Arial" w:cs="Arial"/>
          <w:u w:val="single"/>
        </w:rPr>
        <w:t>:</w:t>
      </w:r>
    </w:p>
    <w:p w14:paraId="0A1A6346" w14:textId="77777777" w:rsidR="000D684B" w:rsidRPr="0001201E" w:rsidRDefault="002B3764" w:rsidP="0001201E">
      <w:pPr>
        <w:pStyle w:val="ListParagraph"/>
        <w:numPr>
          <w:ilvl w:val="1"/>
          <w:numId w:val="8"/>
        </w:numPr>
        <w:rPr>
          <w:rStyle w:val="given-name"/>
          <w:rFonts w:ascii="Arial" w:hAnsi="Arial" w:cs="Arial"/>
        </w:rPr>
      </w:pPr>
      <w:r w:rsidRPr="0001201E">
        <w:rPr>
          <w:rStyle w:val="given-name"/>
          <w:rFonts w:ascii="Arial" w:hAnsi="Arial" w:cs="Arial"/>
          <w:b/>
          <w:bCs/>
          <w:u w:val="single"/>
        </w:rPr>
        <w:t>Introduction</w:t>
      </w:r>
      <w:r w:rsidRPr="0001201E">
        <w:rPr>
          <w:rStyle w:val="given-name"/>
          <w:rFonts w:ascii="Arial" w:hAnsi="Arial" w:cs="Arial"/>
        </w:rPr>
        <w:t xml:space="preserve">: Bank failure is a significant issue for the financial sector, which can lead to severe economic consequences. Therefore, predicting bank failure accurately is essential for financial stability. In this project, we aim to develop a machine learning model that can predict bank failure based on a set of classical financial ratios. The proposed model will provide an improvement over traditional methods that rely on statistical analysis of financial ratios by utilizing machine learning algorithms to improve accuracy and identify the most critical financial </w:t>
      </w:r>
      <w:proofErr w:type="gramStart"/>
      <w:r w:rsidRPr="0001201E">
        <w:rPr>
          <w:rStyle w:val="given-name"/>
          <w:rFonts w:ascii="Arial" w:hAnsi="Arial" w:cs="Arial"/>
        </w:rPr>
        <w:t>ratios</w:t>
      </w:r>
      <w:proofErr w:type="gramEnd"/>
    </w:p>
    <w:p w14:paraId="2C0BEFA0" w14:textId="77777777" w:rsidR="000D684B" w:rsidRDefault="000D684B" w:rsidP="002B3764">
      <w:pPr>
        <w:rPr>
          <w:rStyle w:val="given-name"/>
          <w:rFonts w:ascii="Arial" w:hAnsi="Arial" w:cs="Arial"/>
        </w:rPr>
      </w:pPr>
    </w:p>
    <w:p w14:paraId="37D0BC39" w14:textId="7602BD0F" w:rsidR="002B3764" w:rsidRPr="0001201E" w:rsidRDefault="00C77463" w:rsidP="0001201E">
      <w:pPr>
        <w:pStyle w:val="ListParagraph"/>
        <w:numPr>
          <w:ilvl w:val="1"/>
          <w:numId w:val="8"/>
        </w:numPr>
        <w:rPr>
          <w:rStyle w:val="given-name"/>
          <w:rFonts w:ascii="Arial" w:hAnsi="Arial" w:cs="Arial"/>
        </w:rPr>
      </w:pPr>
      <w:r w:rsidRPr="0001201E">
        <w:rPr>
          <w:rFonts w:ascii="Roboto" w:hAnsi="Roboto"/>
          <w:color w:val="202124"/>
          <w:shd w:val="clear" w:color="auto" w:fill="FFFFFF"/>
        </w:rPr>
        <w:t xml:space="preserve">I am trying to get data from </w:t>
      </w:r>
      <w:proofErr w:type="spellStart"/>
      <w:r w:rsidRPr="0001201E">
        <w:rPr>
          <w:rFonts w:ascii="Roboto" w:hAnsi="Roboto"/>
          <w:color w:val="202124"/>
          <w:shd w:val="clear" w:color="auto" w:fill="FFFFFF"/>
        </w:rPr>
        <w:t>bankscope</w:t>
      </w:r>
      <w:proofErr w:type="spellEnd"/>
      <w:r w:rsidRPr="0001201E">
        <w:rPr>
          <w:rFonts w:ascii="Roboto" w:hAnsi="Roboto"/>
          <w:color w:val="202124"/>
          <w:shd w:val="clear" w:color="auto" w:fill="FFFFFF"/>
        </w:rPr>
        <w:t xml:space="preserve"> and requested access via email </w:t>
      </w:r>
      <w:proofErr w:type="gramStart"/>
      <w:r w:rsidRPr="0001201E">
        <w:rPr>
          <w:rFonts w:ascii="Roboto" w:hAnsi="Roboto"/>
          <w:color w:val="202124"/>
          <w:shd w:val="clear" w:color="auto" w:fill="FFFFFF"/>
        </w:rPr>
        <w:t>sent ,</w:t>
      </w:r>
      <w:proofErr w:type="gramEnd"/>
      <w:r w:rsidRPr="0001201E">
        <w:rPr>
          <w:rFonts w:ascii="Roboto" w:hAnsi="Roboto"/>
          <w:color w:val="202124"/>
          <w:shd w:val="clear" w:color="auto" w:fill="FFFFFF"/>
        </w:rPr>
        <w:t xml:space="preserve"> </w:t>
      </w:r>
      <w:r w:rsidR="000D684B" w:rsidRPr="0001201E">
        <w:rPr>
          <w:rFonts w:ascii="Roboto" w:hAnsi="Roboto"/>
          <w:color w:val="202124"/>
          <w:shd w:val="clear" w:color="auto" w:fill="FFFFFF"/>
        </w:rPr>
        <w:t>BANKSCOPE is </w:t>
      </w:r>
      <w:r w:rsidR="000D684B" w:rsidRPr="0001201E">
        <w:rPr>
          <w:rFonts w:ascii="Roboto" w:hAnsi="Roboto"/>
          <w:b/>
          <w:bCs/>
          <w:color w:val="202124"/>
          <w:shd w:val="clear" w:color="auto" w:fill="FFFFFF"/>
        </w:rPr>
        <w:t>a comprehensive, global database containing information on public and private banks</w:t>
      </w:r>
      <w:r w:rsidR="000D684B" w:rsidRPr="0001201E">
        <w:rPr>
          <w:rFonts w:ascii="Roboto" w:hAnsi="Roboto"/>
          <w:color w:val="202124"/>
          <w:shd w:val="clear" w:color="auto" w:fill="FFFFFF"/>
        </w:rPr>
        <w:t>. It includes information on 28,000 banks around the world.</w:t>
      </w:r>
      <w:r w:rsidRPr="0001201E">
        <w:rPr>
          <w:rStyle w:val="given-name"/>
          <w:rFonts w:ascii="Arial" w:hAnsi="Arial" w:cs="Arial"/>
        </w:rPr>
        <w:tab/>
      </w:r>
    </w:p>
    <w:p w14:paraId="57CEE915" w14:textId="77777777" w:rsidR="002B3764" w:rsidRPr="002B3764" w:rsidRDefault="002B3764" w:rsidP="006A60BA">
      <w:pPr>
        <w:rPr>
          <w:rFonts w:ascii="Arial" w:hAnsi="Arial" w:cs="Arial"/>
        </w:rPr>
      </w:pPr>
    </w:p>
    <w:p w14:paraId="345AFDE9" w14:textId="1DA014BD" w:rsidR="006A60BA" w:rsidRPr="0001201E" w:rsidRDefault="006A60BA" w:rsidP="0001201E">
      <w:pPr>
        <w:pStyle w:val="ListParagraph"/>
        <w:numPr>
          <w:ilvl w:val="0"/>
          <w:numId w:val="8"/>
        </w:numPr>
        <w:rPr>
          <w:rFonts w:ascii="Arial" w:hAnsi="Arial" w:cs="Arial"/>
          <w:b/>
          <w:bCs/>
        </w:rPr>
      </w:pPr>
      <w:r w:rsidRPr="0001201E">
        <w:rPr>
          <w:rFonts w:ascii="Arial" w:hAnsi="Arial" w:cs="Arial"/>
          <w:b/>
          <w:bCs/>
          <w:u w:val="single"/>
        </w:rPr>
        <w:t>survey on the area (related works)</w:t>
      </w:r>
      <w:r w:rsidRPr="0001201E">
        <w:rPr>
          <w:rFonts w:ascii="Arial" w:hAnsi="Arial" w:cs="Arial"/>
          <w:b/>
          <w:bCs/>
        </w:rPr>
        <w:t>:</w:t>
      </w:r>
      <w:r w:rsidR="00CC4C0D" w:rsidRPr="0001201E">
        <w:rPr>
          <w:rFonts w:ascii="Arial" w:hAnsi="Arial" w:cs="Arial"/>
          <w:b/>
          <w:bCs/>
        </w:rPr>
        <w:t xml:space="preserve"> </w:t>
      </w:r>
    </w:p>
    <w:p w14:paraId="4C3E08C4" w14:textId="77777777" w:rsidR="00CC4C0D" w:rsidRPr="002B3764" w:rsidRDefault="00000000" w:rsidP="0001201E">
      <w:pPr>
        <w:pStyle w:val="ListParagraph"/>
        <w:numPr>
          <w:ilvl w:val="1"/>
          <w:numId w:val="8"/>
        </w:numPr>
        <w:rPr>
          <w:rFonts w:ascii="Arial" w:hAnsi="Arial" w:cs="Arial"/>
        </w:rPr>
      </w:pPr>
      <w:hyperlink r:id="rId5" w:history="1">
        <w:r w:rsidR="00CC4C0D" w:rsidRPr="002B3764">
          <w:rPr>
            <w:rStyle w:val="Hyperlink"/>
            <w:rFonts w:ascii="Arial" w:hAnsi="Arial" w:cs="Arial"/>
          </w:rPr>
          <w:t>https://www.sciencedirect.com/science/article/pii/S0169207018300359</w:t>
        </w:r>
      </w:hyperlink>
      <w:r w:rsidR="00CC4C0D" w:rsidRPr="002B3764">
        <w:rPr>
          <w:rFonts w:ascii="Arial" w:hAnsi="Arial" w:cs="Arial"/>
        </w:rPr>
        <w:t xml:space="preserve"> </w:t>
      </w:r>
    </w:p>
    <w:p w14:paraId="6DDDCC0C" w14:textId="2ADF758B" w:rsidR="00CC4C0D" w:rsidRPr="002B3764" w:rsidRDefault="00000000" w:rsidP="0001201E">
      <w:pPr>
        <w:pStyle w:val="ListParagraph"/>
        <w:numPr>
          <w:ilvl w:val="1"/>
          <w:numId w:val="8"/>
        </w:numPr>
        <w:rPr>
          <w:rFonts w:ascii="Arial" w:hAnsi="Arial" w:cs="Arial"/>
        </w:rPr>
      </w:pPr>
      <w:hyperlink r:id="rId6" w:history="1">
        <w:r w:rsidR="00CC4C0D" w:rsidRPr="002B3764">
          <w:rPr>
            <w:rStyle w:val="Hyperlink"/>
            <w:rFonts w:ascii="Arial" w:hAnsi="Arial" w:cs="Arial"/>
          </w:rPr>
          <w:t>https://digitalcommons.bryant.edu/cgi/viewcontent.cgi?article=1194&amp;context=eeb</w:t>
        </w:r>
      </w:hyperlink>
    </w:p>
    <w:p w14:paraId="3A272FBE" w14:textId="564FE767" w:rsidR="0015519F" w:rsidRPr="0001201E" w:rsidRDefault="0015519F" w:rsidP="0001201E">
      <w:pPr>
        <w:pStyle w:val="ListParagraph"/>
        <w:numPr>
          <w:ilvl w:val="0"/>
          <w:numId w:val="8"/>
        </w:numPr>
        <w:rPr>
          <w:rFonts w:ascii="Arial" w:hAnsi="Arial" w:cs="Arial"/>
          <w:b/>
          <w:bCs/>
          <w:u w:val="single"/>
        </w:rPr>
      </w:pPr>
      <w:r w:rsidRPr="0001201E">
        <w:rPr>
          <w:rFonts w:ascii="Arial" w:hAnsi="Arial" w:cs="Arial"/>
          <w:b/>
          <w:bCs/>
          <w:u w:val="single"/>
        </w:rPr>
        <w:t>C</w:t>
      </w:r>
      <w:r w:rsidR="006A60BA" w:rsidRPr="0001201E">
        <w:rPr>
          <w:rFonts w:ascii="Arial" w:hAnsi="Arial" w:cs="Arial"/>
          <w:b/>
          <w:bCs/>
          <w:u w:val="single"/>
        </w:rPr>
        <w:t>itation</w:t>
      </w:r>
      <w:r w:rsidRPr="0001201E">
        <w:rPr>
          <w:rFonts w:ascii="Arial" w:hAnsi="Arial" w:cs="Arial"/>
          <w:b/>
          <w:bCs/>
          <w:u w:val="single"/>
        </w:rPr>
        <w:t xml:space="preserve">: </w:t>
      </w:r>
    </w:p>
    <w:p w14:paraId="47EB7ACE"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7" w:tgtFrame="_self" w:history="1">
        <w:r w:rsidR="0015519F" w:rsidRPr="002B3764">
          <w:rPr>
            <w:rStyle w:val="anchor-text"/>
            <w:rFonts w:ascii="Arial" w:hAnsi="Arial" w:cs="Arial"/>
            <w:b/>
            <w:bCs/>
            <w:color w:val="007398"/>
            <w:sz w:val="22"/>
            <w:szCs w:val="22"/>
          </w:rPr>
          <w:t>The more the merrier? Evidence on the value of multiple requirements in bank regulation</w:t>
        </w:r>
      </w:hyperlink>
    </w:p>
    <w:p w14:paraId="2FD30AC0"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2023, Journal of Banking and Finance</w:t>
      </w:r>
    </w:p>
    <w:p w14:paraId="77C31198"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8" w:tgtFrame="_self" w:history="1">
        <w:r w:rsidR="0015519F" w:rsidRPr="002B3764">
          <w:rPr>
            <w:rStyle w:val="anchor-text"/>
            <w:rFonts w:ascii="Arial" w:hAnsi="Arial" w:cs="Arial"/>
            <w:b/>
            <w:bCs/>
            <w:color w:val="007398"/>
            <w:sz w:val="22"/>
            <w:szCs w:val="22"/>
          </w:rPr>
          <w:t>A sparsity algorithm for finding optimal counterfactual explanations: Application to corporate credit rating</w:t>
        </w:r>
      </w:hyperlink>
    </w:p>
    <w:p w14:paraId="1186E92F"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2023, Research in International Business and Finance</w:t>
      </w:r>
    </w:p>
    <w:p w14:paraId="169305F2"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9" w:tgtFrame="_self" w:history="1">
        <w:r w:rsidR="0015519F" w:rsidRPr="002B3764">
          <w:rPr>
            <w:rStyle w:val="anchor-text"/>
            <w:rFonts w:ascii="Arial" w:hAnsi="Arial" w:cs="Arial"/>
            <w:b/>
            <w:bCs/>
            <w:color w:val="007398"/>
            <w:sz w:val="22"/>
            <w:szCs w:val="22"/>
          </w:rPr>
          <w:t>Business model contributions to bank profit performance: A machine learning approach</w:t>
        </w:r>
      </w:hyperlink>
    </w:p>
    <w:p w14:paraId="2157CD30"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2023, Research in International Business and Finance</w:t>
      </w:r>
    </w:p>
    <w:p w14:paraId="5AE93064"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10" w:tgtFrame="_self" w:history="1">
        <w:r w:rsidR="0015519F" w:rsidRPr="002B3764">
          <w:rPr>
            <w:rStyle w:val="anchor-text"/>
            <w:rFonts w:ascii="Arial" w:hAnsi="Arial" w:cs="Arial"/>
            <w:b/>
            <w:bCs/>
            <w:color w:val="007398"/>
            <w:sz w:val="22"/>
            <w:szCs w:val="22"/>
          </w:rPr>
          <w:t>The relative importance of textual indexes in predicting the future performance of banks: A connection weight approach</w:t>
        </w:r>
      </w:hyperlink>
    </w:p>
    <w:p w14:paraId="3EF25288"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 xml:space="preserve">2023, </w:t>
      </w:r>
      <w:proofErr w:type="spellStart"/>
      <w:r w:rsidRPr="002B3764">
        <w:rPr>
          <w:rFonts w:ascii="Arial" w:hAnsi="Arial" w:cs="Arial"/>
          <w:color w:val="2E2E2E"/>
          <w:sz w:val="22"/>
          <w:szCs w:val="22"/>
        </w:rPr>
        <w:t>Borsa</w:t>
      </w:r>
      <w:proofErr w:type="spellEnd"/>
      <w:r w:rsidRPr="002B3764">
        <w:rPr>
          <w:rFonts w:ascii="Arial" w:hAnsi="Arial" w:cs="Arial"/>
          <w:color w:val="2E2E2E"/>
          <w:sz w:val="22"/>
          <w:szCs w:val="22"/>
        </w:rPr>
        <w:t xml:space="preserve"> Istanbul Review</w:t>
      </w:r>
    </w:p>
    <w:p w14:paraId="6452A398"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11" w:tgtFrame="_self" w:history="1">
        <w:r w:rsidR="0015519F" w:rsidRPr="002B3764">
          <w:rPr>
            <w:rStyle w:val="anchor-text"/>
            <w:rFonts w:ascii="Arial" w:hAnsi="Arial" w:cs="Arial"/>
            <w:b/>
            <w:bCs/>
            <w:color w:val="007398"/>
            <w:sz w:val="22"/>
            <w:szCs w:val="22"/>
          </w:rPr>
          <w:t>Assessing bank default determinants via machine learning</w:t>
        </w:r>
      </w:hyperlink>
    </w:p>
    <w:p w14:paraId="515AE40C"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2022, Information Sciences</w:t>
      </w:r>
    </w:p>
    <w:p w14:paraId="31DE7229" w14:textId="77777777" w:rsidR="0015519F" w:rsidRPr="002B3764" w:rsidRDefault="00000000" w:rsidP="0001201E">
      <w:pPr>
        <w:pStyle w:val="Heading3"/>
        <w:numPr>
          <w:ilvl w:val="1"/>
          <w:numId w:val="8"/>
        </w:numPr>
        <w:spacing w:before="0"/>
        <w:rPr>
          <w:rFonts w:ascii="Arial" w:hAnsi="Arial" w:cs="Arial"/>
          <w:color w:val="2E2E2E"/>
          <w:sz w:val="22"/>
          <w:szCs w:val="22"/>
        </w:rPr>
      </w:pPr>
      <w:hyperlink r:id="rId12" w:tgtFrame="_self" w:history="1">
        <w:r w:rsidR="0015519F" w:rsidRPr="002B3764">
          <w:rPr>
            <w:rStyle w:val="anchor-text"/>
            <w:rFonts w:ascii="Arial" w:hAnsi="Arial" w:cs="Arial"/>
            <w:b/>
            <w:bCs/>
            <w:color w:val="007398"/>
            <w:sz w:val="22"/>
            <w:szCs w:val="22"/>
          </w:rPr>
          <w:t>Insurance fraud detection: Evidence from artificial intelligence and machine learning</w:t>
        </w:r>
      </w:hyperlink>
    </w:p>
    <w:p w14:paraId="3DCE4C56" w14:textId="77777777" w:rsidR="0015519F" w:rsidRPr="002B3764" w:rsidRDefault="0015519F" w:rsidP="0001201E">
      <w:pPr>
        <w:pStyle w:val="listarticleitem"/>
        <w:numPr>
          <w:ilvl w:val="2"/>
          <w:numId w:val="8"/>
        </w:numPr>
        <w:spacing w:before="0" w:beforeAutospacing="0" w:after="0" w:afterAutospacing="0"/>
        <w:rPr>
          <w:rFonts w:ascii="Arial" w:hAnsi="Arial" w:cs="Arial"/>
          <w:color w:val="2E2E2E"/>
          <w:sz w:val="22"/>
          <w:szCs w:val="22"/>
        </w:rPr>
      </w:pPr>
      <w:r w:rsidRPr="002B3764">
        <w:rPr>
          <w:rFonts w:ascii="Arial" w:hAnsi="Arial" w:cs="Arial"/>
          <w:color w:val="2E2E2E"/>
          <w:sz w:val="22"/>
          <w:szCs w:val="22"/>
        </w:rPr>
        <w:t>2022, Research in International Business and Finance</w:t>
      </w:r>
    </w:p>
    <w:p w14:paraId="2E5356FC" w14:textId="77777777" w:rsidR="0015519F" w:rsidRPr="002B3764" w:rsidRDefault="0015519F" w:rsidP="0001201E">
      <w:pPr>
        <w:pStyle w:val="listarticleitem"/>
        <w:numPr>
          <w:ilvl w:val="2"/>
          <w:numId w:val="8"/>
        </w:numPr>
        <w:spacing w:before="0" w:beforeAutospacing="0" w:after="0" w:afterAutospacing="0"/>
        <w:rPr>
          <w:rFonts w:ascii="Arial" w:hAnsi="Arial" w:cs="Arial"/>
          <w:i/>
          <w:iCs/>
          <w:color w:val="2E2E2E"/>
          <w:sz w:val="22"/>
          <w:szCs w:val="22"/>
        </w:rPr>
      </w:pPr>
      <w:r w:rsidRPr="002B3764">
        <w:rPr>
          <w:rFonts w:ascii="Arial" w:hAnsi="Arial" w:cs="Arial"/>
          <w:i/>
          <w:iCs/>
          <w:color w:val="2E2E2E"/>
          <w:sz w:val="22"/>
          <w:szCs w:val="22"/>
        </w:rPr>
        <w:t xml:space="preserve">Citation </w:t>
      </w:r>
      <w:proofErr w:type="gramStart"/>
      <w:r w:rsidRPr="002B3764">
        <w:rPr>
          <w:rFonts w:ascii="Arial" w:hAnsi="Arial" w:cs="Arial"/>
          <w:i/>
          <w:iCs/>
          <w:color w:val="2E2E2E"/>
          <w:sz w:val="22"/>
          <w:szCs w:val="22"/>
        </w:rPr>
        <w:t>Excerpt :</w:t>
      </w:r>
      <w:proofErr w:type="gramEnd"/>
    </w:p>
    <w:p w14:paraId="4E3CCFEC" w14:textId="77777777" w:rsidR="0015519F" w:rsidRPr="002B3764" w:rsidRDefault="0015519F" w:rsidP="0001201E">
      <w:pPr>
        <w:pStyle w:val="u-font-gulliver"/>
        <w:numPr>
          <w:ilvl w:val="2"/>
          <w:numId w:val="8"/>
        </w:numPr>
        <w:spacing w:before="0" w:beforeAutospacing="0" w:after="240" w:afterAutospacing="0"/>
        <w:rPr>
          <w:rFonts w:ascii="Arial" w:hAnsi="Arial" w:cs="Arial"/>
          <w:color w:val="2E2E2E"/>
          <w:sz w:val="22"/>
          <w:szCs w:val="22"/>
        </w:rPr>
      </w:pPr>
      <w:r w:rsidRPr="002B3764">
        <w:rPr>
          <w:rFonts w:ascii="Arial" w:hAnsi="Arial" w:cs="Arial"/>
          <w:color w:val="2E2E2E"/>
          <w:sz w:val="22"/>
          <w:szCs w:val="22"/>
        </w:rPr>
        <w:lastRenderedPageBreak/>
        <w:t xml:space="preserve">The findings suggest that the ML </w:t>
      </w:r>
      <w:proofErr w:type="gramStart"/>
      <w:r w:rsidRPr="002B3764">
        <w:rPr>
          <w:rFonts w:ascii="Arial" w:hAnsi="Arial" w:cs="Arial"/>
          <w:color w:val="2E2E2E"/>
          <w:sz w:val="22"/>
          <w:szCs w:val="22"/>
        </w:rPr>
        <w:t>models are</w:t>
      </w:r>
      <w:proofErr w:type="gramEnd"/>
      <w:r w:rsidRPr="002B3764">
        <w:rPr>
          <w:rFonts w:ascii="Arial" w:hAnsi="Arial" w:cs="Arial"/>
          <w:color w:val="2E2E2E"/>
          <w:sz w:val="22"/>
          <w:szCs w:val="22"/>
        </w:rPr>
        <w:t xml:space="preserve"> show significantly higher accuracy than the discrete hazard model, and that it might be used to solve a variety of different classification issues in finance </w:t>
      </w:r>
      <w:proofErr w:type="spellStart"/>
      <w:r w:rsidRPr="002B3764">
        <w:rPr>
          <w:rFonts w:ascii="Arial" w:hAnsi="Arial" w:cs="Arial"/>
          <w:color w:val="2E2E2E"/>
          <w:sz w:val="22"/>
          <w:szCs w:val="22"/>
        </w:rPr>
        <w:t>utilising</w:t>
      </w:r>
      <w:proofErr w:type="spellEnd"/>
      <w:r w:rsidRPr="002B3764">
        <w:rPr>
          <w:rFonts w:ascii="Arial" w:hAnsi="Arial" w:cs="Arial"/>
          <w:color w:val="2E2E2E"/>
          <w:sz w:val="22"/>
          <w:szCs w:val="22"/>
        </w:rPr>
        <w:t xml:space="preserve"> panel data structures. Le and Viviani (2018) </w:t>
      </w:r>
      <w:proofErr w:type="gramStart"/>
      <w:r w:rsidRPr="002B3764">
        <w:rPr>
          <w:rFonts w:ascii="Arial" w:hAnsi="Arial" w:cs="Arial"/>
          <w:color w:val="2E2E2E"/>
          <w:sz w:val="22"/>
          <w:szCs w:val="22"/>
        </w:rPr>
        <w:t>compares</w:t>
      </w:r>
      <w:proofErr w:type="gramEnd"/>
      <w:r w:rsidRPr="002B3764">
        <w:rPr>
          <w:rFonts w:ascii="Arial" w:hAnsi="Arial" w:cs="Arial"/>
          <w:color w:val="2E2E2E"/>
          <w:sz w:val="22"/>
          <w:szCs w:val="22"/>
        </w:rPr>
        <w:t xml:space="preserve"> the classification accuracy of traditional statistical techniques and ML models, which attempt to predict the failure of banks. The authors documented that </w:t>
      </w:r>
      <w:proofErr w:type="gramStart"/>
      <w:r w:rsidRPr="002B3764">
        <w:rPr>
          <w:rFonts w:ascii="Arial" w:hAnsi="Arial" w:cs="Arial"/>
          <w:color w:val="2E2E2E"/>
          <w:sz w:val="22"/>
          <w:szCs w:val="22"/>
        </w:rPr>
        <w:t>The</w:t>
      </w:r>
      <w:proofErr w:type="gramEnd"/>
      <w:r w:rsidRPr="002B3764">
        <w:rPr>
          <w:rFonts w:ascii="Arial" w:hAnsi="Arial" w:cs="Arial"/>
          <w:color w:val="2E2E2E"/>
          <w:sz w:val="22"/>
          <w:szCs w:val="22"/>
        </w:rPr>
        <w:t xml:space="preserve"> empirical result reveals that the artificial neural network and k-nearest neighbor methods are the most accurate.</w:t>
      </w:r>
    </w:p>
    <w:p w14:paraId="432F9CD2" w14:textId="77777777" w:rsidR="0015519F" w:rsidRPr="002B3764" w:rsidRDefault="0015519F" w:rsidP="006A60BA">
      <w:pPr>
        <w:rPr>
          <w:rFonts w:ascii="Arial" w:hAnsi="Arial" w:cs="Arial"/>
        </w:rPr>
      </w:pPr>
    </w:p>
    <w:p w14:paraId="21CBA265" w14:textId="3670BDDE" w:rsidR="006A60BA" w:rsidRPr="0001201E" w:rsidRDefault="0015519F" w:rsidP="0001201E">
      <w:pPr>
        <w:pStyle w:val="ListParagraph"/>
        <w:numPr>
          <w:ilvl w:val="0"/>
          <w:numId w:val="8"/>
        </w:numPr>
        <w:rPr>
          <w:rFonts w:ascii="Arial" w:hAnsi="Arial" w:cs="Arial"/>
          <w:b/>
          <w:bCs/>
        </w:rPr>
      </w:pPr>
      <w:r w:rsidRPr="0001201E">
        <w:rPr>
          <w:rFonts w:ascii="Arial" w:hAnsi="Arial" w:cs="Arial"/>
          <w:b/>
          <w:bCs/>
        </w:rPr>
        <w:t>R</w:t>
      </w:r>
      <w:r w:rsidR="006A60BA" w:rsidRPr="0001201E">
        <w:rPr>
          <w:rFonts w:ascii="Arial" w:hAnsi="Arial" w:cs="Arial"/>
          <w:b/>
          <w:bCs/>
        </w:rPr>
        <w:t>eferences</w:t>
      </w:r>
      <w:r w:rsidRPr="0001201E">
        <w:rPr>
          <w:rFonts w:ascii="Arial" w:hAnsi="Arial" w:cs="Arial"/>
          <w:b/>
          <w:bCs/>
        </w:rPr>
        <w:t>:</w:t>
      </w:r>
      <w:r w:rsidR="006A60BA" w:rsidRPr="0001201E">
        <w:rPr>
          <w:rFonts w:ascii="Arial" w:hAnsi="Arial" w:cs="Arial"/>
          <w:b/>
          <w:bCs/>
        </w:rPr>
        <w:t xml:space="preserve"> (in a separate section) - Use MLA style</w:t>
      </w:r>
    </w:p>
    <w:p w14:paraId="18AE3BF5" w14:textId="77777777" w:rsidR="0015519F" w:rsidRPr="002B3764" w:rsidRDefault="0015519F" w:rsidP="0001201E">
      <w:pPr>
        <w:pStyle w:val="Heading2"/>
        <w:spacing w:before="480" w:after="240"/>
        <w:ind w:left="1440"/>
        <w:rPr>
          <w:rFonts w:ascii="Arial" w:hAnsi="Arial" w:cs="Arial"/>
          <w:color w:val="2E2E2E"/>
          <w:sz w:val="22"/>
          <w:szCs w:val="22"/>
        </w:rPr>
      </w:pPr>
      <w:r w:rsidRPr="002B3764">
        <w:rPr>
          <w:rFonts w:ascii="Arial" w:hAnsi="Arial" w:cs="Arial"/>
          <w:b/>
          <w:bCs/>
          <w:color w:val="2E2E2E"/>
          <w:sz w:val="22"/>
          <w:szCs w:val="22"/>
        </w:rPr>
        <w:t>References</w:t>
      </w:r>
    </w:p>
    <w:p w14:paraId="6F3ED355"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3" w:anchor="bbib0005" w:history="1">
        <w:r w:rsidR="0015519F" w:rsidRPr="002B3764">
          <w:rPr>
            <w:rStyle w:val="anchor-text"/>
            <w:rFonts w:ascii="Arial" w:hAnsi="Arial" w:cs="Arial"/>
            <w:color w:val="007398"/>
          </w:rPr>
          <w:t>Adya and Collopy, 1998</w:t>
        </w:r>
      </w:hyperlink>
    </w:p>
    <w:p w14:paraId="583E5FF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 Adya, F. Collopy</w:t>
      </w:r>
    </w:p>
    <w:p w14:paraId="6BF4326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How effective are neural networks at forecasting and </w:t>
      </w:r>
      <w:proofErr w:type="gramStart"/>
      <w:r w:rsidRPr="0001201E">
        <w:rPr>
          <w:rFonts w:ascii="Arial" w:hAnsi="Arial" w:cs="Arial"/>
        </w:rPr>
        <w:t>prediction?:</w:t>
      </w:r>
      <w:proofErr w:type="gramEnd"/>
      <w:r w:rsidRPr="0001201E">
        <w:rPr>
          <w:rFonts w:ascii="Arial" w:hAnsi="Arial" w:cs="Arial"/>
        </w:rPr>
        <w:t xml:space="preserve"> A review and evaluation</w:t>
      </w:r>
    </w:p>
    <w:p w14:paraId="123EE261"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Int. J. Forecast., 17 (5–6) (1998), pp. 488-495</w:t>
      </w:r>
    </w:p>
    <w:p w14:paraId="117F5D03" w14:textId="77777777" w:rsidR="0015519F" w:rsidRPr="0001201E" w:rsidRDefault="00000000" w:rsidP="0001201E">
      <w:pPr>
        <w:pStyle w:val="ListParagraph"/>
        <w:numPr>
          <w:ilvl w:val="2"/>
          <w:numId w:val="9"/>
        </w:numPr>
        <w:spacing w:after="0"/>
        <w:ind w:left="2304"/>
        <w:rPr>
          <w:rFonts w:ascii="Arial" w:hAnsi="Arial" w:cs="Arial"/>
        </w:rPr>
      </w:pPr>
      <w:hyperlink r:id="rId14" w:tgtFrame="_blank" w:history="1">
        <w:r w:rsidR="0015519F" w:rsidRPr="0001201E">
          <w:rPr>
            <w:rStyle w:val="anchor-text"/>
            <w:rFonts w:ascii="Arial" w:hAnsi="Arial" w:cs="Arial"/>
            <w:color w:val="007398"/>
          </w:rPr>
          <w:t>Google Scholar</w:t>
        </w:r>
      </w:hyperlink>
    </w:p>
    <w:p w14:paraId="5E1FF14A"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5" w:anchor="bbib0010" w:history="1">
        <w:proofErr w:type="spellStart"/>
        <w:r w:rsidR="0015519F" w:rsidRPr="002B3764">
          <w:rPr>
            <w:rStyle w:val="anchor-text"/>
            <w:rFonts w:ascii="Arial" w:hAnsi="Arial" w:cs="Arial"/>
            <w:color w:val="007398"/>
          </w:rPr>
          <w:t>Aktas</w:t>
        </w:r>
        <w:proofErr w:type="spellEnd"/>
        <w:r w:rsidR="0015519F" w:rsidRPr="002B3764">
          <w:rPr>
            <w:rStyle w:val="anchor-text"/>
            <w:rFonts w:ascii="Arial" w:hAnsi="Arial" w:cs="Arial"/>
            <w:color w:val="007398"/>
          </w:rPr>
          <w:t xml:space="preserve"> et al., 2003</w:t>
        </w:r>
      </w:hyperlink>
    </w:p>
    <w:p w14:paraId="0A787C6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R. </w:t>
      </w:r>
      <w:proofErr w:type="spellStart"/>
      <w:r w:rsidRPr="0001201E">
        <w:rPr>
          <w:rFonts w:ascii="Arial" w:hAnsi="Arial" w:cs="Arial"/>
        </w:rPr>
        <w:t>Aktas</w:t>
      </w:r>
      <w:proofErr w:type="spellEnd"/>
      <w:r w:rsidRPr="0001201E">
        <w:rPr>
          <w:rFonts w:ascii="Arial" w:hAnsi="Arial" w:cs="Arial"/>
        </w:rPr>
        <w:t>, M. </w:t>
      </w:r>
      <w:proofErr w:type="spellStart"/>
      <w:r w:rsidRPr="0001201E">
        <w:rPr>
          <w:rFonts w:ascii="Arial" w:hAnsi="Arial" w:cs="Arial"/>
        </w:rPr>
        <w:t>Doganay</w:t>
      </w:r>
      <w:proofErr w:type="spellEnd"/>
      <w:r w:rsidRPr="0001201E">
        <w:rPr>
          <w:rFonts w:ascii="Arial" w:hAnsi="Arial" w:cs="Arial"/>
        </w:rPr>
        <w:t>, B. </w:t>
      </w:r>
      <w:proofErr w:type="spellStart"/>
      <w:r w:rsidRPr="0001201E">
        <w:rPr>
          <w:rFonts w:ascii="Arial" w:hAnsi="Arial" w:cs="Arial"/>
        </w:rPr>
        <w:t>Yildiz</w:t>
      </w:r>
      <w:proofErr w:type="spellEnd"/>
    </w:p>
    <w:p w14:paraId="4B483635"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Predicting the financial failure: a comparison of statistical methods and neural networks</w:t>
      </w:r>
    </w:p>
    <w:p w14:paraId="2C546619"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Ankara Univ. J. SBF, 58 (2003), pp. 1-24</w:t>
      </w:r>
    </w:p>
    <w:p w14:paraId="3CDD9490" w14:textId="77777777" w:rsidR="0015519F" w:rsidRPr="0001201E" w:rsidRDefault="00000000" w:rsidP="0001201E">
      <w:pPr>
        <w:pStyle w:val="ListParagraph"/>
        <w:numPr>
          <w:ilvl w:val="2"/>
          <w:numId w:val="9"/>
        </w:numPr>
        <w:spacing w:after="0"/>
        <w:ind w:left="2304"/>
        <w:rPr>
          <w:rFonts w:ascii="Arial" w:hAnsi="Arial" w:cs="Arial"/>
        </w:rPr>
      </w:pPr>
      <w:hyperlink r:id="rId16"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17"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1B993D18"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8" w:anchor="bbib0015" w:history="1">
        <w:r w:rsidR="0015519F" w:rsidRPr="002B3764">
          <w:rPr>
            <w:rStyle w:val="anchor-text"/>
            <w:rFonts w:ascii="Arial" w:hAnsi="Arial" w:cs="Arial"/>
            <w:color w:val="007398"/>
          </w:rPr>
          <w:t>Altman, 1968</w:t>
        </w:r>
      </w:hyperlink>
    </w:p>
    <w:p w14:paraId="60C980F5"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E.I. Altman</w:t>
      </w:r>
    </w:p>
    <w:p w14:paraId="2D651C8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Financial ratios: discriminant analysis and the prediction of corporate bankruptcy</w:t>
      </w:r>
    </w:p>
    <w:p w14:paraId="1B046BF8"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J. Finance, 23 (1968), pp. 589-609</w:t>
      </w:r>
    </w:p>
    <w:p w14:paraId="13AEC56A" w14:textId="77777777" w:rsidR="0015519F" w:rsidRPr="0001201E" w:rsidRDefault="00000000" w:rsidP="0001201E">
      <w:pPr>
        <w:pStyle w:val="ListParagraph"/>
        <w:numPr>
          <w:ilvl w:val="2"/>
          <w:numId w:val="9"/>
        </w:numPr>
        <w:spacing w:after="0"/>
        <w:ind w:left="2304"/>
        <w:rPr>
          <w:rFonts w:ascii="Arial" w:hAnsi="Arial" w:cs="Arial"/>
        </w:rPr>
      </w:pPr>
      <w:hyperlink r:id="rId19" w:tgtFrame="_blank" w:history="1">
        <w:r w:rsidR="0015519F" w:rsidRPr="0001201E">
          <w:rPr>
            <w:rStyle w:val="anchor-text"/>
            <w:rFonts w:ascii="Arial" w:hAnsi="Arial" w:cs="Arial"/>
            <w:color w:val="007398"/>
          </w:rPr>
          <w:t>Google Scholar</w:t>
        </w:r>
      </w:hyperlink>
    </w:p>
    <w:p w14:paraId="32D82F74"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20" w:anchor="bbib0020" w:history="1">
        <w:r w:rsidR="0015519F" w:rsidRPr="002B3764">
          <w:rPr>
            <w:rStyle w:val="anchor-text"/>
            <w:rFonts w:ascii="Arial" w:hAnsi="Arial" w:cs="Arial"/>
            <w:color w:val="007398"/>
          </w:rPr>
          <w:t>Beaver, 1966</w:t>
        </w:r>
      </w:hyperlink>
    </w:p>
    <w:p w14:paraId="2AA1349B"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W.H. Beaver</w:t>
      </w:r>
    </w:p>
    <w:p w14:paraId="056BF26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Financial ratios as predictors of failures</w:t>
      </w:r>
    </w:p>
    <w:p w14:paraId="193E4570"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Emp. Res. Account., 4 (1966), pp. 71-111</w:t>
      </w:r>
    </w:p>
    <w:p w14:paraId="04FA9722" w14:textId="77777777" w:rsidR="0015519F" w:rsidRPr="0001201E" w:rsidRDefault="00000000" w:rsidP="0001201E">
      <w:pPr>
        <w:pStyle w:val="ListParagraph"/>
        <w:numPr>
          <w:ilvl w:val="2"/>
          <w:numId w:val="9"/>
        </w:numPr>
        <w:spacing w:after="240"/>
        <w:ind w:left="2304"/>
        <w:rPr>
          <w:rFonts w:ascii="Arial" w:hAnsi="Arial" w:cs="Arial"/>
        </w:rPr>
      </w:pPr>
      <w:hyperlink r:id="rId21" w:tgtFrame="_blank" w:history="1">
        <w:r w:rsidR="0015519F" w:rsidRPr="0001201E">
          <w:rPr>
            <w:rStyle w:val="text"/>
            <w:rFonts w:ascii="Arial" w:hAnsi="Arial" w:cs="Arial"/>
            <w:color w:val="0000FF"/>
          </w:rPr>
          <w:t>View article</w:t>
        </w:r>
        <w:r w:rsidR="0015519F" w:rsidRPr="0001201E">
          <w:rPr>
            <w:rStyle w:val="Hyperlink"/>
            <w:rFonts w:ascii="Arial" w:hAnsi="Arial" w:cs="Arial"/>
          </w:rPr>
          <w:t> </w:t>
        </w:r>
      </w:hyperlink>
    </w:p>
    <w:p w14:paraId="1C84A4BB" w14:textId="77777777" w:rsidR="0015519F" w:rsidRPr="0001201E" w:rsidRDefault="00000000" w:rsidP="0001201E">
      <w:pPr>
        <w:pStyle w:val="ListParagraph"/>
        <w:numPr>
          <w:ilvl w:val="2"/>
          <w:numId w:val="9"/>
        </w:numPr>
        <w:spacing w:after="0"/>
        <w:ind w:left="2304"/>
        <w:rPr>
          <w:rFonts w:ascii="Arial" w:hAnsi="Arial" w:cs="Arial"/>
        </w:rPr>
      </w:pPr>
      <w:hyperlink r:id="rId22" w:tgtFrame="_blank" w:history="1">
        <w:proofErr w:type="spellStart"/>
        <w:r w:rsidR="0015519F" w:rsidRPr="0001201E">
          <w:rPr>
            <w:rStyle w:val="anchor-text"/>
            <w:rFonts w:ascii="Arial" w:hAnsi="Arial" w:cs="Arial"/>
            <w:color w:val="007398"/>
          </w:rPr>
          <w:t>CrossRef</w:t>
        </w:r>
      </w:hyperlink>
      <w:hyperlink r:id="rId23"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27B0684F"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24" w:anchor="bbib0025" w:history="1">
        <w:r w:rsidR="0015519F" w:rsidRPr="002B3764">
          <w:rPr>
            <w:rStyle w:val="anchor-text"/>
            <w:rFonts w:ascii="Arial" w:hAnsi="Arial" w:cs="Arial"/>
            <w:color w:val="007398"/>
          </w:rPr>
          <w:t>Bell, 1997</w:t>
        </w:r>
      </w:hyperlink>
    </w:p>
    <w:p w14:paraId="359E786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T.B. Bell</w:t>
      </w:r>
    </w:p>
    <w:p w14:paraId="1B7D5811"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Neural nets or logit </w:t>
      </w:r>
      <w:proofErr w:type="gramStart"/>
      <w:r w:rsidRPr="0001201E">
        <w:rPr>
          <w:rFonts w:ascii="Arial" w:hAnsi="Arial" w:cs="Arial"/>
        </w:rPr>
        <w:t>model?:</w:t>
      </w:r>
      <w:proofErr w:type="gramEnd"/>
      <w:r w:rsidRPr="0001201E">
        <w:rPr>
          <w:rFonts w:ascii="Arial" w:hAnsi="Arial" w:cs="Arial"/>
        </w:rPr>
        <w:t xml:space="preserve"> A comparison of each model’s ability to predict commercial bank failures</w:t>
      </w:r>
    </w:p>
    <w:p w14:paraId="32A83F72"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Int. J. </w:t>
      </w:r>
      <w:proofErr w:type="spellStart"/>
      <w:r w:rsidRPr="0001201E">
        <w:rPr>
          <w:rFonts w:ascii="Arial" w:hAnsi="Arial" w:cs="Arial"/>
          <w:color w:val="737373"/>
        </w:rPr>
        <w:t>Intell</w:t>
      </w:r>
      <w:proofErr w:type="spellEnd"/>
      <w:r w:rsidRPr="0001201E">
        <w:rPr>
          <w:rFonts w:ascii="Arial" w:hAnsi="Arial" w:cs="Arial"/>
          <w:color w:val="737373"/>
        </w:rPr>
        <w:t xml:space="preserve">. Syst. Account. Finance </w:t>
      </w:r>
      <w:proofErr w:type="spellStart"/>
      <w:r w:rsidRPr="0001201E">
        <w:rPr>
          <w:rFonts w:ascii="Arial" w:hAnsi="Arial" w:cs="Arial"/>
          <w:color w:val="737373"/>
        </w:rPr>
        <w:t>Manag</w:t>
      </w:r>
      <w:proofErr w:type="spellEnd"/>
      <w:r w:rsidRPr="0001201E">
        <w:rPr>
          <w:rFonts w:ascii="Arial" w:hAnsi="Arial" w:cs="Arial"/>
          <w:color w:val="737373"/>
        </w:rPr>
        <w:t>., 6 (1997), pp. 249-264</w:t>
      </w:r>
    </w:p>
    <w:p w14:paraId="7B96C5E3" w14:textId="77777777" w:rsidR="0015519F" w:rsidRPr="0001201E" w:rsidRDefault="00000000" w:rsidP="0001201E">
      <w:pPr>
        <w:pStyle w:val="ListParagraph"/>
        <w:numPr>
          <w:ilvl w:val="2"/>
          <w:numId w:val="9"/>
        </w:numPr>
        <w:spacing w:after="0"/>
        <w:ind w:left="2304"/>
        <w:rPr>
          <w:rFonts w:ascii="Arial" w:hAnsi="Arial" w:cs="Arial"/>
        </w:rPr>
      </w:pPr>
      <w:hyperlink r:id="rId25"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26"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62328E9F"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27" w:anchor="bbib0030" w:history="1">
        <w:proofErr w:type="spellStart"/>
        <w:r w:rsidR="0015519F" w:rsidRPr="002B3764">
          <w:rPr>
            <w:rStyle w:val="anchor-text"/>
            <w:rFonts w:ascii="Arial" w:hAnsi="Arial" w:cs="Arial"/>
            <w:color w:val="007398"/>
          </w:rPr>
          <w:t>Boser</w:t>
        </w:r>
        <w:proofErr w:type="spellEnd"/>
        <w:r w:rsidR="0015519F" w:rsidRPr="002B3764">
          <w:rPr>
            <w:rStyle w:val="anchor-text"/>
            <w:rFonts w:ascii="Arial" w:hAnsi="Arial" w:cs="Arial"/>
            <w:color w:val="007398"/>
          </w:rPr>
          <w:t xml:space="preserve"> et al., 1992</w:t>
        </w:r>
      </w:hyperlink>
    </w:p>
    <w:p w14:paraId="48965F0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B.E. </w:t>
      </w:r>
      <w:proofErr w:type="spellStart"/>
      <w:r w:rsidRPr="0001201E">
        <w:rPr>
          <w:rFonts w:ascii="Arial" w:hAnsi="Arial" w:cs="Arial"/>
        </w:rPr>
        <w:t>Boser</w:t>
      </w:r>
      <w:proofErr w:type="spellEnd"/>
      <w:r w:rsidRPr="0001201E">
        <w:rPr>
          <w:rFonts w:ascii="Arial" w:hAnsi="Arial" w:cs="Arial"/>
        </w:rPr>
        <w:t>, I. Guyon, V.N. </w:t>
      </w:r>
      <w:proofErr w:type="spellStart"/>
      <w:r w:rsidRPr="0001201E">
        <w:rPr>
          <w:rFonts w:ascii="Arial" w:hAnsi="Arial" w:cs="Arial"/>
        </w:rPr>
        <w:t>Vapnik</w:t>
      </w:r>
      <w:proofErr w:type="spellEnd"/>
    </w:p>
    <w:p w14:paraId="4BC84D4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 training algorithm for optimal margin classifiers</w:t>
      </w:r>
    </w:p>
    <w:p w14:paraId="5E49B6C5"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Proceedings of the Fifth Annual Workshop of Computational Learning Theory, 5, Pittsburgh, ACM (1992), pp. 144-152</w:t>
      </w:r>
    </w:p>
    <w:p w14:paraId="4CF587D2" w14:textId="77777777" w:rsidR="0015519F" w:rsidRPr="0001201E" w:rsidRDefault="00000000" w:rsidP="0001201E">
      <w:pPr>
        <w:pStyle w:val="ListParagraph"/>
        <w:numPr>
          <w:ilvl w:val="2"/>
          <w:numId w:val="9"/>
        </w:numPr>
        <w:spacing w:after="0"/>
        <w:ind w:left="2304"/>
        <w:rPr>
          <w:rFonts w:ascii="Arial" w:hAnsi="Arial" w:cs="Arial"/>
        </w:rPr>
      </w:pPr>
      <w:hyperlink r:id="rId28" w:tgtFrame="_blank" w:history="1">
        <w:r w:rsidR="0015519F" w:rsidRPr="0001201E">
          <w:rPr>
            <w:rStyle w:val="anchor-text"/>
            <w:rFonts w:ascii="Arial" w:hAnsi="Arial" w:cs="Arial"/>
            <w:color w:val="007398"/>
          </w:rPr>
          <w:t>Google Scholar</w:t>
        </w:r>
      </w:hyperlink>
    </w:p>
    <w:p w14:paraId="02685E7B"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29" w:anchor="bbib0035" w:history="1">
        <w:proofErr w:type="spellStart"/>
        <w:r w:rsidR="0015519F" w:rsidRPr="002B3764">
          <w:rPr>
            <w:rStyle w:val="anchor-text"/>
            <w:rFonts w:ascii="Arial" w:hAnsi="Arial" w:cs="Arial"/>
            <w:color w:val="007398"/>
          </w:rPr>
          <w:t>Boyacioglu</w:t>
        </w:r>
        <w:proofErr w:type="spellEnd"/>
        <w:r w:rsidR="0015519F" w:rsidRPr="002B3764">
          <w:rPr>
            <w:rStyle w:val="anchor-text"/>
            <w:rFonts w:ascii="Arial" w:hAnsi="Arial" w:cs="Arial"/>
            <w:color w:val="007398"/>
          </w:rPr>
          <w:t xml:space="preserve"> et al., 2009</w:t>
        </w:r>
      </w:hyperlink>
    </w:p>
    <w:p w14:paraId="78FD4A5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M.A. </w:t>
      </w:r>
      <w:proofErr w:type="spellStart"/>
      <w:r w:rsidRPr="0001201E">
        <w:rPr>
          <w:rFonts w:ascii="Arial" w:hAnsi="Arial" w:cs="Arial"/>
        </w:rPr>
        <w:t>Boyacioglu</w:t>
      </w:r>
      <w:proofErr w:type="spellEnd"/>
      <w:r w:rsidRPr="0001201E">
        <w:rPr>
          <w:rFonts w:ascii="Arial" w:hAnsi="Arial" w:cs="Arial"/>
        </w:rPr>
        <w:t>, Y. Kara, O.K. </w:t>
      </w:r>
      <w:proofErr w:type="spellStart"/>
      <w:r w:rsidRPr="0001201E">
        <w:rPr>
          <w:rFonts w:ascii="Arial" w:hAnsi="Arial" w:cs="Arial"/>
        </w:rPr>
        <w:t>Baykan</w:t>
      </w:r>
      <w:proofErr w:type="spellEnd"/>
    </w:p>
    <w:p w14:paraId="28197AD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Predicting bank financial failures using neural networks, support vector machines and multivariate statistical methods: a comparative analysis in the sample of savings deposit insurance fund (SDIF) transferred banks in </w:t>
      </w:r>
      <w:proofErr w:type="gramStart"/>
      <w:r w:rsidRPr="0001201E">
        <w:rPr>
          <w:rFonts w:ascii="Arial" w:hAnsi="Arial" w:cs="Arial"/>
        </w:rPr>
        <w:t>Turkey</w:t>
      </w:r>
      <w:proofErr w:type="gramEnd"/>
    </w:p>
    <w:p w14:paraId="74898FE5"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36 (2009), pp. 3355-3366</w:t>
      </w:r>
    </w:p>
    <w:p w14:paraId="5C623A94" w14:textId="77777777" w:rsidR="0015519F" w:rsidRPr="0001201E" w:rsidRDefault="00000000" w:rsidP="0001201E">
      <w:pPr>
        <w:pStyle w:val="ListParagraph"/>
        <w:numPr>
          <w:ilvl w:val="2"/>
          <w:numId w:val="9"/>
        </w:numPr>
        <w:spacing w:after="0"/>
        <w:ind w:left="2304"/>
        <w:rPr>
          <w:rFonts w:ascii="Arial" w:hAnsi="Arial" w:cs="Arial"/>
        </w:rPr>
      </w:pPr>
      <w:hyperlink r:id="rId30"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31"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32"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33"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3F6E194E"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34" w:anchor="bbib0040" w:history="1">
        <w:proofErr w:type="spellStart"/>
        <w:r w:rsidR="0015519F" w:rsidRPr="002B3764">
          <w:rPr>
            <w:rStyle w:val="anchor-text"/>
            <w:rFonts w:ascii="Arial" w:hAnsi="Arial" w:cs="Arial"/>
            <w:color w:val="007398"/>
          </w:rPr>
          <w:t>Canbas</w:t>
        </w:r>
        <w:proofErr w:type="spellEnd"/>
        <w:r w:rsidR="0015519F" w:rsidRPr="002B3764">
          <w:rPr>
            <w:rStyle w:val="anchor-text"/>
            <w:rFonts w:ascii="Arial" w:hAnsi="Arial" w:cs="Arial"/>
            <w:color w:val="007398"/>
          </w:rPr>
          <w:t xml:space="preserve"> et al., 2005</w:t>
        </w:r>
      </w:hyperlink>
    </w:p>
    <w:p w14:paraId="7DCDA17F"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S. </w:t>
      </w:r>
      <w:proofErr w:type="spellStart"/>
      <w:r w:rsidRPr="0001201E">
        <w:rPr>
          <w:rFonts w:ascii="Arial" w:hAnsi="Arial" w:cs="Arial"/>
        </w:rPr>
        <w:t>Canbas</w:t>
      </w:r>
      <w:proofErr w:type="spellEnd"/>
      <w:r w:rsidRPr="0001201E">
        <w:rPr>
          <w:rFonts w:ascii="Arial" w:hAnsi="Arial" w:cs="Arial"/>
        </w:rPr>
        <w:t>, A. </w:t>
      </w:r>
      <w:proofErr w:type="spellStart"/>
      <w:r w:rsidRPr="0001201E">
        <w:rPr>
          <w:rFonts w:ascii="Arial" w:hAnsi="Arial" w:cs="Arial"/>
        </w:rPr>
        <w:t>Cabuk</w:t>
      </w:r>
      <w:proofErr w:type="spellEnd"/>
      <w:r w:rsidRPr="0001201E">
        <w:rPr>
          <w:rFonts w:ascii="Arial" w:hAnsi="Arial" w:cs="Arial"/>
        </w:rPr>
        <w:t>, S.B. </w:t>
      </w:r>
      <w:proofErr w:type="spellStart"/>
      <w:r w:rsidRPr="0001201E">
        <w:rPr>
          <w:rFonts w:ascii="Arial" w:hAnsi="Arial" w:cs="Arial"/>
        </w:rPr>
        <w:t>Kilic</w:t>
      </w:r>
      <w:proofErr w:type="spellEnd"/>
    </w:p>
    <w:p w14:paraId="54B96F0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Prediction of commercial bank failure via multivariate statistical analysis of financial structures: the Turkish case</w:t>
      </w:r>
    </w:p>
    <w:p w14:paraId="68E492E4"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Eur. J. </w:t>
      </w:r>
      <w:proofErr w:type="spellStart"/>
      <w:r w:rsidRPr="0001201E">
        <w:rPr>
          <w:rFonts w:ascii="Arial" w:hAnsi="Arial" w:cs="Arial"/>
          <w:color w:val="737373"/>
        </w:rPr>
        <w:t>Oper</w:t>
      </w:r>
      <w:proofErr w:type="spellEnd"/>
      <w:r w:rsidRPr="0001201E">
        <w:rPr>
          <w:rFonts w:ascii="Arial" w:hAnsi="Arial" w:cs="Arial"/>
          <w:color w:val="737373"/>
        </w:rPr>
        <w:t>. Res., 166 (2005), pp. 528-546</w:t>
      </w:r>
    </w:p>
    <w:p w14:paraId="23E415A3" w14:textId="77777777" w:rsidR="0015519F" w:rsidRPr="0001201E" w:rsidRDefault="00000000" w:rsidP="0001201E">
      <w:pPr>
        <w:pStyle w:val="ListParagraph"/>
        <w:numPr>
          <w:ilvl w:val="2"/>
          <w:numId w:val="9"/>
        </w:numPr>
        <w:spacing w:after="0"/>
        <w:ind w:left="2304"/>
        <w:rPr>
          <w:rFonts w:ascii="Arial" w:hAnsi="Arial" w:cs="Arial"/>
        </w:rPr>
      </w:pPr>
      <w:hyperlink r:id="rId35"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36"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37"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38"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01EDBC5"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39" w:anchor="bbib0045" w:history="1">
        <w:r w:rsidR="0015519F" w:rsidRPr="002B3764">
          <w:rPr>
            <w:rStyle w:val="anchor-text"/>
            <w:rFonts w:ascii="Arial" w:hAnsi="Arial" w:cs="Arial"/>
            <w:color w:val="007398"/>
          </w:rPr>
          <w:t>Chiaramonte et al., 2015</w:t>
        </w:r>
      </w:hyperlink>
    </w:p>
    <w:p w14:paraId="3AE1C7F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L. Chiaramonte, E. </w:t>
      </w:r>
      <w:proofErr w:type="spellStart"/>
      <w:r w:rsidRPr="0001201E">
        <w:rPr>
          <w:rFonts w:ascii="Arial" w:hAnsi="Arial" w:cs="Arial"/>
        </w:rPr>
        <w:t>Croci</w:t>
      </w:r>
      <w:proofErr w:type="spellEnd"/>
      <w:r w:rsidRPr="0001201E">
        <w:rPr>
          <w:rFonts w:ascii="Arial" w:hAnsi="Arial" w:cs="Arial"/>
        </w:rPr>
        <w:t>, F. Poli</w:t>
      </w:r>
    </w:p>
    <w:p w14:paraId="02C13FCE"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Should we trust the Z-score? Evidence from the </w:t>
      </w:r>
      <w:proofErr w:type="spellStart"/>
      <w:r w:rsidRPr="0001201E">
        <w:rPr>
          <w:rFonts w:ascii="Arial" w:hAnsi="Arial" w:cs="Arial"/>
        </w:rPr>
        <w:t>european</w:t>
      </w:r>
      <w:proofErr w:type="spellEnd"/>
      <w:r w:rsidRPr="0001201E">
        <w:rPr>
          <w:rFonts w:ascii="Arial" w:hAnsi="Arial" w:cs="Arial"/>
        </w:rPr>
        <w:t xml:space="preserve"> banking industry</w:t>
      </w:r>
    </w:p>
    <w:p w14:paraId="4AB96101"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Global Finance J., 28 (2015), pp. 111-131</w:t>
      </w:r>
    </w:p>
    <w:p w14:paraId="44CB52C9" w14:textId="77777777" w:rsidR="0015519F" w:rsidRPr="0001201E" w:rsidRDefault="00000000" w:rsidP="0001201E">
      <w:pPr>
        <w:pStyle w:val="ListParagraph"/>
        <w:numPr>
          <w:ilvl w:val="2"/>
          <w:numId w:val="9"/>
        </w:numPr>
        <w:spacing w:after="0"/>
        <w:ind w:left="2304"/>
        <w:rPr>
          <w:rFonts w:ascii="Arial" w:hAnsi="Arial" w:cs="Arial"/>
        </w:rPr>
      </w:pPr>
      <w:hyperlink r:id="rId40"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41"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42"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43"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4733B752"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44" w:anchor="bbib0050" w:history="1">
        <w:proofErr w:type="spellStart"/>
        <w:r w:rsidR="0015519F" w:rsidRPr="002B3764">
          <w:rPr>
            <w:rStyle w:val="anchor-text"/>
            <w:rFonts w:ascii="Arial" w:hAnsi="Arial" w:cs="Arial"/>
            <w:color w:val="007398"/>
          </w:rPr>
          <w:t>Demyanyk</w:t>
        </w:r>
        <w:proofErr w:type="spellEnd"/>
        <w:r w:rsidR="0015519F" w:rsidRPr="002B3764">
          <w:rPr>
            <w:rStyle w:val="anchor-text"/>
            <w:rFonts w:ascii="Arial" w:hAnsi="Arial" w:cs="Arial"/>
            <w:color w:val="007398"/>
          </w:rPr>
          <w:t xml:space="preserve"> and Hasan, 2010</w:t>
        </w:r>
      </w:hyperlink>
    </w:p>
    <w:p w14:paraId="260C9783"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Y. </w:t>
      </w:r>
      <w:proofErr w:type="spellStart"/>
      <w:r w:rsidRPr="0001201E">
        <w:rPr>
          <w:rFonts w:ascii="Arial" w:hAnsi="Arial" w:cs="Arial"/>
        </w:rPr>
        <w:t>Demyanyk</w:t>
      </w:r>
      <w:proofErr w:type="spellEnd"/>
      <w:r w:rsidRPr="0001201E">
        <w:rPr>
          <w:rFonts w:ascii="Arial" w:hAnsi="Arial" w:cs="Arial"/>
        </w:rPr>
        <w:t>, I. Hasan</w:t>
      </w:r>
    </w:p>
    <w:p w14:paraId="4C1D447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Financial crises and bank failures: a review of prediction methods</w:t>
      </w:r>
    </w:p>
    <w:p w14:paraId="19D7AAA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Omega, 38 (2010), pp. 315-324</w:t>
      </w:r>
    </w:p>
    <w:p w14:paraId="01BB597C" w14:textId="77777777" w:rsidR="0015519F" w:rsidRPr="0001201E" w:rsidRDefault="00000000" w:rsidP="0001201E">
      <w:pPr>
        <w:pStyle w:val="ListParagraph"/>
        <w:numPr>
          <w:ilvl w:val="2"/>
          <w:numId w:val="9"/>
        </w:numPr>
        <w:spacing w:after="0"/>
        <w:ind w:left="2304"/>
        <w:rPr>
          <w:rFonts w:ascii="Arial" w:hAnsi="Arial" w:cs="Arial"/>
        </w:rPr>
      </w:pPr>
      <w:hyperlink r:id="rId45"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46"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47"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48"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B64AB1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49" w:anchor="bbib0055" w:history="1">
        <w:proofErr w:type="spellStart"/>
        <w:r w:rsidR="0015519F" w:rsidRPr="002B3764">
          <w:rPr>
            <w:rStyle w:val="anchor-text"/>
            <w:rFonts w:ascii="Arial" w:hAnsi="Arial" w:cs="Arial"/>
            <w:color w:val="007398"/>
          </w:rPr>
          <w:t>Fethi</w:t>
        </w:r>
        <w:proofErr w:type="spellEnd"/>
        <w:r w:rsidR="0015519F" w:rsidRPr="002B3764">
          <w:rPr>
            <w:rStyle w:val="anchor-text"/>
            <w:rFonts w:ascii="Arial" w:hAnsi="Arial" w:cs="Arial"/>
            <w:color w:val="007398"/>
          </w:rPr>
          <w:t xml:space="preserve"> and </w:t>
        </w:r>
        <w:proofErr w:type="spellStart"/>
        <w:r w:rsidR="0015519F" w:rsidRPr="002B3764">
          <w:rPr>
            <w:rStyle w:val="anchor-text"/>
            <w:rFonts w:ascii="Arial" w:hAnsi="Arial" w:cs="Arial"/>
            <w:color w:val="007398"/>
          </w:rPr>
          <w:t>Pasiouras</w:t>
        </w:r>
        <w:proofErr w:type="spellEnd"/>
        <w:r w:rsidR="0015519F" w:rsidRPr="002B3764">
          <w:rPr>
            <w:rStyle w:val="anchor-text"/>
            <w:rFonts w:ascii="Arial" w:hAnsi="Arial" w:cs="Arial"/>
            <w:color w:val="007398"/>
          </w:rPr>
          <w:t>, 2009</w:t>
        </w:r>
      </w:hyperlink>
    </w:p>
    <w:p w14:paraId="300437F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M.D. </w:t>
      </w:r>
      <w:proofErr w:type="spellStart"/>
      <w:r w:rsidRPr="0001201E">
        <w:rPr>
          <w:rFonts w:ascii="Arial" w:hAnsi="Arial" w:cs="Arial"/>
        </w:rPr>
        <w:t>Fethi</w:t>
      </w:r>
      <w:proofErr w:type="spellEnd"/>
      <w:r w:rsidRPr="0001201E">
        <w:rPr>
          <w:rFonts w:ascii="Arial" w:hAnsi="Arial" w:cs="Arial"/>
        </w:rPr>
        <w:t>, F. </w:t>
      </w:r>
      <w:proofErr w:type="spellStart"/>
      <w:r w:rsidRPr="0001201E">
        <w:rPr>
          <w:rFonts w:ascii="Arial" w:hAnsi="Arial" w:cs="Arial"/>
        </w:rPr>
        <w:t>Pasiouras</w:t>
      </w:r>
      <w:proofErr w:type="spellEnd"/>
    </w:p>
    <w:p w14:paraId="2CE31E4A"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Assessing Bank Performance with Operational Research and Artificial Intelligence Techniques: A Survey</w:t>
      </w:r>
    </w:p>
    <w:p w14:paraId="200DD03E"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University of Bath School of Management (2009)</w:t>
      </w:r>
    </w:p>
    <w:p w14:paraId="4CFAA411"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(Working Paper Series)</w:t>
      </w:r>
    </w:p>
    <w:p w14:paraId="4674F196" w14:textId="77777777" w:rsidR="0015519F" w:rsidRPr="0001201E" w:rsidRDefault="00000000" w:rsidP="0001201E">
      <w:pPr>
        <w:pStyle w:val="ListParagraph"/>
        <w:numPr>
          <w:ilvl w:val="2"/>
          <w:numId w:val="9"/>
        </w:numPr>
        <w:spacing w:after="0"/>
        <w:ind w:left="2304"/>
        <w:rPr>
          <w:rFonts w:ascii="Arial" w:hAnsi="Arial" w:cs="Arial"/>
        </w:rPr>
      </w:pPr>
      <w:hyperlink r:id="rId50" w:tgtFrame="_blank" w:history="1">
        <w:r w:rsidR="0015519F" w:rsidRPr="0001201E">
          <w:rPr>
            <w:rStyle w:val="anchor-text"/>
            <w:rFonts w:ascii="Arial" w:hAnsi="Arial" w:cs="Arial"/>
            <w:color w:val="007398"/>
          </w:rPr>
          <w:t>Google Scholar</w:t>
        </w:r>
      </w:hyperlink>
    </w:p>
    <w:p w14:paraId="0F64DBB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51" w:anchor="bbib0060" w:history="1">
        <w:r w:rsidR="0015519F" w:rsidRPr="002B3764">
          <w:rPr>
            <w:rStyle w:val="anchor-text"/>
            <w:rFonts w:ascii="Arial" w:hAnsi="Arial" w:cs="Arial"/>
            <w:color w:val="007398"/>
          </w:rPr>
          <w:t>Hand et al., 2001</w:t>
        </w:r>
      </w:hyperlink>
    </w:p>
    <w:p w14:paraId="2B4DB54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D. Hand, H. </w:t>
      </w:r>
      <w:proofErr w:type="spellStart"/>
      <w:r w:rsidRPr="0001201E">
        <w:rPr>
          <w:rFonts w:ascii="Arial" w:hAnsi="Arial" w:cs="Arial"/>
        </w:rPr>
        <w:t>Mannila</w:t>
      </w:r>
      <w:proofErr w:type="spellEnd"/>
      <w:r w:rsidRPr="0001201E">
        <w:rPr>
          <w:rFonts w:ascii="Arial" w:hAnsi="Arial" w:cs="Arial"/>
        </w:rPr>
        <w:t>, P. Smyth</w:t>
      </w:r>
    </w:p>
    <w:p w14:paraId="5F2F33D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lastRenderedPageBreak/>
        <w:t>Principles of Data Mining</w:t>
      </w:r>
    </w:p>
    <w:p w14:paraId="30E38B0E"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MIT Press, Cambridge, MA (2001)</w:t>
      </w:r>
    </w:p>
    <w:p w14:paraId="245A5F6B" w14:textId="77777777" w:rsidR="0015519F" w:rsidRPr="0001201E" w:rsidRDefault="00000000" w:rsidP="0001201E">
      <w:pPr>
        <w:pStyle w:val="ListParagraph"/>
        <w:numPr>
          <w:ilvl w:val="2"/>
          <w:numId w:val="9"/>
        </w:numPr>
        <w:spacing w:after="0"/>
        <w:ind w:left="2304"/>
        <w:rPr>
          <w:rFonts w:ascii="Arial" w:hAnsi="Arial" w:cs="Arial"/>
        </w:rPr>
      </w:pPr>
      <w:hyperlink r:id="rId52" w:tgtFrame="_blank" w:history="1">
        <w:r w:rsidR="0015519F" w:rsidRPr="0001201E">
          <w:rPr>
            <w:rStyle w:val="anchor-text"/>
            <w:rFonts w:ascii="Arial" w:hAnsi="Arial" w:cs="Arial"/>
            <w:color w:val="007398"/>
          </w:rPr>
          <w:t>Google Scholar</w:t>
        </w:r>
      </w:hyperlink>
    </w:p>
    <w:p w14:paraId="3A0B62B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53" w:anchor="bbib0065" w:history="1">
        <w:r w:rsidR="0015519F" w:rsidRPr="002B3764">
          <w:rPr>
            <w:rStyle w:val="anchor-text"/>
            <w:rFonts w:ascii="Arial" w:hAnsi="Arial" w:cs="Arial"/>
            <w:color w:val="007398"/>
          </w:rPr>
          <w:t>Ky, 1991</w:t>
        </w:r>
      </w:hyperlink>
    </w:p>
    <w:p w14:paraId="61D6CDF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T. Ky</w:t>
      </w:r>
    </w:p>
    <w:p w14:paraId="08A83B2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Neural network models and the prediction of bank bankruptcy</w:t>
      </w:r>
    </w:p>
    <w:p w14:paraId="38F1E00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Omega, 19 (5) (1991), pp. 429-445</w:t>
      </w:r>
    </w:p>
    <w:p w14:paraId="322CEB86" w14:textId="77777777" w:rsidR="0015519F" w:rsidRPr="0001201E" w:rsidRDefault="00000000" w:rsidP="0001201E">
      <w:pPr>
        <w:pStyle w:val="ListParagraph"/>
        <w:numPr>
          <w:ilvl w:val="2"/>
          <w:numId w:val="9"/>
        </w:numPr>
        <w:spacing w:after="0"/>
        <w:ind w:left="2304"/>
        <w:rPr>
          <w:rFonts w:ascii="Arial" w:hAnsi="Arial" w:cs="Arial"/>
        </w:rPr>
      </w:pPr>
      <w:hyperlink r:id="rId54" w:tgtFrame="_blank" w:history="1">
        <w:r w:rsidR="0015519F" w:rsidRPr="0001201E">
          <w:rPr>
            <w:rStyle w:val="anchor-text"/>
            <w:rFonts w:ascii="Arial" w:hAnsi="Arial" w:cs="Arial"/>
            <w:color w:val="007398"/>
          </w:rPr>
          <w:t>Google Scholar</w:t>
        </w:r>
      </w:hyperlink>
    </w:p>
    <w:p w14:paraId="0054523E"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55" w:anchor="bbib0070" w:history="1">
        <w:r w:rsidR="0015519F" w:rsidRPr="002B3764">
          <w:rPr>
            <w:rStyle w:val="anchor-text"/>
            <w:rFonts w:ascii="Arial" w:hAnsi="Arial" w:cs="Arial"/>
            <w:color w:val="007398"/>
          </w:rPr>
          <w:t>López and Pastor Sanz, 2015</w:t>
        </w:r>
      </w:hyperlink>
    </w:p>
    <w:p w14:paraId="3DE3D0D7"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F.J. López, I.I. Pastor Sanz</w:t>
      </w:r>
    </w:p>
    <w:p w14:paraId="67CFAA6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Bankruptcy visualization and prediction using neural networks: a study of U.S. commercial </w:t>
      </w:r>
      <w:proofErr w:type="gramStart"/>
      <w:r w:rsidRPr="0001201E">
        <w:rPr>
          <w:rFonts w:ascii="Arial" w:hAnsi="Arial" w:cs="Arial"/>
        </w:rPr>
        <w:t>banks</w:t>
      </w:r>
      <w:proofErr w:type="gramEnd"/>
    </w:p>
    <w:p w14:paraId="24C9725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42 (2015), pp. 2857-2869</w:t>
      </w:r>
    </w:p>
    <w:p w14:paraId="5F3502B2" w14:textId="77777777" w:rsidR="0015519F" w:rsidRPr="0001201E" w:rsidRDefault="00000000" w:rsidP="0001201E">
      <w:pPr>
        <w:pStyle w:val="ListParagraph"/>
        <w:numPr>
          <w:ilvl w:val="2"/>
          <w:numId w:val="9"/>
        </w:numPr>
        <w:spacing w:after="0"/>
        <w:ind w:left="2304"/>
        <w:rPr>
          <w:rFonts w:ascii="Arial" w:hAnsi="Arial" w:cs="Arial"/>
        </w:rPr>
      </w:pPr>
      <w:hyperlink r:id="rId56" w:tgtFrame="_blank" w:history="1">
        <w:r w:rsidR="0015519F" w:rsidRPr="0001201E">
          <w:rPr>
            <w:rStyle w:val="anchor-text"/>
            <w:rFonts w:ascii="Arial" w:hAnsi="Arial" w:cs="Arial"/>
            <w:color w:val="007398"/>
          </w:rPr>
          <w:t>Google Scholar</w:t>
        </w:r>
      </w:hyperlink>
    </w:p>
    <w:p w14:paraId="0FB54740"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57" w:anchor="bbib0075" w:history="1">
        <w:r w:rsidR="0015519F" w:rsidRPr="002B3764">
          <w:rPr>
            <w:rStyle w:val="anchor-text"/>
            <w:rFonts w:ascii="Arial" w:hAnsi="Arial" w:cs="Arial"/>
            <w:color w:val="007398"/>
          </w:rPr>
          <w:t>Lantz, 2013</w:t>
        </w:r>
      </w:hyperlink>
    </w:p>
    <w:p w14:paraId="387B1AE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B. Lantz</w:t>
      </w:r>
    </w:p>
    <w:p w14:paraId="65C3A951"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Machine Learning with R</w:t>
      </w:r>
    </w:p>
    <w:p w14:paraId="1E43785F" w14:textId="77777777" w:rsidR="0015519F" w:rsidRPr="0001201E" w:rsidRDefault="0015519F" w:rsidP="0001201E">
      <w:pPr>
        <w:pStyle w:val="ListParagraph"/>
        <w:numPr>
          <w:ilvl w:val="2"/>
          <w:numId w:val="9"/>
        </w:numPr>
        <w:spacing w:after="240"/>
        <w:ind w:left="2304"/>
        <w:rPr>
          <w:rFonts w:ascii="Arial" w:hAnsi="Arial" w:cs="Arial"/>
          <w:color w:val="737373"/>
        </w:rPr>
      </w:pPr>
      <w:proofErr w:type="spellStart"/>
      <w:r w:rsidRPr="0001201E">
        <w:rPr>
          <w:rFonts w:ascii="Arial" w:hAnsi="Arial" w:cs="Arial"/>
          <w:color w:val="737373"/>
        </w:rPr>
        <w:t>Packt</w:t>
      </w:r>
      <w:proofErr w:type="spellEnd"/>
      <w:r w:rsidRPr="0001201E">
        <w:rPr>
          <w:rFonts w:ascii="Arial" w:hAnsi="Arial" w:cs="Arial"/>
          <w:color w:val="737373"/>
        </w:rPr>
        <w:t xml:space="preserve"> Publishing Ltd. (2013)</w:t>
      </w:r>
    </w:p>
    <w:p w14:paraId="1D6D963A" w14:textId="77777777" w:rsidR="0015519F" w:rsidRPr="0001201E" w:rsidRDefault="00000000" w:rsidP="0001201E">
      <w:pPr>
        <w:pStyle w:val="ListParagraph"/>
        <w:numPr>
          <w:ilvl w:val="2"/>
          <w:numId w:val="9"/>
        </w:numPr>
        <w:spacing w:after="0"/>
        <w:ind w:left="2304"/>
        <w:rPr>
          <w:rFonts w:ascii="Arial" w:hAnsi="Arial" w:cs="Arial"/>
        </w:rPr>
      </w:pPr>
      <w:hyperlink r:id="rId58" w:tgtFrame="_blank" w:history="1">
        <w:r w:rsidR="0015519F" w:rsidRPr="0001201E">
          <w:rPr>
            <w:rStyle w:val="anchor-text"/>
            <w:rFonts w:ascii="Arial" w:hAnsi="Arial" w:cs="Arial"/>
            <w:color w:val="007398"/>
          </w:rPr>
          <w:t>Google Scholar</w:t>
        </w:r>
      </w:hyperlink>
    </w:p>
    <w:p w14:paraId="1028EE03"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59" w:anchor="bbib0080" w:history="1">
        <w:r w:rsidR="0015519F" w:rsidRPr="002B3764">
          <w:rPr>
            <w:rStyle w:val="anchor-text"/>
            <w:rFonts w:ascii="Arial" w:hAnsi="Arial" w:cs="Arial"/>
            <w:color w:val="007398"/>
          </w:rPr>
          <w:t>Lee and Choi, 2013</w:t>
        </w:r>
      </w:hyperlink>
    </w:p>
    <w:p w14:paraId="0D3FB2BF"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S. Lee, W.S. Choi</w:t>
      </w:r>
    </w:p>
    <w:p w14:paraId="5FB91211"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A multi-industry bankruptcy prediction model using back-propagation neural network and multivariate discriminant </w:t>
      </w:r>
      <w:proofErr w:type="gramStart"/>
      <w:r w:rsidRPr="0001201E">
        <w:rPr>
          <w:rFonts w:ascii="Arial" w:hAnsi="Arial" w:cs="Arial"/>
        </w:rPr>
        <w:t>analysis</w:t>
      </w:r>
      <w:proofErr w:type="gramEnd"/>
    </w:p>
    <w:p w14:paraId="59F6F75B"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40 (2013), pp. 2941-2946</w:t>
      </w:r>
    </w:p>
    <w:p w14:paraId="727C4E73" w14:textId="77777777" w:rsidR="0015519F" w:rsidRPr="0001201E" w:rsidRDefault="00000000" w:rsidP="0001201E">
      <w:pPr>
        <w:pStyle w:val="ListParagraph"/>
        <w:numPr>
          <w:ilvl w:val="2"/>
          <w:numId w:val="9"/>
        </w:numPr>
        <w:spacing w:after="0"/>
        <w:ind w:left="2304"/>
        <w:rPr>
          <w:rFonts w:ascii="Arial" w:hAnsi="Arial" w:cs="Arial"/>
        </w:rPr>
      </w:pPr>
      <w:hyperlink r:id="rId60"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61"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62"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63"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25DA7D4D"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64" w:anchor="bbib0085" w:history="1">
        <w:r w:rsidR="0015519F" w:rsidRPr="002B3764">
          <w:rPr>
            <w:rStyle w:val="anchor-text"/>
            <w:rFonts w:ascii="Arial" w:hAnsi="Arial" w:cs="Arial"/>
            <w:color w:val="007398"/>
          </w:rPr>
          <w:t>Lee et al., 2005</w:t>
        </w:r>
      </w:hyperlink>
    </w:p>
    <w:p w14:paraId="4A05BFA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K. Lee, D. Booth, P. </w:t>
      </w:r>
      <w:proofErr w:type="spellStart"/>
      <w:r w:rsidRPr="0001201E">
        <w:rPr>
          <w:rFonts w:ascii="Arial" w:hAnsi="Arial" w:cs="Arial"/>
        </w:rPr>
        <w:t>Alam</w:t>
      </w:r>
      <w:proofErr w:type="spellEnd"/>
    </w:p>
    <w:p w14:paraId="59952FFF"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 comparison of supervised and unsupervised neural networks in predicting bankruptcy of Korean firms</w:t>
      </w:r>
    </w:p>
    <w:p w14:paraId="4B5F1F6E"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29 (2005), pp. 1-16</w:t>
      </w:r>
    </w:p>
    <w:p w14:paraId="1B4597FA" w14:textId="77777777" w:rsidR="0015519F" w:rsidRPr="0001201E" w:rsidRDefault="00000000" w:rsidP="0001201E">
      <w:pPr>
        <w:pStyle w:val="ListParagraph"/>
        <w:numPr>
          <w:ilvl w:val="2"/>
          <w:numId w:val="9"/>
        </w:numPr>
        <w:spacing w:after="0"/>
        <w:ind w:left="2304"/>
        <w:rPr>
          <w:rFonts w:ascii="Arial" w:hAnsi="Arial" w:cs="Arial"/>
        </w:rPr>
      </w:pPr>
      <w:hyperlink r:id="rId65"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66"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67" w:tgtFrame="_blank" w:history="1">
        <w:r w:rsidR="0015519F" w:rsidRPr="0001201E">
          <w:rPr>
            <w:rStyle w:val="anchor-text"/>
            <w:rFonts w:ascii="Arial" w:hAnsi="Arial" w:cs="Arial"/>
            <w:color w:val="007398"/>
          </w:rPr>
          <w:t>CrossRef</w:t>
        </w:r>
      </w:hyperlink>
      <w:hyperlink r:id="rId68"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57E42391"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69" w:anchor="bbib0090" w:history="1">
        <w:r w:rsidR="0015519F" w:rsidRPr="002B3764">
          <w:rPr>
            <w:rStyle w:val="anchor-text"/>
            <w:rFonts w:ascii="Arial" w:hAnsi="Arial" w:cs="Arial"/>
            <w:color w:val="007398"/>
          </w:rPr>
          <w:t>Lo, 1986</w:t>
        </w:r>
      </w:hyperlink>
    </w:p>
    <w:p w14:paraId="6635520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A.W. Lo</w:t>
      </w:r>
    </w:p>
    <w:p w14:paraId="2698ED6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Logit versus discriminant analysis. a specification test and application to corporate bankruptcies</w:t>
      </w:r>
    </w:p>
    <w:p w14:paraId="53D74800"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J. </w:t>
      </w:r>
      <w:proofErr w:type="spellStart"/>
      <w:r w:rsidRPr="0001201E">
        <w:rPr>
          <w:rFonts w:ascii="Arial" w:hAnsi="Arial" w:cs="Arial"/>
          <w:color w:val="737373"/>
        </w:rPr>
        <w:t>Econometr</w:t>
      </w:r>
      <w:proofErr w:type="spellEnd"/>
      <w:r w:rsidRPr="0001201E">
        <w:rPr>
          <w:rFonts w:ascii="Arial" w:hAnsi="Arial" w:cs="Arial"/>
          <w:color w:val="737373"/>
        </w:rPr>
        <w:t>., 31 (2) (1986), pp. 151-178</w:t>
      </w:r>
    </w:p>
    <w:p w14:paraId="04F216D3" w14:textId="77777777" w:rsidR="0015519F" w:rsidRPr="0001201E" w:rsidRDefault="00000000" w:rsidP="0001201E">
      <w:pPr>
        <w:pStyle w:val="ListParagraph"/>
        <w:numPr>
          <w:ilvl w:val="2"/>
          <w:numId w:val="9"/>
        </w:numPr>
        <w:spacing w:after="0"/>
        <w:ind w:left="2304"/>
        <w:rPr>
          <w:rFonts w:ascii="Arial" w:hAnsi="Arial" w:cs="Arial"/>
        </w:rPr>
      </w:pPr>
      <w:hyperlink r:id="rId70"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71"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72"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73"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56624291"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74" w:anchor="bbib0095" w:history="1">
        <w:r w:rsidR="0015519F" w:rsidRPr="002B3764">
          <w:rPr>
            <w:rStyle w:val="anchor-text"/>
            <w:rFonts w:ascii="Arial" w:hAnsi="Arial" w:cs="Arial"/>
            <w:color w:val="007398"/>
          </w:rPr>
          <w:t>Martínez, 1996</w:t>
        </w:r>
      </w:hyperlink>
    </w:p>
    <w:p w14:paraId="12A08B12" w14:textId="48FB792C" w:rsidR="0015519F" w:rsidRPr="0001201E" w:rsidRDefault="0015519F" w:rsidP="0001201E">
      <w:pPr>
        <w:pStyle w:val="ListParagraph"/>
        <w:numPr>
          <w:ilvl w:val="3"/>
          <w:numId w:val="9"/>
        </w:numPr>
        <w:spacing w:after="240"/>
        <w:ind w:left="2808"/>
        <w:rPr>
          <w:rFonts w:ascii="Arial" w:hAnsi="Arial" w:cs="Arial"/>
        </w:rPr>
      </w:pPr>
      <w:r w:rsidRPr="0001201E">
        <w:rPr>
          <w:rFonts w:ascii="Arial" w:hAnsi="Arial" w:cs="Arial"/>
        </w:rPr>
        <w:t>Martínez</w:t>
      </w:r>
    </w:p>
    <w:p w14:paraId="3403F593"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Forecasting company failure: neural approach versus discriminant analysis: an application to Spanish insurance companies</w:t>
      </w:r>
    </w:p>
    <w:p w14:paraId="16F0DF8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lastRenderedPageBreak/>
        <w:t>G. Sierra Molina, E. </w:t>
      </w:r>
      <w:proofErr w:type="spellStart"/>
      <w:r w:rsidRPr="0001201E">
        <w:rPr>
          <w:rFonts w:ascii="Arial" w:hAnsi="Arial" w:cs="Arial"/>
          <w:color w:val="737373"/>
        </w:rPr>
        <w:t>Bonsón</w:t>
      </w:r>
      <w:proofErr w:type="spellEnd"/>
      <w:r w:rsidRPr="0001201E">
        <w:rPr>
          <w:rFonts w:ascii="Arial" w:hAnsi="Arial" w:cs="Arial"/>
          <w:color w:val="737373"/>
        </w:rPr>
        <w:t xml:space="preserve"> Ponte (Eds.), Intelligent Systems in Accounting and Finance (1996), pp. 169-185</w:t>
      </w:r>
    </w:p>
    <w:p w14:paraId="31BCBADA"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Huelva</w:t>
      </w:r>
    </w:p>
    <w:p w14:paraId="3059117E" w14:textId="77777777" w:rsidR="0015519F" w:rsidRPr="0001201E" w:rsidRDefault="00000000" w:rsidP="0001201E">
      <w:pPr>
        <w:pStyle w:val="ListParagraph"/>
        <w:numPr>
          <w:ilvl w:val="2"/>
          <w:numId w:val="9"/>
        </w:numPr>
        <w:spacing w:after="0"/>
        <w:ind w:left="2304"/>
        <w:rPr>
          <w:rFonts w:ascii="Arial" w:hAnsi="Arial" w:cs="Arial"/>
        </w:rPr>
      </w:pPr>
      <w:hyperlink r:id="rId75"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76"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6400CF82"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77" w:anchor="bbib0100" w:history="1">
        <w:r w:rsidR="0015519F" w:rsidRPr="002B3764">
          <w:rPr>
            <w:rStyle w:val="anchor-text"/>
            <w:rFonts w:ascii="Arial" w:hAnsi="Arial" w:cs="Arial"/>
            <w:color w:val="007398"/>
          </w:rPr>
          <w:t>Martin, 1977</w:t>
        </w:r>
      </w:hyperlink>
    </w:p>
    <w:p w14:paraId="0E25AC0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D. Martin</w:t>
      </w:r>
    </w:p>
    <w:p w14:paraId="564587C5"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Early warning of bank failure: a logit regression approach</w:t>
      </w:r>
    </w:p>
    <w:p w14:paraId="44767ABD"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J. Bank. Finance, 1 (3) (1977), pp. 249-276</w:t>
      </w:r>
    </w:p>
    <w:p w14:paraId="104F8D43" w14:textId="77777777" w:rsidR="0015519F" w:rsidRPr="0001201E" w:rsidRDefault="00000000" w:rsidP="0001201E">
      <w:pPr>
        <w:pStyle w:val="ListParagraph"/>
        <w:numPr>
          <w:ilvl w:val="2"/>
          <w:numId w:val="9"/>
        </w:numPr>
        <w:spacing w:after="0"/>
        <w:ind w:left="2304"/>
        <w:rPr>
          <w:rFonts w:ascii="Arial" w:hAnsi="Arial" w:cs="Arial"/>
        </w:rPr>
      </w:pPr>
      <w:hyperlink r:id="rId78"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79"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80"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56EB0CB2"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81" w:anchor="bbib0105" w:history="1">
        <w:r w:rsidR="0015519F" w:rsidRPr="002B3764">
          <w:rPr>
            <w:rStyle w:val="anchor-text"/>
            <w:rFonts w:ascii="Arial" w:hAnsi="Arial" w:cs="Arial"/>
            <w:color w:val="007398"/>
          </w:rPr>
          <w:t>Min and Lee, 2005</w:t>
        </w:r>
      </w:hyperlink>
    </w:p>
    <w:p w14:paraId="1252DBD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J.H. Min, Y.C. Lee</w:t>
      </w:r>
    </w:p>
    <w:p w14:paraId="0FC86C0C"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Bankruptcy prediction using support vector machine with optimal choice of kernel function </w:t>
      </w:r>
      <w:proofErr w:type="gramStart"/>
      <w:r w:rsidRPr="0001201E">
        <w:rPr>
          <w:rFonts w:ascii="Arial" w:hAnsi="Arial" w:cs="Arial"/>
        </w:rPr>
        <w:t>parameters</w:t>
      </w:r>
      <w:proofErr w:type="gramEnd"/>
    </w:p>
    <w:p w14:paraId="16E5D0E5"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28 (2005), pp. 603-614</w:t>
      </w:r>
    </w:p>
    <w:p w14:paraId="098B8E14" w14:textId="77777777" w:rsidR="0015519F" w:rsidRPr="0001201E" w:rsidRDefault="00000000" w:rsidP="0001201E">
      <w:pPr>
        <w:pStyle w:val="ListParagraph"/>
        <w:numPr>
          <w:ilvl w:val="2"/>
          <w:numId w:val="9"/>
        </w:numPr>
        <w:spacing w:after="0"/>
        <w:ind w:left="2304"/>
        <w:rPr>
          <w:rFonts w:ascii="Arial" w:hAnsi="Arial" w:cs="Arial"/>
        </w:rPr>
      </w:pPr>
      <w:hyperlink r:id="rId82"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83"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84"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85"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49D6412C"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86" w:anchor="bbib0110" w:history="1">
        <w:r w:rsidR="0015519F" w:rsidRPr="002B3764">
          <w:rPr>
            <w:rStyle w:val="anchor-text"/>
            <w:rFonts w:ascii="Arial" w:hAnsi="Arial" w:cs="Arial"/>
            <w:color w:val="007398"/>
          </w:rPr>
          <w:t>Mitchell, 1997</w:t>
        </w:r>
      </w:hyperlink>
    </w:p>
    <w:p w14:paraId="3B8F1FC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T.M. Mitchell</w:t>
      </w:r>
    </w:p>
    <w:p w14:paraId="7CC2291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Machine Learning</w:t>
      </w:r>
    </w:p>
    <w:p w14:paraId="3FAF72D5"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McGraw-Hill (1997)</w:t>
      </w:r>
    </w:p>
    <w:p w14:paraId="48D52B9F" w14:textId="77777777" w:rsidR="0015519F" w:rsidRPr="0001201E" w:rsidRDefault="00000000" w:rsidP="0001201E">
      <w:pPr>
        <w:pStyle w:val="ListParagraph"/>
        <w:numPr>
          <w:ilvl w:val="2"/>
          <w:numId w:val="9"/>
        </w:numPr>
        <w:spacing w:after="0"/>
        <w:ind w:left="2304"/>
        <w:rPr>
          <w:rFonts w:ascii="Arial" w:hAnsi="Arial" w:cs="Arial"/>
        </w:rPr>
      </w:pPr>
      <w:hyperlink r:id="rId87" w:tgtFrame="_blank" w:history="1">
        <w:r w:rsidR="0015519F" w:rsidRPr="0001201E">
          <w:rPr>
            <w:rStyle w:val="anchor-text"/>
            <w:rFonts w:ascii="Arial" w:hAnsi="Arial" w:cs="Arial"/>
            <w:color w:val="007398"/>
          </w:rPr>
          <w:t>Google Scholar</w:t>
        </w:r>
      </w:hyperlink>
    </w:p>
    <w:p w14:paraId="34F74F39"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88" w:anchor="bbib0115" w:history="1">
        <w:r w:rsidR="0015519F" w:rsidRPr="002B3764">
          <w:rPr>
            <w:rStyle w:val="anchor-text"/>
            <w:rFonts w:ascii="Arial" w:hAnsi="Arial" w:cs="Arial"/>
            <w:color w:val="007398"/>
          </w:rPr>
          <w:t>Ohlson, 1980</w:t>
        </w:r>
      </w:hyperlink>
    </w:p>
    <w:p w14:paraId="0EA71D1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J.A. Ohlson</w:t>
      </w:r>
    </w:p>
    <w:p w14:paraId="3C13DDF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Financial ratios and the probabilistic prediction of bankruptcy</w:t>
      </w:r>
    </w:p>
    <w:p w14:paraId="613701B4"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J. Account. Res., 18 (1980), pp. 109-131</w:t>
      </w:r>
    </w:p>
    <w:p w14:paraId="16494058" w14:textId="77777777" w:rsidR="0015519F" w:rsidRPr="0001201E" w:rsidRDefault="00000000" w:rsidP="0001201E">
      <w:pPr>
        <w:pStyle w:val="ListParagraph"/>
        <w:numPr>
          <w:ilvl w:val="2"/>
          <w:numId w:val="9"/>
        </w:numPr>
        <w:spacing w:after="240"/>
        <w:ind w:left="2304"/>
        <w:rPr>
          <w:rFonts w:ascii="Arial" w:hAnsi="Arial" w:cs="Arial"/>
        </w:rPr>
      </w:pPr>
      <w:hyperlink r:id="rId89" w:tgtFrame="_blank" w:history="1">
        <w:r w:rsidR="0015519F" w:rsidRPr="0001201E">
          <w:rPr>
            <w:rStyle w:val="text"/>
            <w:rFonts w:ascii="Arial" w:hAnsi="Arial" w:cs="Arial"/>
            <w:color w:val="0000FF"/>
          </w:rPr>
          <w:t>View article</w:t>
        </w:r>
        <w:r w:rsidR="0015519F" w:rsidRPr="0001201E">
          <w:rPr>
            <w:rStyle w:val="Hyperlink"/>
            <w:rFonts w:ascii="Arial" w:hAnsi="Arial" w:cs="Arial"/>
          </w:rPr>
          <w:t> </w:t>
        </w:r>
      </w:hyperlink>
    </w:p>
    <w:p w14:paraId="13361D4E" w14:textId="77777777" w:rsidR="0015519F" w:rsidRPr="0001201E" w:rsidRDefault="00000000" w:rsidP="0001201E">
      <w:pPr>
        <w:pStyle w:val="ListParagraph"/>
        <w:numPr>
          <w:ilvl w:val="2"/>
          <w:numId w:val="9"/>
        </w:numPr>
        <w:spacing w:after="0"/>
        <w:ind w:left="2304"/>
        <w:rPr>
          <w:rFonts w:ascii="Arial" w:hAnsi="Arial" w:cs="Arial"/>
        </w:rPr>
      </w:pPr>
      <w:hyperlink r:id="rId90" w:tgtFrame="_blank" w:history="1">
        <w:proofErr w:type="spellStart"/>
        <w:r w:rsidR="0015519F" w:rsidRPr="0001201E">
          <w:rPr>
            <w:rStyle w:val="anchor-text"/>
            <w:rFonts w:ascii="Arial" w:hAnsi="Arial" w:cs="Arial"/>
            <w:color w:val="007398"/>
          </w:rPr>
          <w:t>CrossRef</w:t>
        </w:r>
      </w:hyperlink>
      <w:hyperlink r:id="rId91"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1E0EE8B1"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92" w:anchor="bbib0120" w:history="1">
        <w:proofErr w:type="spellStart"/>
        <w:r w:rsidR="0015519F" w:rsidRPr="002B3764">
          <w:rPr>
            <w:rStyle w:val="anchor-text"/>
            <w:rFonts w:ascii="Arial" w:hAnsi="Arial" w:cs="Arial"/>
            <w:color w:val="007398"/>
          </w:rPr>
          <w:t>Olmeda</w:t>
        </w:r>
        <w:proofErr w:type="spellEnd"/>
        <w:r w:rsidR="0015519F" w:rsidRPr="002B3764">
          <w:rPr>
            <w:rStyle w:val="anchor-text"/>
            <w:rFonts w:ascii="Arial" w:hAnsi="Arial" w:cs="Arial"/>
            <w:color w:val="007398"/>
          </w:rPr>
          <w:t xml:space="preserve"> and Fernandez, 1997</w:t>
        </w:r>
      </w:hyperlink>
    </w:p>
    <w:p w14:paraId="3D01A059" w14:textId="491A1AB3" w:rsidR="0015519F" w:rsidRPr="0001201E" w:rsidRDefault="0015519F" w:rsidP="0001201E">
      <w:pPr>
        <w:pStyle w:val="ListParagraph"/>
        <w:numPr>
          <w:ilvl w:val="3"/>
          <w:numId w:val="9"/>
        </w:numPr>
        <w:spacing w:after="240"/>
        <w:ind w:left="2808"/>
        <w:rPr>
          <w:rFonts w:ascii="Arial" w:hAnsi="Arial" w:cs="Arial"/>
        </w:rPr>
      </w:pPr>
      <w:proofErr w:type="spellStart"/>
      <w:r w:rsidRPr="0001201E">
        <w:rPr>
          <w:rFonts w:ascii="Arial" w:hAnsi="Arial" w:cs="Arial"/>
        </w:rPr>
        <w:t>Olmeda</w:t>
      </w:r>
      <w:proofErr w:type="spellEnd"/>
      <w:r w:rsidRPr="0001201E">
        <w:rPr>
          <w:rFonts w:ascii="Arial" w:hAnsi="Arial" w:cs="Arial"/>
        </w:rPr>
        <w:t>, E. Fernandez</w:t>
      </w:r>
    </w:p>
    <w:p w14:paraId="02714C3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Hybrid classifiers for financial multicriteria decision making: the case of bankruptcy </w:t>
      </w:r>
      <w:proofErr w:type="gramStart"/>
      <w:r w:rsidRPr="0001201E">
        <w:rPr>
          <w:rFonts w:ascii="Arial" w:hAnsi="Arial" w:cs="Arial"/>
        </w:rPr>
        <w:t>prediction</w:t>
      </w:r>
      <w:proofErr w:type="gramEnd"/>
    </w:p>
    <w:p w14:paraId="4F852083"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Computational Econ., 10 (1997), pp. 317-335</w:t>
      </w:r>
    </w:p>
    <w:p w14:paraId="413D0F38" w14:textId="77777777" w:rsidR="0015519F" w:rsidRPr="0001201E" w:rsidRDefault="00000000" w:rsidP="0001201E">
      <w:pPr>
        <w:pStyle w:val="ListParagraph"/>
        <w:numPr>
          <w:ilvl w:val="2"/>
          <w:numId w:val="9"/>
        </w:numPr>
        <w:spacing w:after="0"/>
        <w:ind w:left="2304"/>
        <w:rPr>
          <w:rFonts w:ascii="Arial" w:hAnsi="Arial" w:cs="Arial"/>
        </w:rPr>
      </w:pPr>
      <w:hyperlink r:id="rId93"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94"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5E7DA8B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95" w:anchor="bbib0125" w:history="1">
        <w:r w:rsidR="0015519F" w:rsidRPr="002B3764">
          <w:rPr>
            <w:rStyle w:val="anchor-text"/>
            <w:rFonts w:ascii="Arial" w:hAnsi="Arial" w:cs="Arial"/>
            <w:color w:val="007398"/>
          </w:rPr>
          <w:t>Park and Han, 2002</w:t>
        </w:r>
      </w:hyperlink>
    </w:p>
    <w:p w14:paraId="15BE585D"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C.-S. Park, I. Han</w:t>
      </w:r>
    </w:p>
    <w:p w14:paraId="4250A02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A case-based reasoning with the feature weights derived by analytic hierarchy process for bankruptcy </w:t>
      </w:r>
      <w:proofErr w:type="gramStart"/>
      <w:r w:rsidRPr="0001201E">
        <w:rPr>
          <w:rFonts w:ascii="Arial" w:hAnsi="Arial" w:cs="Arial"/>
        </w:rPr>
        <w:t>prediction</w:t>
      </w:r>
      <w:proofErr w:type="gramEnd"/>
    </w:p>
    <w:p w14:paraId="2A1C029B"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23 (3) (2002), pp. 255-264</w:t>
      </w:r>
    </w:p>
    <w:p w14:paraId="0F9CCE60" w14:textId="77777777" w:rsidR="0015519F" w:rsidRPr="0001201E" w:rsidRDefault="00000000" w:rsidP="0001201E">
      <w:pPr>
        <w:pStyle w:val="ListParagraph"/>
        <w:numPr>
          <w:ilvl w:val="2"/>
          <w:numId w:val="9"/>
        </w:numPr>
        <w:spacing w:after="0"/>
        <w:ind w:left="2304"/>
        <w:rPr>
          <w:rFonts w:ascii="Arial" w:hAnsi="Arial" w:cs="Arial"/>
        </w:rPr>
      </w:pPr>
      <w:hyperlink r:id="rId96"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97"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98"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99"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DA5F918"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00" w:anchor="bbib0130" w:history="1">
        <w:r w:rsidR="0015519F" w:rsidRPr="002B3764">
          <w:rPr>
            <w:rStyle w:val="anchor-text"/>
            <w:rFonts w:ascii="Arial" w:hAnsi="Arial" w:cs="Arial"/>
            <w:color w:val="007398"/>
          </w:rPr>
          <w:t>Powers, 2011</w:t>
        </w:r>
      </w:hyperlink>
    </w:p>
    <w:p w14:paraId="3351B46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D. Powers</w:t>
      </w:r>
    </w:p>
    <w:p w14:paraId="6081E2F3"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lastRenderedPageBreak/>
        <w:t xml:space="preserve">Evaluation: from precision, recall and F-Measure to ROC, </w:t>
      </w:r>
      <w:proofErr w:type="spellStart"/>
      <w:r w:rsidRPr="0001201E">
        <w:rPr>
          <w:rFonts w:ascii="Arial" w:hAnsi="Arial" w:cs="Arial"/>
        </w:rPr>
        <w:t>informedness</w:t>
      </w:r>
      <w:proofErr w:type="spellEnd"/>
      <w:r w:rsidRPr="0001201E">
        <w:rPr>
          <w:rFonts w:ascii="Arial" w:hAnsi="Arial" w:cs="Arial"/>
        </w:rPr>
        <w:t>, markedness &amp; correlation</w:t>
      </w:r>
    </w:p>
    <w:p w14:paraId="71EC6BD3"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J. Mach. Learn. Technol., 2 (1) (2011), pp. 37-63</w:t>
      </w:r>
    </w:p>
    <w:p w14:paraId="15F17EE8" w14:textId="77777777" w:rsidR="0015519F" w:rsidRPr="0001201E" w:rsidRDefault="00000000" w:rsidP="0001201E">
      <w:pPr>
        <w:pStyle w:val="ListParagraph"/>
        <w:numPr>
          <w:ilvl w:val="2"/>
          <w:numId w:val="9"/>
        </w:numPr>
        <w:spacing w:after="0"/>
        <w:ind w:left="2304"/>
        <w:rPr>
          <w:rFonts w:ascii="Arial" w:hAnsi="Arial" w:cs="Arial"/>
        </w:rPr>
      </w:pPr>
      <w:hyperlink r:id="rId101" w:tgtFrame="_blank" w:history="1">
        <w:r w:rsidR="0015519F" w:rsidRPr="0001201E">
          <w:rPr>
            <w:rStyle w:val="anchor-text"/>
            <w:rFonts w:ascii="Arial" w:hAnsi="Arial" w:cs="Arial"/>
            <w:color w:val="007398"/>
          </w:rPr>
          <w:t>Google Scholar</w:t>
        </w:r>
      </w:hyperlink>
    </w:p>
    <w:p w14:paraId="6C9E4A7E"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02" w:anchor="bbib0135" w:history="1">
        <w:r w:rsidR="0015519F" w:rsidRPr="002B3764">
          <w:rPr>
            <w:rStyle w:val="anchor-text"/>
            <w:rFonts w:ascii="Arial" w:hAnsi="Arial" w:cs="Arial"/>
            <w:color w:val="007398"/>
          </w:rPr>
          <w:t>Ravi Kumar and Ravi, 2007</w:t>
        </w:r>
      </w:hyperlink>
    </w:p>
    <w:p w14:paraId="0F9CB72B"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 Ravi Kumar, V. Ravi</w:t>
      </w:r>
    </w:p>
    <w:p w14:paraId="0A2B959C"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Bankruptcy prediction in banks and firms via statistical and intelligent techniques – A review</w:t>
      </w:r>
    </w:p>
    <w:p w14:paraId="451742D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Eur. J. </w:t>
      </w:r>
      <w:proofErr w:type="spellStart"/>
      <w:r w:rsidRPr="0001201E">
        <w:rPr>
          <w:rFonts w:ascii="Arial" w:hAnsi="Arial" w:cs="Arial"/>
          <w:color w:val="737373"/>
        </w:rPr>
        <w:t>Oper</w:t>
      </w:r>
      <w:proofErr w:type="spellEnd"/>
      <w:r w:rsidRPr="0001201E">
        <w:rPr>
          <w:rFonts w:ascii="Arial" w:hAnsi="Arial" w:cs="Arial"/>
          <w:color w:val="737373"/>
        </w:rPr>
        <w:t>. Res., 180 (2007), pp. 1-28</w:t>
      </w:r>
    </w:p>
    <w:p w14:paraId="286CCCD0" w14:textId="77777777" w:rsidR="0015519F" w:rsidRPr="0001201E" w:rsidRDefault="00000000" w:rsidP="0001201E">
      <w:pPr>
        <w:pStyle w:val="ListParagraph"/>
        <w:numPr>
          <w:ilvl w:val="2"/>
          <w:numId w:val="9"/>
        </w:numPr>
        <w:spacing w:after="0"/>
        <w:ind w:left="2304"/>
        <w:rPr>
          <w:rFonts w:ascii="Arial" w:hAnsi="Arial" w:cs="Arial"/>
        </w:rPr>
      </w:pPr>
      <w:hyperlink r:id="rId103"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104"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105"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106"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70FA07B3"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07" w:anchor="bbib0140" w:history="1">
        <w:proofErr w:type="spellStart"/>
        <w:r w:rsidR="0015519F" w:rsidRPr="002B3764">
          <w:rPr>
            <w:rStyle w:val="anchor-text"/>
            <w:rFonts w:ascii="Arial" w:hAnsi="Arial" w:cs="Arial"/>
            <w:color w:val="007398"/>
          </w:rPr>
          <w:t>Sahajwala</w:t>
        </w:r>
        <w:proofErr w:type="spellEnd"/>
        <w:r w:rsidR="0015519F" w:rsidRPr="002B3764">
          <w:rPr>
            <w:rStyle w:val="anchor-text"/>
            <w:rFonts w:ascii="Arial" w:hAnsi="Arial" w:cs="Arial"/>
            <w:color w:val="007398"/>
          </w:rPr>
          <w:t xml:space="preserve"> and Van den Bergh, 2000</w:t>
        </w:r>
      </w:hyperlink>
    </w:p>
    <w:p w14:paraId="43064A73"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R. </w:t>
      </w:r>
      <w:proofErr w:type="spellStart"/>
      <w:r w:rsidRPr="0001201E">
        <w:rPr>
          <w:rFonts w:ascii="Arial" w:hAnsi="Arial" w:cs="Arial"/>
        </w:rPr>
        <w:t>Sahajwala</w:t>
      </w:r>
      <w:proofErr w:type="spellEnd"/>
      <w:r w:rsidRPr="0001201E">
        <w:rPr>
          <w:rFonts w:ascii="Arial" w:hAnsi="Arial" w:cs="Arial"/>
        </w:rPr>
        <w:t>, P. Van den Bergh</w:t>
      </w:r>
    </w:p>
    <w:p w14:paraId="6362F15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Supervisory Risk Assessment and Early Warning Systems. Basel Committee on Banking Supervision Working Papers.</w:t>
      </w:r>
    </w:p>
    <w:p w14:paraId="65D0C4EF"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(2000)</w:t>
      </w:r>
    </w:p>
    <w:p w14:paraId="151FDF1E"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53p</w:t>
      </w:r>
    </w:p>
    <w:p w14:paraId="02BF30A8" w14:textId="77777777" w:rsidR="0015519F" w:rsidRPr="0001201E" w:rsidRDefault="00000000" w:rsidP="0001201E">
      <w:pPr>
        <w:pStyle w:val="ListParagraph"/>
        <w:numPr>
          <w:ilvl w:val="2"/>
          <w:numId w:val="9"/>
        </w:numPr>
        <w:spacing w:after="0"/>
        <w:ind w:left="2304"/>
        <w:rPr>
          <w:rFonts w:ascii="Arial" w:hAnsi="Arial" w:cs="Arial"/>
        </w:rPr>
      </w:pPr>
      <w:hyperlink r:id="rId108" w:tgtFrame="_blank" w:history="1">
        <w:r w:rsidR="0015519F" w:rsidRPr="0001201E">
          <w:rPr>
            <w:rStyle w:val="anchor-text"/>
            <w:rFonts w:ascii="Arial" w:hAnsi="Arial" w:cs="Arial"/>
            <w:color w:val="007398"/>
          </w:rPr>
          <w:t>Google Scholar</w:t>
        </w:r>
      </w:hyperlink>
    </w:p>
    <w:p w14:paraId="7BBA5DB1"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09" w:anchor="bbib0145" w:history="1">
        <w:r w:rsidR="0015519F" w:rsidRPr="002B3764">
          <w:rPr>
            <w:rStyle w:val="anchor-text"/>
            <w:rFonts w:ascii="Arial" w:hAnsi="Arial" w:cs="Arial"/>
            <w:color w:val="007398"/>
          </w:rPr>
          <w:t xml:space="preserve">Saito and </w:t>
        </w:r>
        <w:proofErr w:type="spellStart"/>
        <w:r w:rsidR="0015519F" w:rsidRPr="002B3764">
          <w:rPr>
            <w:rStyle w:val="anchor-text"/>
            <w:rFonts w:ascii="Arial" w:hAnsi="Arial" w:cs="Arial"/>
            <w:color w:val="007398"/>
          </w:rPr>
          <w:t>Rehmsmeier</w:t>
        </w:r>
        <w:proofErr w:type="spellEnd"/>
        <w:r w:rsidR="0015519F" w:rsidRPr="002B3764">
          <w:rPr>
            <w:rStyle w:val="anchor-text"/>
            <w:rFonts w:ascii="Arial" w:hAnsi="Arial" w:cs="Arial"/>
            <w:color w:val="007398"/>
          </w:rPr>
          <w:t>, 2015</w:t>
        </w:r>
      </w:hyperlink>
    </w:p>
    <w:p w14:paraId="37A9462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T. Saito, M. </w:t>
      </w:r>
      <w:proofErr w:type="spellStart"/>
      <w:r w:rsidRPr="0001201E">
        <w:rPr>
          <w:rFonts w:ascii="Arial" w:hAnsi="Arial" w:cs="Arial"/>
        </w:rPr>
        <w:t>Rehmsmeier</w:t>
      </w:r>
      <w:proofErr w:type="spellEnd"/>
    </w:p>
    <w:p w14:paraId="73F4A0C7"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The precision – recall plots is more informative than the ROC Plot when evaluating binary classifiers on Imbalanced </w:t>
      </w:r>
      <w:proofErr w:type="gramStart"/>
      <w:r w:rsidRPr="0001201E">
        <w:rPr>
          <w:rFonts w:ascii="Arial" w:hAnsi="Arial" w:cs="Arial"/>
        </w:rPr>
        <w:t>datasets</w:t>
      </w:r>
      <w:proofErr w:type="gramEnd"/>
    </w:p>
    <w:p w14:paraId="0AC8D9FF" w14:textId="77777777" w:rsidR="0015519F" w:rsidRPr="0001201E" w:rsidRDefault="0015519F" w:rsidP="0001201E">
      <w:pPr>
        <w:pStyle w:val="ListParagraph"/>
        <w:numPr>
          <w:ilvl w:val="2"/>
          <w:numId w:val="9"/>
        </w:numPr>
        <w:spacing w:after="0"/>
        <w:ind w:left="2304"/>
        <w:rPr>
          <w:rFonts w:ascii="Arial" w:hAnsi="Arial" w:cs="Arial"/>
          <w:color w:val="737373"/>
        </w:rPr>
      </w:pPr>
      <w:proofErr w:type="spellStart"/>
      <w:r w:rsidRPr="0001201E">
        <w:rPr>
          <w:rFonts w:ascii="Arial" w:hAnsi="Arial" w:cs="Arial"/>
          <w:color w:val="737373"/>
        </w:rPr>
        <w:t>Plos</w:t>
      </w:r>
      <w:proofErr w:type="spellEnd"/>
      <w:r w:rsidRPr="0001201E">
        <w:rPr>
          <w:rFonts w:ascii="Arial" w:hAnsi="Arial" w:cs="Arial"/>
          <w:color w:val="737373"/>
        </w:rPr>
        <w:t xml:space="preserve"> One J., 11/024 (2015), pp. 1-22, </w:t>
      </w:r>
      <w:hyperlink r:id="rId110" w:tgtFrame="_blank" w:history="1">
        <w:r w:rsidRPr="0001201E">
          <w:rPr>
            <w:rStyle w:val="anchor-text"/>
            <w:rFonts w:ascii="Arial" w:hAnsi="Arial" w:cs="Arial"/>
            <w:color w:val="007398"/>
          </w:rPr>
          <w:t>10.1371/journal.pone.0118432</w:t>
        </w:r>
      </w:hyperlink>
    </w:p>
    <w:p w14:paraId="565FCE19" w14:textId="77777777" w:rsidR="0015519F" w:rsidRPr="0001201E" w:rsidRDefault="00000000" w:rsidP="0001201E">
      <w:pPr>
        <w:pStyle w:val="ListParagraph"/>
        <w:numPr>
          <w:ilvl w:val="2"/>
          <w:numId w:val="9"/>
        </w:numPr>
        <w:ind w:left="2304"/>
        <w:rPr>
          <w:rFonts w:ascii="Arial" w:hAnsi="Arial" w:cs="Arial"/>
        </w:rPr>
      </w:pPr>
      <w:hyperlink r:id="rId111" w:tgtFrame="_blank" w:history="1">
        <w:r w:rsidR="0015519F" w:rsidRPr="0001201E">
          <w:rPr>
            <w:rStyle w:val="Hyperlink"/>
            <w:rFonts w:ascii="Arial" w:hAnsi="Arial" w:cs="Arial"/>
          </w:rPr>
          <w:t> </w:t>
        </w:r>
        <w:r w:rsidR="0015519F" w:rsidRPr="0001201E">
          <w:rPr>
            <w:rStyle w:val="text"/>
            <w:rFonts w:ascii="Arial" w:hAnsi="Arial" w:cs="Arial"/>
            <w:color w:val="0000FF"/>
          </w:rPr>
          <w:t>View PDF</w:t>
        </w:r>
        <w:r w:rsidR="0015519F" w:rsidRPr="0001201E">
          <w:rPr>
            <w:rStyle w:val="Hyperlink"/>
            <w:rFonts w:ascii="Arial" w:hAnsi="Arial" w:cs="Arial"/>
          </w:rPr>
          <w:t> </w:t>
        </w:r>
      </w:hyperlink>
    </w:p>
    <w:p w14:paraId="34727358" w14:textId="77777777" w:rsidR="0015519F" w:rsidRPr="0001201E" w:rsidRDefault="00000000" w:rsidP="0001201E">
      <w:pPr>
        <w:pStyle w:val="ListParagraph"/>
        <w:numPr>
          <w:ilvl w:val="2"/>
          <w:numId w:val="9"/>
        </w:numPr>
        <w:ind w:left="2304"/>
        <w:rPr>
          <w:rFonts w:ascii="Arial" w:hAnsi="Arial" w:cs="Arial"/>
        </w:rPr>
      </w:pPr>
      <w:hyperlink r:id="rId112" w:tgtFrame="_blank" w:history="1">
        <w:r w:rsidR="0015519F" w:rsidRPr="0001201E">
          <w:rPr>
            <w:rStyle w:val="anchor-text"/>
            <w:rFonts w:ascii="Arial" w:hAnsi="Arial" w:cs="Arial"/>
            <w:color w:val="007398"/>
          </w:rPr>
          <w:t>Google Scholar</w:t>
        </w:r>
      </w:hyperlink>
    </w:p>
    <w:p w14:paraId="25BFBDC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13" w:anchor="bbib0150" w:history="1">
        <w:r w:rsidR="0015519F" w:rsidRPr="002B3764">
          <w:rPr>
            <w:rStyle w:val="anchor-text"/>
            <w:rFonts w:ascii="Arial" w:hAnsi="Arial" w:cs="Arial"/>
            <w:color w:val="007398"/>
          </w:rPr>
          <w:t>Serrano-</w:t>
        </w:r>
        <w:proofErr w:type="spellStart"/>
        <w:r w:rsidR="0015519F" w:rsidRPr="002B3764">
          <w:rPr>
            <w:rStyle w:val="anchor-text"/>
            <w:rFonts w:ascii="Arial" w:hAnsi="Arial" w:cs="Arial"/>
            <w:color w:val="007398"/>
          </w:rPr>
          <w:t>Cinca</w:t>
        </w:r>
        <w:proofErr w:type="spellEnd"/>
        <w:r w:rsidR="0015519F" w:rsidRPr="002B3764">
          <w:rPr>
            <w:rStyle w:val="anchor-text"/>
            <w:rFonts w:ascii="Arial" w:hAnsi="Arial" w:cs="Arial"/>
            <w:color w:val="007398"/>
          </w:rPr>
          <w:t xml:space="preserve"> and Gutierrez-Nieto, 2011</w:t>
        </w:r>
      </w:hyperlink>
    </w:p>
    <w:p w14:paraId="47E047B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C. Serrano-</w:t>
      </w:r>
      <w:proofErr w:type="spellStart"/>
      <w:r w:rsidRPr="0001201E">
        <w:rPr>
          <w:rFonts w:ascii="Arial" w:hAnsi="Arial" w:cs="Arial"/>
        </w:rPr>
        <w:t>Cinca</w:t>
      </w:r>
      <w:proofErr w:type="spellEnd"/>
      <w:r w:rsidRPr="0001201E">
        <w:rPr>
          <w:rFonts w:ascii="Arial" w:hAnsi="Arial" w:cs="Arial"/>
        </w:rPr>
        <w:t>, B. Gutierrez-Nieto</w:t>
      </w:r>
    </w:p>
    <w:p w14:paraId="022C422D"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Partial Least Square Discriminant Analysis (PLS-DA) for Bankruptcy Prediction. CEB Working Paper</w:t>
      </w:r>
    </w:p>
    <w:p w14:paraId="76F37423"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(2011)</w:t>
      </w:r>
    </w:p>
    <w:p w14:paraId="74BB60F8"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(n° 11/024)</w:t>
      </w:r>
    </w:p>
    <w:p w14:paraId="5383FD68" w14:textId="77777777" w:rsidR="0015519F" w:rsidRPr="0001201E" w:rsidRDefault="00000000" w:rsidP="0001201E">
      <w:pPr>
        <w:pStyle w:val="ListParagraph"/>
        <w:numPr>
          <w:ilvl w:val="2"/>
          <w:numId w:val="9"/>
        </w:numPr>
        <w:spacing w:after="0"/>
        <w:ind w:left="2304"/>
        <w:rPr>
          <w:rFonts w:ascii="Arial" w:hAnsi="Arial" w:cs="Arial"/>
        </w:rPr>
      </w:pPr>
      <w:hyperlink r:id="rId114" w:tgtFrame="_blank" w:history="1">
        <w:r w:rsidR="0015519F" w:rsidRPr="0001201E">
          <w:rPr>
            <w:rStyle w:val="anchor-text"/>
            <w:rFonts w:ascii="Arial" w:hAnsi="Arial" w:cs="Arial"/>
            <w:color w:val="007398"/>
          </w:rPr>
          <w:t>Google Scholar</w:t>
        </w:r>
      </w:hyperlink>
    </w:p>
    <w:p w14:paraId="099D6D9B"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15" w:anchor="bbib0155" w:history="1">
        <w:proofErr w:type="spellStart"/>
        <w:r w:rsidR="0015519F" w:rsidRPr="002B3764">
          <w:rPr>
            <w:rStyle w:val="anchor-text"/>
            <w:rFonts w:ascii="Arial" w:hAnsi="Arial" w:cs="Arial"/>
            <w:color w:val="007398"/>
          </w:rPr>
          <w:t>Sinkey</w:t>
        </w:r>
        <w:proofErr w:type="spellEnd"/>
        <w:r w:rsidR="0015519F" w:rsidRPr="002B3764">
          <w:rPr>
            <w:rStyle w:val="anchor-text"/>
            <w:rFonts w:ascii="Arial" w:hAnsi="Arial" w:cs="Arial"/>
            <w:color w:val="007398"/>
          </w:rPr>
          <w:t>, 1975</w:t>
        </w:r>
      </w:hyperlink>
    </w:p>
    <w:p w14:paraId="7782793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J.F. </w:t>
      </w:r>
      <w:proofErr w:type="spellStart"/>
      <w:r w:rsidRPr="0001201E">
        <w:rPr>
          <w:rFonts w:ascii="Arial" w:hAnsi="Arial" w:cs="Arial"/>
        </w:rPr>
        <w:t>Sinkey</w:t>
      </w:r>
      <w:proofErr w:type="spellEnd"/>
    </w:p>
    <w:p w14:paraId="6371561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 multivariate analysis of the characteristics of problem banks</w:t>
      </w:r>
    </w:p>
    <w:p w14:paraId="0E00E78F"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J. Finance, 30 (1975), pp. 21-36</w:t>
      </w:r>
    </w:p>
    <w:p w14:paraId="53C010B2" w14:textId="77777777" w:rsidR="0015519F" w:rsidRPr="0001201E" w:rsidRDefault="00000000" w:rsidP="0001201E">
      <w:pPr>
        <w:pStyle w:val="ListParagraph"/>
        <w:numPr>
          <w:ilvl w:val="2"/>
          <w:numId w:val="9"/>
        </w:numPr>
        <w:spacing w:after="0"/>
        <w:ind w:left="2304"/>
        <w:rPr>
          <w:rFonts w:ascii="Arial" w:hAnsi="Arial" w:cs="Arial"/>
        </w:rPr>
      </w:pPr>
      <w:hyperlink r:id="rId116"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117"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A4D5BE7"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18" w:anchor="bbib0160" w:history="1">
        <w:proofErr w:type="spellStart"/>
        <w:r w:rsidR="0015519F" w:rsidRPr="002B3764">
          <w:rPr>
            <w:rStyle w:val="anchor-text"/>
            <w:rFonts w:ascii="Arial" w:hAnsi="Arial" w:cs="Arial"/>
            <w:color w:val="007398"/>
          </w:rPr>
          <w:t>Swicegood</w:t>
        </w:r>
        <w:proofErr w:type="spellEnd"/>
        <w:r w:rsidR="0015519F" w:rsidRPr="002B3764">
          <w:rPr>
            <w:rStyle w:val="anchor-text"/>
            <w:rFonts w:ascii="Arial" w:hAnsi="Arial" w:cs="Arial"/>
            <w:color w:val="007398"/>
          </w:rPr>
          <w:t xml:space="preserve"> and Clark, 2001</w:t>
        </w:r>
      </w:hyperlink>
    </w:p>
    <w:p w14:paraId="54CB5B3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 </w:t>
      </w:r>
      <w:proofErr w:type="spellStart"/>
      <w:r w:rsidRPr="0001201E">
        <w:rPr>
          <w:rFonts w:ascii="Arial" w:hAnsi="Arial" w:cs="Arial"/>
        </w:rPr>
        <w:t>Swicegood</w:t>
      </w:r>
      <w:proofErr w:type="spellEnd"/>
      <w:r w:rsidRPr="0001201E">
        <w:rPr>
          <w:rFonts w:ascii="Arial" w:hAnsi="Arial" w:cs="Arial"/>
        </w:rPr>
        <w:t>, J.A. Clark</w:t>
      </w:r>
    </w:p>
    <w:p w14:paraId="18777D4A"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Off-site monitoring for predicting bank under performance: a comparison of neural networks, discriminant analysis and professional human </w:t>
      </w:r>
      <w:proofErr w:type="gramStart"/>
      <w:r w:rsidRPr="0001201E">
        <w:rPr>
          <w:rFonts w:ascii="Arial" w:hAnsi="Arial" w:cs="Arial"/>
        </w:rPr>
        <w:t>judgement</w:t>
      </w:r>
      <w:proofErr w:type="gramEnd"/>
    </w:p>
    <w:p w14:paraId="3B0E42B8"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lastRenderedPageBreak/>
        <w:t xml:space="preserve">Int. J. </w:t>
      </w:r>
      <w:proofErr w:type="spellStart"/>
      <w:r w:rsidRPr="0001201E">
        <w:rPr>
          <w:rFonts w:ascii="Arial" w:hAnsi="Arial" w:cs="Arial"/>
          <w:color w:val="737373"/>
        </w:rPr>
        <w:t>Intell</w:t>
      </w:r>
      <w:proofErr w:type="spellEnd"/>
      <w:r w:rsidRPr="0001201E">
        <w:rPr>
          <w:rFonts w:ascii="Arial" w:hAnsi="Arial" w:cs="Arial"/>
          <w:color w:val="737373"/>
        </w:rPr>
        <w:t xml:space="preserve">. Syst. Account. Finance </w:t>
      </w:r>
      <w:proofErr w:type="spellStart"/>
      <w:r w:rsidRPr="0001201E">
        <w:rPr>
          <w:rFonts w:ascii="Arial" w:hAnsi="Arial" w:cs="Arial"/>
          <w:color w:val="737373"/>
        </w:rPr>
        <w:t>Manag</w:t>
      </w:r>
      <w:proofErr w:type="spellEnd"/>
      <w:r w:rsidRPr="0001201E">
        <w:rPr>
          <w:rFonts w:ascii="Arial" w:hAnsi="Arial" w:cs="Arial"/>
          <w:color w:val="737373"/>
        </w:rPr>
        <w:t>., 10 (2001), pp. 169-186</w:t>
      </w:r>
    </w:p>
    <w:p w14:paraId="2D226795" w14:textId="77777777" w:rsidR="0015519F" w:rsidRPr="0001201E" w:rsidRDefault="00000000" w:rsidP="0001201E">
      <w:pPr>
        <w:pStyle w:val="ListParagraph"/>
        <w:numPr>
          <w:ilvl w:val="2"/>
          <w:numId w:val="9"/>
        </w:numPr>
        <w:spacing w:after="0"/>
        <w:ind w:left="2304"/>
        <w:rPr>
          <w:rFonts w:ascii="Arial" w:hAnsi="Arial" w:cs="Arial"/>
        </w:rPr>
      </w:pPr>
      <w:hyperlink r:id="rId119"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120"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1BEC97B2"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21" w:anchor="bbib0165" w:history="1">
        <w:r w:rsidR="0015519F" w:rsidRPr="002B3764">
          <w:rPr>
            <w:rStyle w:val="anchor-text"/>
            <w:rFonts w:ascii="Arial" w:hAnsi="Arial" w:cs="Arial"/>
            <w:color w:val="007398"/>
          </w:rPr>
          <w:t>Tam and Kiang, 1992</w:t>
        </w:r>
      </w:hyperlink>
    </w:p>
    <w:p w14:paraId="5E8455F6"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K.Y. Tam, M. Kiang</w:t>
      </w:r>
    </w:p>
    <w:p w14:paraId="15E2B77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Predicting bank failures: a neural network approach</w:t>
      </w:r>
    </w:p>
    <w:p w14:paraId="35A4A4FF" w14:textId="77777777" w:rsidR="0015519F" w:rsidRPr="0001201E" w:rsidRDefault="0015519F" w:rsidP="0001201E">
      <w:pPr>
        <w:pStyle w:val="ListParagraph"/>
        <w:numPr>
          <w:ilvl w:val="2"/>
          <w:numId w:val="9"/>
        </w:numPr>
        <w:spacing w:after="240"/>
        <w:ind w:left="2304"/>
        <w:rPr>
          <w:rFonts w:ascii="Arial" w:hAnsi="Arial" w:cs="Arial"/>
          <w:color w:val="737373"/>
        </w:rPr>
      </w:pPr>
      <w:proofErr w:type="spellStart"/>
      <w:r w:rsidRPr="0001201E">
        <w:rPr>
          <w:rFonts w:ascii="Arial" w:hAnsi="Arial" w:cs="Arial"/>
          <w:color w:val="737373"/>
        </w:rPr>
        <w:t>Decis</w:t>
      </w:r>
      <w:proofErr w:type="spellEnd"/>
      <w:r w:rsidRPr="0001201E">
        <w:rPr>
          <w:rFonts w:ascii="Arial" w:hAnsi="Arial" w:cs="Arial"/>
          <w:color w:val="737373"/>
        </w:rPr>
        <w:t>. Sci., 23 (1992), pp. 926-947</w:t>
      </w:r>
    </w:p>
    <w:p w14:paraId="085AABE6" w14:textId="77777777" w:rsidR="0015519F" w:rsidRPr="0001201E" w:rsidRDefault="00000000" w:rsidP="0001201E">
      <w:pPr>
        <w:pStyle w:val="ListParagraph"/>
        <w:numPr>
          <w:ilvl w:val="2"/>
          <w:numId w:val="9"/>
        </w:numPr>
        <w:spacing w:after="240"/>
        <w:ind w:left="2304"/>
        <w:rPr>
          <w:rFonts w:ascii="Arial" w:hAnsi="Arial" w:cs="Arial"/>
        </w:rPr>
      </w:pPr>
      <w:hyperlink r:id="rId122" w:tgtFrame="_blank" w:history="1">
        <w:r w:rsidR="0015519F" w:rsidRPr="0001201E">
          <w:rPr>
            <w:rStyle w:val="text"/>
            <w:rFonts w:ascii="Arial" w:hAnsi="Arial" w:cs="Arial"/>
            <w:color w:val="0000FF"/>
          </w:rPr>
          <w:t>View article</w:t>
        </w:r>
        <w:r w:rsidR="0015519F" w:rsidRPr="0001201E">
          <w:rPr>
            <w:rStyle w:val="Hyperlink"/>
            <w:rFonts w:ascii="Arial" w:hAnsi="Arial" w:cs="Arial"/>
          </w:rPr>
          <w:t> </w:t>
        </w:r>
      </w:hyperlink>
    </w:p>
    <w:p w14:paraId="19814131" w14:textId="77777777" w:rsidR="0015519F" w:rsidRPr="0001201E" w:rsidRDefault="00000000" w:rsidP="0001201E">
      <w:pPr>
        <w:pStyle w:val="ListParagraph"/>
        <w:numPr>
          <w:ilvl w:val="2"/>
          <w:numId w:val="9"/>
        </w:numPr>
        <w:spacing w:after="0"/>
        <w:ind w:left="2304"/>
        <w:rPr>
          <w:rFonts w:ascii="Arial" w:hAnsi="Arial" w:cs="Arial"/>
        </w:rPr>
      </w:pPr>
      <w:hyperlink r:id="rId123" w:tgtFrame="_blank" w:history="1">
        <w:proofErr w:type="spellStart"/>
        <w:r w:rsidR="0015519F" w:rsidRPr="0001201E">
          <w:rPr>
            <w:rStyle w:val="anchor-text"/>
            <w:rFonts w:ascii="Arial" w:hAnsi="Arial" w:cs="Arial"/>
            <w:color w:val="007398"/>
          </w:rPr>
          <w:t>CrossRef</w:t>
        </w:r>
      </w:hyperlink>
      <w:hyperlink r:id="rId124"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EAEB5D8"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25" w:anchor="bbib0170" w:history="1">
        <w:r w:rsidR="0015519F" w:rsidRPr="002B3764">
          <w:rPr>
            <w:rStyle w:val="anchor-text"/>
            <w:rFonts w:ascii="Arial" w:hAnsi="Arial" w:cs="Arial"/>
            <w:color w:val="007398"/>
          </w:rPr>
          <w:t>Ticknor, 2013</w:t>
        </w:r>
      </w:hyperlink>
    </w:p>
    <w:p w14:paraId="5F82C60E"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J. Ticknor</w:t>
      </w:r>
    </w:p>
    <w:p w14:paraId="36F4F5D5"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A Bayesian regularized artificial neural network for stock market </w:t>
      </w:r>
      <w:proofErr w:type="gramStart"/>
      <w:r w:rsidRPr="0001201E">
        <w:rPr>
          <w:rFonts w:ascii="Arial" w:hAnsi="Arial" w:cs="Arial"/>
        </w:rPr>
        <w:t>forecasting</w:t>
      </w:r>
      <w:proofErr w:type="gramEnd"/>
    </w:p>
    <w:p w14:paraId="6E87B1AF"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40 (14) (2013), pp. 5501-5506</w:t>
      </w:r>
    </w:p>
    <w:p w14:paraId="66B88773" w14:textId="77777777" w:rsidR="0015519F" w:rsidRPr="0001201E" w:rsidRDefault="00000000" w:rsidP="0001201E">
      <w:pPr>
        <w:pStyle w:val="ListParagraph"/>
        <w:numPr>
          <w:ilvl w:val="2"/>
          <w:numId w:val="9"/>
        </w:numPr>
        <w:spacing w:after="0"/>
        <w:ind w:left="2304"/>
        <w:rPr>
          <w:rFonts w:ascii="Arial" w:hAnsi="Arial" w:cs="Arial"/>
        </w:rPr>
      </w:pPr>
      <w:hyperlink r:id="rId126"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127"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128"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129"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503130CD"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30" w:anchor="bbib0175" w:history="1">
        <w:proofErr w:type="spellStart"/>
        <w:r w:rsidR="0015519F" w:rsidRPr="002B3764">
          <w:rPr>
            <w:rStyle w:val="anchor-text"/>
            <w:rFonts w:ascii="Arial" w:hAnsi="Arial" w:cs="Arial"/>
            <w:color w:val="007398"/>
          </w:rPr>
          <w:t>Vapnik</w:t>
        </w:r>
        <w:proofErr w:type="spellEnd"/>
        <w:r w:rsidR="0015519F" w:rsidRPr="002B3764">
          <w:rPr>
            <w:rStyle w:val="anchor-text"/>
            <w:rFonts w:ascii="Arial" w:hAnsi="Arial" w:cs="Arial"/>
            <w:color w:val="007398"/>
          </w:rPr>
          <w:t>, 1995</w:t>
        </w:r>
      </w:hyperlink>
    </w:p>
    <w:p w14:paraId="0A2A0324"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V.N. </w:t>
      </w:r>
      <w:proofErr w:type="spellStart"/>
      <w:r w:rsidRPr="0001201E">
        <w:rPr>
          <w:rFonts w:ascii="Arial" w:hAnsi="Arial" w:cs="Arial"/>
        </w:rPr>
        <w:t>Vapnik</w:t>
      </w:r>
      <w:proofErr w:type="spellEnd"/>
    </w:p>
    <w:p w14:paraId="08C72751"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The Nature of Statistical Learning Theory</w:t>
      </w:r>
    </w:p>
    <w:p w14:paraId="5B3BFA7B"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Springer, New York (1995)</w:t>
      </w:r>
    </w:p>
    <w:p w14:paraId="27053965" w14:textId="77777777" w:rsidR="0015519F" w:rsidRPr="0001201E" w:rsidRDefault="00000000" w:rsidP="0001201E">
      <w:pPr>
        <w:pStyle w:val="ListParagraph"/>
        <w:numPr>
          <w:ilvl w:val="2"/>
          <w:numId w:val="9"/>
        </w:numPr>
        <w:spacing w:after="0"/>
        <w:ind w:left="2304"/>
        <w:rPr>
          <w:rFonts w:ascii="Arial" w:hAnsi="Arial" w:cs="Arial"/>
        </w:rPr>
      </w:pPr>
      <w:hyperlink r:id="rId131" w:tgtFrame="_blank" w:history="1">
        <w:r w:rsidR="0015519F" w:rsidRPr="0001201E">
          <w:rPr>
            <w:rStyle w:val="anchor-text"/>
            <w:rFonts w:ascii="Arial" w:hAnsi="Arial" w:cs="Arial"/>
            <w:color w:val="007398"/>
          </w:rPr>
          <w:t>Google Scholar</w:t>
        </w:r>
      </w:hyperlink>
    </w:p>
    <w:p w14:paraId="0E77A313"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32" w:anchor="bbib0180" w:history="1">
        <w:r w:rsidR="0015519F" w:rsidRPr="002B3764">
          <w:rPr>
            <w:rStyle w:val="anchor-text"/>
            <w:rFonts w:ascii="Arial" w:hAnsi="Arial" w:cs="Arial"/>
            <w:color w:val="007398"/>
          </w:rPr>
          <w:t>Vasu and Ravi, 2011</w:t>
        </w:r>
      </w:hyperlink>
    </w:p>
    <w:p w14:paraId="1EB7B90A"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M. Vasu, V. Ravi</w:t>
      </w:r>
    </w:p>
    <w:p w14:paraId="094283C3"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Bankruptcy prediction in banks by principal component analysis threshold accepting trained wavelet neural network </w:t>
      </w:r>
      <w:proofErr w:type="gramStart"/>
      <w:r w:rsidRPr="0001201E">
        <w:rPr>
          <w:rFonts w:ascii="Arial" w:hAnsi="Arial" w:cs="Arial"/>
        </w:rPr>
        <w:t>hybrid</w:t>
      </w:r>
      <w:proofErr w:type="gramEnd"/>
    </w:p>
    <w:p w14:paraId="57C57C1F"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Proceedings of the 7th International Conference on Data Mining, Las Vegas, </w:t>
      </w:r>
      <w:proofErr w:type="gramStart"/>
      <w:r w:rsidRPr="0001201E">
        <w:rPr>
          <w:rFonts w:ascii="Arial" w:hAnsi="Arial" w:cs="Arial"/>
          <w:color w:val="737373"/>
        </w:rPr>
        <w:t>July,</w:t>
      </w:r>
      <w:proofErr w:type="gramEnd"/>
      <w:r w:rsidRPr="0001201E">
        <w:rPr>
          <w:rFonts w:ascii="Arial" w:hAnsi="Arial" w:cs="Arial"/>
          <w:color w:val="737373"/>
        </w:rPr>
        <w:t xml:space="preserve"> 18–21 (2011)</w:t>
      </w:r>
    </w:p>
    <w:p w14:paraId="4E379883" w14:textId="77777777" w:rsidR="0015519F" w:rsidRPr="0001201E" w:rsidRDefault="00000000" w:rsidP="0001201E">
      <w:pPr>
        <w:pStyle w:val="ListParagraph"/>
        <w:numPr>
          <w:ilvl w:val="2"/>
          <w:numId w:val="9"/>
        </w:numPr>
        <w:spacing w:after="0"/>
        <w:ind w:left="2304"/>
        <w:rPr>
          <w:rFonts w:ascii="Arial" w:hAnsi="Arial" w:cs="Arial"/>
        </w:rPr>
      </w:pPr>
      <w:hyperlink r:id="rId133" w:tgtFrame="_blank" w:history="1">
        <w:r w:rsidR="0015519F" w:rsidRPr="0001201E">
          <w:rPr>
            <w:rStyle w:val="anchor-text"/>
            <w:rFonts w:ascii="Arial" w:hAnsi="Arial" w:cs="Arial"/>
            <w:color w:val="007398"/>
          </w:rPr>
          <w:t>Google Scholar</w:t>
        </w:r>
      </w:hyperlink>
    </w:p>
    <w:p w14:paraId="45E2BEF8"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34" w:anchor="bbib0185" w:history="1">
        <w:proofErr w:type="spellStart"/>
        <w:r w:rsidR="0015519F" w:rsidRPr="002B3764">
          <w:rPr>
            <w:rStyle w:val="anchor-text"/>
            <w:rFonts w:ascii="Arial" w:hAnsi="Arial" w:cs="Arial"/>
            <w:color w:val="007398"/>
          </w:rPr>
          <w:t>Vellido</w:t>
        </w:r>
        <w:proofErr w:type="spellEnd"/>
        <w:r w:rsidR="0015519F" w:rsidRPr="002B3764">
          <w:rPr>
            <w:rStyle w:val="anchor-text"/>
            <w:rFonts w:ascii="Arial" w:hAnsi="Arial" w:cs="Arial"/>
            <w:color w:val="007398"/>
          </w:rPr>
          <w:t xml:space="preserve"> et al., 1999</w:t>
        </w:r>
      </w:hyperlink>
    </w:p>
    <w:p w14:paraId="26C500B8" w14:textId="59B26144" w:rsidR="0015519F" w:rsidRPr="0001201E" w:rsidRDefault="0015519F" w:rsidP="0001201E">
      <w:pPr>
        <w:pStyle w:val="ListParagraph"/>
        <w:numPr>
          <w:ilvl w:val="4"/>
          <w:numId w:val="9"/>
        </w:numPr>
        <w:spacing w:after="240"/>
        <w:ind w:left="3312"/>
        <w:rPr>
          <w:rFonts w:ascii="Arial" w:hAnsi="Arial" w:cs="Arial"/>
        </w:rPr>
      </w:pPr>
      <w:proofErr w:type="spellStart"/>
      <w:r w:rsidRPr="0001201E">
        <w:rPr>
          <w:rFonts w:ascii="Arial" w:hAnsi="Arial" w:cs="Arial"/>
        </w:rPr>
        <w:t>Vellido</w:t>
      </w:r>
      <w:proofErr w:type="spellEnd"/>
      <w:r w:rsidRPr="0001201E">
        <w:rPr>
          <w:rFonts w:ascii="Arial" w:hAnsi="Arial" w:cs="Arial"/>
        </w:rPr>
        <w:t>, P. </w:t>
      </w:r>
      <w:proofErr w:type="spellStart"/>
      <w:r w:rsidRPr="0001201E">
        <w:rPr>
          <w:rFonts w:ascii="Arial" w:hAnsi="Arial" w:cs="Arial"/>
        </w:rPr>
        <w:t>Lisboa</w:t>
      </w:r>
      <w:proofErr w:type="spellEnd"/>
      <w:r w:rsidRPr="0001201E">
        <w:rPr>
          <w:rFonts w:ascii="Arial" w:hAnsi="Arial" w:cs="Arial"/>
        </w:rPr>
        <w:t>, J. Vaughan</w:t>
      </w:r>
    </w:p>
    <w:p w14:paraId="6EB95767"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Neural networks in business: a survey of applications (1992–1998)</w:t>
      </w:r>
    </w:p>
    <w:p w14:paraId="575AEBF9"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17 (1999), pp. 51-70</w:t>
      </w:r>
    </w:p>
    <w:p w14:paraId="561B9C7A" w14:textId="77777777" w:rsidR="0015519F" w:rsidRPr="0001201E" w:rsidRDefault="00000000" w:rsidP="0001201E">
      <w:pPr>
        <w:pStyle w:val="ListParagraph"/>
        <w:numPr>
          <w:ilvl w:val="2"/>
          <w:numId w:val="9"/>
        </w:numPr>
        <w:spacing w:after="0"/>
        <w:ind w:left="2304"/>
        <w:rPr>
          <w:rFonts w:ascii="Arial" w:hAnsi="Arial" w:cs="Arial"/>
        </w:rPr>
      </w:pPr>
      <w:hyperlink r:id="rId135"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136"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137"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138"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7C4ED92C"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39" w:anchor="bbib0190" w:history="1">
        <w:r w:rsidR="0015519F" w:rsidRPr="002B3764">
          <w:rPr>
            <w:rStyle w:val="anchor-text"/>
            <w:rFonts w:ascii="Arial" w:hAnsi="Arial" w:cs="Arial"/>
            <w:color w:val="007398"/>
          </w:rPr>
          <w:t>Wang et al., 2015</w:t>
        </w:r>
      </w:hyperlink>
    </w:p>
    <w:p w14:paraId="77EE598D"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G. Wang, J. Ma, S. Yang</w:t>
      </w:r>
    </w:p>
    <w:p w14:paraId="0DEE7E12"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Improved boosting based on feature selection for corporate bankruptcy </w:t>
      </w:r>
      <w:proofErr w:type="gramStart"/>
      <w:r w:rsidRPr="0001201E">
        <w:rPr>
          <w:rFonts w:ascii="Arial" w:hAnsi="Arial" w:cs="Arial"/>
        </w:rPr>
        <w:t>prediction</w:t>
      </w:r>
      <w:proofErr w:type="gramEnd"/>
    </w:p>
    <w:p w14:paraId="11673828"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41 (2015), pp. 2353-2361</w:t>
      </w:r>
    </w:p>
    <w:p w14:paraId="3FE2122D" w14:textId="77777777" w:rsidR="0015519F" w:rsidRPr="0001201E" w:rsidRDefault="00000000" w:rsidP="0001201E">
      <w:pPr>
        <w:pStyle w:val="ListParagraph"/>
        <w:numPr>
          <w:ilvl w:val="2"/>
          <w:numId w:val="9"/>
        </w:numPr>
        <w:spacing w:after="0"/>
        <w:ind w:left="2304"/>
        <w:rPr>
          <w:rFonts w:ascii="Arial" w:hAnsi="Arial" w:cs="Arial"/>
        </w:rPr>
      </w:pPr>
      <w:hyperlink r:id="rId140" w:tgtFrame="_blank" w:history="1">
        <w:r w:rsidR="0015519F" w:rsidRPr="0001201E">
          <w:rPr>
            <w:rStyle w:val="anchor-text"/>
            <w:rFonts w:ascii="Arial" w:hAnsi="Arial" w:cs="Arial"/>
            <w:color w:val="007398"/>
          </w:rPr>
          <w:t>Google Scholar</w:t>
        </w:r>
      </w:hyperlink>
    </w:p>
    <w:p w14:paraId="5EE0124D"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41" w:anchor="bbib0195" w:history="1">
        <w:r w:rsidR="0015519F" w:rsidRPr="002B3764">
          <w:rPr>
            <w:rStyle w:val="anchor-text"/>
            <w:rFonts w:ascii="Arial" w:hAnsi="Arial" w:cs="Arial"/>
            <w:color w:val="007398"/>
          </w:rPr>
          <w:t xml:space="preserve">Weiss and </w:t>
        </w:r>
        <w:proofErr w:type="spellStart"/>
        <w:r w:rsidR="0015519F" w:rsidRPr="002B3764">
          <w:rPr>
            <w:rStyle w:val="anchor-text"/>
            <w:rFonts w:ascii="Arial" w:hAnsi="Arial" w:cs="Arial"/>
            <w:color w:val="007398"/>
          </w:rPr>
          <w:t>Indurkhya</w:t>
        </w:r>
        <w:proofErr w:type="spellEnd"/>
        <w:r w:rsidR="0015519F" w:rsidRPr="002B3764">
          <w:rPr>
            <w:rStyle w:val="anchor-text"/>
            <w:rFonts w:ascii="Arial" w:hAnsi="Arial" w:cs="Arial"/>
            <w:color w:val="007398"/>
          </w:rPr>
          <w:t>, 1998</w:t>
        </w:r>
      </w:hyperlink>
    </w:p>
    <w:p w14:paraId="552AF887"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S.M. Weiss, N. </w:t>
      </w:r>
      <w:proofErr w:type="spellStart"/>
      <w:r w:rsidRPr="0001201E">
        <w:rPr>
          <w:rFonts w:ascii="Arial" w:hAnsi="Arial" w:cs="Arial"/>
        </w:rPr>
        <w:t>Indurkhya</w:t>
      </w:r>
      <w:proofErr w:type="spellEnd"/>
    </w:p>
    <w:p w14:paraId="6C8D23BD"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lastRenderedPageBreak/>
        <w:t xml:space="preserve">Predictive Data Mining: A </w:t>
      </w:r>
      <w:proofErr w:type="spellStart"/>
      <w:r w:rsidRPr="0001201E">
        <w:rPr>
          <w:rFonts w:ascii="Arial" w:hAnsi="Arial" w:cs="Arial"/>
        </w:rPr>
        <w:t>Pratical</w:t>
      </w:r>
      <w:proofErr w:type="spellEnd"/>
      <w:r w:rsidRPr="0001201E">
        <w:rPr>
          <w:rFonts w:ascii="Arial" w:hAnsi="Arial" w:cs="Arial"/>
        </w:rPr>
        <w:t xml:space="preserve"> Guide</w:t>
      </w:r>
    </w:p>
    <w:p w14:paraId="7DA0FB8C"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Morgan Kaufmann, San Francisco, CA (1998)</w:t>
      </w:r>
    </w:p>
    <w:p w14:paraId="23DF2DA9" w14:textId="77777777" w:rsidR="0015519F" w:rsidRPr="0001201E" w:rsidRDefault="00000000" w:rsidP="0001201E">
      <w:pPr>
        <w:pStyle w:val="ListParagraph"/>
        <w:numPr>
          <w:ilvl w:val="2"/>
          <w:numId w:val="9"/>
        </w:numPr>
        <w:spacing w:after="0"/>
        <w:ind w:left="2304"/>
        <w:rPr>
          <w:rFonts w:ascii="Arial" w:hAnsi="Arial" w:cs="Arial"/>
        </w:rPr>
      </w:pPr>
      <w:hyperlink r:id="rId142" w:tgtFrame="_blank" w:history="1">
        <w:r w:rsidR="0015519F" w:rsidRPr="0001201E">
          <w:rPr>
            <w:rStyle w:val="anchor-text"/>
            <w:rFonts w:ascii="Arial" w:hAnsi="Arial" w:cs="Arial"/>
            <w:color w:val="007398"/>
          </w:rPr>
          <w:t>Google Scholar</w:t>
        </w:r>
      </w:hyperlink>
    </w:p>
    <w:p w14:paraId="43E7735A"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43" w:anchor="bbib0200" w:history="1">
        <w:r w:rsidR="0015519F" w:rsidRPr="002B3764">
          <w:rPr>
            <w:rStyle w:val="anchor-text"/>
            <w:rFonts w:ascii="Arial" w:hAnsi="Arial" w:cs="Arial"/>
            <w:color w:val="007398"/>
          </w:rPr>
          <w:t>Witten and Frank, 2005</w:t>
        </w:r>
      </w:hyperlink>
    </w:p>
    <w:p w14:paraId="21411E1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I.H. Witten, E. Frank</w:t>
      </w:r>
    </w:p>
    <w:p w14:paraId="5A2B0189"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Data Mining: </w:t>
      </w:r>
      <w:proofErr w:type="spellStart"/>
      <w:r w:rsidRPr="0001201E">
        <w:rPr>
          <w:rFonts w:ascii="Arial" w:hAnsi="Arial" w:cs="Arial"/>
        </w:rPr>
        <w:t>Pratical</w:t>
      </w:r>
      <w:proofErr w:type="spellEnd"/>
      <w:r w:rsidRPr="0001201E">
        <w:rPr>
          <w:rFonts w:ascii="Arial" w:hAnsi="Arial" w:cs="Arial"/>
        </w:rPr>
        <w:t xml:space="preserve"> Machine Learning Tools and Techniques</w:t>
      </w:r>
    </w:p>
    <w:p w14:paraId="3EE6C7AD"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 xml:space="preserve">(2nd ed.), Morgan </w:t>
      </w:r>
      <w:proofErr w:type="spellStart"/>
      <w:r w:rsidRPr="0001201E">
        <w:rPr>
          <w:rFonts w:ascii="Arial" w:hAnsi="Arial" w:cs="Arial"/>
          <w:color w:val="737373"/>
        </w:rPr>
        <w:t>Kaufamn</w:t>
      </w:r>
      <w:proofErr w:type="spellEnd"/>
      <w:r w:rsidRPr="0001201E">
        <w:rPr>
          <w:rFonts w:ascii="Arial" w:hAnsi="Arial" w:cs="Arial"/>
          <w:color w:val="737373"/>
        </w:rPr>
        <w:t xml:space="preserve">, San </w:t>
      </w:r>
      <w:proofErr w:type="spellStart"/>
      <w:r w:rsidRPr="0001201E">
        <w:rPr>
          <w:rFonts w:ascii="Arial" w:hAnsi="Arial" w:cs="Arial"/>
          <w:color w:val="737373"/>
        </w:rPr>
        <w:t>Fransisco</w:t>
      </w:r>
      <w:proofErr w:type="spellEnd"/>
      <w:r w:rsidRPr="0001201E">
        <w:rPr>
          <w:rFonts w:ascii="Arial" w:hAnsi="Arial" w:cs="Arial"/>
          <w:color w:val="737373"/>
        </w:rPr>
        <w:t>, CA (2005)</w:t>
      </w:r>
    </w:p>
    <w:p w14:paraId="368708B2" w14:textId="77777777" w:rsidR="0015519F" w:rsidRPr="0001201E" w:rsidRDefault="00000000" w:rsidP="0001201E">
      <w:pPr>
        <w:pStyle w:val="ListParagraph"/>
        <w:numPr>
          <w:ilvl w:val="2"/>
          <w:numId w:val="9"/>
        </w:numPr>
        <w:spacing w:after="0"/>
        <w:ind w:left="2304"/>
        <w:rPr>
          <w:rFonts w:ascii="Arial" w:hAnsi="Arial" w:cs="Arial"/>
        </w:rPr>
      </w:pPr>
      <w:hyperlink r:id="rId144" w:tgtFrame="_blank" w:history="1">
        <w:r w:rsidR="0015519F" w:rsidRPr="0001201E">
          <w:rPr>
            <w:rStyle w:val="anchor-text"/>
            <w:rFonts w:ascii="Arial" w:hAnsi="Arial" w:cs="Arial"/>
            <w:color w:val="007398"/>
          </w:rPr>
          <w:t>Google Scholar</w:t>
        </w:r>
      </w:hyperlink>
    </w:p>
    <w:p w14:paraId="75656E20"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45" w:anchor="bbib0205" w:history="1">
        <w:r w:rsidR="0015519F" w:rsidRPr="002B3764">
          <w:rPr>
            <w:rStyle w:val="anchor-text"/>
            <w:rFonts w:ascii="Arial" w:hAnsi="Arial" w:cs="Arial"/>
            <w:color w:val="007398"/>
          </w:rPr>
          <w:t>Wu and Wang, 2000</w:t>
        </w:r>
      </w:hyperlink>
    </w:p>
    <w:p w14:paraId="4F3EBD2E"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C. Wu, X.M. Wang</w:t>
      </w:r>
    </w:p>
    <w:p w14:paraId="34EC7BC8"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 xml:space="preserve">A neural network approach for analyzing small business lending </w:t>
      </w:r>
      <w:proofErr w:type="gramStart"/>
      <w:r w:rsidRPr="0001201E">
        <w:rPr>
          <w:rFonts w:ascii="Arial" w:hAnsi="Arial" w:cs="Arial"/>
        </w:rPr>
        <w:t>decisions</w:t>
      </w:r>
      <w:proofErr w:type="gramEnd"/>
    </w:p>
    <w:p w14:paraId="6F557AF9"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Rev. Quant. Finance Account., 15 (2000), pp. 259-276</w:t>
      </w:r>
    </w:p>
    <w:p w14:paraId="3D5BA20F" w14:textId="77777777" w:rsidR="0015519F" w:rsidRPr="0001201E" w:rsidRDefault="00000000" w:rsidP="0001201E">
      <w:pPr>
        <w:pStyle w:val="ListParagraph"/>
        <w:numPr>
          <w:ilvl w:val="2"/>
          <w:numId w:val="9"/>
        </w:numPr>
        <w:spacing w:after="0"/>
        <w:ind w:left="2304"/>
        <w:rPr>
          <w:rFonts w:ascii="Arial" w:hAnsi="Arial" w:cs="Arial"/>
        </w:rPr>
      </w:pPr>
      <w:hyperlink r:id="rId146"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147"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7F65002C"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48" w:anchor="bbib0210" w:history="1">
        <w:r w:rsidR="0015519F" w:rsidRPr="002B3764">
          <w:rPr>
            <w:rStyle w:val="anchor-text"/>
            <w:rFonts w:ascii="Arial" w:hAnsi="Arial" w:cs="Arial"/>
            <w:color w:val="007398"/>
          </w:rPr>
          <w:t>Zhang et al., 1999</w:t>
        </w:r>
      </w:hyperlink>
    </w:p>
    <w:p w14:paraId="60C4994F"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H. Zhang, M.Y. Hu, B.E. </w:t>
      </w:r>
      <w:proofErr w:type="spellStart"/>
      <w:r w:rsidRPr="0001201E">
        <w:rPr>
          <w:rFonts w:ascii="Arial" w:hAnsi="Arial" w:cs="Arial"/>
        </w:rPr>
        <w:t>Patuwo</w:t>
      </w:r>
      <w:proofErr w:type="spellEnd"/>
      <w:r w:rsidRPr="0001201E">
        <w:rPr>
          <w:rFonts w:ascii="Arial" w:hAnsi="Arial" w:cs="Arial"/>
        </w:rPr>
        <w:t>, D.C. Indro</w:t>
      </w:r>
    </w:p>
    <w:p w14:paraId="713A5951"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Artificial neural networks in bankruptcy prediction: general framework and cross-validation analysis</w:t>
      </w:r>
    </w:p>
    <w:p w14:paraId="66816EA9"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Eur. J. Operational Res., 116 (1999), pp. 16-32</w:t>
      </w:r>
    </w:p>
    <w:p w14:paraId="0E7F3B83" w14:textId="77777777" w:rsidR="0015519F" w:rsidRPr="0001201E" w:rsidRDefault="00000000" w:rsidP="0001201E">
      <w:pPr>
        <w:pStyle w:val="ListParagraph"/>
        <w:numPr>
          <w:ilvl w:val="2"/>
          <w:numId w:val="9"/>
        </w:numPr>
        <w:spacing w:after="0"/>
        <w:ind w:left="2304"/>
        <w:rPr>
          <w:rFonts w:ascii="Arial" w:hAnsi="Arial" w:cs="Arial"/>
        </w:rPr>
      </w:pPr>
      <w:hyperlink r:id="rId149" w:tgtFrame="_blank" w:history="1">
        <w:r w:rsidR="0015519F" w:rsidRPr="0001201E">
          <w:rPr>
            <w:rStyle w:val="anchor-text"/>
            <w:rFonts w:ascii="Arial" w:hAnsi="Arial" w:cs="Arial"/>
            <w:color w:val="007398"/>
          </w:rPr>
          <w:t xml:space="preserve">View in </w:t>
        </w:r>
        <w:proofErr w:type="spellStart"/>
        <w:r w:rsidR="0015519F" w:rsidRPr="0001201E">
          <w:rPr>
            <w:rStyle w:val="anchor-text"/>
            <w:rFonts w:ascii="Arial" w:hAnsi="Arial" w:cs="Arial"/>
            <w:color w:val="007398"/>
          </w:rPr>
          <w:t>Scopus</w:t>
        </w:r>
      </w:hyperlink>
      <w:hyperlink r:id="rId150"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421ADC91" w14:textId="77777777" w:rsidR="0015519F" w:rsidRPr="002B3764" w:rsidRDefault="00000000" w:rsidP="0001201E">
      <w:pPr>
        <w:numPr>
          <w:ilvl w:val="0"/>
          <w:numId w:val="9"/>
        </w:numPr>
        <w:spacing w:after="240" w:line="240" w:lineRule="auto"/>
        <w:ind w:left="1440"/>
        <w:rPr>
          <w:rStyle w:val="reference"/>
          <w:rFonts w:ascii="Arial" w:hAnsi="Arial" w:cs="Arial"/>
        </w:rPr>
      </w:pPr>
      <w:hyperlink r:id="rId151" w:anchor="bbib0215" w:history="1">
        <w:r w:rsidR="0015519F" w:rsidRPr="002B3764">
          <w:rPr>
            <w:rStyle w:val="anchor-text"/>
            <w:rFonts w:ascii="Arial" w:hAnsi="Arial" w:cs="Arial"/>
            <w:color w:val="007398"/>
          </w:rPr>
          <w:t>Zhao et al., 2009</w:t>
        </w:r>
      </w:hyperlink>
    </w:p>
    <w:p w14:paraId="1B8C8790"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H. Zhao, A.P. Sinha, W. Ge</w:t>
      </w:r>
    </w:p>
    <w:p w14:paraId="79394D77" w14:textId="77777777" w:rsidR="0015519F" w:rsidRPr="0001201E" w:rsidRDefault="0015519F" w:rsidP="0001201E">
      <w:pPr>
        <w:pStyle w:val="ListParagraph"/>
        <w:numPr>
          <w:ilvl w:val="2"/>
          <w:numId w:val="9"/>
        </w:numPr>
        <w:spacing w:after="240"/>
        <w:ind w:left="2304"/>
        <w:rPr>
          <w:rFonts w:ascii="Arial" w:hAnsi="Arial" w:cs="Arial"/>
        </w:rPr>
      </w:pPr>
      <w:r w:rsidRPr="0001201E">
        <w:rPr>
          <w:rFonts w:ascii="Arial" w:hAnsi="Arial" w:cs="Arial"/>
        </w:rPr>
        <w:t>Effects of feature construction on classification performance: an empirical study in bank failure prediction</w:t>
      </w:r>
    </w:p>
    <w:p w14:paraId="265DCA3D" w14:textId="77777777" w:rsidR="0015519F" w:rsidRPr="0001201E" w:rsidRDefault="0015519F" w:rsidP="0001201E">
      <w:pPr>
        <w:pStyle w:val="ListParagraph"/>
        <w:numPr>
          <w:ilvl w:val="2"/>
          <w:numId w:val="9"/>
        </w:numPr>
        <w:spacing w:after="240"/>
        <w:ind w:left="2304"/>
        <w:rPr>
          <w:rFonts w:ascii="Arial" w:hAnsi="Arial" w:cs="Arial"/>
          <w:color w:val="737373"/>
        </w:rPr>
      </w:pPr>
      <w:r w:rsidRPr="0001201E">
        <w:rPr>
          <w:rFonts w:ascii="Arial" w:hAnsi="Arial" w:cs="Arial"/>
          <w:color w:val="737373"/>
        </w:rPr>
        <w:t>Expert Syst. Appl., 36 (2) (2009), pp. 2633-2644</w:t>
      </w:r>
    </w:p>
    <w:p w14:paraId="7724514F" w14:textId="77777777" w:rsidR="0015519F" w:rsidRPr="0001201E" w:rsidRDefault="00000000" w:rsidP="0001201E">
      <w:pPr>
        <w:pStyle w:val="ListParagraph"/>
        <w:numPr>
          <w:ilvl w:val="2"/>
          <w:numId w:val="9"/>
        </w:numPr>
        <w:spacing w:after="0"/>
        <w:ind w:left="2304"/>
        <w:rPr>
          <w:rFonts w:ascii="Arial" w:hAnsi="Arial" w:cs="Arial"/>
        </w:rPr>
      </w:pPr>
      <w:hyperlink r:id="rId152" w:tgtFrame="_blank" w:history="1">
        <w:r w:rsidR="0015519F" w:rsidRPr="0001201E">
          <w:rPr>
            <w:rStyle w:val="anchor-text"/>
            <w:rFonts w:ascii="Arial" w:hAnsi="Arial" w:cs="Arial"/>
            <w:color w:val="007398"/>
          </w:rPr>
          <w:t xml:space="preserve">View </w:t>
        </w:r>
        <w:proofErr w:type="spellStart"/>
        <w:r w:rsidR="0015519F" w:rsidRPr="0001201E">
          <w:rPr>
            <w:rStyle w:val="anchor-text"/>
            <w:rFonts w:ascii="Arial" w:hAnsi="Arial" w:cs="Arial"/>
            <w:color w:val="007398"/>
          </w:rPr>
          <w:t>PDF</w:t>
        </w:r>
      </w:hyperlink>
      <w:hyperlink r:id="rId153"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w:t>
        </w:r>
        <w:proofErr w:type="spellStart"/>
        <w:r w:rsidR="0015519F" w:rsidRPr="0001201E">
          <w:rPr>
            <w:rStyle w:val="anchor-text"/>
            <w:rFonts w:ascii="Arial" w:hAnsi="Arial" w:cs="Arial"/>
            <w:color w:val="007398"/>
          </w:rPr>
          <w:t>article</w:t>
        </w:r>
      </w:hyperlink>
      <w:hyperlink r:id="rId154" w:tgtFrame="_blank" w:history="1">
        <w:r w:rsidR="0015519F" w:rsidRPr="0001201E">
          <w:rPr>
            <w:rStyle w:val="anchor-text"/>
            <w:rFonts w:ascii="Arial" w:hAnsi="Arial" w:cs="Arial"/>
            <w:color w:val="007398"/>
          </w:rPr>
          <w:t>View</w:t>
        </w:r>
        <w:proofErr w:type="spellEnd"/>
        <w:r w:rsidR="0015519F" w:rsidRPr="0001201E">
          <w:rPr>
            <w:rStyle w:val="anchor-text"/>
            <w:rFonts w:ascii="Arial" w:hAnsi="Arial" w:cs="Arial"/>
            <w:color w:val="007398"/>
          </w:rPr>
          <w:t xml:space="preserve"> in </w:t>
        </w:r>
        <w:proofErr w:type="spellStart"/>
        <w:r w:rsidR="0015519F" w:rsidRPr="0001201E">
          <w:rPr>
            <w:rStyle w:val="anchor-text"/>
            <w:rFonts w:ascii="Arial" w:hAnsi="Arial" w:cs="Arial"/>
            <w:color w:val="007398"/>
          </w:rPr>
          <w:t>Scopus</w:t>
        </w:r>
      </w:hyperlink>
      <w:hyperlink r:id="rId155" w:tgtFrame="_blank" w:history="1">
        <w:r w:rsidR="0015519F" w:rsidRPr="0001201E">
          <w:rPr>
            <w:rStyle w:val="anchor-text"/>
            <w:rFonts w:ascii="Arial" w:hAnsi="Arial" w:cs="Arial"/>
            <w:color w:val="007398"/>
          </w:rPr>
          <w:t>Google</w:t>
        </w:r>
        <w:proofErr w:type="spellEnd"/>
        <w:r w:rsidR="0015519F" w:rsidRPr="0001201E">
          <w:rPr>
            <w:rStyle w:val="anchor-text"/>
            <w:rFonts w:ascii="Arial" w:hAnsi="Arial" w:cs="Arial"/>
            <w:color w:val="007398"/>
          </w:rPr>
          <w:t xml:space="preserve"> Scholar</w:t>
        </w:r>
      </w:hyperlink>
    </w:p>
    <w:p w14:paraId="001DB8E6" w14:textId="77777777" w:rsidR="0015519F" w:rsidRPr="002B3764" w:rsidRDefault="0015519F" w:rsidP="006A60BA">
      <w:pPr>
        <w:rPr>
          <w:rFonts w:ascii="Arial" w:hAnsi="Arial" w:cs="Arial"/>
        </w:rPr>
      </w:pPr>
    </w:p>
    <w:p w14:paraId="1C21D2DD" w14:textId="77777777" w:rsidR="006A60BA" w:rsidRPr="0001201E" w:rsidRDefault="006A60BA" w:rsidP="0001201E">
      <w:pPr>
        <w:pStyle w:val="ListParagraph"/>
        <w:numPr>
          <w:ilvl w:val="0"/>
          <w:numId w:val="8"/>
        </w:numPr>
        <w:rPr>
          <w:rFonts w:ascii="Arial" w:hAnsi="Arial" w:cs="Arial"/>
          <w:b/>
          <w:bCs/>
        </w:rPr>
      </w:pPr>
      <w:r w:rsidRPr="0001201E">
        <w:rPr>
          <w:rFonts w:ascii="Arial" w:hAnsi="Arial" w:cs="Arial"/>
          <w:b/>
          <w:bCs/>
        </w:rPr>
        <w:t xml:space="preserve">Except for the paper you chose, what other papers try to solve the same or similar problem? </w:t>
      </w:r>
    </w:p>
    <w:p w14:paraId="52D85BCE" w14:textId="0EB1640C" w:rsidR="00907A2D" w:rsidRPr="002B3764" w:rsidRDefault="00907A2D" w:rsidP="0001201E">
      <w:pPr>
        <w:pStyle w:val="ListParagraph"/>
        <w:numPr>
          <w:ilvl w:val="1"/>
          <w:numId w:val="8"/>
        </w:numPr>
        <w:rPr>
          <w:rStyle w:val="text"/>
          <w:rFonts w:ascii="Arial" w:hAnsi="Arial" w:cs="Arial"/>
        </w:rPr>
      </w:pPr>
      <w:r w:rsidRPr="002B3764">
        <w:rPr>
          <w:rFonts w:ascii="Arial" w:hAnsi="Arial" w:cs="Arial"/>
        </w:rPr>
        <w:t xml:space="preserve">Forecasting bank failures and stress testing: A machine learning approach By </w:t>
      </w:r>
      <w:proofErr w:type="spellStart"/>
      <w:r w:rsidRPr="002B3764">
        <w:rPr>
          <w:rStyle w:val="given-name"/>
          <w:rFonts w:ascii="Arial" w:hAnsi="Arial" w:cs="Arial"/>
        </w:rPr>
        <w:t>Periklis</w:t>
      </w:r>
      <w:proofErr w:type="spellEnd"/>
      <w:r w:rsidRPr="002B3764">
        <w:rPr>
          <w:rStyle w:val="react-xocs-alternative-link"/>
          <w:rFonts w:ascii="Arial" w:hAnsi="Arial" w:cs="Arial"/>
        </w:rPr>
        <w:t> </w:t>
      </w:r>
      <w:proofErr w:type="spellStart"/>
      <w:r w:rsidRPr="002B3764">
        <w:rPr>
          <w:rStyle w:val="text"/>
          <w:rFonts w:ascii="Arial" w:hAnsi="Arial" w:cs="Arial"/>
        </w:rPr>
        <w:t>Gogas</w:t>
      </w:r>
      <w:proofErr w:type="spellEnd"/>
      <w:r w:rsidRPr="002B3764">
        <w:rPr>
          <w:rFonts w:ascii="Arial" w:hAnsi="Arial" w:cs="Arial"/>
          <w:color w:val="2E2E2E"/>
        </w:rPr>
        <w:t>, </w:t>
      </w:r>
      <w:proofErr w:type="spellStart"/>
      <w:r w:rsidRPr="002B3764">
        <w:rPr>
          <w:rStyle w:val="given-name"/>
          <w:rFonts w:ascii="Arial" w:hAnsi="Arial" w:cs="Arial"/>
        </w:rPr>
        <w:t>Theophilos</w:t>
      </w:r>
      <w:proofErr w:type="spellEnd"/>
      <w:r w:rsidRPr="002B3764">
        <w:rPr>
          <w:rStyle w:val="react-xocs-alternative-link"/>
          <w:rFonts w:ascii="Arial" w:hAnsi="Arial" w:cs="Arial"/>
        </w:rPr>
        <w:t> </w:t>
      </w:r>
      <w:r w:rsidRPr="002B3764">
        <w:rPr>
          <w:rStyle w:val="text"/>
          <w:rFonts w:ascii="Arial" w:hAnsi="Arial" w:cs="Arial"/>
        </w:rPr>
        <w:t>Papadimitriou</w:t>
      </w:r>
      <w:r w:rsidRPr="002B3764">
        <w:rPr>
          <w:rFonts w:ascii="Arial" w:hAnsi="Arial" w:cs="Arial"/>
          <w:color w:val="2E2E2E"/>
        </w:rPr>
        <w:t>, </w:t>
      </w:r>
      <w:r w:rsidRPr="002B3764">
        <w:rPr>
          <w:rStyle w:val="given-name"/>
          <w:rFonts w:ascii="Arial" w:hAnsi="Arial" w:cs="Arial"/>
        </w:rPr>
        <w:t>Anna</w:t>
      </w:r>
      <w:r w:rsidRPr="002B3764">
        <w:rPr>
          <w:rStyle w:val="react-xocs-alternative-link"/>
          <w:rFonts w:ascii="Arial" w:hAnsi="Arial" w:cs="Arial"/>
        </w:rPr>
        <w:t> </w:t>
      </w:r>
      <w:proofErr w:type="spellStart"/>
      <w:r w:rsidRPr="002B3764">
        <w:rPr>
          <w:rStyle w:val="text"/>
          <w:rFonts w:ascii="Arial" w:hAnsi="Arial" w:cs="Arial"/>
        </w:rPr>
        <w:t>Agrapetidou</w:t>
      </w:r>
      <w:proofErr w:type="spellEnd"/>
      <w:r w:rsidRPr="002B3764">
        <w:rPr>
          <w:rStyle w:val="text"/>
          <w:rFonts w:ascii="Arial" w:hAnsi="Arial" w:cs="Arial"/>
        </w:rPr>
        <w:t>.</w:t>
      </w:r>
    </w:p>
    <w:p w14:paraId="32C28647" w14:textId="31A66126" w:rsidR="00907A2D" w:rsidRPr="002B3764" w:rsidRDefault="00907A2D" w:rsidP="0001201E">
      <w:pPr>
        <w:pStyle w:val="ListParagraph"/>
        <w:numPr>
          <w:ilvl w:val="1"/>
          <w:numId w:val="8"/>
        </w:numPr>
        <w:rPr>
          <w:rFonts w:ascii="Arial" w:hAnsi="Arial" w:cs="Arial"/>
        </w:rPr>
      </w:pPr>
      <w:r w:rsidRPr="002B3764">
        <w:rPr>
          <w:rFonts w:ascii="Arial" w:hAnsi="Arial" w:cs="Arial"/>
        </w:rPr>
        <w:t xml:space="preserve">Comparing Machine Learning Techniques for Predicting Bank Failure </w:t>
      </w:r>
      <w:proofErr w:type="gramStart"/>
      <w:r w:rsidRPr="002B3764">
        <w:rPr>
          <w:rFonts w:ascii="Arial" w:hAnsi="Arial" w:cs="Arial"/>
        </w:rPr>
        <w:t>By</w:t>
      </w:r>
      <w:proofErr w:type="gramEnd"/>
      <w:r w:rsidRPr="002B3764">
        <w:rPr>
          <w:rFonts w:ascii="Arial" w:hAnsi="Arial" w:cs="Arial"/>
        </w:rPr>
        <w:t xml:space="preserve"> Armen </w:t>
      </w:r>
      <w:proofErr w:type="spellStart"/>
      <w:r w:rsidRPr="002B3764">
        <w:rPr>
          <w:rFonts w:ascii="Arial" w:hAnsi="Arial" w:cs="Arial"/>
        </w:rPr>
        <w:t>Eghian</w:t>
      </w:r>
      <w:proofErr w:type="spellEnd"/>
      <w:r w:rsidRPr="002B3764">
        <w:rPr>
          <w:rFonts w:ascii="Arial" w:hAnsi="Arial" w:cs="Arial"/>
        </w:rPr>
        <w:t>.</w:t>
      </w:r>
    </w:p>
    <w:p w14:paraId="60814219" w14:textId="77777777" w:rsidR="00907A2D" w:rsidRDefault="00907A2D" w:rsidP="006A60BA">
      <w:pPr>
        <w:rPr>
          <w:rFonts w:ascii="Arial" w:hAnsi="Arial" w:cs="Arial"/>
        </w:rPr>
      </w:pPr>
    </w:p>
    <w:p w14:paraId="4CCB666F" w14:textId="77777777" w:rsidR="002B3764" w:rsidRPr="002B3764" w:rsidRDefault="002B3764" w:rsidP="006A60BA">
      <w:pPr>
        <w:rPr>
          <w:rFonts w:ascii="Arial" w:hAnsi="Arial" w:cs="Arial"/>
        </w:rPr>
      </w:pPr>
    </w:p>
    <w:p w14:paraId="58A3176A" w14:textId="56E9C040" w:rsidR="006A60BA" w:rsidRPr="0001201E" w:rsidRDefault="006A60BA" w:rsidP="0001201E">
      <w:pPr>
        <w:pStyle w:val="ListParagraph"/>
        <w:numPr>
          <w:ilvl w:val="0"/>
          <w:numId w:val="8"/>
        </w:numPr>
        <w:rPr>
          <w:rFonts w:ascii="Arial" w:hAnsi="Arial" w:cs="Arial"/>
          <w:b/>
          <w:bCs/>
        </w:rPr>
      </w:pPr>
      <w:r w:rsidRPr="0001201E">
        <w:rPr>
          <w:rFonts w:ascii="Arial" w:hAnsi="Arial" w:cs="Arial"/>
          <w:b/>
          <w:bCs/>
        </w:rPr>
        <w:t>This is the major part. Present at least three papers (one primary work that you will duplicate, the other two existing works)</w:t>
      </w:r>
    </w:p>
    <w:p w14:paraId="483B42C0" w14:textId="77777777" w:rsidR="005108AC" w:rsidRPr="002B3764" w:rsidRDefault="00000000" w:rsidP="0001201E">
      <w:pPr>
        <w:pStyle w:val="ListParagraph"/>
        <w:numPr>
          <w:ilvl w:val="1"/>
          <w:numId w:val="8"/>
        </w:numPr>
        <w:rPr>
          <w:rFonts w:ascii="Arial" w:hAnsi="Arial" w:cs="Arial"/>
        </w:rPr>
      </w:pPr>
      <w:hyperlink r:id="rId156" w:anchor="tbl0005" w:history="1">
        <w:r w:rsidR="005108AC" w:rsidRPr="002B3764">
          <w:rPr>
            <w:rStyle w:val="Hyperlink"/>
            <w:rFonts w:ascii="Arial" w:hAnsi="Arial" w:cs="Arial"/>
          </w:rPr>
          <w:t>https://www.sciencedirect.com/science/article/pii/S0275531917301241#tbl0005</w:t>
        </w:r>
      </w:hyperlink>
    </w:p>
    <w:p w14:paraId="618EE520" w14:textId="77777777" w:rsidR="005108AC" w:rsidRPr="002B3764" w:rsidRDefault="00000000" w:rsidP="0001201E">
      <w:pPr>
        <w:pStyle w:val="ListParagraph"/>
        <w:numPr>
          <w:ilvl w:val="1"/>
          <w:numId w:val="8"/>
        </w:numPr>
        <w:rPr>
          <w:rFonts w:ascii="Arial" w:hAnsi="Arial" w:cs="Arial"/>
        </w:rPr>
      </w:pPr>
      <w:hyperlink r:id="rId157" w:history="1">
        <w:r w:rsidR="005108AC" w:rsidRPr="002B3764">
          <w:rPr>
            <w:rStyle w:val="Hyperlink"/>
            <w:rFonts w:ascii="Arial" w:hAnsi="Arial" w:cs="Arial"/>
          </w:rPr>
          <w:t>https://www.sciencedirect.com/science/article/pii/S0169207018300359</w:t>
        </w:r>
      </w:hyperlink>
    </w:p>
    <w:p w14:paraId="1514D000" w14:textId="6E36F6F6" w:rsidR="005108AC" w:rsidRPr="002B3764" w:rsidRDefault="00000000" w:rsidP="0001201E">
      <w:pPr>
        <w:pStyle w:val="ListParagraph"/>
        <w:numPr>
          <w:ilvl w:val="1"/>
          <w:numId w:val="8"/>
        </w:numPr>
        <w:rPr>
          <w:rFonts w:ascii="Arial" w:hAnsi="Arial" w:cs="Arial"/>
        </w:rPr>
      </w:pPr>
      <w:hyperlink r:id="rId158" w:history="1">
        <w:r w:rsidR="005108AC" w:rsidRPr="002B3764">
          <w:rPr>
            <w:rStyle w:val="Hyperlink"/>
            <w:rFonts w:ascii="Arial" w:hAnsi="Arial" w:cs="Arial"/>
          </w:rPr>
          <w:t>https://digitalcommons.bryant.edu/cgi/viewcontent.cgi?article=1194&amp;context=eeb</w:t>
        </w:r>
      </w:hyperlink>
    </w:p>
    <w:p w14:paraId="04BB08B7" w14:textId="77777777" w:rsidR="005108AC" w:rsidRPr="002B3764" w:rsidRDefault="005108AC" w:rsidP="005108AC">
      <w:pPr>
        <w:pStyle w:val="ListParagraph"/>
        <w:rPr>
          <w:rFonts w:ascii="Arial" w:hAnsi="Arial" w:cs="Arial"/>
        </w:rPr>
      </w:pPr>
    </w:p>
    <w:p w14:paraId="03C62104" w14:textId="77777777" w:rsidR="006A60BA" w:rsidRPr="0001201E" w:rsidRDefault="006A60BA" w:rsidP="0001201E">
      <w:pPr>
        <w:pStyle w:val="ListParagraph"/>
        <w:numPr>
          <w:ilvl w:val="0"/>
          <w:numId w:val="8"/>
        </w:numPr>
        <w:rPr>
          <w:rFonts w:ascii="Arial" w:hAnsi="Arial" w:cs="Arial"/>
          <w:b/>
          <w:bCs/>
          <w:u w:val="single"/>
        </w:rPr>
      </w:pPr>
      <w:r w:rsidRPr="0001201E">
        <w:rPr>
          <w:rFonts w:ascii="Arial" w:hAnsi="Arial" w:cs="Arial"/>
          <w:b/>
          <w:bCs/>
          <w:u w:val="single"/>
        </w:rPr>
        <w:lastRenderedPageBreak/>
        <w:t xml:space="preserve">The method of the selected paper that you will </w:t>
      </w:r>
      <w:proofErr w:type="gramStart"/>
      <w:r w:rsidRPr="0001201E">
        <w:rPr>
          <w:rFonts w:ascii="Arial" w:hAnsi="Arial" w:cs="Arial"/>
          <w:b/>
          <w:bCs/>
          <w:u w:val="single"/>
        </w:rPr>
        <w:t>reproduce</w:t>
      </w:r>
      <w:proofErr w:type="gramEnd"/>
    </w:p>
    <w:p w14:paraId="730D7AAE" w14:textId="2D9F1D6F" w:rsidR="00F94729" w:rsidRPr="0001201E" w:rsidRDefault="00F94729" w:rsidP="0001201E">
      <w:pPr>
        <w:pStyle w:val="ListParagraph"/>
        <w:numPr>
          <w:ilvl w:val="1"/>
          <w:numId w:val="8"/>
        </w:numPr>
        <w:rPr>
          <w:rFonts w:ascii="Arial" w:hAnsi="Arial" w:cs="Arial"/>
        </w:rPr>
      </w:pPr>
      <w:r w:rsidRPr="0001201E">
        <w:rPr>
          <w:rFonts w:ascii="Arial" w:hAnsi="Arial" w:cs="Arial"/>
        </w:rPr>
        <w:t xml:space="preserve">A sample of 3000 US banks (1438 failures and 1562 active banks) is investigated by two traditional statistical approaches (Discriminant analysis and Logistic regression) and three machine learning approaches (Artificial neural network, Support Vector </w:t>
      </w:r>
      <w:proofErr w:type="gramStart"/>
      <w:r w:rsidRPr="0001201E">
        <w:rPr>
          <w:rFonts w:ascii="Arial" w:hAnsi="Arial" w:cs="Arial"/>
        </w:rPr>
        <w:t>Machines</w:t>
      </w:r>
      <w:proofErr w:type="gramEnd"/>
      <w:r w:rsidRPr="0001201E">
        <w:rPr>
          <w:rFonts w:ascii="Arial" w:hAnsi="Arial" w:cs="Arial"/>
        </w:rPr>
        <w:t xml:space="preserve"> and k-nearest neighbors). For each bank, data </w:t>
      </w:r>
      <w:proofErr w:type="gramStart"/>
      <w:r w:rsidRPr="0001201E">
        <w:rPr>
          <w:rFonts w:ascii="Arial" w:hAnsi="Arial" w:cs="Arial"/>
        </w:rPr>
        <w:t>were</w:t>
      </w:r>
      <w:proofErr w:type="gramEnd"/>
      <w:r w:rsidRPr="0001201E">
        <w:rPr>
          <w:rFonts w:ascii="Arial" w:hAnsi="Arial" w:cs="Arial"/>
        </w:rPr>
        <w:t xml:space="preserve"> collected for a 5-year period before they become inactive. 31 financial ratios extracted from bank financial reports covered 5 main aspects: Loan quality, Capital quality, Operations efficiency, Profitability and Liquidity. The empirical result reveals that the artificial neural network and k-nearest neighbor methods are the most accurate.</w:t>
      </w:r>
    </w:p>
    <w:p w14:paraId="62ED5252" w14:textId="77777777" w:rsidR="006A60BA" w:rsidRPr="0001201E" w:rsidRDefault="006A60BA" w:rsidP="0001201E">
      <w:pPr>
        <w:pStyle w:val="ListParagraph"/>
        <w:numPr>
          <w:ilvl w:val="0"/>
          <w:numId w:val="8"/>
        </w:numPr>
        <w:rPr>
          <w:rFonts w:ascii="Arial" w:hAnsi="Arial" w:cs="Arial"/>
          <w:b/>
          <w:bCs/>
          <w:u w:val="single"/>
        </w:rPr>
      </w:pPr>
      <w:r w:rsidRPr="0001201E">
        <w:rPr>
          <w:rFonts w:ascii="Arial" w:hAnsi="Arial" w:cs="Arial"/>
          <w:b/>
          <w:bCs/>
          <w:u w:val="single"/>
        </w:rPr>
        <w:t>the timeline for the work plan,</w:t>
      </w:r>
    </w:p>
    <w:p w14:paraId="179BC3BC" w14:textId="002D03E2" w:rsidR="00F94729" w:rsidRPr="00F94729" w:rsidRDefault="00F94729" w:rsidP="0001201E">
      <w:pPr>
        <w:pStyle w:val="ListParagraph"/>
        <w:numPr>
          <w:ilvl w:val="1"/>
          <w:numId w:val="8"/>
        </w:numPr>
        <w:rPr>
          <w:rFonts w:ascii="Arial" w:hAnsi="Arial" w:cs="Arial"/>
        </w:rPr>
      </w:pPr>
      <w:r w:rsidRPr="00F94729">
        <w:rPr>
          <w:rFonts w:ascii="Arial" w:hAnsi="Arial" w:cs="Arial"/>
        </w:rPr>
        <w:t>Planning to provide Project progress 1 on 15</w:t>
      </w:r>
      <w:r w:rsidRPr="00F94729">
        <w:rPr>
          <w:rFonts w:ascii="Arial" w:hAnsi="Arial" w:cs="Arial"/>
          <w:vertAlign w:val="superscript"/>
        </w:rPr>
        <w:t>th</w:t>
      </w:r>
      <w:r w:rsidRPr="00F94729">
        <w:rPr>
          <w:rFonts w:ascii="Arial" w:hAnsi="Arial" w:cs="Arial"/>
        </w:rPr>
        <w:t xml:space="preserve"> </w:t>
      </w:r>
      <w:proofErr w:type="gramStart"/>
      <w:r w:rsidRPr="00F94729">
        <w:rPr>
          <w:rFonts w:ascii="Arial" w:hAnsi="Arial" w:cs="Arial"/>
        </w:rPr>
        <w:t>Apr</w:t>
      </w:r>
      <w:proofErr w:type="gramEnd"/>
      <w:r w:rsidRPr="00F94729">
        <w:rPr>
          <w:rFonts w:ascii="Arial" w:hAnsi="Arial" w:cs="Arial"/>
        </w:rPr>
        <w:t xml:space="preserve"> </w:t>
      </w:r>
    </w:p>
    <w:p w14:paraId="7FCBCB51" w14:textId="6CF48EFC" w:rsidR="00F94729" w:rsidRPr="00F94729" w:rsidRDefault="00F94729" w:rsidP="0001201E">
      <w:pPr>
        <w:pStyle w:val="ListParagraph"/>
        <w:numPr>
          <w:ilvl w:val="1"/>
          <w:numId w:val="8"/>
        </w:numPr>
        <w:rPr>
          <w:rFonts w:ascii="Arial" w:hAnsi="Arial" w:cs="Arial"/>
        </w:rPr>
      </w:pPr>
      <w:r w:rsidRPr="00F94729">
        <w:rPr>
          <w:rFonts w:ascii="Arial" w:hAnsi="Arial" w:cs="Arial"/>
        </w:rPr>
        <w:t>Project progress 2 on 22</w:t>
      </w:r>
      <w:r w:rsidRPr="00F94729">
        <w:rPr>
          <w:rFonts w:ascii="Arial" w:hAnsi="Arial" w:cs="Arial"/>
          <w:vertAlign w:val="superscript"/>
        </w:rPr>
        <w:t>nd</w:t>
      </w:r>
      <w:r w:rsidRPr="00F94729">
        <w:rPr>
          <w:rFonts w:ascii="Arial" w:hAnsi="Arial" w:cs="Arial"/>
        </w:rPr>
        <w:t xml:space="preserve"> Apr </w:t>
      </w:r>
    </w:p>
    <w:p w14:paraId="0B66C620" w14:textId="6FE49788" w:rsidR="00F94729" w:rsidRPr="00F94729" w:rsidRDefault="00F94729" w:rsidP="0001201E">
      <w:pPr>
        <w:pStyle w:val="ListParagraph"/>
        <w:numPr>
          <w:ilvl w:val="1"/>
          <w:numId w:val="8"/>
        </w:numPr>
        <w:rPr>
          <w:rFonts w:ascii="Arial" w:hAnsi="Arial" w:cs="Arial"/>
        </w:rPr>
      </w:pPr>
      <w:r w:rsidRPr="00F94729">
        <w:rPr>
          <w:rFonts w:ascii="Arial" w:hAnsi="Arial" w:cs="Arial"/>
        </w:rPr>
        <w:t>Project progress and final presentation by 6</w:t>
      </w:r>
      <w:r w:rsidRPr="00F94729">
        <w:rPr>
          <w:rFonts w:ascii="Arial" w:hAnsi="Arial" w:cs="Arial"/>
          <w:vertAlign w:val="superscript"/>
        </w:rPr>
        <w:t>th</w:t>
      </w:r>
      <w:r w:rsidRPr="00F94729">
        <w:rPr>
          <w:rFonts w:ascii="Arial" w:hAnsi="Arial" w:cs="Arial"/>
        </w:rPr>
        <w:t xml:space="preserve"> May </w:t>
      </w:r>
    </w:p>
    <w:p w14:paraId="5FB7D713" w14:textId="5C4E7DED" w:rsidR="006A60BA" w:rsidRPr="0001201E" w:rsidRDefault="006A60BA" w:rsidP="0001201E">
      <w:pPr>
        <w:pStyle w:val="ListParagraph"/>
        <w:numPr>
          <w:ilvl w:val="0"/>
          <w:numId w:val="8"/>
        </w:numPr>
        <w:rPr>
          <w:rFonts w:ascii="Arial" w:hAnsi="Arial" w:cs="Arial"/>
          <w:b/>
          <w:bCs/>
          <w:u w:val="single"/>
        </w:rPr>
      </w:pPr>
      <w:r w:rsidRPr="0001201E">
        <w:rPr>
          <w:rFonts w:ascii="Arial" w:hAnsi="Arial" w:cs="Arial"/>
          <w:b/>
          <w:bCs/>
          <w:u w:val="single"/>
        </w:rPr>
        <w:t>your expectation of what you will be able to learn from the project</w:t>
      </w:r>
      <w:r w:rsidR="00F94729" w:rsidRPr="0001201E">
        <w:rPr>
          <w:rFonts w:ascii="Arial" w:hAnsi="Arial" w:cs="Arial"/>
          <w:b/>
          <w:bCs/>
          <w:u w:val="single"/>
        </w:rPr>
        <w:t>.</w:t>
      </w:r>
    </w:p>
    <w:p w14:paraId="4A2CD09C" w14:textId="7E614F85" w:rsidR="00B17BE6" w:rsidRPr="0001201E" w:rsidRDefault="00F94729" w:rsidP="0001201E">
      <w:pPr>
        <w:pStyle w:val="ListParagraph"/>
        <w:numPr>
          <w:ilvl w:val="1"/>
          <w:numId w:val="8"/>
        </w:numPr>
        <w:rPr>
          <w:rFonts w:ascii="Arial" w:eastAsia="Times New Roman" w:hAnsi="Arial" w:cs="Arial"/>
          <w:vanish/>
          <w:kern w:val="0"/>
          <w14:ligatures w14:val="none"/>
        </w:rPr>
      </w:pPr>
      <w:r w:rsidRPr="0001201E">
        <w:rPr>
          <w:rFonts w:ascii="Arial" w:hAnsi="Arial" w:cs="Arial"/>
        </w:rPr>
        <w:t xml:space="preserve">I am expecting to learn about how to apply and evaluate Machine learning Model for real world use case successfully </w:t>
      </w:r>
    </w:p>
    <w:p w14:paraId="4A5C8D37" w14:textId="77777777" w:rsidR="00B17BE6" w:rsidRPr="002B3764" w:rsidRDefault="00B17BE6" w:rsidP="006A60BA">
      <w:pPr>
        <w:rPr>
          <w:rFonts w:ascii="Arial" w:hAnsi="Arial" w:cs="Arial"/>
        </w:rPr>
      </w:pPr>
    </w:p>
    <w:sectPr w:rsidR="00B17BE6" w:rsidRPr="002B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A8A"/>
    <w:multiLevelType w:val="hybridMultilevel"/>
    <w:tmpl w:val="5BC6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A0D91"/>
    <w:multiLevelType w:val="hybridMultilevel"/>
    <w:tmpl w:val="DB94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1C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9E27AB"/>
    <w:multiLevelType w:val="multilevel"/>
    <w:tmpl w:val="13C0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7111F"/>
    <w:multiLevelType w:val="hybridMultilevel"/>
    <w:tmpl w:val="E95E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639DB"/>
    <w:multiLevelType w:val="hybridMultilevel"/>
    <w:tmpl w:val="73B0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F03A8"/>
    <w:multiLevelType w:val="multilevel"/>
    <w:tmpl w:val="D8DA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425E8"/>
    <w:multiLevelType w:val="multilevel"/>
    <w:tmpl w:val="E76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C615D"/>
    <w:multiLevelType w:val="hybridMultilevel"/>
    <w:tmpl w:val="3DA8B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D1ED048">
      <w:start w:val="1"/>
      <w:numFmt w:val="upperRoman"/>
      <w:lvlText w:val="%4."/>
      <w:lvlJc w:val="left"/>
      <w:pPr>
        <w:ind w:left="3240" w:hanging="720"/>
      </w:pPr>
      <w:rPr>
        <w:rFonts w:hint="default"/>
      </w:rPr>
    </w:lvl>
    <w:lvl w:ilvl="4" w:tplc="6B46F7A4">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322079">
    <w:abstractNumId w:val="0"/>
  </w:num>
  <w:num w:numId="2" w16cid:durableId="1541165129">
    <w:abstractNumId w:val="6"/>
  </w:num>
  <w:num w:numId="3" w16cid:durableId="924656133">
    <w:abstractNumId w:val="3"/>
  </w:num>
  <w:num w:numId="4" w16cid:durableId="1300955501">
    <w:abstractNumId w:val="1"/>
  </w:num>
  <w:num w:numId="5" w16cid:durableId="1910340167">
    <w:abstractNumId w:val="5"/>
  </w:num>
  <w:num w:numId="6" w16cid:durableId="720205724">
    <w:abstractNumId w:val="7"/>
  </w:num>
  <w:num w:numId="7" w16cid:durableId="509176216">
    <w:abstractNumId w:val="4"/>
  </w:num>
  <w:num w:numId="8" w16cid:durableId="1591888186">
    <w:abstractNumId w:val="8"/>
  </w:num>
  <w:num w:numId="9" w16cid:durableId="300968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BA"/>
    <w:rsid w:val="0001201E"/>
    <w:rsid w:val="000D684B"/>
    <w:rsid w:val="0015519F"/>
    <w:rsid w:val="002B3764"/>
    <w:rsid w:val="005108AC"/>
    <w:rsid w:val="006A60BA"/>
    <w:rsid w:val="00907A2D"/>
    <w:rsid w:val="00AB35E5"/>
    <w:rsid w:val="00B17BE6"/>
    <w:rsid w:val="00B7735A"/>
    <w:rsid w:val="00B86B5E"/>
    <w:rsid w:val="00C77463"/>
    <w:rsid w:val="00CC4C0D"/>
    <w:rsid w:val="00F9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BFB4"/>
  <w15:chartTrackingRefBased/>
  <w15:docId w15:val="{DED7CF47-7983-4E10-97C1-7F4D6017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0B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155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1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0BA"/>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6A60BA"/>
  </w:style>
  <w:style w:type="character" w:customStyle="1" w:styleId="given-name">
    <w:name w:val="given-name"/>
    <w:basedOn w:val="DefaultParagraphFont"/>
    <w:rsid w:val="006A60BA"/>
  </w:style>
  <w:style w:type="character" w:customStyle="1" w:styleId="text">
    <w:name w:val="text"/>
    <w:basedOn w:val="DefaultParagraphFont"/>
    <w:rsid w:val="006A60BA"/>
  </w:style>
  <w:style w:type="character" w:customStyle="1" w:styleId="react-xocs-alternative-link">
    <w:name w:val="react-xocs-alternative-link"/>
    <w:basedOn w:val="DefaultParagraphFont"/>
    <w:rsid w:val="006A60BA"/>
  </w:style>
  <w:style w:type="character" w:styleId="Hyperlink">
    <w:name w:val="Hyperlink"/>
    <w:basedOn w:val="DefaultParagraphFont"/>
    <w:uiPriority w:val="99"/>
    <w:unhideWhenUsed/>
    <w:rsid w:val="00CC4C0D"/>
    <w:rPr>
      <w:color w:val="0563C1" w:themeColor="hyperlink"/>
      <w:u w:val="single"/>
    </w:rPr>
  </w:style>
  <w:style w:type="character" w:styleId="UnresolvedMention">
    <w:name w:val="Unresolved Mention"/>
    <w:basedOn w:val="DefaultParagraphFont"/>
    <w:uiPriority w:val="99"/>
    <w:semiHidden/>
    <w:unhideWhenUsed/>
    <w:rsid w:val="00CC4C0D"/>
    <w:rPr>
      <w:color w:val="605E5C"/>
      <w:shd w:val="clear" w:color="auto" w:fill="E1DFDD"/>
    </w:rPr>
  </w:style>
  <w:style w:type="paragraph" w:styleId="ListParagraph">
    <w:name w:val="List Paragraph"/>
    <w:basedOn w:val="Normal"/>
    <w:uiPriority w:val="34"/>
    <w:qFormat/>
    <w:rsid w:val="00CC4C0D"/>
    <w:pPr>
      <w:ind w:left="720"/>
      <w:contextualSpacing/>
    </w:pPr>
  </w:style>
  <w:style w:type="character" w:customStyle="1" w:styleId="Heading3Char">
    <w:name w:val="Heading 3 Char"/>
    <w:basedOn w:val="DefaultParagraphFont"/>
    <w:link w:val="Heading3"/>
    <w:uiPriority w:val="9"/>
    <w:semiHidden/>
    <w:rsid w:val="0015519F"/>
    <w:rPr>
      <w:rFonts w:asciiTheme="majorHAnsi" w:eastAsiaTheme="majorEastAsia" w:hAnsiTheme="majorHAnsi" w:cstheme="majorBidi"/>
      <w:color w:val="1F3763" w:themeColor="accent1" w:themeShade="7F"/>
      <w:sz w:val="24"/>
      <w:szCs w:val="24"/>
    </w:rPr>
  </w:style>
  <w:style w:type="paragraph" w:customStyle="1" w:styleId="listarticleitem">
    <w:name w:val="listarticleitem"/>
    <w:basedOn w:val="Normal"/>
    <w:rsid w:val="00155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chor-text">
    <w:name w:val="anchor-text"/>
    <w:basedOn w:val="DefaultParagraphFont"/>
    <w:rsid w:val="0015519F"/>
  </w:style>
  <w:style w:type="character" w:customStyle="1" w:styleId="button-link-text">
    <w:name w:val="button-link-text"/>
    <w:basedOn w:val="DefaultParagraphFont"/>
    <w:rsid w:val="0015519F"/>
  </w:style>
  <w:style w:type="paragraph" w:customStyle="1" w:styleId="u-font-gulliver">
    <w:name w:val="u-font-gulliver"/>
    <w:basedOn w:val="Normal"/>
    <w:rsid w:val="00155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5519F"/>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55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15519F"/>
  </w:style>
  <w:style w:type="character" w:styleId="FollowedHyperlink">
    <w:name w:val="FollowedHyperlink"/>
    <w:basedOn w:val="DefaultParagraphFont"/>
    <w:uiPriority w:val="99"/>
    <w:semiHidden/>
    <w:unhideWhenUsed/>
    <w:rsid w:val="0015519F"/>
    <w:rPr>
      <w:color w:val="800080"/>
      <w:u w:val="single"/>
    </w:rPr>
  </w:style>
  <w:style w:type="character" w:customStyle="1" w:styleId="reference">
    <w:name w:val="reference"/>
    <w:basedOn w:val="DefaultParagraphFont"/>
    <w:rsid w:val="0015519F"/>
  </w:style>
  <w:style w:type="paragraph" w:styleId="NormalWeb">
    <w:name w:val="Normal (Web)"/>
    <w:basedOn w:val="Normal"/>
    <w:uiPriority w:val="99"/>
    <w:semiHidden/>
    <w:unhideWhenUsed/>
    <w:rsid w:val="00B17B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17BE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17BE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788">
      <w:bodyDiv w:val="1"/>
      <w:marLeft w:val="0"/>
      <w:marRight w:val="0"/>
      <w:marTop w:val="0"/>
      <w:marBottom w:val="0"/>
      <w:divBdr>
        <w:top w:val="none" w:sz="0" w:space="0" w:color="auto"/>
        <w:left w:val="none" w:sz="0" w:space="0" w:color="auto"/>
        <w:bottom w:val="none" w:sz="0" w:space="0" w:color="auto"/>
        <w:right w:val="none" w:sz="0" w:space="0" w:color="auto"/>
      </w:divBdr>
    </w:div>
    <w:div w:id="417824171">
      <w:bodyDiv w:val="1"/>
      <w:marLeft w:val="0"/>
      <w:marRight w:val="0"/>
      <w:marTop w:val="0"/>
      <w:marBottom w:val="0"/>
      <w:divBdr>
        <w:top w:val="none" w:sz="0" w:space="0" w:color="auto"/>
        <w:left w:val="none" w:sz="0" w:space="0" w:color="auto"/>
        <w:bottom w:val="none" w:sz="0" w:space="0" w:color="auto"/>
        <w:right w:val="none" w:sz="0" w:space="0" w:color="auto"/>
      </w:divBdr>
      <w:divsChild>
        <w:div w:id="434177967">
          <w:marLeft w:val="0"/>
          <w:marRight w:val="0"/>
          <w:marTop w:val="0"/>
          <w:marBottom w:val="120"/>
          <w:divBdr>
            <w:top w:val="none" w:sz="0" w:space="0" w:color="auto"/>
            <w:left w:val="none" w:sz="0" w:space="0" w:color="auto"/>
            <w:bottom w:val="none" w:sz="0" w:space="0" w:color="auto"/>
            <w:right w:val="none" w:sz="0" w:space="0" w:color="auto"/>
          </w:divBdr>
          <w:divsChild>
            <w:div w:id="1333676815">
              <w:marLeft w:val="0"/>
              <w:marRight w:val="0"/>
              <w:marTop w:val="0"/>
              <w:marBottom w:val="0"/>
              <w:divBdr>
                <w:top w:val="none" w:sz="0" w:space="0" w:color="auto"/>
                <w:left w:val="none" w:sz="0" w:space="0" w:color="auto"/>
                <w:bottom w:val="none" w:sz="0" w:space="0" w:color="auto"/>
                <w:right w:val="none" w:sz="0" w:space="0" w:color="auto"/>
              </w:divBdr>
            </w:div>
          </w:divsChild>
        </w:div>
        <w:div w:id="1447501727">
          <w:marLeft w:val="0"/>
          <w:marRight w:val="0"/>
          <w:marTop w:val="0"/>
          <w:marBottom w:val="0"/>
          <w:divBdr>
            <w:top w:val="none" w:sz="0" w:space="0" w:color="auto"/>
            <w:left w:val="none" w:sz="0" w:space="0" w:color="auto"/>
            <w:bottom w:val="none" w:sz="0" w:space="0" w:color="auto"/>
            <w:right w:val="none" w:sz="0" w:space="0" w:color="auto"/>
          </w:divBdr>
        </w:div>
        <w:div w:id="1101531723">
          <w:marLeft w:val="0"/>
          <w:marRight w:val="0"/>
          <w:marTop w:val="0"/>
          <w:marBottom w:val="120"/>
          <w:divBdr>
            <w:top w:val="none" w:sz="0" w:space="0" w:color="auto"/>
            <w:left w:val="none" w:sz="0" w:space="0" w:color="auto"/>
            <w:bottom w:val="none" w:sz="0" w:space="0" w:color="auto"/>
            <w:right w:val="none" w:sz="0" w:space="0" w:color="auto"/>
          </w:divBdr>
          <w:divsChild>
            <w:div w:id="903224967">
              <w:marLeft w:val="0"/>
              <w:marRight w:val="0"/>
              <w:marTop w:val="0"/>
              <w:marBottom w:val="0"/>
              <w:divBdr>
                <w:top w:val="none" w:sz="0" w:space="0" w:color="auto"/>
                <w:left w:val="none" w:sz="0" w:space="0" w:color="auto"/>
                <w:bottom w:val="none" w:sz="0" w:space="0" w:color="auto"/>
                <w:right w:val="none" w:sz="0" w:space="0" w:color="auto"/>
              </w:divBdr>
            </w:div>
          </w:divsChild>
        </w:div>
        <w:div w:id="1647205520">
          <w:marLeft w:val="0"/>
          <w:marRight w:val="0"/>
          <w:marTop w:val="0"/>
          <w:marBottom w:val="0"/>
          <w:divBdr>
            <w:top w:val="none" w:sz="0" w:space="0" w:color="auto"/>
            <w:left w:val="none" w:sz="0" w:space="0" w:color="auto"/>
            <w:bottom w:val="none" w:sz="0" w:space="0" w:color="auto"/>
            <w:right w:val="none" w:sz="0" w:space="0" w:color="auto"/>
          </w:divBdr>
        </w:div>
        <w:div w:id="1033773239">
          <w:marLeft w:val="0"/>
          <w:marRight w:val="0"/>
          <w:marTop w:val="0"/>
          <w:marBottom w:val="120"/>
          <w:divBdr>
            <w:top w:val="none" w:sz="0" w:space="0" w:color="auto"/>
            <w:left w:val="none" w:sz="0" w:space="0" w:color="auto"/>
            <w:bottom w:val="none" w:sz="0" w:space="0" w:color="auto"/>
            <w:right w:val="none" w:sz="0" w:space="0" w:color="auto"/>
          </w:divBdr>
          <w:divsChild>
            <w:div w:id="396326481">
              <w:marLeft w:val="0"/>
              <w:marRight w:val="0"/>
              <w:marTop w:val="0"/>
              <w:marBottom w:val="0"/>
              <w:divBdr>
                <w:top w:val="none" w:sz="0" w:space="0" w:color="auto"/>
                <w:left w:val="none" w:sz="0" w:space="0" w:color="auto"/>
                <w:bottom w:val="none" w:sz="0" w:space="0" w:color="auto"/>
                <w:right w:val="none" w:sz="0" w:space="0" w:color="auto"/>
              </w:divBdr>
            </w:div>
          </w:divsChild>
        </w:div>
        <w:div w:id="433092084">
          <w:marLeft w:val="0"/>
          <w:marRight w:val="0"/>
          <w:marTop w:val="0"/>
          <w:marBottom w:val="0"/>
          <w:divBdr>
            <w:top w:val="none" w:sz="0" w:space="0" w:color="auto"/>
            <w:left w:val="none" w:sz="0" w:space="0" w:color="auto"/>
            <w:bottom w:val="none" w:sz="0" w:space="0" w:color="auto"/>
            <w:right w:val="none" w:sz="0" w:space="0" w:color="auto"/>
          </w:divBdr>
        </w:div>
        <w:div w:id="725301317">
          <w:marLeft w:val="0"/>
          <w:marRight w:val="0"/>
          <w:marTop w:val="0"/>
          <w:marBottom w:val="120"/>
          <w:divBdr>
            <w:top w:val="none" w:sz="0" w:space="0" w:color="auto"/>
            <w:left w:val="none" w:sz="0" w:space="0" w:color="auto"/>
            <w:bottom w:val="none" w:sz="0" w:space="0" w:color="auto"/>
            <w:right w:val="none" w:sz="0" w:space="0" w:color="auto"/>
          </w:divBdr>
          <w:divsChild>
            <w:div w:id="1231379717">
              <w:marLeft w:val="0"/>
              <w:marRight w:val="0"/>
              <w:marTop w:val="0"/>
              <w:marBottom w:val="0"/>
              <w:divBdr>
                <w:top w:val="none" w:sz="0" w:space="0" w:color="auto"/>
                <w:left w:val="none" w:sz="0" w:space="0" w:color="auto"/>
                <w:bottom w:val="none" w:sz="0" w:space="0" w:color="auto"/>
                <w:right w:val="none" w:sz="0" w:space="0" w:color="auto"/>
              </w:divBdr>
            </w:div>
          </w:divsChild>
        </w:div>
        <w:div w:id="916330898">
          <w:marLeft w:val="0"/>
          <w:marRight w:val="0"/>
          <w:marTop w:val="0"/>
          <w:marBottom w:val="0"/>
          <w:divBdr>
            <w:top w:val="none" w:sz="0" w:space="0" w:color="auto"/>
            <w:left w:val="none" w:sz="0" w:space="0" w:color="auto"/>
            <w:bottom w:val="none" w:sz="0" w:space="0" w:color="auto"/>
            <w:right w:val="none" w:sz="0" w:space="0" w:color="auto"/>
          </w:divBdr>
        </w:div>
        <w:div w:id="57824699">
          <w:marLeft w:val="0"/>
          <w:marRight w:val="0"/>
          <w:marTop w:val="0"/>
          <w:marBottom w:val="120"/>
          <w:divBdr>
            <w:top w:val="none" w:sz="0" w:space="0" w:color="auto"/>
            <w:left w:val="none" w:sz="0" w:space="0" w:color="auto"/>
            <w:bottom w:val="none" w:sz="0" w:space="0" w:color="auto"/>
            <w:right w:val="none" w:sz="0" w:space="0" w:color="auto"/>
          </w:divBdr>
          <w:divsChild>
            <w:div w:id="2020040887">
              <w:marLeft w:val="0"/>
              <w:marRight w:val="0"/>
              <w:marTop w:val="0"/>
              <w:marBottom w:val="0"/>
              <w:divBdr>
                <w:top w:val="none" w:sz="0" w:space="0" w:color="auto"/>
                <w:left w:val="none" w:sz="0" w:space="0" w:color="auto"/>
                <w:bottom w:val="none" w:sz="0" w:space="0" w:color="auto"/>
                <w:right w:val="none" w:sz="0" w:space="0" w:color="auto"/>
              </w:divBdr>
            </w:div>
          </w:divsChild>
        </w:div>
        <w:div w:id="199634105">
          <w:marLeft w:val="0"/>
          <w:marRight w:val="0"/>
          <w:marTop w:val="0"/>
          <w:marBottom w:val="0"/>
          <w:divBdr>
            <w:top w:val="none" w:sz="0" w:space="0" w:color="auto"/>
            <w:left w:val="none" w:sz="0" w:space="0" w:color="auto"/>
            <w:bottom w:val="none" w:sz="0" w:space="0" w:color="auto"/>
            <w:right w:val="none" w:sz="0" w:space="0" w:color="auto"/>
          </w:divBdr>
        </w:div>
        <w:div w:id="86200292">
          <w:marLeft w:val="0"/>
          <w:marRight w:val="0"/>
          <w:marTop w:val="0"/>
          <w:marBottom w:val="120"/>
          <w:divBdr>
            <w:top w:val="none" w:sz="0" w:space="0" w:color="auto"/>
            <w:left w:val="none" w:sz="0" w:space="0" w:color="auto"/>
            <w:bottom w:val="none" w:sz="0" w:space="0" w:color="auto"/>
            <w:right w:val="none" w:sz="0" w:space="0" w:color="auto"/>
          </w:divBdr>
          <w:divsChild>
            <w:div w:id="1228565445">
              <w:marLeft w:val="0"/>
              <w:marRight w:val="0"/>
              <w:marTop w:val="0"/>
              <w:marBottom w:val="0"/>
              <w:divBdr>
                <w:top w:val="none" w:sz="0" w:space="0" w:color="auto"/>
                <w:left w:val="none" w:sz="0" w:space="0" w:color="auto"/>
                <w:bottom w:val="none" w:sz="0" w:space="0" w:color="auto"/>
                <w:right w:val="none" w:sz="0" w:space="0" w:color="auto"/>
              </w:divBdr>
            </w:div>
            <w:div w:id="839546665">
              <w:marLeft w:val="0"/>
              <w:marRight w:val="0"/>
              <w:marTop w:val="240"/>
              <w:marBottom w:val="0"/>
              <w:divBdr>
                <w:top w:val="none" w:sz="0" w:space="0" w:color="auto"/>
                <w:left w:val="single" w:sz="6" w:space="0" w:color="auto"/>
                <w:bottom w:val="none" w:sz="0" w:space="0" w:color="auto"/>
                <w:right w:val="none" w:sz="0" w:space="0" w:color="auto"/>
              </w:divBdr>
              <w:divsChild>
                <w:div w:id="1957445034">
                  <w:marLeft w:val="240"/>
                  <w:marRight w:val="0"/>
                  <w:marTop w:val="0"/>
                  <w:marBottom w:val="0"/>
                  <w:divBdr>
                    <w:top w:val="none" w:sz="0" w:space="0" w:color="auto"/>
                    <w:left w:val="none" w:sz="0" w:space="0" w:color="auto"/>
                    <w:bottom w:val="none" w:sz="0" w:space="0" w:color="auto"/>
                    <w:right w:val="none" w:sz="0" w:space="0" w:color="auto"/>
                  </w:divBdr>
                  <w:divsChild>
                    <w:div w:id="21123878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73694967">
          <w:marLeft w:val="0"/>
          <w:marRight w:val="0"/>
          <w:marTop w:val="0"/>
          <w:marBottom w:val="0"/>
          <w:divBdr>
            <w:top w:val="none" w:sz="0" w:space="0" w:color="auto"/>
            <w:left w:val="none" w:sz="0" w:space="0" w:color="auto"/>
            <w:bottom w:val="none" w:sz="0" w:space="0" w:color="auto"/>
            <w:right w:val="none" w:sz="0" w:space="0" w:color="auto"/>
          </w:divBdr>
        </w:div>
      </w:divsChild>
    </w:div>
    <w:div w:id="650449828">
      <w:bodyDiv w:val="1"/>
      <w:marLeft w:val="0"/>
      <w:marRight w:val="0"/>
      <w:marTop w:val="0"/>
      <w:marBottom w:val="0"/>
      <w:divBdr>
        <w:top w:val="none" w:sz="0" w:space="0" w:color="auto"/>
        <w:left w:val="none" w:sz="0" w:space="0" w:color="auto"/>
        <w:bottom w:val="none" w:sz="0" w:space="0" w:color="auto"/>
        <w:right w:val="none" w:sz="0" w:space="0" w:color="auto"/>
      </w:divBdr>
      <w:divsChild>
        <w:div w:id="676813317">
          <w:marLeft w:val="0"/>
          <w:marRight w:val="0"/>
          <w:marTop w:val="0"/>
          <w:marBottom w:val="0"/>
          <w:divBdr>
            <w:top w:val="none" w:sz="0" w:space="0" w:color="auto"/>
            <w:left w:val="none" w:sz="0" w:space="0" w:color="auto"/>
            <w:bottom w:val="none" w:sz="0" w:space="0" w:color="auto"/>
            <w:right w:val="none" w:sz="0" w:space="0" w:color="auto"/>
          </w:divBdr>
          <w:divsChild>
            <w:div w:id="1541018532">
              <w:marLeft w:val="0"/>
              <w:marRight w:val="0"/>
              <w:marTop w:val="0"/>
              <w:marBottom w:val="0"/>
              <w:divBdr>
                <w:top w:val="none" w:sz="0" w:space="0" w:color="auto"/>
                <w:left w:val="none" w:sz="0" w:space="0" w:color="auto"/>
                <w:bottom w:val="none" w:sz="0" w:space="0" w:color="auto"/>
                <w:right w:val="none" w:sz="0" w:space="0" w:color="auto"/>
              </w:divBdr>
            </w:div>
            <w:div w:id="428308753">
              <w:marLeft w:val="0"/>
              <w:marRight w:val="0"/>
              <w:marTop w:val="0"/>
              <w:marBottom w:val="0"/>
              <w:divBdr>
                <w:top w:val="none" w:sz="0" w:space="0" w:color="auto"/>
                <w:left w:val="none" w:sz="0" w:space="0" w:color="auto"/>
                <w:bottom w:val="none" w:sz="0" w:space="0" w:color="auto"/>
                <w:right w:val="none" w:sz="0" w:space="0" w:color="auto"/>
              </w:divBdr>
            </w:div>
          </w:divsChild>
        </w:div>
        <w:div w:id="142546865">
          <w:marLeft w:val="0"/>
          <w:marRight w:val="0"/>
          <w:marTop w:val="0"/>
          <w:marBottom w:val="0"/>
          <w:divBdr>
            <w:top w:val="none" w:sz="0" w:space="0" w:color="auto"/>
            <w:left w:val="none" w:sz="0" w:space="0" w:color="auto"/>
            <w:bottom w:val="none" w:sz="0" w:space="0" w:color="auto"/>
            <w:right w:val="none" w:sz="0" w:space="0" w:color="auto"/>
          </w:divBdr>
        </w:div>
        <w:div w:id="1805661581">
          <w:marLeft w:val="0"/>
          <w:marRight w:val="0"/>
          <w:marTop w:val="60"/>
          <w:marBottom w:val="0"/>
          <w:divBdr>
            <w:top w:val="none" w:sz="0" w:space="0" w:color="auto"/>
            <w:left w:val="none" w:sz="0" w:space="0" w:color="auto"/>
            <w:bottom w:val="none" w:sz="0" w:space="0" w:color="auto"/>
            <w:right w:val="none" w:sz="0" w:space="0" w:color="auto"/>
          </w:divBdr>
        </w:div>
        <w:div w:id="1444616539">
          <w:marLeft w:val="0"/>
          <w:marRight w:val="0"/>
          <w:marTop w:val="0"/>
          <w:marBottom w:val="0"/>
          <w:divBdr>
            <w:top w:val="none" w:sz="0" w:space="0" w:color="auto"/>
            <w:left w:val="none" w:sz="0" w:space="0" w:color="auto"/>
            <w:bottom w:val="none" w:sz="0" w:space="0" w:color="auto"/>
            <w:right w:val="none" w:sz="0" w:space="0" w:color="auto"/>
          </w:divBdr>
          <w:divsChild>
            <w:div w:id="120617568">
              <w:marLeft w:val="0"/>
              <w:marRight w:val="0"/>
              <w:marTop w:val="0"/>
              <w:marBottom w:val="0"/>
              <w:divBdr>
                <w:top w:val="none" w:sz="0" w:space="0" w:color="auto"/>
                <w:left w:val="none" w:sz="0" w:space="0" w:color="auto"/>
                <w:bottom w:val="none" w:sz="0" w:space="0" w:color="auto"/>
                <w:right w:val="none" w:sz="0" w:space="0" w:color="auto"/>
              </w:divBdr>
            </w:div>
            <w:div w:id="1319767680">
              <w:marLeft w:val="0"/>
              <w:marRight w:val="0"/>
              <w:marTop w:val="0"/>
              <w:marBottom w:val="0"/>
              <w:divBdr>
                <w:top w:val="none" w:sz="0" w:space="0" w:color="auto"/>
                <w:left w:val="none" w:sz="0" w:space="0" w:color="auto"/>
                <w:bottom w:val="none" w:sz="0" w:space="0" w:color="auto"/>
                <w:right w:val="none" w:sz="0" w:space="0" w:color="auto"/>
              </w:divBdr>
            </w:div>
          </w:divsChild>
        </w:div>
        <w:div w:id="1447505779">
          <w:marLeft w:val="0"/>
          <w:marRight w:val="0"/>
          <w:marTop w:val="0"/>
          <w:marBottom w:val="0"/>
          <w:divBdr>
            <w:top w:val="none" w:sz="0" w:space="0" w:color="auto"/>
            <w:left w:val="none" w:sz="0" w:space="0" w:color="auto"/>
            <w:bottom w:val="none" w:sz="0" w:space="0" w:color="auto"/>
            <w:right w:val="none" w:sz="0" w:space="0" w:color="auto"/>
          </w:divBdr>
        </w:div>
        <w:div w:id="1568803663">
          <w:marLeft w:val="0"/>
          <w:marRight w:val="0"/>
          <w:marTop w:val="60"/>
          <w:marBottom w:val="0"/>
          <w:divBdr>
            <w:top w:val="none" w:sz="0" w:space="0" w:color="auto"/>
            <w:left w:val="none" w:sz="0" w:space="0" w:color="auto"/>
            <w:bottom w:val="none" w:sz="0" w:space="0" w:color="auto"/>
            <w:right w:val="none" w:sz="0" w:space="0" w:color="auto"/>
          </w:divBdr>
        </w:div>
        <w:div w:id="1913587756">
          <w:marLeft w:val="0"/>
          <w:marRight w:val="0"/>
          <w:marTop w:val="0"/>
          <w:marBottom w:val="0"/>
          <w:divBdr>
            <w:top w:val="none" w:sz="0" w:space="0" w:color="auto"/>
            <w:left w:val="none" w:sz="0" w:space="0" w:color="auto"/>
            <w:bottom w:val="none" w:sz="0" w:space="0" w:color="auto"/>
            <w:right w:val="none" w:sz="0" w:space="0" w:color="auto"/>
          </w:divBdr>
          <w:divsChild>
            <w:div w:id="1438601591">
              <w:marLeft w:val="0"/>
              <w:marRight w:val="0"/>
              <w:marTop w:val="0"/>
              <w:marBottom w:val="0"/>
              <w:divBdr>
                <w:top w:val="none" w:sz="0" w:space="0" w:color="auto"/>
                <w:left w:val="none" w:sz="0" w:space="0" w:color="auto"/>
                <w:bottom w:val="none" w:sz="0" w:space="0" w:color="auto"/>
                <w:right w:val="none" w:sz="0" w:space="0" w:color="auto"/>
              </w:divBdr>
            </w:div>
            <w:div w:id="1959288968">
              <w:marLeft w:val="0"/>
              <w:marRight w:val="0"/>
              <w:marTop w:val="0"/>
              <w:marBottom w:val="0"/>
              <w:divBdr>
                <w:top w:val="none" w:sz="0" w:space="0" w:color="auto"/>
                <w:left w:val="none" w:sz="0" w:space="0" w:color="auto"/>
                <w:bottom w:val="none" w:sz="0" w:space="0" w:color="auto"/>
                <w:right w:val="none" w:sz="0" w:space="0" w:color="auto"/>
              </w:divBdr>
            </w:div>
          </w:divsChild>
        </w:div>
        <w:div w:id="333993549">
          <w:marLeft w:val="0"/>
          <w:marRight w:val="0"/>
          <w:marTop w:val="0"/>
          <w:marBottom w:val="0"/>
          <w:divBdr>
            <w:top w:val="none" w:sz="0" w:space="0" w:color="auto"/>
            <w:left w:val="none" w:sz="0" w:space="0" w:color="auto"/>
            <w:bottom w:val="none" w:sz="0" w:space="0" w:color="auto"/>
            <w:right w:val="none" w:sz="0" w:space="0" w:color="auto"/>
          </w:divBdr>
        </w:div>
        <w:div w:id="1877425519">
          <w:marLeft w:val="0"/>
          <w:marRight w:val="0"/>
          <w:marTop w:val="60"/>
          <w:marBottom w:val="0"/>
          <w:divBdr>
            <w:top w:val="none" w:sz="0" w:space="0" w:color="auto"/>
            <w:left w:val="none" w:sz="0" w:space="0" w:color="auto"/>
            <w:bottom w:val="none" w:sz="0" w:space="0" w:color="auto"/>
            <w:right w:val="none" w:sz="0" w:space="0" w:color="auto"/>
          </w:divBdr>
        </w:div>
        <w:div w:id="1997805836">
          <w:marLeft w:val="0"/>
          <w:marRight w:val="0"/>
          <w:marTop w:val="0"/>
          <w:marBottom w:val="0"/>
          <w:divBdr>
            <w:top w:val="none" w:sz="0" w:space="0" w:color="auto"/>
            <w:left w:val="none" w:sz="0" w:space="0" w:color="auto"/>
            <w:bottom w:val="none" w:sz="0" w:space="0" w:color="auto"/>
            <w:right w:val="none" w:sz="0" w:space="0" w:color="auto"/>
          </w:divBdr>
          <w:divsChild>
            <w:div w:id="1737390587">
              <w:marLeft w:val="0"/>
              <w:marRight w:val="0"/>
              <w:marTop w:val="0"/>
              <w:marBottom w:val="0"/>
              <w:divBdr>
                <w:top w:val="none" w:sz="0" w:space="0" w:color="auto"/>
                <w:left w:val="none" w:sz="0" w:space="0" w:color="auto"/>
                <w:bottom w:val="none" w:sz="0" w:space="0" w:color="auto"/>
                <w:right w:val="none" w:sz="0" w:space="0" w:color="auto"/>
              </w:divBdr>
            </w:div>
            <w:div w:id="995186657">
              <w:marLeft w:val="0"/>
              <w:marRight w:val="0"/>
              <w:marTop w:val="0"/>
              <w:marBottom w:val="0"/>
              <w:divBdr>
                <w:top w:val="none" w:sz="0" w:space="0" w:color="auto"/>
                <w:left w:val="none" w:sz="0" w:space="0" w:color="auto"/>
                <w:bottom w:val="none" w:sz="0" w:space="0" w:color="auto"/>
                <w:right w:val="none" w:sz="0" w:space="0" w:color="auto"/>
              </w:divBdr>
            </w:div>
          </w:divsChild>
        </w:div>
        <w:div w:id="2102485640">
          <w:marLeft w:val="0"/>
          <w:marRight w:val="0"/>
          <w:marTop w:val="0"/>
          <w:marBottom w:val="0"/>
          <w:divBdr>
            <w:top w:val="none" w:sz="0" w:space="0" w:color="auto"/>
            <w:left w:val="none" w:sz="0" w:space="0" w:color="auto"/>
            <w:bottom w:val="none" w:sz="0" w:space="0" w:color="auto"/>
            <w:right w:val="none" w:sz="0" w:space="0" w:color="auto"/>
          </w:divBdr>
        </w:div>
        <w:div w:id="148058040">
          <w:marLeft w:val="0"/>
          <w:marRight w:val="0"/>
          <w:marTop w:val="60"/>
          <w:marBottom w:val="0"/>
          <w:divBdr>
            <w:top w:val="none" w:sz="0" w:space="0" w:color="auto"/>
            <w:left w:val="none" w:sz="0" w:space="0" w:color="auto"/>
            <w:bottom w:val="none" w:sz="0" w:space="0" w:color="auto"/>
            <w:right w:val="none" w:sz="0" w:space="0" w:color="auto"/>
          </w:divBdr>
          <w:divsChild>
            <w:div w:id="392823471">
              <w:marLeft w:val="0"/>
              <w:marRight w:val="360"/>
              <w:marTop w:val="0"/>
              <w:marBottom w:val="0"/>
              <w:divBdr>
                <w:top w:val="none" w:sz="0" w:space="0" w:color="auto"/>
                <w:left w:val="none" w:sz="0" w:space="0" w:color="auto"/>
                <w:bottom w:val="none" w:sz="0" w:space="0" w:color="auto"/>
                <w:right w:val="none" w:sz="0" w:space="0" w:color="auto"/>
              </w:divBdr>
            </w:div>
          </w:divsChild>
        </w:div>
        <w:div w:id="733891357">
          <w:marLeft w:val="0"/>
          <w:marRight w:val="0"/>
          <w:marTop w:val="0"/>
          <w:marBottom w:val="0"/>
          <w:divBdr>
            <w:top w:val="none" w:sz="0" w:space="0" w:color="auto"/>
            <w:left w:val="none" w:sz="0" w:space="0" w:color="auto"/>
            <w:bottom w:val="none" w:sz="0" w:space="0" w:color="auto"/>
            <w:right w:val="none" w:sz="0" w:space="0" w:color="auto"/>
          </w:divBdr>
          <w:divsChild>
            <w:div w:id="982805923">
              <w:marLeft w:val="0"/>
              <w:marRight w:val="0"/>
              <w:marTop w:val="0"/>
              <w:marBottom w:val="0"/>
              <w:divBdr>
                <w:top w:val="none" w:sz="0" w:space="0" w:color="auto"/>
                <w:left w:val="none" w:sz="0" w:space="0" w:color="auto"/>
                <w:bottom w:val="none" w:sz="0" w:space="0" w:color="auto"/>
                <w:right w:val="none" w:sz="0" w:space="0" w:color="auto"/>
              </w:divBdr>
            </w:div>
            <w:div w:id="858085790">
              <w:marLeft w:val="0"/>
              <w:marRight w:val="0"/>
              <w:marTop w:val="0"/>
              <w:marBottom w:val="0"/>
              <w:divBdr>
                <w:top w:val="none" w:sz="0" w:space="0" w:color="auto"/>
                <w:left w:val="none" w:sz="0" w:space="0" w:color="auto"/>
                <w:bottom w:val="none" w:sz="0" w:space="0" w:color="auto"/>
                <w:right w:val="none" w:sz="0" w:space="0" w:color="auto"/>
              </w:divBdr>
            </w:div>
          </w:divsChild>
        </w:div>
        <w:div w:id="1002776958">
          <w:marLeft w:val="0"/>
          <w:marRight w:val="0"/>
          <w:marTop w:val="0"/>
          <w:marBottom w:val="0"/>
          <w:divBdr>
            <w:top w:val="none" w:sz="0" w:space="0" w:color="auto"/>
            <w:left w:val="none" w:sz="0" w:space="0" w:color="auto"/>
            <w:bottom w:val="none" w:sz="0" w:space="0" w:color="auto"/>
            <w:right w:val="none" w:sz="0" w:space="0" w:color="auto"/>
          </w:divBdr>
        </w:div>
        <w:div w:id="1325015085">
          <w:marLeft w:val="0"/>
          <w:marRight w:val="0"/>
          <w:marTop w:val="60"/>
          <w:marBottom w:val="0"/>
          <w:divBdr>
            <w:top w:val="none" w:sz="0" w:space="0" w:color="auto"/>
            <w:left w:val="none" w:sz="0" w:space="0" w:color="auto"/>
            <w:bottom w:val="none" w:sz="0" w:space="0" w:color="auto"/>
            <w:right w:val="none" w:sz="0" w:space="0" w:color="auto"/>
          </w:divBdr>
        </w:div>
        <w:div w:id="954866585">
          <w:marLeft w:val="0"/>
          <w:marRight w:val="0"/>
          <w:marTop w:val="0"/>
          <w:marBottom w:val="0"/>
          <w:divBdr>
            <w:top w:val="none" w:sz="0" w:space="0" w:color="auto"/>
            <w:left w:val="none" w:sz="0" w:space="0" w:color="auto"/>
            <w:bottom w:val="none" w:sz="0" w:space="0" w:color="auto"/>
            <w:right w:val="none" w:sz="0" w:space="0" w:color="auto"/>
          </w:divBdr>
          <w:divsChild>
            <w:div w:id="1799912909">
              <w:marLeft w:val="0"/>
              <w:marRight w:val="0"/>
              <w:marTop w:val="0"/>
              <w:marBottom w:val="0"/>
              <w:divBdr>
                <w:top w:val="none" w:sz="0" w:space="0" w:color="auto"/>
                <w:left w:val="none" w:sz="0" w:space="0" w:color="auto"/>
                <w:bottom w:val="none" w:sz="0" w:space="0" w:color="auto"/>
                <w:right w:val="none" w:sz="0" w:space="0" w:color="auto"/>
              </w:divBdr>
            </w:div>
            <w:div w:id="1107889314">
              <w:marLeft w:val="0"/>
              <w:marRight w:val="0"/>
              <w:marTop w:val="0"/>
              <w:marBottom w:val="0"/>
              <w:divBdr>
                <w:top w:val="none" w:sz="0" w:space="0" w:color="auto"/>
                <w:left w:val="none" w:sz="0" w:space="0" w:color="auto"/>
                <w:bottom w:val="none" w:sz="0" w:space="0" w:color="auto"/>
                <w:right w:val="none" w:sz="0" w:space="0" w:color="auto"/>
              </w:divBdr>
            </w:div>
          </w:divsChild>
        </w:div>
        <w:div w:id="1325283116">
          <w:marLeft w:val="0"/>
          <w:marRight w:val="0"/>
          <w:marTop w:val="0"/>
          <w:marBottom w:val="0"/>
          <w:divBdr>
            <w:top w:val="none" w:sz="0" w:space="0" w:color="auto"/>
            <w:left w:val="none" w:sz="0" w:space="0" w:color="auto"/>
            <w:bottom w:val="none" w:sz="0" w:space="0" w:color="auto"/>
            <w:right w:val="none" w:sz="0" w:space="0" w:color="auto"/>
          </w:divBdr>
        </w:div>
        <w:div w:id="751005574">
          <w:marLeft w:val="0"/>
          <w:marRight w:val="0"/>
          <w:marTop w:val="60"/>
          <w:marBottom w:val="0"/>
          <w:divBdr>
            <w:top w:val="none" w:sz="0" w:space="0" w:color="auto"/>
            <w:left w:val="none" w:sz="0" w:space="0" w:color="auto"/>
            <w:bottom w:val="none" w:sz="0" w:space="0" w:color="auto"/>
            <w:right w:val="none" w:sz="0" w:space="0" w:color="auto"/>
          </w:divBdr>
        </w:div>
        <w:div w:id="1757360585">
          <w:marLeft w:val="0"/>
          <w:marRight w:val="0"/>
          <w:marTop w:val="0"/>
          <w:marBottom w:val="0"/>
          <w:divBdr>
            <w:top w:val="none" w:sz="0" w:space="0" w:color="auto"/>
            <w:left w:val="none" w:sz="0" w:space="0" w:color="auto"/>
            <w:bottom w:val="none" w:sz="0" w:space="0" w:color="auto"/>
            <w:right w:val="none" w:sz="0" w:space="0" w:color="auto"/>
          </w:divBdr>
          <w:divsChild>
            <w:div w:id="360590720">
              <w:marLeft w:val="0"/>
              <w:marRight w:val="0"/>
              <w:marTop w:val="0"/>
              <w:marBottom w:val="0"/>
              <w:divBdr>
                <w:top w:val="none" w:sz="0" w:space="0" w:color="auto"/>
                <w:left w:val="none" w:sz="0" w:space="0" w:color="auto"/>
                <w:bottom w:val="none" w:sz="0" w:space="0" w:color="auto"/>
                <w:right w:val="none" w:sz="0" w:space="0" w:color="auto"/>
              </w:divBdr>
            </w:div>
            <w:div w:id="790131222">
              <w:marLeft w:val="0"/>
              <w:marRight w:val="0"/>
              <w:marTop w:val="0"/>
              <w:marBottom w:val="0"/>
              <w:divBdr>
                <w:top w:val="none" w:sz="0" w:space="0" w:color="auto"/>
                <w:left w:val="none" w:sz="0" w:space="0" w:color="auto"/>
                <w:bottom w:val="none" w:sz="0" w:space="0" w:color="auto"/>
                <w:right w:val="none" w:sz="0" w:space="0" w:color="auto"/>
              </w:divBdr>
            </w:div>
          </w:divsChild>
        </w:div>
        <w:div w:id="130252106">
          <w:marLeft w:val="0"/>
          <w:marRight w:val="0"/>
          <w:marTop w:val="0"/>
          <w:marBottom w:val="0"/>
          <w:divBdr>
            <w:top w:val="none" w:sz="0" w:space="0" w:color="auto"/>
            <w:left w:val="none" w:sz="0" w:space="0" w:color="auto"/>
            <w:bottom w:val="none" w:sz="0" w:space="0" w:color="auto"/>
            <w:right w:val="none" w:sz="0" w:space="0" w:color="auto"/>
          </w:divBdr>
        </w:div>
        <w:div w:id="689337235">
          <w:marLeft w:val="0"/>
          <w:marRight w:val="0"/>
          <w:marTop w:val="60"/>
          <w:marBottom w:val="0"/>
          <w:divBdr>
            <w:top w:val="none" w:sz="0" w:space="0" w:color="auto"/>
            <w:left w:val="none" w:sz="0" w:space="0" w:color="auto"/>
            <w:bottom w:val="none" w:sz="0" w:space="0" w:color="auto"/>
            <w:right w:val="none" w:sz="0" w:space="0" w:color="auto"/>
          </w:divBdr>
        </w:div>
        <w:div w:id="1258175814">
          <w:marLeft w:val="0"/>
          <w:marRight w:val="0"/>
          <w:marTop w:val="0"/>
          <w:marBottom w:val="0"/>
          <w:divBdr>
            <w:top w:val="none" w:sz="0" w:space="0" w:color="auto"/>
            <w:left w:val="none" w:sz="0" w:space="0" w:color="auto"/>
            <w:bottom w:val="none" w:sz="0" w:space="0" w:color="auto"/>
            <w:right w:val="none" w:sz="0" w:space="0" w:color="auto"/>
          </w:divBdr>
          <w:divsChild>
            <w:div w:id="1723017404">
              <w:marLeft w:val="0"/>
              <w:marRight w:val="0"/>
              <w:marTop w:val="0"/>
              <w:marBottom w:val="0"/>
              <w:divBdr>
                <w:top w:val="none" w:sz="0" w:space="0" w:color="auto"/>
                <w:left w:val="none" w:sz="0" w:space="0" w:color="auto"/>
                <w:bottom w:val="none" w:sz="0" w:space="0" w:color="auto"/>
                <w:right w:val="none" w:sz="0" w:space="0" w:color="auto"/>
              </w:divBdr>
            </w:div>
            <w:div w:id="1045521200">
              <w:marLeft w:val="0"/>
              <w:marRight w:val="0"/>
              <w:marTop w:val="0"/>
              <w:marBottom w:val="0"/>
              <w:divBdr>
                <w:top w:val="none" w:sz="0" w:space="0" w:color="auto"/>
                <w:left w:val="none" w:sz="0" w:space="0" w:color="auto"/>
                <w:bottom w:val="none" w:sz="0" w:space="0" w:color="auto"/>
                <w:right w:val="none" w:sz="0" w:space="0" w:color="auto"/>
              </w:divBdr>
            </w:div>
          </w:divsChild>
        </w:div>
        <w:div w:id="1223102075">
          <w:marLeft w:val="0"/>
          <w:marRight w:val="0"/>
          <w:marTop w:val="0"/>
          <w:marBottom w:val="0"/>
          <w:divBdr>
            <w:top w:val="none" w:sz="0" w:space="0" w:color="auto"/>
            <w:left w:val="none" w:sz="0" w:space="0" w:color="auto"/>
            <w:bottom w:val="none" w:sz="0" w:space="0" w:color="auto"/>
            <w:right w:val="none" w:sz="0" w:space="0" w:color="auto"/>
          </w:divBdr>
        </w:div>
        <w:div w:id="81415542">
          <w:marLeft w:val="0"/>
          <w:marRight w:val="0"/>
          <w:marTop w:val="60"/>
          <w:marBottom w:val="0"/>
          <w:divBdr>
            <w:top w:val="none" w:sz="0" w:space="0" w:color="auto"/>
            <w:left w:val="none" w:sz="0" w:space="0" w:color="auto"/>
            <w:bottom w:val="none" w:sz="0" w:space="0" w:color="auto"/>
            <w:right w:val="none" w:sz="0" w:space="0" w:color="auto"/>
          </w:divBdr>
        </w:div>
        <w:div w:id="1946768178">
          <w:marLeft w:val="0"/>
          <w:marRight w:val="0"/>
          <w:marTop w:val="0"/>
          <w:marBottom w:val="0"/>
          <w:divBdr>
            <w:top w:val="none" w:sz="0" w:space="0" w:color="auto"/>
            <w:left w:val="none" w:sz="0" w:space="0" w:color="auto"/>
            <w:bottom w:val="none" w:sz="0" w:space="0" w:color="auto"/>
            <w:right w:val="none" w:sz="0" w:space="0" w:color="auto"/>
          </w:divBdr>
          <w:divsChild>
            <w:div w:id="1073233455">
              <w:marLeft w:val="0"/>
              <w:marRight w:val="0"/>
              <w:marTop w:val="0"/>
              <w:marBottom w:val="0"/>
              <w:divBdr>
                <w:top w:val="none" w:sz="0" w:space="0" w:color="auto"/>
                <w:left w:val="none" w:sz="0" w:space="0" w:color="auto"/>
                <w:bottom w:val="none" w:sz="0" w:space="0" w:color="auto"/>
                <w:right w:val="none" w:sz="0" w:space="0" w:color="auto"/>
              </w:divBdr>
            </w:div>
            <w:div w:id="980186463">
              <w:marLeft w:val="0"/>
              <w:marRight w:val="0"/>
              <w:marTop w:val="0"/>
              <w:marBottom w:val="0"/>
              <w:divBdr>
                <w:top w:val="none" w:sz="0" w:space="0" w:color="auto"/>
                <w:left w:val="none" w:sz="0" w:space="0" w:color="auto"/>
                <w:bottom w:val="none" w:sz="0" w:space="0" w:color="auto"/>
                <w:right w:val="none" w:sz="0" w:space="0" w:color="auto"/>
              </w:divBdr>
            </w:div>
          </w:divsChild>
        </w:div>
        <w:div w:id="1183205631">
          <w:marLeft w:val="0"/>
          <w:marRight w:val="0"/>
          <w:marTop w:val="0"/>
          <w:marBottom w:val="0"/>
          <w:divBdr>
            <w:top w:val="none" w:sz="0" w:space="0" w:color="auto"/>
            <w:left w:val="none" w:sz="0" w:space="0" w:color="auto"/>
            <w:bottom w:val="none" w:sz="0" w:space="0" w:color="auto"/>
            <w:right w:val="none" w:sz="0" w:space="0" w:color="auto"/>
          </w:divBdr>
        </w:div>
        <w:div w:id="1838108281">
          <w:marLeft w:val="0"/>
          <w:marRight w:val="0"/>
          <w:marTop w:val="60"/>
          <w:marBottom w:val="0"/>
          <w:divBdr>
            <w:top w:val="none" w:sz="0" w:space="0" w:color="auto"/>
            <w:left w:val="none" w:sz="0" w:space="0" w:color="auto"/>
            <w:bottom w:val="none" w:sz="0" w:space="0" w:color="auto"/>
            <w:right w:val="none" w:sz="0" w:space="0" w:color="auto"/>
          </w:divBdr>
        </w:div>
        <w:div w:id="852182463">
          <w:marLeft w:val="0"/>
          <w:marRight w:val="0"/>
          <w:marTop w:val="0"/>
          <w:marBottom w:val="0"/>
          <w:divBdr>
            <w:top w:val="none" w:sz="0" w:space="0" w:color="auto"/>
            <w:left w:val="none" w:sz="0" w:space="0" w:color="auto"/>
            <w:bottom w:val="none" w:sz="0" w:space="0" w:color="auto"/>
            <w:right w:val="none" w:sz="0" w:space="0" w:color="auto"/>
          </w:divBdr>
          <w:divsChild>
            <w:div w:id="368727373">
              <w:marLeft w:val="0"/>
              <w:marRight w:val="0"/>
              <w:marTop w:val="0"/>
              <w:marBottom w:val="0"/>
              <w:divBdr>
                <w:top w:val="none" w:sz="0" w:space="0" w:color="auto"/>
                <w:left w:val="none" w:sz="0" w:space="0" w:color="auto"/>
                <w:bottom w:val="none" w:sz="0" w:space="0" w:color="auto"/>
                <w:right w:val="none" w:sz="0" w:space="0" w:color="auto"/>
              </w:divBdr>
            </w:div>
            <w:div w:id="298848695">
              <w:marLeft w:val="0"/>
              <w:marRight w:val="0"/>
              <w:marTop w:val="0"/>
              <w:marBottom w:val="0"/>
              <w:divBdr>
                <w:top w:val="none" w:sz="0" w:space="0" w:color="auto"/>
                <w:left w:val="none" w:sz="0" w:space="0" w:color="auto"/>
                <w:bottom w:val="none" w:sz="0" w:space="0" w:color="auto"/>
                <w:right w:val="none" w:sz="0" w:space="0" w:color="auto"/>
              </w:divBdr>
            </w:div>
          </w:divsChild>
        </w:div>
        <w:div w:id="1418937772">
          <w:marLeft w:val="0"/>
          <w:marRight w:val="0"/>
          <w:marTop w:val="0"/>
          <w:marBottom w:val="0"/>
          <w:divBdr>
            <w:top w:val="none" w:sz="0" w:space="0" w:color="auto"/>
            <w:left w:val="none" w:sz="0" w:space="0" w:color="auto"/>
            <w:bottom w:val="none" w:sz="0" w:space="0" w:color="auto"/>
            <w:right w:val="none" w:sz="0" w:space="0" w:color="auto"/>
          </w:divBdr>
        </w:div>
        <w:div w:id="2710419">
          <w:marLeft w:val="0"/>
          <w:marRight w:val="0"/>
          <w:marTop w:val="60"/>
          <w:marBottom w:val="0"/>
          <w:divBdr>
            <w:top w:val="none" w:sz="0" w:space="0" w:color="auto"/>
            <w:left w:val="none" w:sz="0" w:space="0" w:color="auto"/>
            <w:bottom w:val="none" w:sz="0" w:space="0" w:color="auto"/>
            <w:right w:val="none" w:sz="0" w:space="0" w:color="auto"/>
          </w:divBdr>
        </w:div>
        <w:div w:id="1542130568">
          <w:marLeft w:val="0"/>
          <w:marRight w:val="0"/>
          <w:marTop w:val="0"/>
          <w:marBottom w:val="0"/>
          <w:divBdr>
            <w:top w:val="none" w:sz="0" w:space="0" w:color="auto"/>
            <w:left w:val="none" w:sz="0" w:space="0" w:color="auto"/>
            <w:bottom w:val="none" w:sz="0" w:space="0" w:color="auto"/>
            <w:right w:val="none" w:sz="0" w:space="0" w:color="auto"/>
          </w:divBdr>
          <w:divsChild>
            <w:div w:id="892814430">
              <w:marLeft w:val="0"/>
              <w:marRight w:val="0"/>
              <w:marTop w:val="0"/>
              <w:marBottom w:val="0"/>
              <w:divBdr>
                <w:top w:val="none" w:sz="0" w:space="0" w:color="auto"/>
                <w:left w:val="none" w:sz="0" w:space="0" w:color="auto"/>
                <w:bottom w:val="none" w:sz="0" w:space="0" w:color="auto"/>
                <w:right w:val="none" w:sz="0" w:space="0" w:color="auto"/>
              </w:divBdr>
            </w:div>
            <w:div w:id="1942906623">
              <w:marLeft w:val="0"/>
              <w:marRight w:val="0"/>
              <w:marTop w:val="0"/>
              <w:marBottom w:val="0"/>
              <w:divBdr>
                <w:top w:val="none" w:sz="0" w:space="0" w:color="auto"/>
                <w:left w:val="none" w:sz="0" w:space="0" w:color="auto"/>
                <w:bottom w:val="none" w:sz="0" w:space="0" w:color="auto"/>
                <w:right w:val="none" w:sz="0" w:space="0" w:color="auto"/>
              </w:divBdr>
            </w:div>
          </w:divsChild>
        </w:div>
        <w:div w:id="1623224118">
          <w:marLeft w:val="0"/>
          <w:marRight w:val="0"/>
          <w:marTop w:val="0"/>
          <w:marBottom w:val="0"/>
          <w:divBdr>
            <w:top w:val="none" w:sz="0" w:space="0" w:color="auto"/>
            <w:left w:val="none" w:sz="0" w:space="0" w:color="auto"/>
            <w:bottom w:val="none" w:sz="0" w:space="0" w:color="auto"/>
            <w:right w:val="none" w:sz="0" w:space="0" w:color="auto"/>
          </w:divBdr>
        </w:div>
        <w:div w:id="33818007">
          <w:marLeft w:val="0"/>
          <w:marRight w:val="0"/>
          <w:marTop w:val="0"/>
          <w:marBottom w:val="0"/>
          <w:divBdr>
            <w:top w:val="none" w:sz="0" w:space="0" w:color="auto"/>
            <w:left w:val="none" w:sz="0" w:space="0" w:color="auto"/>
            <w:bottom w:val="none" w:sz="0" w:space="0" w:color="auto"/>
            <w:right w:val="none" w:sz="0" w:space="0" w:color="auto"/>
          </w:divBdr>
        </w:div>
        <w:div w:id="139419888">
          <w:marLeft w:val="0"/>
          <w:marRight w:val="0"/>
          <w:marTop w:val="60"/>
          <w:marBottom w:val="0"/>
          <w:divBdr>
            <w:top w:val="none" w:sz="0" w:space="0" w:color="auto"/>
            <w:left w:val="none" w:sz="0" w:space="0" w:color="auto"/>
            <w:bottom w:val="none" w:sz="0" w:space="0" w:color="auto"/>
            <w:right w:val="none" w:sz="0" w:space="0" w:color="auto"/>
          </w:divBdr>
        </w:div>
        <w:div w:id="847521383">
          <w:marLeft w:val="0"/>
          <w:marRight w:val="0"/>
          <w:marTop w:val="0"/>
          <w:marBottom w:val="0"/>
          <w:divBdr>
            <w:top w:val="none" w:sz="0" w:space="0" w:color="auto"/>
            <w:left w:val="none" w:sz="0" w:space="0" w:color="auto"/>
            <w:bottom w:val="none" w:sz="0" w:space="0" w:color="auto"/>
            <w:right w:val="none" w:sz="0" w:space="0" w:color="auto"/>
          </w:divBdr>
          <w:divsChild>
            <w:div w:id="91366721">
              <w:marLeft w:val="0"/>
              <w:marRight w:val="0"/>
              <w:marTop w:val="0"/>
              <w:marBottom w:val="0"/>
              <w:divBdr>
                <w:top w:val="none" w:sz="0" w:space="0" w:color="auto"/>
                <w:left w:val="none" w:sz="0" w:space="0" w:color="auto"/>
                <w:bottom w:val="none" w:sz="0" w:space="0" w:color="auto"/>
                <w:right w:val="none" w:sz="0" w:space="0" w:color="auto"/>
              </w:divBdr>
            </w:div>
            <w:div w:id="825239716">
              <w:marLeft w:val="0"/>
              <w:marRight w:val="0"/>
              <w:marTop w:val="0"/>
              <w:marBottom w:val="0"/>
              <w:divBdr>
                <w:top w:val="none" w:sz="0" w:space="0" w:color="auto"/>
                <w:left w:val="none" w:sz="0" w:space="0" w:color="auto"/>
                <w:bottom w:val="none" w:sz="0" w:space="0" w:color="auto"/>
                <w:right w:val="none" w:sz="0" w:space="0" w:color="auto"/>
              </w:divBdr>
            </w:div>
          </w:divsChild>
        </w:div>
        <w:div w:id="1206404266">
          <w:marLeft w:val="0"/>
          <w:marRight w:val="0"/>
          <w:marTop w:val="0"/>
          <w:marBottom w:val="0"/>
          <w:divBdr>
            <w:top w:val="none" w:sz="0" w:space="0" w:color="auto"/>
            <w:left w:val="none" w:sz="0" w:space="0" w:color="auto"/>
            <w:bottom w:val="none" w:sz="0" w:space="0" w:color="auto"/>
            <w:right w:val="none" w:sz="0" w:space="0" w:color="auto"/>
          </w:divBdr>
        </w:div>
        <w:div w:id="1236475583">
          <w:marLeft w:val="0"/>
          <w:marRight w:val="0"/>
          <w:marTop w:val="60"/>
          <w:marBottom w:val="0"/>
          <w:divBdr>
            <w:top w:val="none" w:sz="0" w:space="0" w:color="auto"/>
            <w:left w:val="none" w:sz="0" w:space="0" w:color="auto"/>
            <w:bottom w:val="none" w:sz="0" w:space="0" w:color="auto"/>
            <w:right w:val="none" w:sz="0" w:space="0" w:color="auto"/>
          </w:divBdr>
        </w:div>
        <w:div w:id="1903328399">
          <w:marLeft w:val="0"/>
          <w:marRight w:val="0"/>
          <w:marTop w:val="0"/>
          <w:marBottom w:val="0"/>
          <w:divBdr>
            <w:top w:val="none" w:sz="0" w:space="0" w:color="auto"/>
            <w:left w:val="none" w:sz="0" w:space="0" w:color="auto"/>
            <w:bottom w:val="none" w:sz="0" w:space="0" w:color="auto"/>
            <w:right w:val="none" w:sz="0" w:space="0" w:color="auto"/>
          </w:divBdr>
          <w:divsChild>
            <w:div w:id="59209508">
              <w:marLeft w:val="0"/>
              <w:marRight w:val="0"/>
              <w:marTop w:val="0"/>
              <w:marBottom w:val="0"/>
              <w:divBdr>
                <w:top w:val="none" w:sz="0" w:space="0" w:color="auto"/>
                <w:left w:val="none" w:sz="0" w:space="0" w:color="auto"/>
                <w:bottom w:val="none" w:sz="0" w:space="0" w:color="auto"/>
                <w:right w:val="none" w:sz="0" w:space="0" w:color="auto"/>
              </w:divBdr>
            </w:div>
            <w:div w:id="1073818853">
              <w:marLeft w:val="0"/>
              <w:marRight w:val="0"/>
              <w:marTop w:val="0"/>
              <w:marBottom w:val="0"/>
              <w:divBdr>
                <w:top w:val="none" w:sz="0" w:space="0" w:color="auto"/>
                <w:left w:val="none" w:sz="0" w:space="0" w:color="auto"/>
                <w:bottom w:val="none" w:sz="0" w:space="0" w:color="auto"/>
                <w:right w:val="none" w:sz="0" w:space="0" w:color="auto"/>
              </w:divBdr>
            </w:div>
          </w:divsChild>
        </w:div>
        <w:div w:id="644626198">
          <w:marLeft w:val="0"/>
          <w:marRight w:val="0"/>
          <w:marTop w:val="0"/>
          <w:marBottom w:val="0"/>
          <w:divBdr>
            <w:top w:val="none" w:sz="0" w:space="0" w:color="auto"/>
            <w:left w:val="none" w:sz="0" w:space="0" w:color="auto"/>
            <w:bottom w:val="none" w:sz="0" w:space="0" w:color="auto"/>
            <w:right w:val="none" w:sz="0" w:space="0" w:color="auto"/>
          </w:divBdr>
        </w:div>
        <w:div w:id="1669480463">
          <w:marLeft w:val="0"/>
          <w:marRight w:val="0"/>
          <w:marTop w:val="60"/>
          <w:marBottom w:val="0"/>
          <w:divBdr>
            <w:top w:val="none" w:sz="0" w:space="0" w:color="auto"/>
            <w:left w:val="none" w:sz="0" w:space="0" w:color="auto"/>
            <w:bottom w:val="none" w:sz="0" w:space="0" w:color="auto"/>
            <w:right w:val="none" w:sz="0" w:space="0" w:color="auto"/>
          </w:divBdr>
        </w:div>
        <w:div w:id="532962326">
          <w:marLeft w:val="0"/>
          <w:marRight w:val="0"/>
          <w:marTop w:val="0"/>
          <w:marBottom w:val="0"/>
          <w:divBdr>
            <w:top w:val="none" w:sz="0" w:space="0" w:color="auto"/>
            <w:left w:val="none" w:sz="0" w:space="0" w:color="auto"/>
            <w:bottom w:val="none" w:sz="0" w:space="0" w:color="auto"/>
            <w:right w:val="none" w:sz="0" w:space="0" w:color="auto"/>
          </w:divBdr>
          <w:divsChild>
            <w:div w:id="415593842">
              <w:marLeft w:val="0"/>
              <w:marRight w:val="0"/>
              <w:marTop w:val="0"/>
              <w:marBottom w:val="0"/>
              <w:divBdr>
                <w:top w:val="none" w:sz="0" w:space="0" w:color="auto"/>
                <w:left w:val="none" w:sz="0" w:space="0" w:color="auto"/>
                <w:bottom w:val="none" w:sz="0" w:space="0" w:color="auto"/>
                <w:right w:val="none" w:sz="0" w:space="0" w:color="auto"/>
              </w:divBdr>
            </w:div>
            <w:div w:id="1188173489">
              <w:marLeft w:val="0"/>
              <w:marRight w:val="0"/>
              <w:marTop w:val="0"/>
              <w:marBottom w:val="0"/>
              <w:divBdr>
                <w:top w:val="none" w:sz="0" w:space="0" w:color="auto"/>
                <w:left w:val="none" w:sz="0" w:space="0" w:color="auto"/>
                <w:bottom w:val="none" w:sz="0" w:space="0" w:color="auto"/>
                <w:right w:val="none" w:sz="0" w:space="0" w:color="auto"/>
              </w:divBdr>
            </w:div>
          </w:divsChild>
        </w:div>
        <w:div w:id="1647541273">
          <w:marLeft w:val="0"/>
          <w:marRight w:val="0"/>
          <w:marTop w:val="0"/>
          <w:marBottom w:val="0"/>
          <w:divBdr>
            <w:top w:val="none" w:sz="0" w:space="0" w:color="auto"/>
            <w:left w:val="none" w:sz="0" w:space="0" w:color="auto"/>
            <w:bottom w:val="none" w:sz="0" w:space="0" w:color="auto"/>
            <w:right w:val="none" w:sz="0" w:space="0" w:color="auto"/>
          </w:divBdr>
        </w:div>
        <w:div w:id="1760439999">
          <w:marLeft w:val="0"/>
          <w:marRight w:val="0"/>
          <w:marTop w:val="60"/>
          <w:marBottom w:val="0"/>
          <w:divBdr>
            <w:top w:val="none" w:sz="0" w:space="0" w:color="auto"/>
            <w:left w:val="none" w:sz="0" w:space="0" w:color="auto"/>
            <w:bottom w:val="none" w:sz="0" w:space="0" w:color="auto"/>
            <w:right w:val="none" w:sz="0" w:space="0" w:color="auto"/>
          </w:divBdr>
        </w:div>
        <w:div w:id="147786861">
          <w:marLeft w:val="0"/>
          <w:marRight w:val="0"/>
          <w:marTop w:val="0"/>
          <w:marBottom w:val="0"/>
          <w:divBdr>
            <w:top w:val="none" w:sz="0" w:space="0" w:color="auto"/>
            <w:left w:val="none" w:sz="0" w:space="0" w:color="auto"/>
            <w:bottom w:val="none" w:sz="0" w:space="0" w:color="auto"/>
            <w:right w:val="none" w:sz="0" w:space="0" w:color="auto"/>
          </w:divBdr>
          <w:divsChild>
            <w:div w:id="1841656269">
              <w:marLeft w:val="0"/>
              <w:marRight w:val="0"/>
              <w:marTop w:val="0"/>
              <w:marBottom w:val="0"/>
              <w:divBdr>
                <w:top w:val="none" w:sz="0" w:space="0" w:color="auto"/>
                <w:left w:val="none" w:sz="0" w:space="0" w:color="auto"/>
                <w:bottom w:val="none" w:sz="0" w:space="0" w:color="auto"/>
                <w:right w:val="none" w:sz="0" w:space="0" w:color="auto"/>
              </w:divBdr>
            </w:div>
            <w:div w:id="1661084241">
              <w:marLeft w:val="0"/>
              <w:marRight w:val="0"/>
              <w:marTop w:val="0"/>
              <w:marBottom w:val="0"/>
              <w:divBdr>
                <w:top w:val="none" w:sz="0" w:space="0" w:color="auto"/>
                <w:left w:val="none" w:sz="0" w:space="0" w:color="auto"/>
                <w:bottom w:val="none" w:sz="0" w:space="0" w:color="auto"/>
                <w:right w:val="none" w:sz="0" w:space="0" w:color="auto"/>
              </w:divBdr>
            </w:div>
          </w:divsChild>
        </w:div>
        <w:div w:id="814372718">
          <w:marLeft w:val="0"/>
          <w:marRight w:val="0"/>
          <w:marTop w:val="0"/>
          <w:marBottom w:val="0"/>
          <w:divBdr>
            <w:top w:val="none" w:sz="0" w:space="0" w:color="auto"/>
            <w:left w:val="none" w:sz="0" w:space="0" w:color="auto"/>
            <w:bottom w:val="none" w:sz="0" w:space="0" w:color="auto"/>
            <w:right w:val="none" w:sz="0" w:space="0" w:color="auto"/>
          </w:divBdr>
        </w:div>
        <w:div w:id="928732549">
          <w:marLeft w:val="0"/>
          <w:marRight w:val="0"/>
          <w:marTop w:val="60"/>
          <w:marBottom w:val="0"/>
          <w:divBdr>
            <w:top w:val="none" w:sz="0" w:space="0" w:color="auto"/>
            <w:left w:val="none" w:sz="0" w:space="0" w:color="auto"/>
            <w:bottom w:val="none" w:sz="0" w:space="0" w:color="auto"/>
            <w:right w:val="none" w:sz="0" w:space="0" w:color="auto"/>
          </w:divBdr>
        </w:div>
        <w:div w:id="12273346">
          <w:marLeft w:val="0"/>
          <w:marRight w:val="0"/>
          <w:marTop w:val="0"/>
          <w:marBottom w:val="0"/>
          <w:divBdr>
            <w:top w:val="none" w:sz="0" w:space="0" w:color="auto"/>
            <w:left w:val="none" w:sz="0" w:space="0" w:color="auto"/>
            <w:bottom w:val="none" w:sz="0" w:space="0" w:color="auto"/>
            <w:right w:val="none" w:sz="0" w:space="0" w:color="auto"/>
          </w:divBdr>
          <w:divsChild>
            <w:div w:id="2137209471">
              <w:marLeft w:val="0"/>
              <w:marRight w:val="0"/>
              <w:marTop w:val="0"/>
              <w:marBottom w:val="0"/>
              <w:divBdr>
                <w:top w:val="none" w:sz="0" w:space="0" w:color="auto"/>
                <w:left w:val="none" w:sz="0" w:space="0" w:color="auto"/>
                <w:bottom w:val="none" w:sz="0" w:space="0" w:color="auto"/>
                <w:right w:val="none" w:sz="0" w:space="0" w:color="auto"/>
              </w:divBdr>
            </w:div>
            <w:div w:id="1166288829">
              <w:marLeft w:val="0"/>
              <w:marRight w:val="0"/>
              <w:marTop w:val="0"/>
              <w:marBottom w:val="0"/>
              <w:divBdr>
                <w:top w:val="none" w:sz="0" w:space="0" w:color="auto"/>
                <w:left w:val="none" w:sz="0" w:space="0" w:color="auto"/>
                <w:bottom w:val="none" w:sz="0" w:space="0" w:color="auto"/>
                <w:right w:val="none" w:sz="0" w:space="0" w:color="auto"/>
              </w:divBdr>
            </w:div>
          </w:divsChild>
        </w:div>
        <w:div w:id="653993666">
          <w:marLeft w:val="0"/>
          <w:marRight w:val="0"/>
          <w:marTop w:val="0"/>
          <w:marBottom w:val="0"/>
          <w:divBdr>
            <w:top w:val="none" w:sz="0" w:space="0" w:color="auto"/>
            <w:left w:val="none" w:sz="0" w:space="0" w:color="auto"/>
            <w:bottom w:val="none" w:sz="0" w:space="0" w:color="auto"/>
            <w:right w:val="none" w:sz="0" w:space="0" w:color="auto"/>
          </w:divBdr>
        </w:div>
        <w:div w:id="1960523767">
          <w:marLeft w:val="0"/>
          <w:marRight w:val="0"/>
          <w:marTop w:val="60"/>
          <w:marBottom w:val="0"/>
          <w:divBdr>
            <w:top w:val="none" w:sz="0" w:space="0" w:color="auto"/>
            <w:left w:val="none" w:sz="0" w:space="0" w:color="auto"/>
            <w:bottom w:val="none" w:sz="0" w:space="0" w:color="auto"/>
            <w:right w:val="none" w:sz="0" w:space="0" w:color="auto"/>
          </w:divBdr>
        </w:div>
        <w:div w:id="603927630">
          <w:marLeft w:val="0"/>
          <w:marRight w:val="0"/>
          <w:marTop w:val="0"/>
          <w:marBottom w:val="0"/>
          <w:divBdr>
            <w:top w:val="none" w:sz="0" w:space="0" w:color="auto"/>
            <w:left w:val="none" w:sz="0" w:space="0" w:color="auto"/>
            <w:bottom w:val="none" w:sz="0" w:space="0" w:color="auto"/>
            <w:right w:val="none" w:sz="0" w:space="0" w:color="auto"/>
          </w:divBdr>
          <w:divsChild>
            <w:div w:id="572349044">
              <w:marLeft w:val="0"/>
              <w:marRight w:val="0"/>
              <w:marTop w:val="0"/>
              <w:marBottom w:val="0"/>
              <w:divBdr>
                <w:top w:val="none" w:sz="0" w:space="0" w:color="auto"/>
                <w:left w:val="none" w:sz="0" w:space="0" w:color="auto"/>
                <w:bottom w:val="none" w:sz="0" w:space="0" w:color="auto"/>
                <w:right w:val="none" w:sz="0" w:space="0" w:color="auto"/>
              </w:divBdr>
            </w:div>
            <w:div w:id="1104421454">
              <w:marLeft w:val="0"/>
              <w:marRight w:val="0"/>
              <w:marTop w:val="0"/>
              <w:marBottom w:val="0"/>
              <w:divBdr>
                <w:top w:val="none" w:sz="0" w:space="0" w:color="auto"/>
                <w:left w:val="none" w:sz="0" w:space="0" w:color="auto"/>
                <w:bottom w:val="none" w:sz="0" w:space="0" w:color="auto"/>
                <w:right w:val="none" w:sz="0" w:space="0" w:color="auto"/>
              </w:divBdr>
            </w:div>
          </w:divsChild>
        </w:div>
        <w:div w:id="540676301">
          <w:marLeft w:val="0"/>
          <w:marRight w:val="0"/>
          <w:marTop w:val="0"/>
          <w:marBottom w:val="0"/>
          <w:divBdr>
            <w:top w:val="none" w:sz="0" w:space="0" w:color="auto"/>
            <w:left w:val="none" w:sz="0" w:space="0" w:color="auto"/>
            <w:bottom w:val="none" w:sz="0" w:space="0" w:color="auto"/>
            <w:right w:val="none" w:sz="0" w:space="0" w:color="auto"/>
          </w:divBdr>
        </w:div>
        <w:div w:id="467553009">
          <w:marLeft w:val="0"/>
          <w:marRight w:val="0"/>
          <w:marTop w:val="60"/>
          <w:marBottom w:val="0"/>
          <w:divBdr>
            <w:top w:val="none" w:sz="0" w:space="0" w:color="auto"/>
            <w:left w:val="none" w:sz="0" w:space="0" w:color="auto"/>
            <w:bottom w:val="none" w:sz="0" w:space="0" w:color="auto"/>
            <w:right w:val="none" w:sz="0" w:space="0" w:color="auto"/>
          </w:divBdr>
        </w:div>
        <w:div w:id="826937649">
          <w:marLeft w:val="0"/>
          <w:marRight w:val="0"/>
          <w:marTop w:val="0"/>
          <w:marBottom w:val="0"/>
          <w:divBdr>
            <w:top w:val="none" w:sz="0" w:space="0" w:color="auto"/>
            <w:left w:val="none" w:sz="0" w:space="0" w:color="auto"/>
            <w:bottom w:val="none" w:sz="0" w:space="0" w:color="auto"/>
            <w:right w:val="none" w:sz="0" w:space="0" w:color="auto"/>
          </w:divBdr>
          <w:divsChild>
            <w:div w:id="634872399">
              <w:marLeft w:val="0"/>
              <w:marRight w:val="0"/>
              <w:marTop w:val="0"/>
              <w:marBottom w:val="0"/>
              <w:divBdr>
                <w:top w:val="none" w:sz="0" w:space="0" w:color="auto"/>
                <w:left w:val="none" w:sz="0" w:space="0" w:color="auto"/>
                <w:bottom w:val="none" w:sz="0" w:space="0" w:color="auto"/>
                <w:right w:val="none" w:sz="0" w:space="0" w:color="auto"/>
              </w:divBdr>
            </w:div>
            <w:div w:id="401637303">
              <w:marLeft w:val="0"/>
              <w:marRight w:val="0"/>
              <w:marTop w:val="0"/>
              <w:marBottom w:val="0"/>
              <w:divBdr>
                <w:top w:val="none" w:sz="0" w:space="0" w:color="auto"/>
                <w:left w:val="none" w:sz="0" w:space="0" w:color="auto"/>
                <w:bottom w:val="none" w:sz="0" w:space="0" w:color="auto"/>
                <w:right w:val="none" w:sz="0" w:space="0" w:color="auto"/>
              </w:divBdr>
            </w:div>
          </w:divsChild>
        </w:div>
        <w:div w:id="579294250">
          <w:marLeft w:val="0"/>
          <w:marRight w:val="0"/>
          <w:marTop w:val="0"/>
          <w:marBottom w:val="0"/>
          <w:divBdr>
            <w:top w:val="none" w:sz="0" w:space="0" w:color="auto"/>
            <w:left w:val="none" w:sz="0" w:space="0" w:color="auto"/>
            <w:bottom w:val="none" w:sz="0" w:space="0" w:color="auto"/>
            <w:right w:val="none" w:sz="0" w:space="0" w:color="auto"/>
          </w:divBdr>
        </w:div>
        <w:div w:id="1820996129">
          <w:marLeft w:val="0"/>
          <w:marRight w:val="0"/>
          <w:marTop w:val="60"/>
          <w:marBottom w:val="0"/>
          <w:divBdr>
            <w:top w:val="none" w:sz="0" w:space="0" w:color="auto"/>
            <w:left w:val="none" w:sz="0" w:space="0" w:color="auto"/>
            <w:bottom w:val="none" w:sz="0" w:space="0" w:color="auto"/>
            <w:right w:val="none" w:sz="0" w:space="0" w:color="auto"/>
          </w:divBdr>
        </w:div>
        <w:div w:id="219100342">
          <w:marLeft w:val="0"/>
          <w:marRight w:val="0"/>
          <w:marTop w:val="0"/>
          <w:marBottom w:val="0"/>
          <w:divBdr>
            <w:top w:val="none" w:sz="0" w:space="0" w:color="auto"/>
            <w:left w:val="none" w:sz="0" w:space="0" w:color="auto"/>
            <w:bottom w:val="none" w:sz="0" w:space="0" w:color="auto"/>
            <w:right w:val="none" w:sz="0" w:space="0" w:color="auto"/>
          </w:divBdr>
          <w:divsChild>
            <w:div w:id="1034310868">
              <w:marLeft w:val="0"/>
              <w:marRight w:val="0"/>
              <w:marTop w:val="0"/>
              <w:marBottom w:val="0"/>
              <w:divBdr>
                <w:top w:val="none" w:sz="0" w:space="0" w:color="auto"/>
                <w:left w:val="none" w:sz="0" w:space="0" w:color="auto"/>
                <w:bottom w:val="none" w:sz="0" w:space="0" w:color="auto"/>
                <w:right w:val="none" w:sz="0" w:space="0" w:color="auto"/>
              </w:divBdr>
            </w:div>
            <w:div w:id="1548762150">
              <w:marLeft w:val="0"/>
              <w:marRight w:val="0"/>
              <w:marTop w:val="0"/>
              <w:marBottom w:val="0"/>
              <w:divBdr>
                <w:top w:val="none" w:sz="0" w:space="0" w:color="auto"/>
                <w:left w:val="none" w:sz="0" w:space="0" w:color="auto"/>
                <w:bottom w:val="none" w:sz="0" w:space="0" w:color="auto"/>
                <w:right w:val="none" w:sz="0" w:space="0" w:color="auto"/>
              </w:divBdr>
            </w:div>
          </w:divsChild>
        </w:div>
        <w:div w:id="1079642450">
          <w:marLeft w:val="0"/>
          <w:marRight w:val="0"/>
          <w:marTop w:val="0"/>
          <w:marBottom w:val="0"/>
          <w:divBdr>
            <w:top w:val="none" w:sz="0" w:space="0" w:color="auto"/>
            <w:left w:val="none" w:sz="0" w:space="0" w:color="auto"/>
            <w:bottom w:val="none" w:sz="0" w:space="0" w:color="auto"/>
            <w:right w:val="none" w:sz="0" w:space="0" w:color="auto"/>
          </w:divBdr>
        </w:div>
        <w:div w:id="402527996">
          <w:marLeft w:val="0"/>
          <w:marRight w:val="0"/>
          <w:marTop w:val="0"/>
          <w:marBottom w:val="0"/>
          <w:divBdr>
            <w:top w:val="none" w:sz="0" w:space="0" w:color="auto"/>
            <w:left w:val="none" w:sz="0" w:space="0" w:color="auto"/>
            <w:bottom w:val="none" w:sz="0" w:space="0" w:color="auto"/>
            <w:right w:val="none" w:sz="0" w:space="0" w:color="auto"/>
          </w:divBdr>
        </w:div>
        <w:div w:id="1351373416">
          <w:marLeft w:val="0"/>
          <w:marRight w:val="0"/>
          <w:marTop w:val="60"/>
          <w:marBottom w:val="0"/>
          <w:divBdr>
            <w:top w:val="none" w:sz="0" w:space="0" w:color="auto"/>
            <w:left w:val="none" w:sz="0" w:space="0" w:color="auto"/>
            <w:bottom w:val="none" w:sz="0" w:space="0" w:color="auto"/>
            <w:right w:val="none" w:sz="0" w:space="0" w:color="auto"/>
          </w:divBdr>
        </w:div>
        <w:div w:id="679435292">
          <w:marLeft w:val="0"/>
          <w:marRight w:val="0"/>
          <w:marTop w:val="0"/>
          <w:marBottom w:val="0"/>
          <w:divBdr>
            <w:top w:val="none" w:sz="0" w:space="0" w:color="auto"/>
            <w:left w:val="none" w:sz="0" w:space="0" w:color="auto"/>
            <w:bottom w:val="none" w:sz="0" w:space="0" w:color="auto"/>
            <w:right w:val="none" w:sz="0" w:space="0" w:color="auto"/>
          </w:divBdr>
          <w:divsChild>
            <w:div w:id="1936205859">
              <w:marLeft w:val="0"/>
              <w:marRight w:val="0"/>
              <w:marTop w:val="0"/>
              <w:marBottom w:val="0"/>
              <w:divBdr>
                <w:top w:val="none" w:sz="0" w:space="0" w:color="auto"/>
                <w:left w:val="none" w:sz="0" w:space="0" w:color="auto"/>
                <w:bottom w:val="none" w:sz="0" w:space="0" w:color="auto"/>
                <w:right w:val="none" w:sz="0" w:space="0" w:color="auto"/>
              </w:divBdr>
            </w:div>
            <w:div w:id="1515802627">
              <w:marLeft w:val="0"/>
              <w:marRight w:val="0"/>
              <w:marTop w:val="0"/>
              <w:marBottom w:val="0"/>
              <w:divBdr>
                <w:top w:val="none" w:sz="0" w:space="0" w:color="auto"/>
                <w:left w:val="none" w:sz="0" w:space="0" w:color="auto"/>
                <w:bottom w:val="none" w:sz="0" w:space="0" w:color="auto"/>
                <w:right w:val="none" w:sz="0" w:space="0" w:color="auto"/>
              </w:divBdr>
            </w:div>
          </w:divsChild>
        </w:div>
        <w:div w:id="1312825920">
          <w:marLeft w:val="0"/>
          <w:marRight w:val="0"/>
          <w:marTop w:val="0"/>
          <w:marBottom w:val="0"/>
          <w:divBdr>
            <w:top w:val="none" w:sz="0" w:space="0" w:color="auto"/>
            <w:left w:val="none" w:sz="0" w:space="0" w:color="auto"/>
            <w:bottom w:val="none" w:sz="0" w:space="0" w:color="auto"/>
            <w:right w:val="none" w:sz="0" w:space="0" w:color="auto"/>
          </w:divBdr>
        </w:div>
        <w:div w:id="150171963">
          <w:marLeft w:val="0"/>
          <w:marRight w:val="0"/>
          <w:marTop w:val="60"/>
          <w:marBottom w:val="0"/>
          <w:divBdr>
            <w:top w:val="none" w:sz="0" w:space="0" w:color="auto"/>
            <w:left w:val="none" w:sz="0" w:space="0" w:color="auto"/>
            <w:bottom w:val="none" w:sz="0" w:space="0" w:color="auto"/>
            <w:right w:val="none" w:sz="0" w:space="0" w:color="auto"/>
          </w:divBdr>
        </w:div>
        <w:div w:id="1840462972">
          <w:marLeft w:val="0"/>
          <w:marRight w:val="0"/>
          <w:marTop w:val="0"/>
          <w:marBottom w:val="0"/>
          <w:divBdr>
            <w:top w:val="none" w:sz="0" w:space="0" w:color="auto"/>
            <w:left w:val="none" w:sz="0" w:space="0" w:color="auto"/>
            <w:bottom w:val="none" w:sz="0" w:space="0" w:color="auto"/>
            <w:right w:val="none" w:sz="0" w:space="0" w:color="auto"/>
          </w:divBdr>
          <w:divsChild>
            <w:div w:id="371878889">
              <w:marLeft w:val="0"/>
              <w:marRight w:val="0"/>
              <w:marTop w:val="0"/>
              <w:marBottom w:val="0"/>
              <w:divBdr>
                <w:top w:val="none" w:sz="0" w:space="0" w:color="auto"/>
                <w:left w:val="none" w:sz="0" w:space="0" w:color="auto"/>
                <w:bottom w:val="none" w:sz="0" w:space="0" w:color="auto"/>
                <w:right w:val="none" w:sz="0" w:space="0" w:color="auto"/>
              </w:divBdr>
            </w:div>
            <w:div w:id="1780948650">
              <w:marLeft w:val="0"/>
              <w:marRight w:val="0"/>
              <w:marTop w:val="0"/>
              <w:marBottom w:val="0"/>
              <w:divBdr>
                <w:top w:val="none" w:sz="0" w:space="0" w:color="auto"/>
                <w:left w:val="none" w:sz="0" w:space="0" w:color="auto"/>
                <w:bottom w:val="none" w:sz="0" w:space="0" w:color="auto"/>
                <w:right w:val="none" w:sz="0" w:space="0" w:color="auto"/>
              </w:divBdr>
            </w:div>
          </w:divsChild>
        </w:div>
        <w:div w:id="111746948">
          <w:marLeft w:val="0"/>
          <w:marRight w:val="0"/>
          <w:marTop w:val="0"/>
          <w:marBottom w:val="0"/>
          <w:divBdr>
            <w:top w:val="none" w:sz="0" w:space="0" w:color="auto"/>
            <w:left w:val="none" w:sz="0" w:space="0" w:color="auto"/>
            <w:bottom w:val="none" w:sz="0" w:space="0" w:color="auto"/>
            <w:right w:val="none" w:sz="0" w:space="0" w:color="auto"/>
          </w:divBdr>
        </w:div>
        <w:div w:id="401679957">
          <w:marLeft w:val="0"/>
          <w:marRight w:val="0"/>
          <w:marTop w:val="60"/>
          <w:marBottom w:val="0"/>
          <w:divBdr>
            <w:top w:val="none" w:sz="0" w:space="0" w:color="auto"/>
            <w:left w:val="none" w:sz="0" w:space="0" w:color="auto"/>
            <w:bottom w:val="none" w:sz="0" w:space="0" w:color="auto"/>
            <w:right w:val="none" w:sz="0" w:space="0" w:color="auto"/>
          </w:divBdr>
        </w:div>
        <w:div w:id="2110346188">
          <w:marLeft w:val="0"/>
          <w:marRight w:val="0"/>
          <w:marTop w:val="0"/>
          <w:marBottom w:val="0"/>
          <w:divBdr>
            <w:top w:val="none" w:sz="0" w:space="0" w:color="auto"/>
            <w:left w:val="none" w:sz="0" w:space="0" w:color="auto"/>
            <w:bottom w:val="none" w:sz="0" w:space="0" w:color="auto"/>
            <w:right w:val="none" w:sz="0" w:space="0" w:color="auto"/>
          </w:divBdr>
          <w:divsChild>
            <w:div w:id="220211095">
              <w:marLeft w:val="0"/>
              <w:marRight w:val="0"/>
              <w:marTop w:val="0"/>
              <w:marBottom w:val="0"/>
              <w:divBdr>
                <w:top w:val="none" w:sz="0" w:space="0" w:color="auto"/>
                <w:left w:val="none" w:sz="0" w:space="0" w:color="auto"/>
                <w:bottom w:val="none" w:sz="0" w:space="0" w:color="auto"/>
                <w:right w:val="none" w:sz="0" w:space="0" w:color="auto"/>
              </w:divBdr>
            </w:div>
            <w:div w:id="1776049635">
              <w:marLeft w:val="0"/>
              <w:marRight w:val="0"/>
              <w:marTop w:val="0"/>
              <w:marBottom w:val="0"/>
              <w:divBdr>
                <w:top w:val="none" w:sz="0" w:space="0" w:color="auto"/>
                <w:left w:val="none" w:sz="0" w:space="0" w:color="auto"/>
                <w:bottom w:val="none" w:sz="0" w:space="0" w:color="auto"/>
                <w:right w:val="none" w:sz="0" w:space="0" w:color="auto"/>
              </w:divBdr>
            </w:div>
          </w:divsChild>
        </w:div>
        <w:div w:id="1814831747">
          <w:marLeft w:val="0"/>
          <w:marRight w:val="0"/>
          <w:marTop w:val="0"/>
          <w:marBottom w:val="0"/>
          <w:divBdr>
            <w:top w:val="none" w:sz="0" w:space="0" w:color="auto"/>
            <w:left w:val="none" w:sz="0" w:space="0" w:color="auto"/>
            <w:bottom w:val="none" w:sz="0" w:space="0" w:color="auto"/>
            <w:right w:val="none" w:sz="0" w:space="0" w:color="auto"/>
          </w:divBdr>
        </w:div>
        <w:div w:id="124783551">
          <w:marLeft w:val="0"/>
          <w:marRight w:val="0"/>
          <w:marTop w:val="60"/>
          <w:marBottom w:val="0"/>
          <w:divBdr>
            <w:top w:val="none" w:sz="0" w:space="0" w:color="auto"/>
            <w:left w:val="none" w:sz="0" w:space="0" w:color="auto"/>
            <w:bottom w:val="none" w:sz="0" w:space="0" w:color="auto"/>
            <w:right w:val="none" w:sz="0" w:space="0" w:color="auto"/>
          </w:divBdr>
        </w:div>
        <w:div w:id="1099833838">
          <w:marLeft w:val="0"/>
          <w:marRight w:val="0"/>
          <w:marTop w:val="0"/>
          <w:marBottom w:val="0"/>
          <w:divBdr>
            <w:top w:val="none" w:sz="0" w:space="0" w:color="auto"/>
            <w:left w:val="none" w:sz="0" w:space="0" w:color="auto"/>
            <w:bottom w:val="none" w:sz="0" w:space="0" w:color="auto"/>
            <w:right w:val="none" w:sz="0" w:space="0" w:color="auto"/>
          </w:divBdr>
          <w:divsChild>
            <w:div w:id="565647914">
              <w:marLeft w:val="0"/>
              <w:marRight w:val="0"/>
              <w:marTop w:val="0"/>
              <w:marBottom w:val="0"/>
              <w:divBdr>
                <w:top w:val="none" w:sz="0" w:space="0" w:color="auto"/>
                <w:left w:val="none" w:sz="0" w:space="0" w:color="auto"/>
                <w:bottom w:val="none" w:sz="0" w:space="0" w:color="auto"/>
                <w:right w:val="none" w:sz="0" w:space="0" w:color="auto"/>
              </w:divBdr>
            </w:div>
            <w:div w:id="1390882767">
              <w:marLeft w:val="0"/>
              <w:marRight w:val="0"/>
              <w:marTop w:val="0"/>
              <w:marBottom w:val="0"/>
              <w:divBdr>
                <w:top w:val="none" w:sz="0" w:space="0" w:color="auto"/>
                <w:left w:val="none" w:sz="0" w:space="0" w:color="auto"/>
                <w:bottom w:val="none" w:sz="0" w:space="0" w:color="auto"/>
                <w:right w:val="none" w:sz="0" w:space="0" w:color="auto"/>
              </w:divBdr>
            </w:div>
          </w:divsChild>
        </w:div>
        <w:div w:id="1260719916">
          <w:marLeft w:val="0"/>
          <w:marRight w:val="0"/>
          <w:marTop w:val="0"/>
          <w:marBottom w:val="0"/>
          <w:divBdr>
            <w:top w:val="none" w:sz="0" w:space="0" w:color="auto"/>
            <w:left w:val="none" w:sz="0" w:space="0" w:color="auto"/>
            <w:bottom w:val="none" w:sz="0" w:space="0" w:color="auto"/>
            <w:right w:val="none" w:sz="0" w:space="0" w:color="auto"/>
          </w:divBdr>
        </w:div>
        <w:div w:id="505749288">
          <w:marLeft w:val="0"/>
          <w:marRight w:val="0"/>
          <w:marTop w:val="60"/>
          <w:marBottom w:val="0"/>
          <w:divBdr>
            <w:top w:val="none" w:sz="0" w:space="0" w:color="auto"/>
            <w:left w:val="none" w:sz="0" w:space="0" w:color="auto"/>
            <w:bottom w:val="none" w:sz="0" w:space="0" w:color="auto"/>
            <w:right w:val="none" w:sz="0" w:space="0" w:color="auto"/>
          </w:divBdr>
          <w:divsChild>
            <w:div w:id="501702173">
              <w:marLeft w:val="0"/>
              <w:marRight w:val="360"/>
              <w:marTop w:val="0"/>
              <w:marBottom w:val="0"/>
              <w:divBdr>
                <w:top w:val="none" w:sz="0" w:space="0" w:color="auto"/>
                <w:left w:val="none" w:sz="0" w:space="0" w:color="auto"/>
                <w:bottom w:val="none" w:sz="0" w:space="0" w:color="auto"/>
                <w:right w:val="none" w:sz="0" w:space="0" w:color="auto"/>
              </w:divBdr>
            </w:div>
          </w:divsChild>
        </w:div>
        <w:div w:id="831873242">
          <w:marLeft w:val="0"/>
          <w:marRight w:val="0"/>
          <w:marTop w:val="0"/>
          <w:marBottom w:val="0"/>
          <w:divBdr>
            <w:top w:val="none" w:sz="0" w:space="0" w:color="auto"/>
            <w:left w:val="none" w:sz="0" w:space="0" w:color="auto"/>
            <w:bottom w:val="none" w:sz="0" w:space="0" w:color="auto"/>
            <w:right w:val="none" w:sz="0" w:space="0" w:color="auto"/>
          </w:divBdr>
          <w:divsChild>
            <w:div w:id="1255017254">
              <w:marLeft w:val="0"/>
              <w:marRight w:val="0"/>
              <w:marTop w:val="0"/>
              <w:marBottom w:val="0"/>
              <w:divBdr>
                <w:top w:val="none" w:sz="0" w:space="0" w:color="auto"/>
                <w:left w:val="none" w:sz="0" w:space="0" w:color="auto"/>
                <w:bottom w:val="none" w:sz="0" w:space="0" w:color="auto"/>
                <w:right w:val="none" w:sz="0" w:space="0" w:color="auto"/>
              </w:divBdr>
            </w:div>
            <w:div w:id="784345399">
              <w:marLeft w:val="0"/>
              <w:marRight w:val="0"/>
              <w:marTop w:val="0"/>
              <w:marBottom w:val="0"/>
              <w:divBdr>
                <w:top w:val="none" w:sz="0" w:space="0" w:color="auto"/>
                <w:left w:val="none" w:sz="0" w:space="0" w:color="auto"/>
                <w:bottom w:val="none" w:sz="0" w:space="0" w:color="auto"/>
                <w:right w:val="none" w:sz="0" w:space="0" w:color="auto"/>
              </w:divBdr>
            </w:div>
          </w:divsChild>
        </w:div>
        <w:div w:id="615913520">
          <w:marLeft w:val="0"/>
          <w:marRight w:val="0"/>
          <w:marTop w:val="0"/>
          <w:marBottom w:val="0"/>
          <w:divBdr>
            <w:top w:val="none" w:sz="0" w:space="0" w:color="auto"/>
            <w:left w:val="none" w:sz="0" w:space="0" w:color="auto"/>
            <w:bottom w:val="none" w:sz="0" w:space="0" w:color="auto"/>
            <w:right w:val="none" w:sz="0" w:space="0" w:color="auto"/>
          </w:divBdr>
        </w:div>
        <w:div w:id="1806661860">
          <w:marLeft w:val="0"/>
          <w:marRight w:val="0"/>
          <w:marTop w:val="60"/>
          <w:marBottom w:val="0"/>
          <w:divBdr>
            <w:top w:val="none" w:sz="0" w:space="0" w:color="auto"/>
            <w:left w:val="none" w:sz="0" w:space="0" w:color="auto"/>
            <w:bottom w:val="none" w:sz="0" w:space="0" w:color="auto"/>
            <w:right w:val="none" w:sz="0" w:space="0" w:color="auto"/>
          </w:divBdr>
        </w:div>
        <w:div w:id="1582637682">
          <w:marLeft w:val="0"/>
          <w:marRight w:val="0"/>
          <w:marTop w:val="0"/>
          <w:marBottom w:val="0"/>
          <w:divBdr>
            <w:top w:val="none" w:sz="0" w:space="0" w:color="auto"/>
            <w:left w:val="none" w:sz="0" w:space="0" w:color="auto"/>
            <w:bottom w:val="none" w:sz="0" w:space="0" w:color="auto"/>
            <w:right w:val="none" w:sz="0" w:space="0" w:color="auto"/>
          </w:divBdr>
          <w:divsChild>
            <w:div w:id="1778865022">
              <w:marLeft w:val="0"/>
              <w:marRight w:val="0"/>
              <w:marTop w:val="0"/>
              <w:marBottom w:val="0"/>
              <w:divBdr>
                <w:top w:val="none" w:sz="0" w:space="0" w:color="auto"/>
                <w:left w:val="none" w:sz="0" w:space="0" w:color="auto"/>
                <w:bottom w:val="none" w:sz="0" w:space="0" w:color="auto"/>
                <w:right w:val="none" w:sz="0" w:space="0" w:color="auto"/>
              </w:divBdr>
            </w:div>
            <w:div w:id="847255322">
              <w:marLeft w:val="0"/>
              <w:marRight w:val="0"/>
              <w:marTop w:val="0"/>
              <w:marBottom w:val="0"/>
              <w:divBdr>
                <w:top w:val="none" w:sz="0" w:space="0" w:color="auto"/>
                <w:left w:val="none" w:sz="0" w:space="0" w:color="auto"/>
                <w:bottom w:val="none" w:sz="0" w:space="0" w:color="auto"/>
                <w:right w:val="none" w:sz="0" w:space="0" w:color="auto"/>
              </w:divBdr>
            </w:div>
          </w:divsChild>
        </w:div>
        <w:div w:id="1854764532">
          <w:marLeft w:val="0"/>
          <w:marRight w:val="0"/>
          <w:marTop w:val="0"/>
          <w:marBottom w:val="0"/>
          <w:divBdr>
            <w:top w:val="none" w:sz="0" w:space="0" w:color="auto"/>
            <w:left w:val="none" w:sz="0" w:space="0" w:color="auto"/>
            <w:bottom w:val="none" w:sz="0" w:space="0" w:color="auto"/>
            <w:right w:val="none" w:sz="0" w:space="0" w:color="auto"/>
          </w:divBdr>
        </w:div>
        <w:div w:id="1171528882">
          <w:marLeft w:val="0"/>
          <w:marRight w:val="0"/>
          <w:marTop w:val="60"/>
          <w:marBottom w:val="0"/>
          <w:divBdr>
            <w:top w:val="none" w:sz="0" w:space="0" w:color="auto"/>
            <w:left w:val="none" w:sz="0" w:space="0" w:color="auto"/>
            <w:bottom w:val="none" w:sz="0" w:space="0" w:color="auto"/>
            <w:right w:val="none" w:sz="0" w:space="0" w:color="auto"/>
          </w:divBdr>
        </w:div>
        <w:div w:id="1329753065">
          <w:marLeft w:val="0"/>
          <w:marRight w:val="0"/>
          <w:marTop w:val="0"/>
          <w:marBottom w:val="0"/>
          <w:divBdr>
            <w:top w:val="none" w:sz="0" w:space="0" w:color="auto"/>
            <w:left w:val="none" w:sz="0" w:space="0" w:color="auto"/>
            <w:bottom w:val="none" w:sz="0" w:space="0" w:color="auto"/>
            <w:right w:val="none" w:sz="0" w:space="0" w:color="auto"/>
          </w:divBdr>
          <w:divsChild>
            <w:div w:id="1697072597">
              <w:marLeft w:val="0"/>
              <w:marRight w:val="0"/>
              <w:marTop w:val="0"/>
              <w:marBottom w:val="0"/>
              <w:divBdr>
                <w:top w:val="none" w:sz="0" w:space="0" w:color="auto"/>
                <w:left w:val="none" w:sz="0" w:space="0" w:color="auto"/>
                <w:bottom w:val="none" w:sz="0" w:space="0" w:color="auto"/>
                <w:right w:val="none" w:sz="0" w:space="0" w:color="auto"/>
              </w:divBdr>
            </w:div>
            <w:div w:id="705907806">
              <w:marLeft w:val="0"/>
              <w:marRight w:val="0"/>
              <w:marTop w:val="0"/>
              <w:marBottom w:val="0"/>
              <w:divBdr>
                <w:top w:val="none" w:sz="0" w:space="0" w:color="auto"/>
                <w:left w:val="none" w:sz="0" w:space="0" w:color="auto"/>
                <w:bottom w:val="none" w:sz="0" w:space="0" w:color="auto"/>
                <w:right w:val="none" w:sz="0" w:space="0" w:color="auto"/>
              </w:divBdr>
            </w:div>
          </w:divsChild>
        </w:div>
        <w:div w:id="46497660">
          <w:marLeft w:val="0"/>
          <w:marRight w:val="0"/>
          <w:marTop w:val="0"/>
          <w:marBottom w:val="0"/>
          <w:divBdr>
            <w:top w:val="none" w:sz="0" w:space="0" w:color="auto"/>
            <w:left w:val="none" w:sz="0" w:space="0" w:color="auto"/>
            <w:bottom w:val="none" w:sz="0" w:space="0" w:color="auto"/>
            <w:right w:val="none" w:sz="0" w:space="0" w:color="auto"/>
          </w:divBdr>
        </w:div>
        <w:div w:id="1807121426">
          <w:marLeft w:val="0"/>
          <w:marRight w:val="0"/>
          <w:marTop w:val="60"/>
          <w:marBottom w:val="0"/>
          <w:divBdr>
            <w:top w:val="none" w:sz="0" w:space="0" w:color="auto"/>
            <w:left w:val="none" w:sz="0" w:space="0" w:color="auto"/>
            <w:bottom w:val="none" w:sz="0" w:space="0" w:color="auto"/>
            <w:right w:val="none" w:sz="0" w:space="0" w:color="auto"/>
          </w:divBdr>
        </w:div>
        <w:div w:id="2123451762">
          <w:marLeft w:val="0"/>
          <w:marRight w:val="0"/>
          <w:marTop w:val="0"/>
          <w:marBottom w:val="0"/>
          <w:divBdr>
            <w:top w:val="none" w:sz="0" w:space="0" w:color="auto"/>
            <w:left w:val="none" w:sz="0" w:space="0" w:color="auto"/>
            <w:bottom w:val="none" w:sz="0" w:space="0" w:color="auto"/>
            <w:right w:val="none" w:sz="0" w:space="0" w:color="auto"/>
          </w:divBdr>
          <w:divsChild>
            <w:div w:id="1590850170">
              <w:marLeft w:val="0"/>
              <w:marRight w:val="0"/>
              <w:marTop w:val="0"/>
              <w:marBottom w:val="0"/>
              <w:divBdr>
                <w:top w:val="none" w:sz="0" w:space="0" w:color="auto"/>
                <w:left w:val="none" w:sz="0" w:space="0" w:color="auto"/>
                <w:bottom w:val="none" w:sz="0" w:space="0" w:color="auto"/>
                <w:right w:val="none" w:sz="0" w:space="0" w:color="auto"/>
              </w:divBdr>
            </w:div>
            <w:div w:id="1738672198">
              <w:marLeft w:val="0"/>
              <w:marRight w:val="0"/>
              <w:marTop w:val="0"/>
              <w:marBottom w:val="0"/>
              <w:divBdr>
                <w:top w:val="none" w:sz="0" w:space="0" w:color="auto"/>
                <w:left w:val="none" w:sz="0" w:space="0" w:color="auto"/>
                <w:bottom w:val="none" w:sz="0" w:space="0" w:color="auto"/>
                <w:right w:val="none" w:sz="0" w:space="0" w:color="auto"/>
              </w:divBdr>
            </w:div>
          </w:divsChild>
        </w:div>
        <w:div w:id="527522397">
          <w:marLeft w:val="0"/>
          <w:marRight w:val="0"/>
          <w:marTop w:val="0"/>
          <w:marBottom w:val="0"/>
          <w:divBdr>
            <w:top w:val="none" w:sz="0" w:space="0" w:color="auto"/>
            <w:left w:val="none" w:sz="0" w:space="0" w:color="auto"/>
            <w:bottom w:val="none" w:sz="0" w:space="0" w:color="auto"/>
            <w:right w:val="none" w:sz="0" w:space="0" w:color="auto"/>
          </w:divBdr>
        </w:div>
        <w:div w:id="1130132151">
          <w:marLeft w:val="0"/>
          <w:marRight w:val="0"/>
          <w:marTop w:val="60"/>
          <w:marBottom w:val="0"/>
          <w:divBdr>
            <w:top w:val="none" w:sz="0" w:space="0" w:color="auto"/>
            <w:left w:val="none" w:sz="0" w:space="0" w:color="auto"/>
            <w:bottom w:val="none" w:sz="0" w:space="0" w:color="auto"/>
            <w:right w:val="none" w:sz="0" w:space="0" w:color="auto"/>
          </w:divBdr>
        </w:div>
        <w:div w:id="1120686611">
          <w:marLeft w:val="0"/>
          <w:marRight w:val="0"/>
          <w:marTop w:val="0"/>
          <w:marBottom w:val="0"/>
          <w:divBdr>
            <w:top w:val="none" w:sz="0" w:space="0" w:color="auto"/>
            <w:left w:val="none" w:sz="0" w:space="0" w:color="auto"/>
            <w:bottom w:val="none" w:sz="0" w:space="0" w:color="auto"/>
            <w:right w:val="none" w:sz="0" w:space="0" w:color="auto"/>
          </w:divBdr>
          <w:divsChild>
            <w:div w:id="217522250">
              <w:marLeft w:val="0"/>
              <w:marRight w:val="0"/>
              <w:marTop w:val="0"/>
              <w:marBottom w:val="0"/>
              <w:divBdr>
                <w:top w:val="none" w:sz="0" w:space="0" w:color="auto"/>
                <w:left w:val="none" w:sz="0" w:space="0" w:color="auto"/>
                <w:bottom w:val="none" w:sz="0" w:space="0" w:color="auto"/>
                <w:right w:val="none" w:sz="0" w:space="0" w:color="auto"/>
              </w:divBdr>
            </w:div>
            <w:div w:id="1381394541">
              <w:marLeft w:val="0"/>
              <w:marRight w:val="0"/>
              <w:marTop w:val="0"/>
              <w:marBottom w:val="0"/>
              <w:divBdr>
                <w:top w:val="none" w:sz="0" w:space="0" w:color="auto"/>
                <w:left w:val="none" w:sz="0" w:space="0" w:color="auto"/>
                <w:bottom w:val="none" w:sz="0" w:space="0" w:color="auto"/>
                <w:right w:val="none" w:sz="0" w:space="0" w:color="auto"/>
              </w:divBdr>
            </w:div>
          </w:divsChild>
        </w:div>
        <w:div w:id="1149595283">
          <w:marLeft w:val="0"/>
          <w:marRight w:val="0"/>
          <w:marTop w:val="0"/>
          <w:marBottom w:val="0"/>
          <w:divBdr>
            <w:top w:val="none" w:sz="0" w:space="0" w:color="auto"/>
            <w:left w:val="none" w:sz="0" w:space="0" w:color="auto"/>
            <w:bottom w:val="none" w:sz="0" w:space="0" w:color="auto"/>
            <w:right w:val="none" w:sz="0" w:space="0" w:color="auto"/>
          </w:divBdr>
        </w:div>
        <w:div w:id="652105714">
          <w:marLeft w:val="0"/>
          <w:marRight w:val="0"/>
          <w:marTop w:val="0"/>
          <w:marBottom w:val="0"/>
          <w:divBdr>
            <w:top w:val="none" w:sz="0" w:space="0" w:color="auto"/>
            <w:left w:val="none" w:sz="0" w:space="0" w:color="auto"/>
            <w:bottom w:val="none" w:sz="0" w:space="0" w:color="auto"/>
            <w:right w:val="none" w:sz="0" w:space="0" w:color="auto"/>
          </w:divBdr>
        </w:div>
        <w:div w:id="1991515498">
          <w:marLeft w:val="0"/>
          <w:marRight w:val="0"/>
          <w:marTop w:val="60"/>
          <w:marBottom w:val="0"/>
          <w:divBdr>
            <w:top w:val="none" w:sz="0" w:space="0" w:color="auto"/>
            <w:left w:val="none" w:sz="0" w:space="0" w:color="auto"/>
            <w:bottom w:val="none" w:sz="0" w:space="0" w:color="auto"/>
            <w:right w:val="none" w:sz="0" w:space="0" w:color="auto"/>
          </w:divBdr>
        </w:div>
        <w:div w:id="20711031">
          <w:marLeft w:val="0"/>
          <w:marRight w:val="0"/>
          <w:marTop w:val="0"/>
          <w:marBottom w:val="0"/>
          <w:divBdr>
            <w:top w:val="none" w:sz="0" w:space="0" w:color="auto"/>
            <w:left w:val="none" w:sz="0" w:space="0" w:color="auto"/>
            <w:bottom w:val="none" w:sz="0" w:space="0" w:color="auto"/>
            <w:right w:val="none" w:sz="0" w:space="0" w:color="auto"/>
          </w:divBdr>
          <w:divsChild>
            <w:div w:id="1942492551">
              <w:marLeft w:val="0"/>
              <w:marRight w:val="0"/>
              <w:marTop w:val="0"/>
              <w:marBottom w:val="0"/>
              <w:divBdr>
                <w:top w:val="none" w:sz="0" w:space="0" w:color="auto"/>
                <w:left w:val="none" w:sz="0" w:space="0" w:color="auto"/>
                <w:bottom w:val="none" w:sz="0" w:space="0" w:color="auto"/>
                <w:right w:val="none" w:sz="0" w:space="0" w:color="auto"/>
              </w:divBdr>
            </w:div>
            <w:div w:id="2046903814">
              <w:marLeft w:val="0"/>
              <w:marRight w:val="0"/>
              <w:marTop w:val="0"/>
              <w:marBottom w:val="0"/>
              <w:divBdr>
                <w:top w:val="none" w:sz="0" w:space="0" w:color="auto"/>
                <w:left w:val="none" w:sz="0" w:space="0" w:color="auto"/>
                <w:bottom w:val="none" w:sz="0" w:space="0" w:color="auto"/>
                <w:right w:val="none" w:sz="0" w:space="0" w:color="auto"/>
              </w:divBdr>
            </w:div>
          </w:divsChild>
        </w:div>
        <w:div w:id="27223164">
          <w:marLeft w:val="0"/>
          <w:marRight w:val="0"/>
          <w:marTop w:val="0"/>
          <w:marBottom w:val="0"/>
          <w:divBdr>
            <w:top w:val="none" w:sz="0" w:space="0" w:color="auto"/>
            <w:left w:val="none" w:sz="0" w:space="0" w:color="auto"/>
            <w:bottom w:val="none" w:sz="0" w:space="0" w:color="auto"/>
            <w:right w:val="none" w:sz="0" w:space="0" w:color="auto"/>
          </w:divBdr>
        </w:div>
        <w:div w:id="831019994">
          <w:marLeft w:val="0"/>
          <w:marRight w:val="0"/>
          <w:marTop w:val="60"/>
          <w:marBottom w:val="0"/>
          <w:divBdr>
            <w:top w:val="none" w:sz="0" w:space="0" w:color="auto"/>
            <w:left w:val="none" w:sz="0" w:space="0" w:color="auto"/>
            <w:bottom w:val="none" w:sz="0" w:space="0" w:color="auto"/>
            <w:right w:val="none" w:sz="0" w:space="0" w:color="auto"/>
          </w:divBdr>
          <w:divsChild>
            <w:div w:id="342512831">
              <w:marLeft w:val="0"/>
              <w:marRight w:val="360"/>
              <w:marTop w:val="0"/>
              <w:marBottom w:val="0"/>
              <w:divBdr>
                <w:top w:val="none" w:sz="0" w:space="0" w:color="auto"/>
                <w:left w:val="none" w:sz="0" w:space="0" w:color="auto"/>
                <w:bottom w:val="none" w:sz="0" w:space="0" w:color="auto"/>
                <w:right w:val="none" w:sz="0" w:space="0" w:color="auto"/>
              </w:divBdr>
            </w:div>
          </w:divsChild>
        </w:div>
        <w:div w:id="542442364">
          <w:marLeft w:val="0"/>
          <w:marRight w:val="0"/>
          <w:marTop w:val="0"/>
          <w:marBottom w:val="0"/>
          <w:divBdr>
            <w:top w:val="none" w:sz="0" w:space="0" w:color="auto"/>
            <w:left w:val="none" w:sz="0" w:space="0" w:color="auto"/>
            <w:bottom w:val="none" w:sz="0" w:space="0" w:color="auto"/>
            <w:right w:val="none" w:sz="0" w:space="0" w:color="auto"/>
          </w:divBdr>
          <w:divsChild>
            <w:div w:id="1413311565">
              <w:marLeft w:val="0"/>
              <w:marRight w:val="0"/>
              <w:marTop w:val="0"/>
              <w:marBottom w:val="0"/>
              <w:divBdr>
                <w:top w:val="none" w:sz="0" w:space="0" w:color="auto"/>
                <w:left w:val="none" w:sz="0" w:space="0" w:color="auto"/>
                <w:bottom w:val="none" w:sz="0" w:space="0" w:color="auto"/>
                <w:right w:val="none" w:sz="0" w:space="0" w:color="auto"/>
              </w:divBdr>
            </w:div>
            <w:div w:id="1834294925">
              <w:marLeft w:val="0"/>
              <w:marRight w:val="0"/>
              <w:marTop w:val="0"/>
              <w:marBottom w:val="0"/>
              <w:divBdr>
                <w:top w:val="none" w:sz="0" w:space="0" w:color="auto"/>
                <w:left w:val="none" w:sz="0" w:space="0" w:color="auto"/>
                <w:bottom w:val="none" w:sz="0" w:space="0" w:color="auto"/>
                <w:right w:val="none" w:sz="0" w:space="0" w:color="auto"/>
              </w:divBdr>
            </w:div>
          </w:divsChild>
        </w:div>
        <w:div w:id="1136604096">
          <w:marLeft w:val="0"/>
          <w:marRight w:val="0"/>
          <w:marTop w:val="0"/>
          <w:marBottom w:val="0"/>
          <w:divBdr>
            <w:top w:val="none" w:sz="0" w:space="0" w:color="auto"/>
            <w:left w:val="none" w:sz="0" w:space="0" w:color="auto"/>
            <w:bottom w:val="none" w:sz="0" w:space="0" w:color="auto"/>
            <w:right w:val="none" w:sz="0" w:space="0" w:color="auto"/>
          </w:divBdr>
        </w:div>
        <w:div w:id="1563252005">
          <w:marLeft w:val="0"/>
          <w:marRight w:val="0"/>
          <w:marTop w:val="0"/>
          <w:marBottom w:val="0"/>
          <w:divBdr>
            <w:top w:val="none" w:sz="0" w:space="0" w:color="auto"/>
            <w:left w:val="none" w:sz="0" w:space="0" w:color="auto"/>
            <w:bottom w:val="none" w:sz="0" w:space="0" w:color="auto"/>
            <w:right w:val="none" w:sz="0" w:space="0" w:color="auto"/>
          </w:divBdr>
        </w:div>
        <w:div w:id="471288059">
          <w:marLeft w:val="0"/>
          <w:marRight w:val="0"/>
          <w:marTop w:val="60"/>
          <w:marBottom w:val="0"/>
          <w:divBdr>
            <w:top w:val="none" w:sz="0" w:space="0" w:color="auto"/>
            <w:left w:val="none" w:sz="0" w:space="0" w:color="auto"/>
            <w:bottom w:val="none" w:sz="0" w:space="0" w:color="auto"/>
            <w:right w:val="none" w:sz="0" w:space="0" w:color="auto"/>
          </w:divBdr>
        </w:div>
        <w:div w:id="983781315">
          <w:marLeft w:val="0"/>
          <w:marRight w:val="0"/>
          <w:marTop w:val="0"/>
          <w:marBottom w:val="0"/>
          <w:divBdr>
            <w:top w:val="none" w:sz="0" w:space="0" w:color="auto"/>
            <w:left w:val="none" w:sz="0" w:space="0" w:color="auto"/>
            <w:bottom w:val="none" w:sz="0" w:space="0" w:color="auto"/>
            <w:right w:val="none" w:sz="0" w:space="0" w:color="auto"/>
          </w:divBdr>
          <w:divsChild>
            <w:div w:id="1607344604">
              <w:marLeft w:val="0"/>
              <w:marRight w:val="0"/>
              <w:marTop w:val="0"/>
              <w:marBottom w:val="0"/>
              <w:divBdr>
                <w:top w:val="none" w:sz="0" w:space="0" w:color="auto"/>
                <w:left w:val="none" w:sz="0" w:space="0" w:color="auto"/>
                <w:bottom w:val="none" w:sz="0" w:space="0" w:color="auto"/>
                <w:right w:val="none" w:sz="0" w:space="0" w:color="auto"/>
              </w:divBdr>
            </w:div>
            <w:div w:id="144981461">
              <w:marLeft w:val="0"/>
              <w:marRight w:val="0"/>
              <w:marTop w:val="0"/>
              <w:marBottom w:val="0"/>
              <w:divBdr>
                <w:top w:val="none" w:sz="0" w:space="0" w:color="auto"/>
                <w:left w:val="none" w:sz="0" w:space="0" w:color="auto"/>
                <w:bottom w:val="none" w:sz="0" w:space="0" w:color="auto"/>
                <w:right w:val="none" w:sz="0" w:space="0" w:color="auto"/>
              </w:divBdr>
            </w:div>
          </w:divsChild>
        </w:div>
        <w:div w:id="3288491">
          <w:marLeft w:val="0"/>
          <w:marRight w:val="0"/>
          <w:marTop w:val="0"/>
          <w:marBottom w:val="0"/>
          <w:divBdr>
            <w:top w:val="none" w:sz="0" w:space="0" w:color="auto"/>
            <w:left w:val="none" w:sz="0" w:space="0" w:color="auto"/>
            <w:bottom w:val="none" w:sz="0" w:space="0" w:color="auto"/>
            <w:right w:val="none" w:sz="0" w:space="0" w:color="auto"/>
          </w:divBdr>
        </w:div>
        <w:div w:id="530608521">
          <w:marLeft w:val="0"/>
          <w:marRight w:val="0"/>
          <w:marTop w:val="60"/>
          <w:marBottom w:val="0"/>
          <w:divBdr>
            <w:top w:val="none" w:sz="0" w:space="0" w:color="auto"/>
            <w:left w:val="none" w:sz="0" w:space="0" w:color="auto"/>
            <w:bottom w:val="none" w:sz="0" w:space="0" w:color="auto"/>
            <w:right w:val="none" w:sz="0" w:space="0" w:color="auto"/>
          </w:divBdr>
        </w:div>
        <w:div w:id="2027169095">
          <w:marLeft w:val="0"/>
          <w:marRight w:val="0"/>
          <w:marTop w:val="0"/>
          <w:marBottom w:val="0"/>
          <w:divBdr>
            <w:top w:val="none" w:sz="0" w:space="0" w:color="auto"/>
            <w:left w:val="none" w:sz="0" w:space="0" w:color="auto"/>
            <w:bottom w:val="none" w:sz="0" w:space="0" w:color="auto"/>
            <w:right w:val="none" w:sz="0" w:space="0" w:color="auto"/>
          </w:divBdr>
          <w:divsChild>
            <w:div w:id="744230843">
              <w:marLeft w:val="0"/>
              <w:marRight w:val="0"/>
              <w:marTop w:val="0"/>
              <w:marBottom w:val="0"/>
              <w:divBdr>
                <w:top w:val="none" w:sz="0" w:space="0" w:color="auto"/>
                <w:left w:val="none" w:sz="0" w:space="0" w:color="auto"/>
                <w:bottom w:val="none" w:sz="0" w:space="0" w:color="auto"/>
                <w:right w:val="none" w:sz="0" w:space="0" w:color="auto"/>
              </w:divBdr>
            </w:div>
            <w:div w:id="2140879135">
              <w:marLeft w:val="0"/>
              <w:marRight w:val="0"/>
              <w:marTop w:val="0"/>
              <w:marBottom w:val="0"/>
              <w:divBdr>
                <w:top w:val="none" w:sz="0" w:space="0" w:color="auto"/>
                <w:left w:val="none" w:sz="0" w:space="0" w:color="auto"/>
                <w:bottom w:val="none" w:sz="0" w:space="0" w:color="auto"/>
                <w:right w:val="none" w:sz="0" w:space="0" w:color="auto"/>
              </w:divBdr>
            </w:div>
          </w:divsChild>
        </w:div>
        <w:div w:id="598680383">
          <w:marLeft w:val="0"/>
          <w:marRight w:val="0"/>
          <w:marTop w:val="0"/>
          <w:marBottom w:val="0"/>
          <w:divBdr>
            <w:top w:val="none" w:sz="0" w:space="0" w:color="auto"/>
            <w:left w:val="none" w:sz="0" w:space="0" w:color="auto"/>
            <w:bottom w:val="none" w:sz="0" w:space="0" w:color="auto"/>
            <w:right w:val="none" w:sz="0" w:space="0" w:color="auto"/>
          </w:divBdr>
        </w:div>
        <w:div w:id="848565397">
          <w:marLeft w:val="0"/>
          <w:marRight w:val="0"/>
          <w:marTop w:val="60"/>
          <w:marBottom w:val="0"/>
          <w:divBdr>
            <w:top w:val="none" w:sz="0" w:space="0" w:color="auto"/>
            <w:left w:val="none" w:sz="0" w:space="0" w:color="auto"/>
            <w:bottom w:val="none" w:sz="0" w:space="0" w:color="auto"/>
            <w:right w:val="none" w:sz="0" w:space="0" w:color="auto"/>
          </w:divBdr>
        </w:div>
        <w:div w:id="859389695">
          <w:marLeft w:val="0"/>
          <w:marRight w:val="0"/>
          <w:marTop w:val="0"/>
          <w:marBottom w:val="0"/>
          <w:divBdr>
            <w:top w:val="none" w:sz="0" w:space="0" w:color="auto"/>
            <w:left w:val="none" w:sz="0" w:space="0" w:color="auto"/>
            <w:bottom w:val="none" w:sz="0" w:space="0" w:color="auto"/>
            <w:right w:val="none" w:sz="0" w:space="0" w:color="auto"/>
          </w:divBdr>
          <w:divsChild>
            <w:div w:id="415979662">
              <w:marLeft w:val="0"/>
              <w:marRight w:val="0"/>
              <w:marTop w:val="0"/>
              <w:marBottom w:val="0"/>
              <w:divBdr>
                <w:top w:val="none" w:sz="0" w:space="0" w:color="auto"/>
                <w:left w:val="none" w:sz="0" w:space="0" w:color="auto"/>
                <w:bottom w:val="none" w:sz="0" w:space="0" w:color="auto"/>
                <w:right w:val="none" w:sz="0" w:space="0" w:color="auto"/>
              </w:divBdr>
            </w:div>
            <w:div w:id="1554272680">
              <w:marLeft w:val="0"/>
              <w:marRight w:val="0"/>
              <w:marTop w:val="0"/>
              <w:marBottom w:val="0"/>
              <w:divBdr>
                <w:top w:val="none" w:sz="0" w:space="0" w:color="auto"/>
                <w:left w:val="none" w:sz="0" w:space="0" w:color="auto"/>
                <w:bottom w:val="none" w:sz="0" w:space="0" w:color="auto"/>
                <w:right w:val="none" w:sz="0" w:space="0" w:color="auto"/>
              </w:divBdr>
            </w:div>
          </w:divsChild>
        </w:div>
        <w:div w:id="1706708851">
          <w:marLeft w:val="0"/>
          <w:marRight w:val="0"/>
          <w:marTop w:val="0"/>
          <w:marBottom w:val="0"/>
          <w:divBdr>
            <w:top w:val="none" w:sz="0" w:space="0" w:color="auto"/>
            <w:left w:val="none" w:sz="0" w:space="0" w:color="auto"/>
            <w:bottom w:val="none" w:sz="0" w:space="0" w:color="auto"/>
            <w:right w:val="none" w:sz="0" w:space="0" w:color="auto"/>
          </w:divBdr>
        </w:div>
        <w:div w:id="306907841">
          <w:marLeft w:val="0"/>
          <w:marRight w:val="0"/>
          <w:marTop w:val="60"/>
          <w:marBottom w:val="0"/>
          <w:divBdr>
            <w:top w:val="none" w:sz="0" w:space="0" w:color="auto"/>
            <w:left w:val="none" w:sz="0" w:space="0" w:color="auto"/>
            <w:bottom w:val="none" w:sz="0" w:space="0" w:color="auto"/>
            <w:right w:val="none" w:sz="0" w:space="0" w:color="auto"/>
          </w:divBdr>
          <w:divsChild>
            <w:div w:id="501966132">
              <w:marLeft w:val="0"/>
              <w:marRight w:val="360"/>
              <w:marTop w:val="0"/>
              <w:marBottom w:val="0"/>
              <w:divBdr>
                <w:top w:val="none" w:sz="0" w:space="0" w:color="auto"/>
                <w:left w:val="none" w:sz="0" w:space="0" w:color="auto"/>
                <w:bottom w:val="none" w:sz="0" w:space="0" w:color="auto"/>
                <w:right w:val="none" w:sz="0" w:space="0" w:color="auto"/>
              </w:divBdr>
            </w:div>
          </w:divsChild>
        </w:div>
        <w:div w:id="72825740">
          <w:marLeft w:val="0"/>
          <w:marRight w:val="0"/>
          <w:marTop w:val="0"/>
          <w:marBottom w:val="0"/>
          <w:divBdr>
            <w:top w:val="none" w:sz="0" w:space="0" w:color="auto"/>
            <w:left w:val="none" w:sz="0" w:space="0" w:color="auto"/>
            <w:bottom w:val="none" w:sz="0" w:space="0" w:color="auto"/>
            <w:right w:val="none" w:sz="0" w:space="0" w:color="auto"/>
          </w:divBdr>
          <w:divsChild>
            <w:div w:id="675881647">
              <w:marLeft w:val="0"/>
              <w:marRight w:val="0"/>
              <w:marTop w:val="0"/>
              <w:marBottom w:val="0"/>
              <w:divBdr>
                <w:top w:val="none" w:sz="0" w:space="0" w:color="auto"/>
                <w:left w:val="none" w:sz="0" w:space="0" w:color="auto"/>
                <w:bottom w:val="none" w:sz="0" w:space="0" w:color="auto"/>
                <w:right w:val="none" w:sz="0" w:space="0" w:color="auto"/>
              </w:divBdr>
            </w:div>
            <w:div w:id="320084066">
              <w:marLeft w:val="0"/>
              <w:marRight w:val="0"/>
              <w:marTop w:val="0"/>
              <w:marBottom w:val="0"/>
              <w:divBdr>
                <w:top w:val="none" w:sz="0" w:space="0" w:color="auto"/>
                <w:left w:val="none" w:sz="0" w:space="0" w:color="auto"/>
                <w:bottom w:val="none" w:sz="0" w:space="0" w:color="auto"/>
                <w:right w:val="none" w:sz="0" w:space="0" w:color="auto"/>
              </w:divBdr>
            </w:div>
          </w:divsChild>
        </w:div>
        <w:div w:id="26489148">
          <w:marLeft w:val="0"/>
          <w:marRight w:val="0"/>
          <w:marTop w:val="0"/>
          <w:marBottom w:val="0"/>
          <w:divBdr>
            <w:top w:val="none" w:sz="0" w:space="0" w:color="auto"/>
            <w:left w:val="none" w:sz="0" w:space="0" w:color="auto"/>
            <w:bottom w:val="none" w:sz="0" w:space="0" w:color="auto"/>
            <w:right w:val="none" w:sz="0" w:space="0" w:color="auto"/>
          </w:divBdr>
        </w:div>
        <w:div w:id="1466194639">
          <w:marLeft w:val="0"/>
          <w:marRight w:val="0"/>
          <w:marTop w:val="60"/>
          <w:marBottom w:val="0"/>
          <w:divBdr>
            <w:top w:val="none" w:sz="0" w:space="0" w:color="auto"/>
            <w:left w:val="none" w:sz="0" w:space="0" w:color="auto"/>
            <w:bottom w:val="none" w:sz="0" w:space="0" w:color="auto"/>
            <w:right w:val="none" w:sz="0" w:space="0" w:color="auto"/>
          </w:divBdr>
        </w:div>
        <w:div w:id="27996748">
          <w:marLeft w:val="0"/>
          <w:marRight w:val="0"/>
          <w:marTop w:val="0"/>
          <w:marBottom w:val="0"/>
          <w:divBdr>
            <w:top w:val="none" w:sz="0" w:space="0" w:color="auto"/>
            <w:left w:val="none" w:sz="0" w:space="0" w:color="auto"/>
            <w:bottom w:val="none" w:sz="0" w:space="0" w:color="auto"/>
            <w:right w:val="none" w:sz="0" w:space="0" w:color="auto"/>
          </w:divBdr>
          <w:divsChild>
            <w:div w:id="1217428277">
              <w:marLeft w:val="0"/>
              <w:marRight w:val="0"/>
              <w:marTop w:val="0"/>
              <w:marBottom w:val="0"/>
              <w:divBdr>
                <w:top w:val="none" w:sz="0" w:space="0" w:color="auto"/>
                <w:left w:val="none" w:sz="0" w:space="0" w:color="auto"/>
                <w:bottom w:val="none" w:sz="0" w:space="0" w:color="auto"/>
                <w:right w:val="none" w:sz="0" w:space="0" w:color="auto"/>
              </w:divBdr>
            </w:div>
            <w:div w:id="1537810661">
              <w:marLeft w:val="0"/>
              <w:marRight w:val="0"/>
              <w:marTop w:val="0"/>
              <w:marBottom w:val="0"/>
              <w:divBdr>
                <w:top w:val="none" w:sz="0" w:space="0" w:color="auto"/>
                <w:left w:val="none" w:sz="0" w:space="0" w:color="auto"/>
                <w:bottom w:val="none" w:sz="0" w:space="0" w:color="auto"/>
                <w:right w:val="none" w:sz="0" w:space="0" w:color="auto"/>
              </w:divBdr>
            </w:div>
          </w:divsChild>
        </w:div>
        <w:div w:id="895631056">
          <w:marLeft w:val="0"/>
          <w:marRight w:val="0"/>
          <w:marTop w:val="0"/>
          <w:marBottom w:val="0"/>
          <w:divBdr>
            <w:top w:val="none" w:sz="0" w:space="0" w:color="auto"/>
            <w:left w:val="none" w:sz="0" w:space="0" w:color="auto"/>
            <w:bottom w:val="none" w:sz="0" w:space="0" w:color="auto"/>
            <w:right w:val="none" w:sz="0" w:space="0" w:color="auto"/>
          </w:divBdr>
        </w:div>
        <w:div w:id="1419981631">
          <w:marLeft w:val="0"/>
          <w:marRight w:val="0"/>
          <w:marTop w:val="60"/>
          <w:marBottom w:val="0"/>
          <w:divBdr>
            <w:top w:val="none" w:sz="0" w:space="0" w:color="auto"/>
            <w:left w:val="none" w:sz="0" w:space="0" w:color="auto"/>
            <w:bottom w:val="none" w:sz="0" w:space="0" w:color="auto"/>
            <w:right w:val="none" w:sz="0" w:space="0" w:color="auto"/>
          </w:divBdr>
        </w:div>
        <w:div w:id="927735899">
          <w:marLeft w:val="0"/>
          <w:marRight w:val="0"/>
          <w:marTop w:val="0"/>
          <w:marBottom w:val="0"/>
          <w:divBdr>
            <w:top w:val="none" w:sz="0" w:space="0" w:color="auto"/>
            <w:left w:val="none" w:sz="0" w:space="0" w:color="auto"/>
            <w:bottom w:val="none" w:sz="0" w:space="0" w:color="auto"/>
            <w:right w:val="none" w:sz="0" w:space="0" w:color="auto"/>
          </w:divBdr>
          <w:divsChild>
            <w:div w:id="262810471">
              <w:marLeft w:val="0"/>
              <w:marRight w:val="0"/>
              <w:marTop w:val="0"/>
              <w:marBottom w:val="0"/>
              <w:divBdr>
                <w:top w:val="none" w:sz="0" w:space="0" w:color="auto"/>
                <w:left w:val="none" w:sz="0" w:space="0" w:color="auto"/>
                <w:bottom w:val="none" w:sz="0" w:space="0" w:color="auto"/>
                <w:right w:val="none" w:sz="0" w:space="0" w:color="auto"/>
              </w:divBdr>
            </w:div>
            <w:div w:id="306714116">
              <w:marLeft w:val="0"/>
              <w:marRight w:val="0"/>
              <w:marTop w:val="0"/>
              <w:marBottom w:val="0"/>
              <w:divBdr>
                <w:top w:val="none" w:sz="0" w:space="0" w:color="auto"/>
                <w:left w:val="none" w:sz="0" w:space="0" w:color="auto"/>
                <w:bottom w:val="none" w:sz="0" w:space="0" w:color="auto"/>
                <w:right w:val="none" w:sz="0" w:space="0" w:color="auto"/>
              </w:divBdr>
            </w:div>
          </w:divsChild>
        </w:div>
        <w:div w:id="1305812123">
          <w:marLeft w:val="0"/>
          <w:marRight w:val="0"/>
          <w:marTop w:val="0"/>
          <w:marBottom w:val="0"/>
          <w:divBdr>
            <w:top w:val="none" w:sz="0" w:space="0" w:color="auto"/>
            <w:left w:val="none" w:sz="0" w:space="0" w:color="auto"/>
            <w:bottom w:val="none" w:sz="0" w:space="0" w:color="auto"/>
            <w:right w:val="none" w:sz="0" w:space="0" w:color="auto"/>
          </w:divBdr>
        </w:div>
        <w:div w:id="2023970504">
          <w:marLeft w:val="0"/>
          <w:marRight w:val="0"/>
          <w:marTop w:val="60"/>
          <w:marBottom w:val="0"/>
          <w:divBdr>
            <w:top w:val="none" w:sz="0" w:space="0" w:color="auto"/>
            <w:left w:val="none" w:sz="0" w:space="0" w:color="auto"/>
            <w:bottom w:val="none" w:sz="0" w:space="0" w:color="auto"/>
            <w:right w:val="none" w:sz="0" w:space="0" w:color="auto"/>
          </w:divBdr>
        </w:div>
        <w:div w:id="1772124860">
          <w:marLeft w:val="0"/>
          <w:marRight w:val="0"/>
          <w:marTop w:val="0"/>
          <w:marBottom w:val="0"/>
          <w:divBdr>
            <w:top w:val="none" w:sz="0" w:space="0" w:color="auto"/>
            <w:left w:val="none" w:sz="0" w:space="0" w:color="auto"/>
            <w:bottom w:val="none" w:sz="0" w:space="0" w:color="auto"/>
            <w:right w:val="none" w:sz="0" w:space="0" w:color="auto"/>
          </w:divBdr>
          <w:divsChild>
            <w:div w:id="1568766662">
              <w:marLeft w:val="0"/>
              <w:marRight w:val="0"/>
              <w:marTop w:val="0"/>
              <w:marBottom w:val="0"/>
              <w:divBdr>
                <w:top w:val="none" w:sz="0" w:space="0" w:color="auto"/>
                <w:left w:val="none" w:sz="0" w:space="0" w:color="auto"/>
                <w:bottom w:val="none" w:sz="0" w:space="0" w:color="auto"/>
                <w:right w:val="none" w:sz="0" w:space="0" w:color="auto"/>
              </w:divBdr>
            </w:div>
            <w:div w:id="833423493">
              <w:marLeft w:val="0"/>
              <w:marRight w:val="0"/>
              <w:marTop w:val="0"/>
              <w:marBottom w:val="0"/>
              <w:divBdr>
                <w:top w:val="none" w:sz="0" w:space="0" w:color="auto"/>
                <w:left w:val="none" w:sz="0" w:space="0" w:color="auto"/>
                <w:bottom w:val="none" w:sz="0" w:space="0" w:color="auto"/>
                <w:right w:val="none" w:sz="0" w:space="0" w:color="auto"/>
              </w:divBdr>
            </w:div>
          </w:divsChild>
        </w:div>
        <w:div w:id="429159420">
          <w:marLeft w:val="0"/>
          <w:marRight w:val="0"/>
          <w:marTop w:val="0"/>
          <w:marBottom w:val="0"/>
          <w:divBdr>
            <w:top w:val="none" w:sz="0" w:space="0" w:color="auto"/>
            <w:left w:val="none" w:sz="0" w:space="0" w:color="auto"/>
            <w:bottom w:val="none" w:sz="0" w:space="0" w:color="auto"/>
            <w:right w:val="none" w:sz="0" w:space="0" w:color="auto"/>
          </w:divBdr>
        </w:div>
        <w:div w:id="571160523">
          <w:marLeft w:val="0"/>
          <w:marRight w:val="0"/>
          <w:marTop w:val="60"/>
          <w:marBottom w:val="0"/>
          <w:divBdr>
            <w:top w:val="none" w:sz="0" w:space="0" w:color="auto"/>
            <w:left w:val="none" w:sz="0" w:space="0" w:color="auto"/>
            <w:bottom w:val="none" w:sz="0" w:space="0" w:color="auto"/>
            <w:right w:val="none" w:sz="0" w:space="0" w:color="auto"/>
          </w:divBdr>
        </w:div>
        <w:div w:id="1532377530">
          <w:marLeft w:val="0"/>
          <w:marRight w:val="0"/>
          <w:marTop w:val="0"/>
          <w:marBottom w:val="0"/>
          <w:divBdr>
            <w:top w:val="none" w:sz="0" w:space="0" w:color="auto"/>
            <w:left w:val="none" w:sz="0" w:space="0" w:color="auto"/>
            <w:bottom w:val="none" w:sz="0" w:space="0" w:color="auto"/>
            <w:right w:val="none" w:sz="0" w:space="0" w:color="auto"/>
          </w:divBdr>
          <w:divsChild>
            <w:div w:id="1920747575">
              <w:marLeft w:val="0"/>
              <w:marRight w:val="0"/>
              <w:marTop w:val="0"/>
              <w:marBottom w:val="0"/>
              <w:divBdr>
                <w:top w:val="none" w:sz="0" w:space="0" w:color="auto"/>
                <w:left w:val="none" w:sz="0" w:space="0" w:color="auto"/>
                <w:bottom w:val="none" w:sz="0" w:space="0" w:color="auto"/>
                <w:right w:val="none" w:sz="0" w:space="0" w:color="auto"/>
              </w:divBdr>
            </w:div>
            <w:div w:id="1884560291">
              <w:marLeft w:val="0"/>
              <w:marRight w:val="0"/>
              <w:marTop w:val="0"/>
              <w:marBottom w:val="0"/>
              <w:divBdr>
                <w:top w:val="none" w:sz="0" w:space="0" w:color="auto"/>
                <w:left w:val="none" w:sz="0" w:space="0" w:color="auto"/>
                <w:bottom w:val="none" w:sz="0" w:space="0" w:color="auto"/>
                <w:right w:val="none" w:sz="0" w:space="0" w:color="auto"/>
              </w:divBdr>
            </w:div>
          </w:divsChild>
        </w:div>
        <w:div w:id="558639395">
          <w:marLeft w:val="0"/>
          <w:marRight w:val="0"/>
          <w:marTop w:val="0"/>
          <w:marBottom w:val="0"/>
          <w:divBdr>
            <w:top w:val="none" w:sz="0" w:space="0" w:color="auto"/>
            <w:left w:val="none" w:sz="0" w:space="0" w:color="auto"/>
            <w:bottom w:val="none" w:sz="0" w:space="0" w:color="auto"/>
            <w:right w:val="none" w:sz="0" w:space="0" w:color="auto"/>
          </w:divBdr>
        </w:div>
        <w:div w:id="1079794011">
          <w:marLeft w:val="0"/>
          <w:marRight w:val="0"/>
          <w:marTop w:val="60"/>
          <w:marBottom w:val="0"/>
          <w:divBdr>
            <w:top w:val="none" w:sz="0" w:space="0" w:color="auto"/>
            <w:left w:val="none" w:sz="0" w:space="0" w:color="auto"/>
            <w:bottom w:val="none" w:sz="0" w:space="0" w:color="auto"/>
            <w:right w:val="none" w:sz="0" w:space="0" w:color="auto"/>
          </w:divBdr>
        </w:div>
        <w:div w:id="2097315471">
          <w:marLeft w:val="0"/>
          <w:marRight w:val="0"/>
          <w:marTop w:val="0"/>
          <w:marBottom w:val="0"/>
          <w:divBdr>
            <w:top w:val="none" w:sz="0" w:space="0" w:color="auto"/>
            <w:left w:val="none" w:sz="0" w:space="0" w:color="auto"/>
            <w:bottom w:val="none" w:sz="0" w:space="0" w:color="auto"/>
            <w:right w:val="none" w:sz="0" w:space="0" w:color="auto"/>
          </w:divBdr>
          <w:divsChild>
            <w:div w:id="338314201">
              <w:marLeft w:val="0"/>
              <w:marRight w:val="0"/>
              <w:marTop w:val="0"/>
              <w:marBottom w:val="0"/>
              <w:divBdr>
                <w:top w:val="none" w:sz="0" w:space="0" w:color="auto"/>
                <w:left w:val="none" w:sz="0" w:space="0" w:color="auto"/>
                <w:bottom w:val="none" w:sz="0" w:space="0" w:color="auto"/>
                <w:right w:val="none" w:sz="0" w:space="0" w:color="auto"/>
              </w:divBdr>
            </w:div>
            <w:div w:id="2120055499">
              <w:marLeft w:val="0"/>
              <w:marRight w:val="0"/>
              <w:marTop w:val="0"/>
              <w:marBottom w:val="0"/>
              <w:divBdr>
                <w:top w:val="none" w:sz="0" w:space="0" w:color="auto"/>
                <w:left w:val="none" w:sz="0" w:space="0" w:color="auto"/>
                <w:bottom w:val="none" w:sz="0" w:space="0" w:color="auto"/>
                <w:right w:val="none" w:sz="0" w:space="0" w:color="auto"/>
              </w:divBdr>
            </w:div>
          </w:divsChild>
        </w:div>
        <w:div w:id="1696540938">
          <w:marLeft w:val="0"/>
          <w:marRight w:val="0"/>
          <w:marTop w:val="0"/>
          <w:marBottom w:val="0"/>
          <w:divBdr>
            <w:top w:val="none" w:sz="0" w:space="0" w:color="auto"/>
            <w:left w:val="none" w:sz="0" w:space="0" w:color="auto"/>
            <w:bottom w:val="none" w:sz="0" w:space="0" w:color="auto"/>
            <w:right w:val="none" w:sz="0" w:space="0" w:color="auto"/>
          </w:divBdr>
        </w:div>
        <w:div w:id="2009865874">
          <w:marLeft w:val="0"/>
          <w:marRight w:val="0"/>
          <w:marTop w:val="60"/>
          <w:marBottom w:val="0"/>
          <w:divBdr>
            <w:top w:val="none" w:sz="0" w:space="0" w:color="auto"/>
            <w:left w:val="none" w:sz="0" w:space="0" w:color="auto"/>
            <w:bottom w:val="none" w:sz="0" w:space="0" w:color="auto"/>
            <w:right w:val="none" w:sz="0" w:space="0" w:color="auto"/>
          </w:divBdr>
        </w:div>
        <w:div w:id="107162745">
          <w:marLeft w:val="0"/>
          <w:marRight w:val="0"/>
          <w:marTop w:val="0"/>
          <w:marBottom w:val="0"/>
          <w:divBdr>
            <w:top w:val="none" w:sz="0" w:space="0" w:color="auto"/>
            <w:left w:val="none" w:sz="0" w:space="0" w:color="auto"/>
            <w:bottom w:val="none" w:sz="0" w:space="0" w:color="auto"/>
            <w:right w:val="none" w:sz="0" w:space="0" w:color="auto"/>
          </w:divBdr>
          <w:divsChild>
            <w:div w:id="1693532220">
              <w:marLeft w:val="0"/>
              <w:marRight w:val="0"/>
              <w:marTop w:val="0"/>
              <w:marBottom w:val="0"/>
              <w:divBdr>
                <w:top w:val="none" w:sz="0" w:space="0" w:color="auto"/>
                <w:left w:val="none" w:sz="0" w:space="0" w:color="auto"/>
                <w:bottom w:val="none" w:sz="0" w:space="0" w:color="auto"/>
                <w:right w:val="none" w:sz="0" w:space="0" w:color="auto"/>
              </w:divBdr>
            </w:div>
            <w:div w:id="1531265352">
              <w:marLeft w:val="0"/>
              <w:marRight w:val="0"/>
              <w:marTop w:val="0"/>
              <w:marBottom w:val="0"/>
              <w:divBdr>
                <w:top w:val="none" w:sz="0" w:space="0" w:color="auto"/>
                <w:left w:val="none" w:sz="0" w:space="0" w:color="auto"/>
                <w:bottom w:val="none" w:sz="0" w:space="0" w:color="auto"/>
                <w:right w:val="none" w:sz="0" w:space="0" w:color="auto"/>
              </w:divBdr>
            </w:div>
          </w:divsChild>
        </w:div>
        <w:div w:id="597636355">
          <w:marLeft w:val="0"/>
          <w:marRight w:val="0"/>
          <w:marTop w:val="0"/>
          <w:marBottom w:val="0"/>
          <w:divBdr>
            <w:top w:val="none" w:sz="0" w:space="0" w:color="auto"/>
            <w:left w:val="none" w:sz="0" w:space="0" w:color="auto"/>
            <w:bottom w:val="none" w:sz="0" w:space="0" w:color="auto"/>
            <w:right w:val="none" w:sz="0" w:space="0" w:color="auto"/>
          </w:divBdr>
        </w:div>
        <w:div w:id="1169055373">
          <w:marLeft w:val="0"/>
          <w:marRight w:val="0"/>
          <w:marTop w:val="60"/>
          <w:marBottom w:val="0"/>
          <w:divBdr>
            <w:top w:val="none" w:sz="0" w:space="0" w:color="auto"/>
            <w:left w:val="none" w:sz="0" w:space="0" w:color="auto"/>
            <w:bottom w:val="none" w:sz="0" w:space="0" w:color="auto"/>
            <w:right w:val="none" w:sz="0" w:space="0" w:color="auto"/>
          </w:divBdr>
        </w:div>
        <w:div w:id="708259141">
          <w:marLeft w:val="0"/>
          <w:marRight w:val="0"/>
          <w:marTop w:val="0"/>
          <w:marBottom w:val="0"/>
          <w:divBdr>
            <w:top w:val="none" w:sz="0" w:space="0" w:color="auto"/>
            <w:left w:val="none" w:sz="0" w:space="0" w:color="auto"/>
            <w:bottom w:val="none" w:sz="0" w:space="0" w:color="auto"/>
            <w:right w:val="none" w:sz="0" w:space="0" w:color="auto"/>
          </w:divBdr>
          <w:divsChild>
            <w:div w:id="1851944824">
              <w:marLeft w:val="0"/>
              <w:marRight w:val="0"/>
              <w:marTop w:val="0"/>
              <w:marBottom w:val="0"/>
              <w:divBdr>
                <w:top w:val="none" w:sz="0" w:space="0" w:color="auto"/>
                <w:left w:val="none" w:sz="0" w:space="0" w:color="auto"/>
                <w:bottom w:val="none" w:sz="0" w:space="0" w:color="auto"/>
                <w:right w:val="none" w:sz="0" w:space="0" w:color="auto"/>
              </w:divBdr>
            </w:div>
            <w:div w:id="2043355276">
              <w:marLeft w:val="0"/>
              <w:marRight w:val="0"/>
              <w:marTop w:val="0"/>
              <w:marBottom w:val="0"/>
              <w:divBdr>
                <w:top w:val="none" w:sz="0" w:space="0" w:color="auto"/>
                <w:left w:val="none" w:sz="0" w:space="0" w:color="auto"/>
                <w:bottom w:val="none" w:sz="0" w:space="0" w:color="auto"/>
                <w:right w:val="none" w:sz="0" w:space="0" w:color="auto"/>
              </w:divBdr>
            </w:div>
          </w:divsChild>
        </w:div>
        <w:div w:id="888490916">
          <w:marLeft w:val="0"/>
          <w:marRight w:val="0"/>
          <w:marTop w:val="0"/>
          <w:marBottom w:val="0"/>
          <w:divBdr>
            <w:top w:val="none" w:sz="0" w:space="0" w:color="auto"/>
            <w:left w:val="none" w:sz="0" w:space="0" w:color="auto"/>
            <w:bottom w:val="none" w:sz="0" w:space="0" w:color="auto"/>
            <w:right w:val="none" w:sz="0" w:space="0" w:color="auto"/>
          </w:divBdr>
        </w:div>
        <w:div w:id="1815485634">
          <w:marLeft w:val="0"/>
          <w:marRight w:val="0"/>
          <w:marTop w:val="60"/>
          <w:marBottom w:val="0"/>
          <w:divBdr>
            <w:top w:val="none" w:sz="0" w:space="0" w:color="auto"/>
            <w:left w:val="none" w:sz="0" w:space="0" w:color="auto"/>
            <w:bottom w:val="none" w:sz="0" w:space="0" w:color="auto"/>
            <w:right w:val="none" w:sz="0" w:space="0" w:color="auto"/>
          </w:divBdr>
        </w:div>
        <w:div w:id="1886136124">
          <w:marLeft w:val="0"/>
          <w:marRight w:val="0"/>
          <w:marTop w:val="0"/>
          <w:marBottom w:val="0"/>
          <w:divBdr>
            <w:top w:val="none" w:sz="0" w:space="0" w:color="auto"/>
            <w:left w:val="none" w:sz="0" w:space="0" w:color="auto"/>
            <w:bottom w:val="none" w:sz="0" w:space="0" w:color="auto"/>
            <w:right w:val="none" w:sz="0" w:space="0" w:color="auto"/>
          </w:divBdr>
          <w:divsChild>
            <w:div w:id="1228808777">
              <w:marLeft w:val="0"/>
              <w:marRight w:val="0"/>
              <w:marTop w:val="0"/>
              <w:marBottom w:val="0"/>
              <w:divBdr>
                <w:top w:val="none" w:sz="0" w:space="0" w:color="auto"/>
                <w:left w:val="none" w:sz="0" w:space="0" w:color="auto"/>
                <w:bottom w:val="none" w:sz="0" w:space="0" w:color="auto"/>
                <w:right w:val="none" w:sz="0" w:space="0" w:color="auto"/>
              </w:divBdr>
            </w:div>
            <w:div w:id="1562984799">
              <w:marLeft w:val="0"/>
              <w:marRight w:val="0"/>
              <w:marTop w:val="0"/>
              <w:marBottom w:val="0"/>
              <w:divBdr>
                <w:top w:val="none" w:sz="0" w:space="0" w:color="auto"/>
                <w:left w:val="none" w:sz="0" w:space="0" w:color="auto"/>
                <w:bottom w:val="none" w:sz="0" w:space="0" w:color="auto"/>
                <w:right w:val="none" w:sz="0" w:space="0" w:color="auto"/>
              </w:divBdr>
            </w:div>
          </w:divsChild>
        </w:div>
        <w:div w:id="910164740">
          <w:marLeft w:val="0"/>
          <w:marRight w:val="0"/>
          <w:marTop w:val="0"/>
          <w:marBottom w:val="0"/>
          <w:divBdr>
            <w:top w:val="none" w:sz="0" w:space="0" w:color="auto"/>
            <w:left w:val="none" w:sz="0" w:space="0" w:color="auto"/>
            <w:bottom w:val="none" w:sz="0" w:space="0" w:color="auto"/>
            <w:right w:val="none" w:sz="0" w:space="0" w:color="auto"/>
          </w:divBdr>
        </w:div>
        <w:div w:id="958410141">
          <w:marLeft w:val="0"/>
          <w:marRight w:val="0"/>
          <w:marTop w:val="60"/>
          <w:marBottom w:val="0"/>
          <w:divBdr>
            <w:top w:val="none" w:sz="0" w:space="0" w:color="auto"/>
            <w:left w:val="none" w:sz="0" w:space="0" w:color="auto"/>
            <w:bottom w:val="none" w:sz="0" w:space="0" w:color="auto"/>
            <w:right w:val="none" w:sz="0" w:space="0" w:color="auto"/>
          </w:divBdr>
        </w:div>
        <w:div w:id="1078287993">
          <w:marLeft w:val="0"/>
          <w:marRight w:val="0"/>
          <w:marTop w:val="0"/>
          <w:marBottom w:val="0"/>
          <w:divBdr>
            <w:top w:val="none" w:sz="0" w:space="0" w:color="auto"/>
            <w:left w:val="none" w:sz="0" w:space="0" w:color="auto"/>
            <w:bottom w:val="none" w:sz="0" w:space="0" w:color="auto"/>
            <w:right w:val="none" w:sz="0" w:space="0" w:color="auto"/>
          </w:divBdr>
          <w:divsChild>
            <w:div w:id="1655602730">
              <w:marLeft w:val="0"/>
              <w:marRight w:val="0"/>
              <w:marTop w:val="0"/>
              <w:marBottom w:val="0"/>
              <w:divBdr>
                <w:top w:val="none" w:sz="0" w:space="0" w:color="auto"/>
                <w:left w:val="none" w:sz="0" w:space="0" w:color="auto"/>
                <w:bottom w:val="none" w:sz="0" w:space="0" w:color="auto"/>
                <w:right w:val="none" w:sz="0" w:space="0" w:color="auto"/>
              </w:divBdr>
            </w:div>
            <w:div w:id="956645639">
              <w:marLeft w:val="0"/>
              <w:marRight w:val="0"/>
              <w:marTop w:val="0"/>
              <w:marBottom w:val="0"/>
              <w:divBdr>
                <w:top w:val="none" w:sz="0" w:space="0" w:color="auto"/>
                <w:left w:val="none" w:sz="0" w:space="0" w:color="auto"/>
                <w:bottom w:val="none" w:sz="0" w:space="0" w:color="auto"/>
                <w:right w:val="none" w:sz="0" w:space="0" w:color="auto"/>
              </w:divBdr>
            </w:div>
          </w:divsChild>
        </w:div>
        <w:div w:id="1608997797">
          <w:marLeft w:val="0"/>
          <w:marRight w:val="0"/>
          <w:marTop w:val="0"/>
          <w:marBottom w:val="0"/>
          <w:divBdr>
            <w:top w:val="none" w:sz="0" w:space="0" w:color="auto"/>
            <w:left w:val="none" w:sz="0" w:space="0" w:color="auto"/>
            <w:bottom w:val="none" w:sz="0" w:space="0" w:color="auto"/>
            <w:right w:val="none" w:sz="0" w:space="0" w:color="auto"/>
          </w:divBdr>
        </w:div>
        <w:div w:id="1503162423">
          <w:marLeft w:val="0"/>
          <w:marRight w:val="0"/>
          <w:marTop w:val="60"/>
          <w:marBottom w:val="0"/>
          <w:divBdr>
            <w:top w:val="none" w:sz="0" w:space="0" w:color="auto"/>
            <w:left w:val="none" w:sz="0" w:space="0" w:color="auto"/>
            <w:bottom w:val="none" w:sz="0" w:space="0" w:color="auto"/>
            <w:right w:val="none" w:sz="0" w:space="0" w:color="auto"/>
          </w:divBdr>
        </w:div>
      </w:divsChild>
    </w:div>
    <w:div w:id="1321079751">
      <w:bodyDiv w:val="1"/>
      <w:marLeft w:val="0"/>
      <w:marRight w:val="0"/>
      <w:marTop w:val="0"/>
      <w:marBottom w:val="0"/>
      <w:divBdr>
        <w:top w:val="none" w:sz="0" w:space="0" w:color="auto"/>
        <w:left w:val="none" w:sz="0" w:space="0" w:color="auto"/>
        <w:bottom w:val="none" w:sz="0" w:space="0" w:color="auto"/>
        <w:right w:val="none" w:sz="0" w:space="0" w:color="auto"/>
      </w:divBdr>
    </w:div>
    <w:div w:id="1900817843">
      <w:bodyDiv w:val="1"/>
      <w:marLeft w:val="0"/>
      <w:marRight w:val="0"/>
      <w:marTop w:val="0"/>
      <w:marBottom w:val="0"/>
      <w:divBdr>
        <w:top w:val="none" w:sz="0" w:space="0" w:color="auto"/>
        <w:left w:val="none" w:sz="0" w:space="0" w:color="auto"/>
        <w:bottom w:val="none" w:sz="0" w:space="0" w:color="auto"/>
        <w:right w:val="none" w:sz="0" w:space="0" w:color="auto"/>
      </w:divBdr>
      <w:divsChild>
        <w:div w:id="1813594283">
          <w:marLeft w:val="0"/>
          <w:marRight w:val="0"/>
          <w:marTop w:val="0"/>
          <w:marBottom w:val="0"/>
          <w:divBdr>
            <w:top w:val="single" w:sz="2" w:space="0" w:color="D9D9E3"/>
            <w:left w:val="single" w:sz="2" w:space="0" w:color="D9D9E3"/>
            <w:bottom w:val="single" w:sz="2" w:space="0" w:color="D9D9E3"/>
            <w:right w:val="single" w:sz="2" w:space="0" w:color="D9D9E3"/>
          </w:divBdr>
          <w:divsChild>
            <w:div w:id="740367401">
              <w:marLeft w:val="0"/>
              <w:marRight w:val="0"/>
              <w:marTop w:val="0"/>
              <w:marBottom w:val="0"/>
              <w:divBdr>
                <w:top w:val="single" w:sz="2" w:space="0" w:color="D9D9E3"/>
                <w:left w:val="single" w:sz="2" w:space="0" w:color="D9D9E3"/>
                <w:bottom w:val="single" w:sz="2" w:space="0" w:color="D9D9E3"/>
                <w:right w:val="single" w:sz="2" w:space="0" w:color="D9D9E3"/>
              </w:divBdr>
              <w:divsChild>
                <w:div w:id="966931891">
                  <w:marLeft w:val="0"/>
                  <w:marRight w:val="0"/>
                  <w:marTop w:val="0"/>
                  <w:marBottom w:val="0"/>
                  <w:divBdr>
                    <w:top w:val="single" w:sz="2" w:space="0" w:color="D9D9E3"/>
                    <w:left w:val="single" w:sz="2" w:space="0" w:color="D9D9E3"/>
                    <w:bottom w:val="single" w:sz="2" w:space="0" w:color="D9D9E3"/>
                    <w:right w:val="single" w:sz="2" w:space="0" w:color="D9D9E3"/>
                  </w:divBdr>
                  <w:divsChild>
                    <w:div w:id="266816052">
                      <w:marLeft w:val="0"/>
                      <w:marRight w:val="0"/>
                      <w:marTop w:val="0"/>
                      <w:marBottom w:val="0"/>
                      <w:divBdr>
                        <w:top w:val="single" w:sz="2" w:space="0" w:color="D9D9E3"/>
                        <w:left w:val="single" w:sz="2" w:space="0" w:color="D9D9E3"/>
                        <w:bottom w:val="single" w:sz="2" w:space="0" w:color="D9D9E3"/>
                        <w:right w:val="single" w:sz="2" w:space="0" w:color="D9D9E3"/>
                      </w:divBdr>
                      <w:divsChild>
                        <w:div w:id="490490735">
                          <w:marLeft w:val="0"/>
                          <w:marRight w:val="0"/>
                          <w:marTop w:val="0"/>
                          <w:marBottom w:val="0"/>
                          <w:divBdr>
                            <w:top w:val="single" w:sz="2" w:space="0" w:color="auto"/>
                            <w:left w:val="single" w:sz="2" w:space="0" w:color="auto"/>
                            <w:bottom w:val="single" w:sz="6" w:space="0" w:color="auto"/>
                            <w:right w:val="single" w:sz="2" w:space="0" w:color="auto"/>
                          </w:divBdr>
                          <w:divsChild>
                            <w:div w:id="152189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48480">
                                  <w:marLeft w:val="0"/>
                                  <w:marRight w:val="0"/>
                                  <w:marTop w:val="0"/>
                                  <w:marBottom w:val="0"/>
                                  <w:divBdr>
                                    <w:top w:val="single" w:sz="2" w:space="0" w:color="D9D9E3"/>
                                    <w:left w:val="single" w:sz="2" w:space="0" w:color="D9D9E3"/>
                                    <w:bottom w:val="single" w:sz="2" w:space="0" w:color="D9D9E3"/>
                                    <w:right w:val="single" w:sz="2" w:space="0" w:color="D9D9E3"/>
                                  </w:divBdr>
                                  <w:divsChild>
                                    <w:div w:id="1454011090">
                                      <w:marLeft w:val="0"/>
                                      <w:marRight w:val="0"/>
                                      <w:marTop w:val="0"/>
                                      <w:marBottom w:val="0"/>
                                      <w:divBdr>
                                        <w:top w:val="single" w:sz="2" w:space="0" w:color="D9D9E3"/>
                                        <w:left w:val="single" w:sz="2" w:space="0" w:color="D9D9E3"/>
                                        <w:bottom w:val="single" w:sz="2" w:space="0" w:color="D9D9E3"/>
                                        <w:right w:val="single" w:sz="2" w:space="0" w:color="D9D9E3"/>
                                      </w:divBdr>
                                      <w:divsChild>
                                        <w:div w:id="1401947612">
                                          <w:marLeft w:val="0"/>
                                          <w:marRight w:val="0"/>
                                          <w:marTop w:val="0"/>
                                          <w:marBottom w:val="0"/>
                                          <w:divBdr>
                                            <w:top w:val="single" w:sz="2" w:space="0" w:color="D9D9E3"/>
                                            <w:left w:val="single" w:sz="2" w:space="0" w:color="D9D9E3"/>
                                            <w:bottom w:val="single" w:sz="2" w:space="0" w:color="D9D9E3"/>
                                            <w:right w:val="single" w:sz="2" w:space="0" w:color="D9D9E3"/>
                                          </w:divBdr>
                                          <w:divsChild>
                                            <w:div w:id="98149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965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title=A%20multivariate%20analysis%20of%20the%20characteristics%20of%20problem%20banks&amp;publication_year=1975&amp;author=J.F.%20Sinkey" TargetMode="External"/><Relationship Id="rId21" Type="http://schemas.openxmlformats.org/officeDocument/2006/relationships/hyperlink" Target="javascript:;" TargetMode="External"/><Relationship Id="rId42" Type="http://schemas.openxmlformats.org/officeDocument/2006/relationships/hyperlink" Target="https://www.scopus.com/inward/record.url?eid=2-s2.0-84928603820&amp;partnerID=10&amp;rel=R3.0.0" TargetMode="External"/><Relationship Id="rId63" Type="http://schemas.openxmlformats.org/officeDocument/2006/relationships/hyperlink" Target="https://scholar.google.com/scholar_lookup?title=A%20multi-industry%20bankruptcy%20prediction%20model%20using%20back-propagation%20neural%20network%20and%20multivariate%20discriminant%20analysis&amp;publication_year=2013&amp;author=S.%20Lee&amp;author=W.S.%20Choi" TargetMode="External"/><Relationship Id="rId84" Type="http://schemas.openxmlformats.org/officeDocument/2006/relationships/hyperlink" Target="https://www.scopus.com/inward/record.url?eid=2-s2.0-17844363481&amp;partnerID=10&amp;rel=R3.0.0" TargetMode="External"/><Relationship Id="rId138" Type="http://schemas.openxmlformats.org/officeDocument/2006/relationships/hyperlink" Target="https://scholar.google.com/scholar?q=Neural%20networks%20in%20business:%20a%20survey%20of%20applications" TargetMode="External"/><Relationship Id="rId159" Type="http://schemas.openxmlformats.org/officeDocument/2006/relationships/fontTable" Target="fontTable.xml"/><Relationship Id="rId107" Type="http://schemas.openxmlformats.org/officeDocument/2006/relationships/hyperlink" Target="https://www.sciencedirect.com/science/article/pii/S0275531917301241" TargetMode="External"/><Relationship Id="rId11" Type="http://schemas.openxmlformats.org/officeDocument/2006/relationships/hyperlink" Target="https://www.sciencedirect.com/science/article/pii/S0020025522012543" TargetMode="External"/><Relationship Id="rId32" Type="http://schemas.openxmlformats.org/officeDocument/2006/relationships/hyperlink" Target="https://www.scopus.com/inward/record.url?eid=2-s2.0-56349142889&amp;partnerID=10&amp;rel=R3.0.0" TargetMode="External"/><Relationship Id="rId53" Type="http://schemas.openxmlformats.org/officeDocument/2006/relationships/hyperlink" Target="https://www.sciencedirect.com/science/article/pii/S0275531917301241" TargetMode="External"/><Relationship Id="rId74" Type="http://schemas.openxmlformats.org/officeDocument/2006/relationships/hyperlink" Target="https://www.sciencedirect.com/science/article/pii/S0275531917301241" TargetMode="External"/><Relationship Id="rId128" Type="http://schemas.openxmlformats.org/officeDocument/2006/relationships/hyperlink" Target="https://www.scopus.com/inward/record.url?eid=2-s2.0-84877852473&amp;partnerID=10&amp;rel=R3.0.0" TargetMode="External"/><Relationship Id="rId149" Type="http://schemas.openxmlformats.org/officeDocument/2006/relationships/hyperlink" Target="https://www.scopus.com/inward/record.url?eid=2-s2.0-84904730007&amp;partnerID=10&amp;rel=R3.0.0" TargetMode="External"/><Relationship Id="rId5" Type="http://schemas.openxmlformats.org/officeDocument/2006/relationships/hyperlink" Target="https://www.sciencedirect.com/science/article/pii/S0169207018300359" TargetMode="External"/><Relationship Id="rId95" Type="http://schemas.openxmlformats.org/officeDocument/2006/relationships/hyperlink" Target="https://www.sciencedirect.com/science/article/pii/S0275531917301241" TargetMode="External"/><Relationship Id="rId160" Type="http://schemas.openxmlformats.org/officeDocument/2006/relationships/theme" Target="theme/theme1.xml"/><Relationship Id="rId22" Type="http://schemas.openxmlformats.org/officeDocument/2006/relationships/hyperlink" Target="https://doi.org/10.2307/2490171" TargetMode="External"/><Relationship Id="rId43" Type="http://schemas.openxmlformats.org/officeDocument/2006/relationships/hyperlink" Target="https://scholar.google.com/scholar?q=Should%20we%20trust%20the%20Z-score%20Evidence%20from%20the%20european%20banking%20industry" TargetMode="External"/><Relationship Id="rId64" Type="http://schemas.openxmlformats.org/officeDocument/2006/relationships/hyperlink" Target="https://www.sciencedirect.com/science/article/pii/S0275531917301241" TargetMode="External"/><Relationship Id="rId118" Type="http://schemas.openxmlformats.org/officeDocument/2006/relationships/hyperlink" Target="https://www.sciencedirect.com/science/article/pii/S0275531917301241" TargetMode="External"/><Relationship Id="rId139" Type="http://schemas.openxmlformats.org/officeDocument/2006/relationships/hyperlink" Target="https://www.sciencedirect.com/science/article/pii/S0275531917301241" TargetMode="External"/><Relationship Id="rId80" Type="http://schemas.openxmlformats.org/officeDocument/2006/relationships/hyperlink" Target="https://scholar.google.com/scholar_lookup?title=Early%20warning%20of%20bank%20failure%3A%20a%20logit%20regression%20approach&amp;publication_year=1977&amp;author=D.%20Martin" TargetMode="External"/><Relationship Id="rId85" Type="http://schemas.openxmlformats.org/officeDocument/2006/relationships/hyperlink" Target="https://scholar.google.com/scholar_lookup?title=Bankruptcy%20prediction%20using%20support%20vector%20machine%20with%20optimal%20choice%20of%20kernel%20function%20parameters&amp;publication_year=2005&amp;author=J.H.%20Min&amp;author=Y.C.%20Lee" TargetMode="External"/><Relationship Id="rId150" Type="http://schemas.openxmlformats.org/officeDocument/2006/relationships/hyperlink" Target="https://scholar.google.com/scholar_lookup?title=Artificial%20neural%20networks%20in%20bankruptcy%20prediction%3A%20general%20framework%20and%20cross-validation%20analysis&amp;publication_year=1999&amp;author=H.%20Zhang&amp;author=M.Y.%20Hu&amp;author=B.E.%20Patuwo&amp;author=D.C.%20Indro" TargetMode="External"/><Relationship Id="rId155" Type="http://schemas.openxmlformats.org/officeDocument/2006/relationships/hyperlink" Target="https://scholar.google.com/scholar_lookup?title=Effects%20of%20feature%20construction%20on%20classification%20performance%3A%20an%20empirical%20study%20in%20bank%20failure%20prediction&amp;publication_year=2009&amp;author=H.%20Zhao&amp;author=A.P.%20Sinha&amp;author=W.%20Ge" TargetMode="External"/><Relationship Id="rId12" Type="http://schemas.openxmlformats.org/officeDocument/2006/relationships/hyperlink" Target="https://www.sciencedirect.com/science/article/pii/S0275531922001325" TargetMode="External"/><Relationship Id="rId17" Type="http://schemas.openxmlformats.org/officeDocument/2006/relationships/hyperlink" Target="https://scholar.google.com/scholar_lookup?title=Predicting%20the%20financial%20failure%3A%20a%20comparison%20of%20statistical%20methods%20and%20neural%20networks&amp;publication_year=2003&amp;author=R.%20Aktas&amp;author=M.%20Doganay&amp;author=B.%20Yildiz" TargetMode="External"/><Relationship Id="rId33" Type="http://schemas.openxmlformats.org/officeDocument/2006/relationships/hyperlink" Target="https://scholar.google.com/scholar?q=Predicting%20bank%20financial%20failures%20using%20neural%20networks,%20support%20vector%20machines%20and%20multivariate%20statistical%20methods:%20a%20comparative%20analysis%20in%20the%20sample%20of%20savings%20deposit%20insurance%20fund%20%20transferred%20banks%20in%20Turkey" TargetMode="External"/><Relationship Id="rId38" Type="http://schemas.openxmlformats.org/officeDocument/2006/relationships/hyperlink" Target="https://scholar.google.com/scholar_lookup?title=Prediction%20of%20commercial%20bank%20failure%20via%20multivariate%20statistical%20analysis%20of%20financial%20structures%3A%20the%20Turkish%20case&amp;publication_year=2005&amp;author=S.%20Canbas&amp;author=A.%20Cabuk&amp;author=S.B.%20Kilic" TargetMode="External"/><Relationship Id="rId59" Type="http://schemas.openxmlformats.org/officeDocument/2006/relationships/hyperlink" Target="https://www.sciencedirect.com/science/article/pii/S0275531917301241" TargetMode="External"/><Relationship Id="rId103" Type="http://schemas.openxmlformats.org/officeDocument/2006/relationships/hyperlink" Target="https://www.sciencedirect.com/science/article/pii/S0377221706008769/pdfft?md5=6393a469626f5f7a834a4d7cac0eeb83&amp;pid=1-s2.0-S0377221706008769-main.pdf" TargetMode="External"/><Relationship Id="rId108" Type="http://schemas.openxmlformats.org/officeDocument/2006/relationships/hyperlink" Target="https://scholar.google.com/scholar_lookup?title=Supervisory%20Risk%20Assessment%20and%20Early%20Warning%20Systems.%20Basel%20Committee%20on%20Banking%20Supervision%20Working%20Papers.&amp;publication_year=2000&amp;author=R.%20Sahajwala&amp;author=P.%20Van%20den%20Bergh" TargetMode="External"/><Relationship Id="rId124" Type="http://schemas.openxmlformats.org/officeDocument/2006/relationships/hyperlink" Target="https://scholar.google.com/scholar_lookup?title=Predicting%20bank%20failures%3A%20a%20neural%20network%20approach&amp;publication_year=1992&amp;author=K.Y.%20Tam&amp;author=M.%20Kiang" TargetMode="External"/><Relationship Id="rId129" Type="http://schemas.openxmlformats.org/officeDocument/2006/relationships/hyperlink" Target="https://scholar.google.com/scholar_lookup?title=A%20Bayesian%20regularized%20artificial%20neural%20network%20for%20stock%20market%20forecasting&amp;publication_year=2013&amp;author=J.%20Ticknor" TargetMode="External"/><Relationship Id="rId54" Type="http://schemas.openxmlformats.org/officeDocument/2006/relationships/hyperlink" Target="https://scholar.google.com/scholar_lookup?title=Neural%20network%20models%20and%20the%20prediction%20of%20bank%20bankruptcy&amp;publication_year=1991&amp;author=T.%20Ky" TargetMode="External"/><Relationship Id="rId70" Type="http://schemas.openxmlformats.org/officeDocument/2006/relationships/hyperlink" Target="https://www.sciencedirect.com/science/article/pii/0304407686900461/pdf?md5=603ceb03623fb614b39f6ab9cd95f926&amp;pid=1-s2.0-0304407686900461-main.pdf" TargetMode="External"/><Relationship Id="rId75" Type="http://schemas.openxmlformats.org/officeDocument/2006/relationships/hyperlink" Target="https://www.scopus.com/inward/record.url?eid=2-s2.0-77955035457&amp;partnerID=10&amp;rel=R3.0.0" TargetMode="External"/><Relationship Id="rId91" Type="http://schemas.openxmlformats.org/officeDocument/2006/relationships/hyperlink" Target="https://scholar.google.com/scholar_lookup?title=Financial%20ratios%20and%20the%20probabilistic%20prediction%20of%20bankruptcy&amp;publication_year=1980&amp;author=J.A.%20Ohlson" TargetMode="External"/><Relationship Id="rId96" Type="http://schemas.openxmlformats.org/officeDocument/2006/relationships/hyperlink" Target="https://www.sciencedirect.com/science/article/pii/S0957417402000453/pdfft?md5=5ebaff61edf6831c94f95cea80817e84&amp;pid=1-s2.0-S0957417402000453-main.pdf" TargetMode="External"/><Relationship Id="rId140" Type="http://schemas.openxmlformats.org/officeDocument/2006/relationships/hyperlink" Target="https://scholar.google.com/scholar_lookup?title=Improved%20boosting%20based%20on%20feature%20selection%20for%20corporate%20bankruptcy%20prediction&amp;publication_year=2015&amp;author=G.%20Wang&amp;author=J.%20Ma&amp;author=S.%20Yang" TargetMode="External"/><Relationship Id="rId145" Type="http://schemas.openxmlformats.org/officeDocument/2006/relationships/hyperlink" Target="https://www.sciencedirect.com/science/article/pii/S0275531917301241" TargetMode="External"/><Relationship Id="rId1" Type="http://schemas.openxmlformats.org/officeDocument/2006/relationships/numbering" Target="numbering.xml"/><Relationship Id="rId6" Type="http://schemas.openxmlformats.org/officeDocument/2006/relationships/hyperlink" Target="https://digitalcommons.bryant.edu/cgi/viewcontent.cgi?article=1194&amp;context=eeb" TargetMode="External"/><Relationship Id="rId23" Type="http://schemas.openxmlformats.org/officeDocument/2006/relationships/hyperlink" Target="https://scholar.google.com/scholar_lookup?title=Financial%20ratios%20as%20predictors%20of%20failures&amp;publication_year=1966&amp;author=W.H.%20Beaver" TargetMode="External"/><Relationship Id="rId28" Type="http://schemas.openxmlformats.org/officeDocument/2006/relationships/hyperlink" Target="https://scholar.google.com/scholar_lookup?title=A%20training%20algorithm%20for%20optimal%20margin%20classifiers&amp;publication_year=1992&amp;author=B.E.%20Boser&amp;author=I.%20Guyon&amp;author=V.N.%20Vapnik" TargetMode="External"/><Relationship Id="rId49" Type="http://schemas.openxmlformats.org/officeDocument/2006/relationships/hyperlink" Target="https://www.sciencedirect.com/science/article/pii/S0275531917301241" TargetMode="External"/><Relationship Id="rId114" Type="http://schemas.openxmlformats.org/officeDocument/2006/relationships/hyperlink" Target="https://scholar.google.com/scholar?q=Partial%20Least%20Square%20Discriminant%20Analysis%20%20for%20Bankruptcy%20Prediction.%20CEB%20Working%20Paper" TargetMode="External"/><Relationship Id="rId119" Type="http://schemas.openxmlformats.org/officeDocument/2006/relationships/hyperlink" Target="https://www.scopus.com/inward/record.url?eid=2-s2.0-33846316737&amp;partnerID=10&amp;rel=R3.0.0" TargetMode="External"/><Relationship Id="rId44" Type="http://schemas.openxmlformats.org/officeDocument/2006/relationships/hyperlink" Target="https://www.sciencedirect.com/science/article/pii/S0275531917301241" TargetMode="External"/><Relationship Id="rId60" Type="http://schemas.openxmlformats.org/officeDocument/2006/relationships/hyperlink" Target="https://www.sciencedirect.com/science/article/pii/S095741741201250X/pdfft?md5=bddfaa7c476cbcff65434caaf44d2ca8&amp;pid=1-s2.0-S095741741201250X-main.pdf" TargetMode="External"/><Relationship Id="rId65" Type="http://schemas.openxmlformats.org/officeDocument/2006/relationships/hyperlink" Target="https://www.sciencedirect.com/science/article/pii/S0957417405000023/pdfft?md5=72a0b6a29e15accb798c9b1e7550fca6&amp;pid=1-s2.0-S0957417405000023-main.pdf" TargetMode="External"/><Relationship Id="rId81" Type="http://schemas.openxmlformats.org/officeDocument/2006/relationships/hyperlink" Target="https://www.sciencedirect.com/science/article/pii/S0275531917301241" TargetMode="External"/><Relationship Id="rId86" Type="http://schemas.openxmlformats.org/officeDocument/2006/relationships/hyperlink" Target="https://www.sciencedirect.com/science/article/pii/S0275531917301241" TargetMode="External"/><Relationship Id="rId130" Type="http://schemas.openxmlformats.org/officeDocument/2006/relationships/hyperlink" Target="https://www.sciencedirect.com/science/article/pii/S0275531917301241" TargetMode="External"/><Relationship Id="rId135" Type="http://schemas.openxmlformats.org/officeDocument/2006/relationships/hyperlink" Target="https://www.sciencedirect.com/science/article/pii/S0957417499000160/pdfft?md5=f69a554527c418b6b275307defd3f533&amp;pid=1-s2.0-S0957417499000160-main.pdf" TargetMode="External"/><Relationship Id="rId151" Type="http://schemas.openxmlformats.org/officeDocument/2006/relationships/hyperlink" Target="https://www.sciencedirect.com/science/article/pii/S0275531917301241" TargetMode="External"/><Relationship Id="rId156" Type="http://schemas.openxmlformats.org/officeDocument/2006/relationships/hyperlink" Target="https://www.sciencedirect.com/science/article/pii/S0275531917301241" TargetMode="External"/><Relationship Id="rId13" Type="http://schemas.openxmlformats.org/officeDocument/2006/relationships/hyperlink" Target="https://www.sciencedirect.com/science/article/pii/S0275531917301241" TargetMode="External"/><Relationship Id="rId18" Type="http://schemas.openxmlformats.org/officeDocument/2006/relationships/hyperlink" Target="https://www.sciencedirect.com/science/article/pii/S0275531917301241" TargetMode="External"/><Relationship Id="rId39" Type="http://schemas.openxmlformats.org/officeDocument/2006/relationships/hyperlink" Target="https://www.sciencedirect.com/science/article/pii/S0275531917301241" TargetMode="External"/><Relationship Id="rId109" Type="http://schemas.openxmlformats.org/officeDocument/2006/relationships/hyperlink" Target="https://www.sciencedirect.com/science/article/pii/S0275531917301241" TargetMode="External"/><Relationship Id="rId34" Type="http://schemas.openxmlformats.org/officeDocument/2006/relationships/hyperlink" Target="https://www.sciencedirect.com/science/article/pii/S0275531917301241" TargetMode="External"/><Relationship Id="rId50" Type="http://schemas.openxmlformats.org/officeDocument/2006/relationships/hyperlink" Target="https://scholar.google.com/scholar_lookup?title=Assessing%20Bank%20Performance%20with%20Operational%20Research%20and%20Artificial%20Intelligence%20Techniques%3A%20A%20Survey&amp;publication_year=2009&amp;author=M.D.%20Fethi&amp;author=F.%20Pasiouras" TargetMode="External"/><Relationship Id="rId55" Type="http://schemas.openxmlformats.org/officeDocument/2006/relationships/hyperlink" Target="https://www.sciencedirect.com/science/article/pii/S0275531917301241" TargetMode="External"/><Relationship Id="rId76" Type="http://schemas.openxmlformats.org/officeDocument/2006/relationships/hyperlink" Target="https://scholar.google.com/scholar_lookup?title=Forecasting%20company%20failure%3A%20neural%20approach%20versus%20discriminant%20analysis%3A%20an%20application%20to%20Spanish%20insurance%20companies&amp;publication_year=1996&amp;author=I.%20Mart%C3%ADnez" TargetMode="External"/><Relationship Id="rId97" Type="http://schemas.openxmlformats.org/officeDocument/2006/relationships/hyperlink" Target="https://www.sciencedirect.com/science/article/pii/S0957417402000453" TargetMode="External"/><Relationship Id="rId104" Type="http://schemas.openxmlformats.org/officeDocument/2006/relationships/hyperlink" Target="https://www.sciencedirect.com/science/article/pii/S0377221706008769" TargetMode="External"/><Relationship Id="rId120" Type="http://schemas.openxmlformats.org/officeDocument/2006/relationships/hyperlink" Target="https://scholar.google.com/scholar_lookup?title=Off-site%20monitoring%20for%20predicting%20bank%20under%20performance%3A%20a%20comparison%20of%20neural%20networks%2C%20discriminant%20analysis%20and%20professional%20human%20judgement&amp;publication_year=2001&amp;author=P.%20Swicegood&amp;author=J.A.%20Clark" TargetMode="External"/><Relationship Id="rId125" Type="http://schemas.openxmlformats.org/officeDocument/2006/relationships/hyperlink" Target="https://www.sciencedirect.com/science/article/pii/S0275531917301241" TargetMode="External"/><Relationship Id="rId141" Type="http://schemas.openxmlformats.org/officeDocument/2006/relationships/hyperlink" Target="https://www.sciencedirect.com/science/article/pii/S0275531917301241" TargetMode="External"/><Relationship Id="rId146" Type="http://schemas.openxmlformats.org/officeDocument/2006/relationships/hyperlink" Target="https://www.scopus.com/inward/record.url?eid=2-s2.0-27744530025&amp;partnerID=10&amp;rel=R3.0.0" TargetMode="External"/><Relationship Id="rId7" Type="http://schemas.openxmlformats.org/officeDocument/2006/relationships/hyperlink" Target="https://www.sciencedirect.com/science/article/pii/S0378426622003338" TargetMode="External"/><Relationship Id="rId71" Type="http://schemas.openxmlformats.org/officeDocument/2006/relationships/hyperlink" Target="https://www.sciencedirect.com/science/article/pii/0304407686900461" TargetMode="External"/><Relationship Id="rId92" Type="http://schemas.openxmlformats.org/officeDocument/2006/relationships/hyperlink" Target="https://www.sciencedirect.com/science/article/pii/S0275531917301241" TargetMode="External"/><Relationship Id="rId2" Type="http://schemas.openxmlformats.org/officeDocument/2006/relationships/styles" Target="styles.xml"/><Relationship Id="rId29" Type="http://schemas.openxmlformats.org/officeDocument/2006/relationships/hyperlink" Target="https://www.sciencedirect.com/science/article/pii/S0275531917301241" TargetMode="External"/><Relationship Id="rId24" Type="http://schemas.openxmlformats.org/officeDocument/2006/relationships/hyperlink" Target="https://www.sciencedirect.com/science/article/pii/S0275531917301241" TargetMode="External"/><Relationship Id="rId40" Type="http://schemas.openxmlformats.org/officeDocument/2006/relationships/hyperlink" Target="https://www.sciencedirect.com/science/article/pii/S1044028315000083/pdfft?md5=2f48e5f76134ea2f5efbc5564491991e&amp;pid=1-s2.0-S1044028315000083-main.pdf" TargetMode="External"/><Relationship Id="rId45" Type="http://schemas.openxmlformats.org/officeDocument/2006/relationships/hyperlink" Target="https://www.sciencedirect.com/science/article/pii/S0305048309000784/pdfft?md5=27ea6ff9943178bd90001d55838473f6&amp;pid=1-s2.0-S0305048309000784-main.pdf" TargetMode="External"/><Relationship Id="rId66" Type="http://schemas.openxmlformats.org/officeDocument/2006/relationships/hyperlink" Target="https://www.sciencedirect.com/science/article/pii/S0957417405000023" TargetMode="External"/><Relationship Id="rId87" Type="http://schemas.openxmlformats.org/officeDocument/2006/relationships/hyperlink" Target="https://scholar.google.com/scholar_lookup?title=Machine%20Learning&amp;publication_year=1997&amp;author=T.M.%20Mitchell" TargetMode="External"/><Relationship Id="rId110" Type="http://schemas.openxmlformats.org/officeDocument/2006/relationships/hyperlink" Target="https://doi.org/10.1371/journal.pone.0118432" TargetMode="External"/><Relationship Id="rId115" Type="http://schemas.openxmlformats.org/officeDocument/2006/relationships/hyperlink" Target="https://www.sciencedirect.com/science/article/pii/S0275531917301241" TargetMode="External"/><Relationship Id="rId131" Type="http://schemas.openxmlformats.org/officeDocument/2006/relationships/hyperlink" Target="https://scholar.google.com/scholar_lookup?title=The%20Nature%20of%20Statistical%20Learning%20Theory&amp;publication_year=1995&amp;author=V.N.%20Vapnik" TargetMode="External"/><Relationship Id="rId136" Type="http://schemas.openxmlformats.org/officeDocument/2006/relationships/hyperlink" Target="https://www.sciencedirect.com/science/article/pii/S0957417499000160" TargetMode="External"/><Relationship Id="rId157" Type="http://schemas.openxmlformats.org/officeDocument/2006/relationships/hyperlink" Target="https://www.sciencedirect.com/science/article/pii/S0169207018300359" TargetMode="External"/><Relationship Id="rId61" Type="http://schemas.openxmlformats.org/officeDocument/2006/relationships/hyperlink" Target="https://www.sciencedirect.com/science/article/pii/S095741741201250X" TargetMode="External"/><Relationship Id="rId82" Type="http://schemas.openxmlformats.org/officeDocument/2006/relationships/hyperlink" Target="https://www.sciencedirect.com/science/article/pii/S0957417404001526/pdfft?md5=9f83fd3e96b41784e49f19ba298d48e7&amp;pid=1-s2.0-S0957417404001526-main.pdf" TargetMode="External"/><Relationship Id="rId152" Type="http://schemas.openxmlformats.org/officeDocument/2006/relationships/hyperlink" Target="https://www.sciencedirect.com/science/article/pii/S0957417408000444/pdfft?md5=bc6fa3ef5bf88ab4d67ffd3a85252e8d&amp;pid=1-s2.0-S0957417408000444-main.pdf" TargetMode="External"/><Relationship Id="rId19" Type="http://schemas.openxmlformats.org/officeDocument/2006/relationships/hyperlink" Target="https://scholar.google.com/scholar_lookup?title=Financial%20ratios%3A%20discriminant%20analysis%20and%20the%20prediction%20of%20corporate%20bankruptcy&amp;publication_year=1968&amp;author=E.I.%20Altman" TargetMode="External"/><Relationship Id="rId14" Type="http://schemas.openxmlformats.org/officeDocument/2006/relationships/hyperlink" Target="https://scholar.google.com/scholar?q=How%20effective%20are%20neural%20networks%20at%20forecasting%20and%20prediction:%20A%20review%20and%20evaluation" TargetMode="External"/><Relationship Id="rId30" Type="http://schemas.openxmlformats.org/officeDocument/2006/relationships/hyperlink" Target="https://www.sciencedirect.com/science/article/pii/S095741740800078X/pdfft?md5=a1e2fe88289d517b3c6c9ac9f8199bbb&amp;pid=1-s2.0-S095741740800078X-main.pdf" TargetMode="External"/><Relationship Id="rId35" Type="http://schemas.openxmlformats.org/officeDocument/2006/relationships/hyperlink" Target="https://www.sciencedirect.com/science/article/pii/S0377221704002838/pdfft?md5=f5d46f180134ff651b2b17df6148c808&amp;pid=1-s2.0-S0377221704002838-main.pdf" TargetMode="External"/><Relationship Id="rId56" Type="http://schemas.openxmlformats.org/officeDocument/2006/relationships/hyperlink" Target="https://scholar.google.com/scholar_lookup?title=Bankruptcy%20visualization%20and%20prediction%20using%20neural%20networks%3A%20a%20study%20of%20U.S.%20commercial%20banks&amp;publication_year=2015&amp;author=F.J.%20L%C3%B3pez&amp;author=I.I.%20Pastor%20Sanz" TargetMode="External"/><Relationship Id="rId77" Type="http://schemas.openxmlformats.org/officeDocument/2006/relationships/hyperlink" Target="https://www.sciencedirect.com/science/article/pii/S0275531917301241" TargetMode="External"/><Relationship Id="rId100" Type="http://schemas.openxmlformats.org/officeDocument/2006/relationships/hyperlink" Target="https://www.sciencedirect.com/science/article/pii/S0275531917301241" TargetMode="External"/><Relationship Id="rId105" Type="http://schemas.openxmlformats.org/officeDocument/2006/relationships/hyperlink" Target="https://www.scopus.com/inward/record.url?eid=2-s2.0-33846314346&amp;partnerID=10&amp;rel=R3.0.0" TargetMode="External"/><Relationship Id="rId126" Type="http://schemas.openxmlformats.org/officeDocument/2006/relationships/hyperlink" Target="https://www.sciencedirect.com/science/article/pii/S0957417413002509/pdfft?md5=ca41b2717bb8c2e48a990eb8ea3d8c02&amp;pid=1-s2.0-S0957417413002509-main.pdf" TargetMode="External"/><Relationship Id="rId147" Type="http://schemas.openxmlformats.org/officeDocument/2006/relationships/hyperlink" Target="https://scholar.google.com/scholar_lookup?title=A%20neural%20network%20approach%20for%20analyzing%20small%20business%20lending%20decisions&amp;publication_year=2000&amp;author=C.%20Wu&amp;author=X.M.%20Wang" TargetMode="External"/><Relationship Id="rId8" Type="http://schemas.openxmlformats.org/officeDocument/2006/relationships/hyperlink" Target="https://www.sciencedirect.com/science/article/pii/S0275531922002550" TargetMode="External"/><Relationship Id="rId51" Type="http://schemas.openxmlformats.org/officeDocument/2006/relationships/hyperlink" Target="https://www.sciencedirect.com/science/article/pii/S0275531917301241" TargetMode="External"/><Relationship Id="rId72" Type="http://schemas.openxmlformats.org/officeDocument/2006/relationships/hyperlink" Target="https://www.scopus.com/inward/record.url?eid=2-s2.0-38249043632&amp;partnerID=10&amp;rel=R3.0.0" TargetMode="External"/><Relationship Id="rId93" Type="http://schemas.openxmlformats.org/officeDocument/2006/relationships/hyperlink" Target="https://www.scopus.com/inward/record.url?eid=2-s2.0-0004401956&amp;partnerID=10&amp;rel=R3.0.0" TargetMode="External"/><Relationship Id="rId98" Type="http://schemas.openxmlformats.org/officeDocument/2006/relationships/hyperlink" Target="https://www.scopus.com/inward/record.url?eid=2-s2.0-0036776641&amp;partnerID=10&amp;rel=R3.0.0" TargetMode="External"/><Relationship Id="rId121" Type="http://schemas.openxmlformats.org/officeDocument/2006/relationships/hyperlink" Target="https://www.sciencedirect.com/science/article/pii/S0275531917301241" TargetMode="External"/><Relationship Id="rId142" Type="http://schemas.openxmlformats.org/officeDocument/2006/relationships/hyperlink" Target="https://scholar.google.com/scholar_lookup?title=Predictive%20Data%20Mining%3A%20A%20Pratical%20Guide&amp;publication_year=1998&amp;author=S.M.%20Weiss&amp;author=N.%20Indurkhya" TargetMode="External"/><Relationship Id="rId3" Type="http://schemas.openxmlformats.org/officeDocument/2006/relationships/settings" Target="settings.xml"/><Relationship Id="rId25" Type="http://schemas.openxmlformats.org/officeDocument/2006/relationships/hyperlink" Target="https://www.scopus.com/inward/record.url?eid=2-s2.0-0000279964&amp;partnerID=10&amp;rel=R3.0.0" TargetMode="External"/><Relationship Id="rId46" Type="http://schemas.openxmlformats.org/officeDocument/2006/relationships/hyperlink" Target="https://www.sciencedirect.com/science/article/pii/S0305048309000784" TargetMode="External"/><Relationship Id="rId67" Type="http://schemas.openxmlformats.org/officeDocument/2006/relationships/hyperlink" Target="https://doi.org/10.4097/kjae.2005.49.1.1" TargetMode="External"/><Relationship Id="rId116" Type="http://schemas.openxmlformats.org/officeDocument/2006/relationships/hyperlink" Target="https://www.scopus.com/inward/record.url?eid=2-s2.0-84910489317&amp;partnerID=10&amp;rel=R3.0.0" TargetMode="External"/><Relationship Id="rId137" Type="http://schemas.openxmlformats.org/officeDocument/2006/relationships/hyperlink" Target="https://www.scopus.com/inward/record.url?eid=2-s2.0-2042515742&amp;partnerID=10&amp;rel=R3.0.0" TargetMode="External"/><Relationship Id="rId158" Type="http://schemas.openxmlformats.org/officeDocument/2006/relationships/hyperlink" Target="https://digitalcommons.bryant.edu/cgi/viewcontent.cgi?article=1194&amp;context=eeb" TargetMode="External"/><Relationship Id="rId20" Type="http://schemas.openxmlformats.org/officeDocument/2006/relationships/hyperlink" Target="https://www.sciencedirect.com/science/article/pii/S0275531917301241" TargetMode="External"/><Relationship Id="rId41" Type="http://schemas.openxmlformats.org/officeDocument/2006/relationships/hyperlink" Target="https://www.sciencedirect.com/science/article/pii/S1044028315000083" TargetMode="External"/><Relationship Id="rId62" Type="http://schemas.openxmlformats.org/officeDocument/2006/relationships/hyperlink" Target="https://www.scopus.com/inward/record.url?eid=2-s2.0-84874648833&amp;partnerID=10&amp;rel=R3.0.0" TargetMode="External"/><Relationship Id="rId83" Type="http://schemas.openxmlformats.org/officeDocument/2006/relationships/hyperlink" Target="https://www.sciencedirect.com/science/article/pii/S0957417404001526" TargetMode="External"/><Relationship Id="rId88" Type="http://schemas.openxmlformats.org/officeDocument/2006/relationships/hyperlink" Target="https://www.sciencedirect.com/science/article/pii/S0275531917301241" TargetMode="External"/><Relationship Id="rId111" Type="http://schemas.openxmlformats.org/officeDocument/2006/relationships/hyperlink" Target="javascript:;" TargetMode="External"/><Relationship Id="rId132" Type="http://schemas.openxmlformats.org/officeDocument/2006/relationships/hyperlink" Target="https://www.sciencedirect.com/science/article/pii/S0275531917301241" TargetMode="External"/><Relationship Id="rId153" Type="http://schemas.openxmlformats.org/officeDocument/2006/relationships/hyperlink" Target="https://www.sciencedirect.com/science/article/pii/S0957417408000444" TargetMode="External"/><Relationship Id="rId15" Type="http://schemas.openxmlformats.org/officeDocument/2006/relationships/hyperlink" Target="https://www.sciencedirect.com/science/article/pii/S0275531917301241" TargetMode="External"/><Relationship Id="rId36" Type="http://schemas.openxmlformats.org/officeDocument/2006/relationships/hyperlink" Target="https://www.sciencedirect.com/science/article/pii/S0377221704002838" TargetMode="External"/><Relationship Id="rId57" Type="http://schemas.openxmlformats.org/officeDocument/2006/relationships/hyperlink" Target="https://www.sciencedirect.com/science/article/pii/S0275531917301241" TargetMode="External"/><Relationship Id="rId106" Type="http://schemas.openxmlformats.org/officeDocument/2006/relationships/hyperlink" Target="https://scholar.google.com/scholar?q=Bankruptcy%20prediction%20in%20banks%20and%20firms%20via%20statistical%20and%20intelligent%20techniques%20%20A%20review" TargetMode="External"/><Relationship Id="rId127" Type="http://schemas.openxmlformats.org/officeDocument/2006/relationships/hyperlink" Target="https://www.sciencedirect.com/science/article/pii/S0957417413002509" TargetMode="External"/><Relationship Id="rId10" Type="http://schemas.openxmlformats.org/officeDocument/2006/relationships/hyperlink" Target="https://www.sciencedirect.com/science/article/pii/S2214845022000886" TargetMode="External"/><Relationship Id="rId31" Type="http://schemas.openxmlformats.org/officeDocument/2006/relationships/hyperlink" Target="https://www.sciencedirect.com/science/article/pii/S095741740800078X" TargetMode="External"/><Relationship Id="rId52" Type="http://schemas.openxmlformats.org/officeDocument/2006/relationships/hyperlink" Target="https://scholar.google.com/scholar_lookup?title=Principles%20of%20Data%20Mining&amp;publication_year=2001&amp;author=D.%20Hand&amp;author=H.%20Mannila&amp;author=P.%20Smyth" TargetMode="External"/><Relationship Id="rId73" Type="http://schemas.openxmlformats.org/officeDocument/2006/relationships/hyperlink" Target="https://scholar.google.com/scholar_lookup?title=Logit%20versus%20discriminant%20analysis.%20a%20specification%20test%20and%20application%20to%20corporate%20bankruptcies&amp;publication_year=1986&amp;author=A.W.%20Lo" TargetMode="External"/><Relationship Id="rId78" Type="http://schemas.openxmlformats.org/officeDocument/2006/relationships/hyperlink" Target="https://www.sciencedirect.com/science/article/pii/037842667790022X/pdfft?md5=f8e85be784d4854911f6c31da8384130&amp;pid=1-s2.0-037842667790022X-main.pdf" TargetMode="External"/><Relationship Id="rId94" Type="http://schemas.openxmlformats.org/officeDocument/2006/relationships/hyperlink" Target="https://scholar.google.com/scholar_lookup?title=Hybrid%20classifiers%20for%20financial%20multicriteria%20decision%20making%3A%20the%20case%20of%20bankruptcy%20prediction&amp;publication_year=1997&amp;author=I.%20Olmeda&amp;author=E.%20Fernandez" TargetMode="External"/><Relationship Id="rId99" Type="http://schemas.openxmlformats.org/officeDocument/2006/relationships/hyperlink" Target="https://scholar.google.com/scholar_lookup?title=A%20case-based%20reasoning%20with%20the%20feature%20weights%20derived%20by%20analytic%20hierarchy%20process%20for%20bankruptcy%20prediction&amp;publication_year=2002&amp;author=C.-S.%20Park&amp;author=I.%20Han" TargetMode="External"/><Relationship Id="rId101" Type="http://schemas.openxmlformats.org/officeDocument/2006/relationships/hyperlink" Target="https://scholar.google.com/scholar?q=Evaluation:%20from%20precision,%20recall%20and%20F-Measure%20to%20ROC,%20informedness,%20markedness%20%20correlation" TargetMode="External"/><Relationship Id="rId122" Type="http://schemas.openxmlformats.org/officeDocument/2006/relationships/hyperlink" Target="javascript:;" TargetMode="External"/><Relationship Id="rId143" Type="http://schemas.openxmlformats.org/officeDocument/2006/relationships/hyperlink" Target="https://www.sciencedirect.com/science/article/pii/S0275531917301241" TargetMode="External"/><Relationship Id="rId148" Type="http://schemas.openxmlformats.org/officeDocument/2006/relationships/hyperlink" Target="https://www.sciencedirect.com/science/article/pii/S0275531917301241" TargetMode="External"/><Relationship Id="rId4" Type="http://schemas.openxmlformats.org/officeDocument/2006/relationships/webSettings" Target="webSettings.xml"/><Relationship Id="rId9" Type="http://schemas.openxmlformats.org/officeDocument/2006/relationships/hyperlink" Target="https://www.sciencedirect.com/science/article/pii/S0275531922002562" TargetMode="External"/><Relationship Id="rId26" Type="http://schemas.openxmlformats.org/officeDocument/2006/relationships/hyperlink" Target="https://scholar.google.com/scholar?q=Neural%20nets%20or%20logit%20model:%20A%20comparison%20of%20each%20models%20ability%20to%20predict%20commercial%20bank%20failures" TargetMode="External"/><Relationship Id="rId47" Type="http://schemas.openxmlformats.org/officeDocument/2006/relationships/hyperlink" Target="https://www.scopus.com/inward/record.url?eid=2-s2.0-79953161322&amp;partnerID=10&amp;rel=R3.0.0" TargetMode="External"/><Relationship Id="rId68" Type="http://schemas.openxmlformats.org/officeDocument/2006/relationships/hyperlink" Target="https://scholar.google.com/scholar_lookup?title=A%20comparison%20of%20supervised%20and%20unsupervised%20neural%20networks%20in%20predicting%20bankruptcy%20of%20Korean%20firms&amp;publication_year=2005&amp;author=K.%20Lee&amp;author=D.%20Booth&amp;author=P.%20Alam" TargetMode="External"/><Relationship Id="rId89" Type="http://schemas.openxmlformats.org/officeDocument/2006/relationships/hyperlink" Target="javascript:;" TargetMode="External"/><Relationship Id="rId112" Type="http://schemas.openxmlformats.org/officeDocument/2006/relationships/hyperlink" Target="https://scholar.google.com/scholar?q=The%20precision%20%20recall%20plots%20is%20more%20informative%20than%20the%20ROC%20Plot%20when%20evaluating%20binary%20classifiers%20on%20Imbalanced%20datasets" TargetMode="External"/><Relationship Id="rId133" Type="http://schemas.openxmlformats.org/officeDocument/2006/relationships/hyperlink" Target="https://scholar.google.com/scholar_lookup?title=Bankruptcy%20prediction%20in%20banks%20by%20principal%20component%20analysis%20threshold%20accepting%20trained%20wavelet%20neural%20network%20hybrid&amp;publication_year=2011&amp;author=M.%20Vasu&amp;author=V.%20Ravi" TargetMode="External"/><Relationship Id="rId154" Type="http://schemas.openxmlformats.org/officeDocument/2006/relationships/hyperlink" Target="https://www.scopus.com/inward/record.url?eid=2-s2.0-56349155552&amp;partnerID=10&amp;rel=R3.0.0" TargetMode="External"/><Relationship Id="rId16" Type="http://schemas.openxmlformats.org/officeDocument/2006/relationships/hyperlink" Target="https://www.scopus.com/inward/record.url?eid=2-s2.0-85122371119&amp;partnerID=10&amp;rel=R3.0.0" TargetMode="External"/><Relationship Id="rId37" Type="http://schemas.openxmlformats.org/officeDocument/2006/relationships/hyperlink" Target="https://www.scopus.com/inward/record.url?eid=2-s2.0-13544271697&amp;partnerID=10&amp;rel=R3.0.0" TargetMode="External"/><Relationship Id="rId58" Type="http://schemas.openxmlformats.org/officeDocument/2006/relationships/hyperlink" Target="https://scholar.google.com/scholar_lookup?title=Machine%20Learning%20with%20R&amp;publication_year=2013&amp;author=B.%20Lantz" TargetMode="External"/><Relationship Id="rId79" Type="http://schemas.openxmlformats.org/officeDocument/2006/relationships/hyperlink" Target="https://www.sciencedirect.com/science/article/pii/037842667790022X" TargetMode="External"/><Relationship Id="rId102" Type="http://schemas.openxmlformats.org/officeDocument/2006/relationships/hyperlink" Target="https://www.sciencedirect.com/science/article/pii/S0275531917301241" TargetMode="External"/><Relationship Id="rId123" Type="http://schemas.openxmlformats.org/officeDocument/2006/relationships/hyperlink" Target="https://doi.org/10.1287/mnsc.38.7.926" TargetMode="External"/><Relationship Id="rId144" Type="http://schemas.openxmlformats.org/officeDocument/2006/relationships/hyperlink" Target="https://scholar.google.com/scholar_lookup?title=Data%20Mining%3A%20Pratical%20Machine%20Learning%20Tools%20and%20Techniques&amp;publication_year=2005&amp;author=I.H.%20Witten&amp;author=E.%20Frank" TargetMode="External"/><Relationship Id="rId90" Type="http://schemas.openxmlformats.org/officeDocument/2006/relationships/hyperlink" Target="https://doi.org/10.2307/2490395" TargetMode="External"/><Relationship Id="rId27" Type="http://schemas.openxmlformats.org/officeDocument/2006/relationships/hyperlink" Target="https://www.sciencedirect.com/science/article/pii/S0275531917301241" TargetMode="External"/><Relationship Id="rId48" Type="http://schemas.openxmlformats.org/officeDocument/2006/relationships/hyperlink" Target="https://scholar.google.com/scholar_lookup?title=Financial%20crises%20and%20bank%20failures%3A%20a%20review%20of%20prediction%20methods&amp;publication_year=2010&amp;author=Y.%20Demyanyk&amp;author=I.%20Hasan" TargetMode="External"/><Relationship Id="rId69" Type="http://schemas.openxmlformats.org/officeDocument/2006/relationships/hyperlink" Target="https://www.sciencedirect.com/science/article/pii/S0275531917301241" TargetMode="External"/><Relationship Id="rId113" Type="http://schemas.openxmlformats.org/officeDocument/2006/relationships/hyperlink" Target="https://www.sciencedirect.com/science/article/pii/S0275531917301241" TargetMode="External"/><Relationship Id="rId134" Type="http://schemas.openxmlformats.org/officeDocument/2006/relationships/hyperlink" Target="https://www.sciencedirect.com/science/article/pii/S0275531917301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kukhraniya</dc:creator>
  <cp:keywords/>
  <dc:description/>
  <cp:lastModifiedBy>akanksha kukhraniya</cp:lastModifiedBy>
  <cp:revision>4</cp:revision>
  <dcterms:created xsi:type="dcterms:W3CDTF">2023-04-09T20:28:00Z</dcterms:created>
  <dcterms:modified xsi:type="dcterms:W3CDTF">2023-04-09T22:11:00Z</dcterms:modified>
</cp:coreProperties>
</file>