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0A6" w:rsidRDefault="00A47B94" w:rsidP="00A47B9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ABSTRACT</w:t>
      </w:r>
    </w:p>
    <w:p w:rsidR="00A47B94" w:rsidRDefault="00A47B94" w:rsidP="00A47B94">
      <w:pPr>
        <w:rPr>
          <w:b/>
          <w:sz w:val="56"/>
          <w:szCs w:val="56"/>
        </w:rPr>
      </w:pPr>
    </w:p>
    <w:p w:rsidR="00E91C80" w:rsidRDefault="00F5601C" w:rsidP="009B4225">
      <w:pPr>
        <w:ind w:firstLine="720"/>
        <w:jc w:val="both"/>
        <w:rPr>
          <w:sz w:val="28"/>
          <w:szCs w:val="28"/>
        </w:rPr>
      </w:pPr>
      <w:r w:rsidRPr="00F5601C">
        <w:rPr>
          <w:sz w:val="28"/>
          <w:szCs w:val="28"/>
        </w:rPr>
        <w:t xml:space="preserve">The ever increasing </w:t>
      </w:r>
      <w:r w:rsidR="00DD2651">
        <w:rPr>
          <w:sz w:val="28"/>
          <w:szCs w:val="28"/>
        </w:rPr>
        <w:t xml:space="preserve">vehicle </w:t>
      </w:r>
      <w:r w:rsidRPr="00F5601C">
        <w:rPr>
          <w:sz w:val="28"/>
          <w:szCs w:val="28"/>
        </w:rPr>
        <w:t xml:space="preserve">population gives rise to the number of </w:t>
      </w:r>
      <w:r w:rsidR="00DD2651">
        <w:rPr>
          <w:sz w:val="28"/>
          <w:szCs w:val="28"/>
        </w:rPr>
        <w:t>traffic problems</w:t>
      </w:r>
      <w:r w:rsidRPr="00F5601C">
        <w:rPr>
          <w:sz w:val="28"/>
          <w:szCs w:val="28"/>
        </w:rPr>
        <w:t xml:space="preserve">. As the count of multiplexes and malls </w:t>
      </w:r>
      <w:r>
        <w:rPr>
          <w:sz w:val="28"/>
          <w:szCs w:val="28"/>
        </w:rPr>
        <w:t>is rising and making the cities crowded, the</w:t>
      </w:r>
      <w:r w:rsidR="00AB66F9">
        <w:rPr>
          <w:sz w:val="28"/>
          <w:szCs w:val="28"/>
        </w:rPr>
        <w:t xml:space="preserve"> traffic</w:t>
      </w:r>
      <w:r>
        <w:rPr>
          <w:sz w:val="28"/>
          <w:szCs w:val="28"/>
        </w:rPr>
        <w:t xml:space="preserve"> problems fa</w:t>
      </w:r>
      <w:r w:rsidR="00E91C80">
        <w:rPr>
          <w:sz w:val="28"/>
          <w:szCs w:val="28"/>
        </w:rPr>
        <w:t xml:space="preserve">ced by the people are countless, mostly encountered one of them being the parking </w:t>
      </w:r>
      <w:r w:rsidR="00AB66F9">
        <w:rPr>
          <w:sz w:val="28"/>
          <w:szCs w:val="28"/>
        </w:rPr>
        <w:t xml:space="preserve">space </w:t>
      </w:r>
      <w:r w:rsidR="00E91C80">
        <w:rPr>
          <w:sz w:val="28"/>
          <w:szCs w:val="28"/>
        </w:rPr>
        <w:t>availability. There is never a certainty of getting a place to park the vehicles by owners when they get to the destination.</w:t>
      </w:r>
      <w:r w:rsidR="00DD2651">
        <w:rPr>
          <w:sz w:val="28"/>
          <w:szCs w:val="28"/>
        </w:rPr>
        <w:t xml:space="preserve"> The current parking facility is unable to cope up with the influx of vehicles on road.</w:t>
      </w:r>
    </w:p>
    <w:p w:rsidR="00E708F2" w:rsidRDefault="00E708F2" w:rsidP="009B4225">
      <w:pPr>
        <w:ind w:firstLine="720"/>
        <w:jc w:val="both"/>
        <w:rPr>
          <w:sz w:val="28"/>
          <w:szCs w:val="28"/>
        </w:rPr>
      </w:pPr>
    </w:p>
    <w:p w:rsidR="00E708F2" w:rsidRPr="00E708F2" w:rsidRDefault="00E708F2" w:rsidP="00E708F2">
      <w:pPr>
        <w:spacing w:after="200" w:line="276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Presently, India doesn’t have the Smart Parking system with wireless sensor networks for full automation. Due to ever increasing influx of vehicles, there is a dire need of smart parking system management tools to manage the heavy ingress of vehicles. There are various other smart parking system alternatives like RFID enabled parking system, E-parking system, fuzzy logic implementation in parking system etc. which are, due to some technical backwardness, not feasible in India presently.</w:t>
      </w:r>
    </w:p>
    <w:p w:rsidR="00E91C80" w:rsidRDefault="00E91C80" w:rsidP="00622775">
      <w:pPr>
        <w:jc w:val="both"/>
        <w:rPr>
          <w:sz w:val="28"/>
          <w:szCs w:val="28"/>
        </w:rPr>
      </w:pPr>
    </w:p>
    <w:p w:rsidR="00E91C80" w:rsidRDefault="00D74AEB" w:rsidP="009B422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One of the</w:t>
      </w:r>
      <w:r w:rsidR="00DD2651">
        <w:rPr>
          <w:sz w:val="28"/>
          <w:szCs w:val="28"/>
        </w:rPr>
        <w:t xml:space="preserve"> solution to the aforesaid</w:t>
      </w:r>
      <w:r w:rsidR="00E91C80">
        <w:rPr>
          <w:sz w:val="28"/>
          <w:szCs w:val="28"/>
        </w:rPr>
        <w:t xml:space="preserve"> problem is Multistorey</w:t>
      </w:r>
      <w:r w:rsidR="00DD2651">
        <w:rPr>
          <w:sz w:val="28"/>
          <w:szCs w:val="28"/>
        </w:rPr>
        <w:t xml:space="preserve"> </w:t>
      </w:r>
      <w:r w:rsidR="00E91C80">
        <w:rPr>
          <w:sz w:val="28"/>
          <w:szCs w:val="28"/>
        </w:rPr>
        <w:t>car park buildings near big landmarks</w:t>
      </w:r>
      <w:r w:rsidR="00DD2651">
        <w:rPr>
          <w:sz w:val="28"/>
          <w:szCs w:val="28"/>
        </w:rPr>
        <w:t xml:space="preserve"> where there is always a rush,</w:t>
      </w:r>
      <w:r w:rsidR="00E91C80">
        <w:rPr>
          <w:sz w:val="28"/>
          <w:szCs w:val="28"/>
        </w:rPr>
        <w:t xml:space="preserve"> like malls, multiplexes etc</w:t>
      </w:r>
      <w:r w:rsidR="00622775">
        <w:rPr>
          <w:sz w:val="28"/>
          <w:szCs w:val="28"/>
        </w:rPr>
        <w:t>, in order to take the load off the roads.</w:t>
      </w:r>
      <w:r w:rsidR="009B4225">
        <w:rPr>
          <w:sz w:val="28"/>
          <w:szCs w:val="28"/>
        </w:rPr>
        <w:t xml:space="preserve"> But the glitch </w:t>
      </w:r>
      <w:r w:rsidR="00EF43FA">
        <w:rPr>
          <w:sz w:val="28"/>
          <w:szCs w:val="28"/>
        </w:rPr>
        <w:t xml:space="preserve">here is that not many people are aware of and have faith in this facility </w:t>
      </w:r>
      <w:r w:rsidR="009B4225">
        <w:rPr>
          <w:sz w:val="28"/>
          <w:szCs w:val="28"/>
        </w:rPr>
        <w:t xml:space="preserve">which is </w:t>
      </w:r>
      <w:r w:rsidR="00EF43FA">
        <w:rPr>
          <w:sz w:val="28"/>
          <w:szCs w:val="28"/>
        </w:rPr>
        <w:t>recently introduced in India.</w:t>
      </w:r>
    </w:p>
    <w:p w:rsidR="00EF43FA" w:rsidRDefault="00EF43FA" w:rsidP="00622775">
      <w:pPr>
        <w:jc w:val="both"/>
        <w:rPr>
          <w:sz w:val="28"/>
          <w:szCs w:val="28"/>
        </w:rPr>
      </w:pPr>
    </w:p>
    <w:p w:rsidR="00E708F2" w:rsidRDefault="009B4225" w:rsidP="00C81DE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make parking comfortable and bring these car parks </w:t>
      </w:r>
      <w:r w:rsidR="00571CDD">
        <w:rPr>
          <w:sz w:val="28"/>
          <w:szCs w:val="28"/>
        </w:rPr>
        <w:t>to the fore</w:t>
      </w:r>
      <w:r>
        <w:rPr>
          <w:sz w:val="28"/>
          <w:szCs w:val="28"/>
        </w:rPr>
        <w:t xml:space="preserve">, the project team has come up with </w:t>
      </w:r>
      <w:proofErr w:type="spellStart"/>
      <w:r>
        <w:rPr>
          <w:sz w:val="28"/>
          <w:szCs w:val="28"/>
        </w:rPr>
        <w:t>ParkMeRight</w:t>
      </w:r>
      <w:proofErr w:type="spellEnd"/>
      <w:r>
        <w:rPr>
          <w:sz w:val="28"/>
          <w:szCs w:val="28"/>
        </w:rPr>
        <w:t>.</w:t>
      </w:r>
      <w:r w:rsidR="00571CDD">
        <w:rPr>
          <w:sz w:val="28"/>
          <w:szCs w:val="28"/>
        </w:rPr>
        <w:t xml:space="preserve"> A project that is meant for user friendly management of these car park systems along with letting the vehicle owners be in</w:t>
      </w:r>
      <w:r w:rsidR="00E708F2">
        <w:rPr>
          <w:sz w:val="28"/>
          <w:szCs w:val="28"/>
        </w:rPr>
        <w:t xml:space="preserve"> touch with these systems 24×7 by providing slot availability if pre-booked. </w:t>
      </w:r>
      <w:r w:rsidR="00571CDD">
        <w:rPr>
          <w:sz w:val="28"/>
          <w:szCs w:val="28"/>
        </w:rPr>
        <w:t xml:space="preserve">Hence, the users would be able to park their cars comfortably without </w:t>
      </w:r>
      <w:r w:rsidR="00DD2651">
        <w:rPr>
          <w:sz w:val="28"/>
          <w:szCs w:val="28"/>
        </w:rPr>
        <w:t>any hassle</w:t>
      </w:r>
      <w:r w:rsidR="00571CDD">
        <w:rPr>
          <w:sz w:val="28"/>
          <w:szCs w:val="28"/>
        </w:rPr>
        <w:t>.</w:t>
      </w:r>
    </w:p>
    <w:sectPr w:rsidR="00E708F2" w:rsidSect="00811021">
      <w:pgSz w:w="12240" w:h="15840"/>
      <w:pgMar w:top="1440" w:right="1440" w:bottom="1134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4D99"/>
    <w:multiLevelType w:val="hybridMultilevel"/>
    <w:tmpl w:val="8D022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810E7"/>
    <w:multiLevelType w:val="hybridMultilevel"/>
    <w:tmpl w:val="3C94808C"/>
    <w:lvl w:ilvl="0" w:tplc="00007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948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EF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D64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A6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0B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F84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3CF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9A7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132554"/>
    <w:multiLevelType w:val="hybridMultilevel"/>
    <w:tmpl w:val="60D672FE"/>
    <w:lvl w:ilvl="0" w:tplc="1D26A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DE5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927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723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ED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44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24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0E4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0D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C8D6815"/>
    <w:multiLevelType w:val="hybridMultilevel"/>
    <w:tmpl w:val="8D9CFEA6"/>
    <w:lvl w:ilvl="0" w:tplc="B8C04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10F708">
      <w:start w:val="89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29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A88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B61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04E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C2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22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C27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21F6D7A"/>
    <w:multiLevelType w:val="hybridMultilevel"/>
    <w:tmpl w:val="7840C7C2"/>
    <w:lvl w:ilvl="0" w:tplc="EE165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FEE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C1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0E5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AC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641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B20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1E7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181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4896C98"/>
    <w:multiLevelType w:val="hybridMultilevel"/>
    <w:tmpl w:val="A4501078"/>
    <w:lvl w:ilvl="0" w:tplc="06F08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6B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8F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209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0A8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C66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A3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C6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E8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5407A8F"/>
    <w:multiLevelType w:val="hybridMultilevel"/>
    <w:tmpl w:val="2C1459C8"/>
    <w:lvl w:ilvl="0" w:tplc="DAE87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AC5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25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F4B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16D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8C4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C5D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B8A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6AA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7A061D4"/>
    <w:multiLevelType w:val="hybridMultilevel"/>
    <w:tmpl w:val="7CA2E81A"/>
    <w:lvl w:ilvl="0" w:tplc="E40EA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FC3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14C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45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FA8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A9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A8B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DCD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B933E7C"/>
    <w:multiLevelType w:val="hybridMultilevel"/>
    <w:tmpl w:val="D908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F1DC7"/>
    <w:multiLevelType w:val="hybridMultilevel"/>
    <w:tmpl w:val="3E6077B4"/>
    <w:lvl w:ilvl="0" w:tplc="D2CED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347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B40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A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CB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63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465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00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6E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530DA"/>
    <w:rsid w:val="00056D6F"/>
    <w:rsid w:val="00062518"/>
    <w:rsid w:val="000A5296"/>
    <w:rsid w:val="00135EA9"/>
    <w:rsid w:val="00162A8C"/>
    <w:rsid w:val="001B30A8"/>
    <w:rsid w:val="00225F4D"/>
    <w:rsid w:val="0028418A"/>
    <w:rsid w:val="003E023E"/>
    <w:rsid w:val="003E57BD"/>
    <w:rsid w:val="00421EAF"/>
    <w:rsid w:val="0050634A"/>
    <w:rsid w:val="00541C03"/>
    <w:rsid w:val="0056156D"/>
    <w:rsid w:val="00571CDD"/>
    <w:rsid w:val="00581D72"/>
    <w:rsid w:val="005E265B"/>
    <w:rsid w:val="006170A6"/>
    <w:rsid w:val="00622775"/>
    <w:rsid w:val="00631C96"/>
    <w:rsid w:val="006530DA"/>
    <w:rsid w:val="006955F3"/>
    <w:rsid w:val="00722BA1"/>
    <w:rsid w:val="007A3FAA"/>
    <w:rsid w:val="00811021"/>
    <w:rsid w:val="0083772C"/>
    <w:rsid w:val="008666A1"/>
    <w:rsid w:val="00867E4C"/>
    <w:rsid w:val="0087470A"/>
    <w:rsid w:val="00884815"/>
    <w:rsid w:val="008853C0"/>
    <w:rsid w:val="00893AD4"/>
    <w:rsid w:val="008B4C59"/>
    <w:rsid w:val="00937B1E"/>
    <w:rsid w:val="009B4225"/>
    <w:rsid w:val="009E1EEE"/>
    <w:rsid w:val="00A47B94"/>
    <w:rsid w:val="00AB66F9"/>
    <w:rsid w:val="00AB7FE4"/>
    <w:rsid w:val="00B870F4"/>
    <w:rsid w:val="00C21ACE"/>
    <w:rsid w:val="00C32983"/>
    <w:rsid w:val="00C77BA4"/>
    <w:rsid w:val="00C81DEE"/>
    <w:rsid w:val="00CE0C5F"/>
    <w:rsid w:val="00D47694"/>
    <w:rsid w:val="00D74AEB"/>
    <w:rsid w:val="00DD2651"/>
    <w:rsid w:val="00DD52F1"/>
    <w:rsid w:val="00E05724"/>
    <w:rsid w:val="00E708F2"/>
    <w:rsid w:val="00E86AA7"/>
    <w:rsid w:val="00E91C80"/>
    <w:rsid w:val="00E94CDD"/>
    <w:rsid w:val="00EA5D63"/>
    <w:rsid w:val="00EF43FA"/>
    <w:rsid w:val="00F05B37"/>
    <w:rsid w:val="00F52D42"/>
    <w:rsid w:val="00F5601C"/>
    <w:rsid w:val="00FA1BB9"/>
    <w:rsid w:val="00FB6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B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9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B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B94"/>
    <w:rPr>
      <w:rFonts w:ascii="Tahoma" w:eastAsia="SimSun" w:hAnsi="Tahoma" w:cs="Tahoma"/>
      <w:sz w:val="16"/>
      <w:szCs w:val="16"/>
      <w:lang w:val="en-AU" w:eastAsia="zh-CN"/>
    </w:rPr>
  </w:style>
  <w:style w:type="paragraph" w:styleId="NormalWeb">
    <w:name w:val="Normal (Web)"/>
    <w:basedOn w:val="Normal"/>
    <w:uiPriority w:val="99"/>
    <w:semiHidden/>
    <w:unhideWhenUsed/>
    <w:rsid w:val="00E94CDD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84815"/>
    <w:rPr>
      <w:color w:val="0000FF" w:themeColor="hyperlink"/>
      <w:u w:val="single"/>
    </w:rPr>
  </w:style>
  <w:style w:type="character" w:customStyle="1" w:styleId="reference-text">
    <w:name w:val="reference-text"/>
    <w:basedOn w:val="DefaultParagraphFont"/>
    <w:rsid w:val="003E57BD"/>
  </w:style>
  <w:style w:type="character" w:customStyle="1" w:styleId="languageicon">
    <w:name w:val="languageicon"/>
    <w:basedOn w:val="DefaultParagraphFont"/>
    <w:rsid w:val="003E57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0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28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1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70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3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4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8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9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898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108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1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1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2013-09-05T06:19:00Z</dcterms:created>
  <dcterms:modified xsi:type="dcterms:W3CDTF">2014-02-10T10:38:00Z</dcterms:modified>
</cp:coreProperties>
</file>