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9 MATHEMATICS FOUNDATION</w:t>
      </w:r>
    </w:p>
    <w:p>
      <w:pPr>
        <w:spacing w:before="300"/>
        <w:jc w:val="center"/>
      </w:pPr>
      <w:r>
        <w:rPr>
          <w:i/>
          <w:color w:val="2E5395"/>
          <w:sz w:val="30"/>
        </w:rPr>
        <w:t>Complete Exam-Ready Notes</w:t>
      </w:r>
    </w:p>
    <w:p>
      <w:pPr>
        <w:spacing w:before="600"/>
        <w:jc w:val="center"/>
      </w:pPr>
      <w:r>
        <w:rPr/>
        <w:t>Structured with Quick Summaries · Real-Life Examples · Formula Sheets</w:t>
      </w:r>
    </w:p>
    <w:p>
      <w:pPr>
        <w:spacing w:before="100"/>
        <w:jc w:val="center"/>
      </w:pPr>
      <w:r>
        <w:rPr/>
        <w:t>Memory Hooks · Common Mistakes · Chapter-End Revision</w:t>
      </w:r>
    </w:p>
    <w:p>
      <w:r>
        <w:br w:type="page"/>
      </w:r>
    </w:p>
    <w:p>
      <w:pPr>
        <w:pStyle w:val="Heading1"/>
        <w:spacing w:after="120"/>
      </w:pPr>
      <w:r>
        <w:rPr>
          <w:color w:val="1F3864"/>
        </w:rPr>
        <w:t>Chapter 1: Number Systems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Familiarity with natural numbers, whole numbers and integers.</w:t>
            </w:r>
          </w:p>
          <w:p>
            <w:pPr>
              <w:pStyle w:val="ListParagraph"/>
              <w:numPr>
                <w:ilvl w:val="0"/>
                <w:numId w:val="1"/>
              </w:numPr>
              <w:spacing w:after="80"/>
            </w:pPr>
            <w:r>
              <w:t>Ability to convert a fraction into a decimal.</w:t>
            </w:r>
          </w:p>
          <w:p>
            <w:pPr>
              <w:pStyle w:val="ListParagraph"/>
              <w:numPr>
                <w:ilvl w:val="0"/>
                <w:numId w:val="1"/>
              </w:numPr>
              <w:spacing w:after="80"/>
            </w:pPr>
            <w:r>
              <w:t>Basic knowledge of squares, square roots and the number line.</w:t>
            </w:r>
          </w:p>
          <w:p>
            <w:pPr>
              <w:pStyle w:val="ListParagraph"/>
              <w:numPr>
                <w:ilvl w:val="0"/>
                <w:numId w:val="1"/>
              </w:numPr>
              <w:spacing w:after="80"/>
            </w:pPr>
            <w:r>
              <w:t>Understanding of laws of exponents for integer powers.</w:t>
            </w:r>
          </w:p>
        </w:tc>
      </w:tr>
    </w:tbl>
    <w:p>
      <w:pPr>
        <w:spacing w:after="240"/>
      </w:pPr>
    </w:p>
    <w:p>
      <w:pPr>
        <w:pStyle w:val="Heading2"/>
        <w:spacing w:before="240"/>
      </w:pPr>
      <w:r>
        <w:rPr>
          <w:color w:val="2E5395"/>
        </w:rPr>
        <w:t>1.1  Rational and Irrational Numbers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rational number can be written as p/q with q ≠ 0 and has a terminating or repeating decimal, while an irrational number cannot and has a non-terminating non-repeating decimal.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ratio of any circle's circumference to its diameter is π, a number no fraction can ever express exactly — which is why we always approximate it.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rational number is one that can be expressed in the form p/q, where p and q are integers and q ≠ 0. An irrational number cannot be expressed in this form. Together they form the real numbers.</w:t>
      </w:r>
    </w:p>
    <w:p>
      <w:pPr>
        <w:spacing w:after="40"/>
      </w:pPr>
      <w:r>
        <w:rPr>
          <w:b/>
          <w:i/>
        </w:rPr>
        <w:t>Key Idea</w:t>
      </w:r>
    </w:p>
    <w:p>
      <w:pPr>
        <w:spacing w:after="120"/>
      </w:pPr>
      <w:r>
        <w:rPr>
          <w:color w:val="1A1A1A"/>
        </w:rPr>
        <w:t>The decimal expansion is the practical test. Terminating or recurring means rational; non-terminating and non-recurring means irrational. Every real number is one or the other, never both.</w:t>
      </w:r>
    </w:p>
    <w:p>
      <w:pPr>
        <w:spacing w:after="40"/>
      </w:pPr>
      <w:r>
        <w:rPr>
          <w:b/>
          <w:i/>
        </w:rPr>
        <w:t>Working Principle</w:t>
      </w:r>
    </w:p>
    <w:p>
      <w:pPr>
        <w:spacing w:after="120"/>
      </w:pPr>
      <w:r>
        <w:rPr>
          <w:color w:val="1A1A1A"/>
        </w:rPr>
        <w:t>A rational number p/q in lowest terms has a terminating decimal exactly when the denominator's prime factors are only 2s and 5s. Otherwise the decimal recurs.</w:t>
      </w:r>
    </w:p>
    <w:p>
      <w:pPr>
        <w:spacing w:after="40"/>
      </w:pPr>
      <w:r>
        <w:rPr>
          <w:b/>
          <w:i/>
        </w:rPr>
        <w:t>Applications</w:t>
      </w:r>
    </w:p>
    <w:p>
      <w:pPr>
        <w:pStyle w:val="ListParagraph"/>
        <w:numPr>
          <w:ilvl w:val="0"/>
          <w:numId w:val="1"/>
        </w:numPr>
        <w:spacing w:after="80"/>
      </w:pPr>
      <w:r>
        <w:t>√2, √3, √5, π and e are irrational; 0.101001000100001... is irrational by construction.</w:t>
      </w:r>
    </w:p>
    <w:p>
      <w:pPr>
        <w:pStyle w:val="ListParagraph"/>
        <w:numPr>
          <w:ilvl w:val="0"/>
          <w:numId w:val="1"/>
        </w:numPr>
        <w:spacing w:after="80"/>
      </w:pPr>
      <w:r>
        <w:t>There are infinitely many rational and irrational numbers between any two distinct real numbers.</w:t>
      </w:r>
    </w:p>
    <w:p>
      <w:pPr>
        <w:pStyle w:val="ListParagraph"/>
        <w:numPr>
          <w:ilvl w:val="0"/>
          <w:numId w:val="1"/>
        </w:numPr>
        <w:spacing w:after="80"/>
      </w:pPr>
      <w:r>
        <w:t>√2 can be located on the number line using the Pythagoras theorem on a unit square.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Rational: terminating or non-terminating recurring decimal.</w:t>
            </w:r>
          </w:p>
          <w:p>
            <w:pPr>
              <w:spacing w:after="80"/>
              <w:ind w:left="220"/>
            </w:pPr>
            <w:r>
              <w:rPr>
                <w:b/>
                <w:color w:val="1E7B34"/>
              </w:rPr>
              <w:t xml:space="preserve">✓  </w:t>
            </w:r>
            <w:r>
              <w:rPr>
                <w:color w:val="1A1A1A"/>
              </w:rPr>
              <w:t>Irrational: non-terminating and non-recurring decimal.</w:t>
            </w:r>
          </w:p>
          <w:p>
            <w:pPr>
              <w:spacing w:after="80"/>
              <w:ind w:left="220"/>
            </w:pPr>
            <w:r>
              <w:rPr>
                <w:b/>
                <w:color w:val="1E7B34"/>
              </w:rPr>
              <w:t xml:space="preserve">✓  </w:t>
            </w:r>
            <w:r>
              <w:rPr>
                <w:color w:val="1A1A1A"/>
              </w:rPr>
              <w:t>p/q terminates only if the denominator in lowest terms is of the form 2ᵐ5ⁿ.</w:t>
            </w:r>
          </w:p>
          <w:p>
            <w:pPr>
              <w:spacing w:after="80"/>
              <w:ind w:left="220"/>
            </w:pPr>
            <w:r>
              <w:rPr>
                <w:b/>
                <w:color w:val="1E7B34"/>
              </w:rPr>
              <w:t xml:space="preserve">✓  </w:t>
            </w:r>
            <w:r>
              <w:rPr>
                <w:color w:val="1A1A1A"/>
              </w:rPr>
              <w:t>Sum or product of a rational and an irrational number is always irrational.</w:t>
            </w:r>
          </w:p>
          <w:p>
            <w:pPr>
              <w:spacing w:after="80"/>
              <w:ind w:left="220"/>
            </w:pPr>
            <w:r>
              <w:rPr>
                <w:b/>
                <w:color w:val="1E7B34"/>
              </w:rPr>
              <w:t xml:space="preserve">✓  </w:t>
            </w:r>
            <w:r>
              <w:rPr>
                <w:color w:val="1A1A1A"/>
              </w:rPr>
              <w:t>The sum or product of two irrational numbers may be rational, e.g. √2 × √2 = 2.</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22/7 irrational; it is rational and only an approximation to π.</w:t>
            </w:r>
          </w:p>
          <w:p>
            <w:pPr>
              <w:spacing w:after="80"/>
              <w:ind w:left="220"/>
            </w:pPr>
            <w:r>
              <w:rPr>
                <w:b/>
                <w:color w:val="D9534F"/>
              </w:rPr>
              <w:t xml:space="preserve">⚠  </w:t>
            </w:r>
            <w:r>
              <w:rPr>
                <w:color w:val="1A1A1A"/>
              </w:rPr>
              <w:t>Assuming the sum of two irrational numbers must be irrational — (2 + √3) + (2 − √3) = 4.</w:t>
            </w:r>
          </w:p>
          <w:p>
            <w:pPr>
              <w:spacing w:after="80"/>
              <w:ind w:left="220"/>
            </w:pPr>
            <w:r>
              <w:rPr>
                <w:b/>
                <w:color w:val="D9534F"/>
              </w:rPr>
              <w:t xml:space="preserve">⚠  </w:t>
            </w:r>
            <w:r>
              <w:rPr>
                <w:color w:val="1A1A1A"/>
              </w:rPr>
              <w:t>Writing √4 as irrational; it equals 2 and is rational.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'Repeats or Ends = Rational; Rambles forever = Irrational.'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Irrational numbers vastly outnumber rational ones: the rationals are countable while the reals are not. If you could pick a real number at random, the probability of getting a rational is exactly zero.</w:t>
            </w:r>
          </w:p>
        </w:tc>
      </w:tr>
    </w:tbl>
    <w:p>
      <w:pPr>
        <w:spacing w:after="140"/>
      </w:pPr>
    </w:p>
    <w:p>
      <w:pPr>
        <w:pStyle w:val="Heading3"/>
        <w:spacing w:before="120"/>
      </w:pPr>
      <w:r>
        <w:rPr>
          <w:color w:val="1F3864"/>
        </w:rPr>
        <w:t>Formula Section</w:t>
      </w:r>
    </w:p>
    <w:p>
      <w:pPr>
        <w:spacing w:before="160" w:after="80"/>
      </w:pPr>
      <w:r>
        <w:rPr>
          <w:b/>
          <w:color w:val="2E5395"/>
        </w:rPr>
        <w:t>📐 Rationalising the Denominator</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1/(a + √b) × (a − √b)/(a − √b) = (a − √b)/(a² − b)</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rational part, √b = irrational part of the denominator.</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surd appears in a denominator and must be removed.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Changing the sign of the wrong term, or forgetting to multiply the numerator as well.</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Multiply by the conjugate — change the sign between the two terms.</w:t>
            </w:r>
          </w:p>
        </w:tc>
      </w:tr>
    </w:tbl>
    <w:p>
      <w:pPr>
        <w:spacing w:after="160"/>
      </w:pPr>
    </w:p>
    <w:p>
      <w:pPr>
        <w:pStyle w:val="Heading2"/>
        <w:spacing w:before="240"/>
      </w:pPr>
      <w:r>
        <w:rPr>
          <w:color w:val="2E5395"/>
        </w:rPr>
        <w:t>1.2  Laws of Exponents and Surds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laws of exponents extend from integer to rational powers, allowing roots to be written as fractional indices and simplified using the same rules.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Compound interest, population growth and sound intensity are all computed with exponent laws, which is why they are worth complete fluency.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 positive real number a and rational numbers m and n, aᵐ × aⁿ = aᵐ⁺ⁿ. A surd is an irrational root of a rational number, such as √2 or ∛5.</w:t>
      </w:r>
    </w:p>
    <w:p>
      <w:pPr>
        <w:spacing w:after="40"/>
      </w:pPr>
      <w:r>
        <w:rPr>
          <w:b/>
          <w:i/>
        </w:rPr>
        <w:t>Key Idea</w:t>
      </w:r>
    </w:p>
    <w:p>
      <w:pPr>
        <w:spacing w:after="120"/>
      </w:pPr>
      <w:r>
        <w:rPr>
          <w:color w:val="1A1A1A"/>
        </w:rPr>
        <w:t>Writing a root as a fractional index — ⁿ√a = a^(1/n) — turns every root manipulation into an exponent manipulation, so one set of rules covers both.</w:t>
      </w:r>
    </w:p>
    <w:p>
      <w:pPr>
        <w:spacing w:after="40"/>
      </w:pPr>
      <w:r>
        <w:rPr>
          <w:b/>
          <w:i/>
        </w:rPr>
        <w:t>Working Principle</w:t>
      </w:r>
    </w:p>
    <w:p>
      <w:pPr>
        <w:spacing w:after="120"/>
      </w:pPr>
      <w:r>
        <w:rPr>
          <w:color w:val="1A1A1A"/>
        </w:rPr>
        <w:t>Surds are simplified by extracting perfect squares (or cubes) from under the radical, and like surds are added or subtracted just as like terms are.</w:t>
      </w:r>
    </w:p>
    <w:p>
      <w:pPr>
        <w:spacing w:after="40"/>
      </w:pPr>
      <w:r>
        <w:rPr>
          <w:b/>
          <w:i/>
        </w:rPr>
        <w:t>Applications</w:t>
      </w:r>
    </w:p>
    <w:p>
      <w:pPr>
        <w:pStyle w:val="ListParagraph"/>
        <w:numPr>
          <w:ilvl w:val="0"/>
          <w:numId w:val="1"/>
        </w:numPr>
        <w:spacing w:after="80"/>
      </w:pPr>
      <w:r>
        <w:t>√50 = √(25 × 2) = 5√2.</w:t>
      </w:r>
    </w:p>
    <w:p>
      <w:pPr>
        <w:pStyle w:val="ListParagraph"/>
        <w:numPr>
          <w:ilvl w:val="0"/>
          <w:numId w:val="1"/>
        </w:numPr>
        <w:spacing w:after="80"/>
      </w:pPr>
      <w:r>
        <w:t>Rationalising 1/√3 gives √3/3.</w:t>
      </w:r>
    </w:p>
    <w:p>
      <w:pPr>
        <w:pStyle w:val="ListParagraph"/>
        <w:numPr>
          <w:ilvl w:val="0"/>
          <w:numId w:val="1"/>
        </w:numPr>
        <w:spacing w:after="80"/>
      </w:pPr>
      <w:r>
        <w:t>a^(m/n) = ⁿ√(aᵐ) connects indices and roots directly.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aᵐ × aⁿ = aᵐ⁺ⁿ; aᵐ ÷ aⁿ = aᵐ⁻ⁿ; (aᵐ)ⁿ = aᵐⁿ; a⁰ = 1 for a ≠ 0.</w:t>
            </w:r>
          </w:p>
          <w:p>
            <w:pPr>
              <w:spacing w:after="80"/>
              <w:ind w:left="220"/>
            </w:pPr>
            <w:r>
              <w:rPr>
                <w:b/>
                <w:color w:val="1E7B34"/>
              </w:rPr>
              <w:t xml:space="preserve">✓  </w:t>
            </w:r>
            <w:r>
              <w:rPr>
                <w:color w:val="1A1A1A"/>
              </w:rPr>
              <w:t>a^(1/n) = ⁿ√a and a^(m/n) = ⁿ√(aᵐ).</w:t>
            </w:r>
          </w:p>
          <w:p>
            <w:pPr>
              <w:spacing w:after="80"/>
              <w:ind w:left="220"/>
            </w:pPr>
            <w:r>
              <w:rPr>
                <w:b/>
                <w:color w:val="1E7B34"/>
              </w:rPr>
              <w:t xml:space="preserve">✓  </w:t>
            </w:r>
            <w:r>
              <w:rPr>
                <w:color w:val="1A1A1A"/>
              </w:rPr>
              <w:t>a⁻ⁿ = 1/aⁿ.</w:t>
            </w:r>
          </w:p>
          <w:p>
            <w:pPr>
              <w:spacing w:after="80"/>
              <w:ind w:left="220"/>
            </w:pPr>
            <w:r>
              <w:rPr>
                <w:b/>
                <w:color w:val="1E7B34"/>
              </w:rPr>
              <w:t xml:space="preserve">✓  </w:t>
            </w:r>
            <w:r>
              <w:rPr>
                <w:color w:val="1A1A1A"/>
              </w:rPr>
              <w:t>Only like surds can be added or subtracted.</w:t>
            </w:r>
          </w:p>
          <w:p>
            <w:pPr>
              <w:spacing w:after="80"/>
              <w:ind w:left="220"/>
            </w:pPr>
            <w:r>
              <w:rPr>
                <w:b/>
                <w:color w:val="1E7B34"/>
              </w:rPr>
              <w:t xml:space="preserve">✓  </w:t>
            </w:r>
            <w:r>
              <w:rPr>
                <w:color w:val="1A1A1A"/>
              </w:rPr>
              <w:t>The laws hold for a &gt; 0; for negative bases with fractional powers they can fail.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(a + b)ⁿ = aⁿ + bⁿ, which is false.</w:t>
            </w:r>
          </w:p>
          <w:p>
            <w:pPr>
              <w:spacing w:after="80"/>
              <w:ind w:left="220"/>
            </w:pPr>
            <w:r>
              <w:rPr>
                <w:b/>
                <w:color w:val="D9534F"/>
              </w:rPr>
              <w:t xml:space="preserve">⚠  </w:t>
            </w:r>
            <w:r>
              <w:rPr>
                <w:color w:val="1A1A1A"/>
              </w:rPr>
              <w:t>Adding unlike surds, e.g. treating √2 + √3 as √5.</w:t>
            </w:r>
          </w:p>
          <w:p>
            <w:pPr>
              <w:spacing w:after="80"/>
              <w:ind w:left="220"/>
            </w:pPr>
            <w:r>
              <w:rPr>
                <w:b/>
                <w:color w:val="D9534F"/>
              </w:rPr>
              <w:t xml:space="preserve">⚠  </w:t>
            </w:r>
            <w:r>
              <w:rPr>
                <w:color w:val="1A1A1A"/>
              </w:rPr>
              <w:t>Forgetting that a⁰ = 1 only when a ≠ 0.</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'Multiply → add powers; Divide → subtract powers; Power of a power → multiply.'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Defining a^x for irrational x requires limits, which is where exponents connect to calculus. This is why the natural exponential e^x, defined by its own derivative, becomes the base of choice in higher mathematics.</w:t>
            </w:r>
          </w:p>
        </w:tc>
      </w:tr>
    </w:tbl>
    <w:p>
      <w:pPr>
        <w:spacing w:after="140"/>
      </w:pPr>
    </w:p>
    <w:p>
      <w:pPr>
        <w:pStyle w:val="Heading3"/>
        <w:spacing w:before="120"/>
      </w:pPr>
      <w:r>
        <w:rPr>
          <w:color w:val="1F3864"/>
        </w:rPr>
        <w:t>Formula Section</w:t>
      </w:r>
    </w:p>
    <w:p>
      <w:pPr>
        <w:spacing w:before="160" w:after="80"/>
      </w:pPr>
      <w:r>
        <w:rPr>
          <w:b/>
          <w:color w:val="2E5395"/>
        </w:rPr>
        <w:t>📐 Laws of Exponents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aᵐ·aⁿ = aᵐ⁺ⁿ,  aᵐ/aⁿ = aᵐ⁻ⁿ,  (aᵐ)ⁿ = aᵐⁿ,  a⁻ⁿ = 1/aⁿ</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base (a &gt; 0), m and n = rational exponents.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all simplification of powers, roots and surds.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Adding the exponents when raising a power to a power instead of multiplying them.</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Same base multiplied → add; same base divided → subtract.</w:t>
            </w:r>
          </w:p>
        </w:tc>
      </w:tr>
    </w:tbl>
    <w:p>
      <w:pPr>
        <w:spacing w:after="160"/>
      </w:pPr>
    </w:p>
    <w:p>
      <w:pPr>
        <w:spacing w:before="160" w:after="80"/>
      </w:pPr>
      <w:r>
        <w:rPr>
          <w:b/>
          <w:color w:val="2E5395"/>
        </w:rPr>
        <w:t>📐 Fractional Exponent</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a^(m/n) = ⁿ√(aᵐ) = (ⁿ√a)ᵐ</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positive base, m = power, n = root index.</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convert between root notation and index notation.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Interchanging the roles of m and 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denominator of the fraction is the root; the numerator is the power.</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Rational and Irrational Numbers — A rational number can be written as p/q with q ≠ 0 and has a terminating or repeating decimal, while an irrational number cannot and has a non-terminating non-repeating decimal.</w:t>
            </w:r>
          </w:p>
          <w:p>
            <w:pPr>
              <w:pStyle w:val="ListParagraph"/>
              <w:numPr>
                <w:ilvl w:val="0"/>
                <w:numId w:val="1"/>
              </w:numPr>
              <w:spacing w:after="80"/>
            </w:pPr>
            <w:r>
              <w:t>Laws of Exponents and Surds — The laws of exponents extend from integer to rational powers, allowing roots to be written as fractional indices and simplified using the same rules.</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Rational and Irrational Numbers: 'Repeats or Ends = Rational; Rambles forever = Irrational.'</w:t>
            </w:r>
          </w:p>
          <w:p>
            <w:pPr>
              <w:pStyle w:val="ListParagraph"/>
              <w:numPr>
                <w:ilvl w:val="0"/>
                <w:numId w:val="1"/>
              </w:numPr>
              <w:spacing w:after="80"/>
            </w:pPr>
            <w:r>
              <w:t>Laws of Exponents and Surds: 'Multiply → add powers; Divide → subtract powers; Power of a power → multiply.'</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22/7 irrational; it is rational and only an approximation to π.</w:t>
            </w:r>
          </w:p>
          <w:p>
            <w:pPr>
              <w:spacing w:after="80"/>
              <w:ind w:left="220"/>
            </w:pPr>
            <w:r>
              <w:rPr>
                <w:b/>
                <w:color w:val="D9534F"/>
              </w:rPr>
              <w:t xml:space="preserve">⚠  </w:t>
            </w:r>
            <w:r>
              <w:rPr>
                <w:color w:val="1A1A1A"/>
              </w:rPr>
              <w:t>Assuming the sum of two irrational numbers must be irrational — (2 + √3) + (2 − √3) = 4.</w:t>
            </w:r>
          </w:p>
          <w:p>
            <w:pPr>
              <w:spacing w:after="80"/>
              <w:ind w:left="220"/>
            </w:pPr>
            <w:r>
              <w:rPr>
                <w:b/>
                <w:color w:val="D9534F"/>
              </w:rPr>
              <w:t xml:space="preserve">⚠  </w:t>
            </w:r>
            <w:r>
              <w:rPr>
                <w:color w:val="1A1A1A"/>
              </w:rPr>
              <w:t>Writing √4 as irrational; it equals 2 and is rational.</w:t>
            </w:r>
          </w:p>
          <w:p>
            <w:pPr>
              <w:spacing w:after="80"/>
              <w:ind w:left="220"/>
            </w:pPr>
            <w:r>
              <w:rPr>
                <w:b/>
                <w:color w:val="D9534F"/>
              </w:rPr>
              <w:t xml:space="preserve">⚠  </w:t>
            </w:r>
            <w:r>
              <w:rPr>
                <w:color w:val="1A1A1A"/>
              </w:rPr>
              <w:t>Writing (a + b)ⁿ = aⁿ + bⁿ, which is false.</w:t>
            </w:r>
          </w:p>
          <w:p>
            <w:pPr>
              <w:spacing w:after="80"/>
              <w:ind w:left="220"/>
            </w:pPr>
            <w:r>
              <w:rPr>
                <w:b/>
                <w:color w:val="D9534F"/>
              </w:rPr>
              <w:t xml:space="preserve">⚠  </w:t>
            </w:r>
            <w:r>
              <w:rPr>
                <w:color w:val="1A1A1A"/>
              </w:rPr>
              <w:t>Adding unlike surds, e.g. treating √2 + √3 as √5.</w:t>
            </w:r>
          </w:p>
          <w:p>
            <w:pPr>
              <w:spacing w:after="80"/>
              <w:ind w:left="220"/>
            </w:pPr>
            <w:r>
              <w:rPr>
                <w:b/>
                <w:color w:val="D9534F"/>
              </w:rPr>
              <w:t xml:space="preserve">⚠  </w:t>
            </w:r>
            <w:r>
              <w:rPr>
                <w:color w:val="1A1A1A"/>
              </w:rPr>
              <w:t>Forgetting that a⁰ = 1 only when a ≠ 0.</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Rationalising the Denominator: </w:t>
            </w:r>
            <w:r>
              <w:t>1/(a + √b) × (a − √b)/(a − √b) = (a − √b)/(a² − b)</w:t>
            </w:r>
          </w:p>
        </w:tc>
        <w:tc>
          <w:tcPr>
            <w:tcW w:type="dxa" w:w="5040"/>
            <w:tcMar>
              <w:top w:w="90" w:type="dxa"/>
              <w:left w:w="140" w:type="dxa"/>
              <w:bottom w:w="90" w:type="dxa"/>
              <w:right w:w="140" w:type="dxa"/>
            </w:tcMar>
          </w:tcPr>
          <w:p>
            <w:r>
              <w:t>Whenever a surd appears in a denominator and must be removed.</w:t>
            </w:r>
          </w:p>
        </w:tc>
      </w:tr>
      <w:tr>
        <w:tc>
          <w:tcPr>
            <w:tcW w:type="dxa" w:w="5040"/>
            <w:tcMar>
              <w:top w:w="90" w:type="dxa"/>
              <w:left w:w="140" w:type="dxa"/>
              <w:bottom w:w="90" w:type="dxa"/>
              <w:right w:w="140" w:type="dxa"/>
            </w:tcMar>
          </w:tcPr>
          <w:p>
            <w:r>
              <w:rPr>
                <w:b/>
              </w:rPr>
              <w:t xml:space="preserve">Laws of Exponents: </w:t>
            </w:r>
            <w:r>
              <w:t>aᵐ·aⁿ = aᵐ⁺ⁿ,  aᵐ/aⁿ = aᵐ⁻ⁿ,  (aᵐ)ⁿ = aᵐⁿ,  a⁻ⁿ = 1/aⁿ</w:t>
            </w:r>
          </w:p>
        </w:tc>
        <w:tc>
          <w:tcPr>
            <w:tcW w:type="dxa" w:w="5040"/>
            <w:tcMar>
              <w:top w:w="90" w:type="dxa"/>
              <w:left w:w="140" w:type="dxa"/>
              <w:bottom w:w="90" w:type="dxa"/>
              <w:right w:w="140" w:type="dxa"/>
            </w:tcMar>
          </w:tcPr>
          <w:p>
            <w:r>
              <w:t>For all simplification of powers, roots and surds.</w:t>
            </w:r>
          </w:p>
        </w:tc>
      </w:tr>
      <w:tr>
        <w:tc>
          <w:tcPr>
            <w:tcW w:type="dxa" w:w="5040"/>
            <w:tcMar>
              <w:top w:w="90" w:type="dxa"/>
              <w:left w:w="140" w:type="dxa"/>
              <w:bottom w:w="90" w:type="dxa"/>
              <w:right w:w="140" w:type="dxa"/>
            </w:tcMar>
          </w:tcPr>
          <w:p>
            <w:r>
              <w:rPr>
                <w:b/>
              </w:rPr>
              <w:t xml:space="preserve">Fractional Exponent: </w:t>
            </w:r>
            <w:r>
              <w:t>a^(m/n) = ⁿ√(aᵐ) = (ⁿ√a)ᵐ</w:t>
            </w:r>
          </w:p>
        </w:tc>
        <w:tc>
          <w:tcPr>
            <w:tcW w:type="dxa" w:w="5040"/>
            <w:tcMar>
              <w:top w:w="90" w:type="dxa"/>
              <w:left w:w="140" w:type="dxa"/>
              <w:bottom w:w="90" w:type="dxa"/>
              <w:right w:w="140" w:type="dxa"/>
            </w:tcMar>
          </w:tcPr>
          <w:p>
            <w:r>
              <w:t>To convert between root notation and index notation.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Rational and Irrational Numbers: A rational number can be written as p/q with q ≠ 0 and has a terminating or repeating decimal, while an irrational number cannot and has a non-terminating non-repeating decimal.</w:t>
            </w:r>
          </w:p>
          <w:p>
            <w:pPr>
              <w:pStyle w:val="ListParagraph"/>
              <w:numPr>
                <w:ilvl w:val="0"/>
                <w:numId w:val="1"/>
              </w:numPr>
              <w:spacing w:after="80"/>
            </w:pPr>
            <w:r>
              <w:t>Laws of Exponents and Surds: The laws of exponents extend from integer to rational powers, allowing roots to be written as fractional indices and simplified using the same rules.</w:t>
            </w:r>
          </w:p>
        </w:tc>
      </w:tr>
    </w:tbl>
    <w:p>
      <w:pPr>
        <w:spacing w:after="200"/>
      </w:pPr>
    </w:p>
    <w:p>
      <w:r>
        <w:br w:type="page"/>
      </w:r>
    </w:p>
    <w:p>
      <w:pPr>
        <w:pStyle w:val="Heading1"/>
        <w:spacing w:after="120"/>
      </w:pPr>
      <w:r>
        <w:rPr>
          <w:color w:val="1F3864"/>
        </w:rPr>
        <w:t>Chapter 2: Polynomials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algebraic expressions and like terms.</w:t>
            </w:r>
          </w:p>
          <w:p>
            <w:pPr>
              <w:pStyle w:val="ListParagraph"/>
              <w:numPr>
                <w:ilvl w:val="0"/>
                <w:numId w:val="1"/>
              </w:numPr>
              <w:spacing w:after="80"/>
            </w:pPr>
            <w:r>
              <w:t>Knowledge of the laws of exponents.</w:t>
            </w:r>
          </w:p>
          <w:p>
            <w:pPr>
              <w:pStyle w:val="ListParagraph"/>
              <w:numPr>
                <w:ilvl w:val="0"/>
                <w:numId w:val="1"/>
              </w:numPr>
              <w:spacing w:after="80"/>
            </w:pPr>
            <w:r>
              <w:t>Ability to substitute a value into an expression.</w:t>
            </w:r>
          </w:p>
          <w:p>
            <w:pPr>
              <w:pStyle w:val="ListParagraph"/>
              <w:numPr>
                <w:ilvl w:val="0"/>
                <w:numId w:val="1"/>
              </w:numPr>
              <w:spacing w:after="80"/>
            </w:pPr>
            <w:r>
              <w:t>Familiarity with factorisation of simple expressions.</w:t>
            </w:r>
          </w:p>
        </w:tc>
      </w:tr>
    </w:tbl>
    <w:p>
      <w:pPr>
        <w:spacing w:after="240"/>
      </w:pPr>
    </w:p>
    <w:p>
      <w:pPr>
        <w:pStyle w:val="Heading2"/>
        <w:spacing w:before="240"/>
      </w:pPr>
      <w:r>
        <w:rPr>
          <w:color w:val="2E5395"/>
        </w:rPr>
        <w:t>2.1  Polynomials, Degree and Zeroes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polynomial is an algebraic expression in which the powers of the variable are whole numbers, and a zero of a polynomial is a value of the variable that makes it equal to zero.</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path of a thrown ball is described by a quadratic polynomial, and its zeroes are exactly the two moments it is at ground level.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polynomial in one variable x is an expression of the form aₙxⁿ + ... + a₁x + a₀ where the coefficients are real numbers and n is a whole number. The degree is the highest power of the variable appearing with a non-zero coefficient.</w:t>
      </w:r>
    </w:p>
    <w:p>
      <w:pPr>
        <w:spacing w:after="40"/>
      </w:pPr>
      <w:r>
        <w:rPr>
          <w:b/>
          <w:i/>
        </w:rPr>
        <w:t>Key Idea</w:t>
      </w:r>
    </w:p>
    <w:p>
      <w:pPr>
        <w:spacing w:after="120"/>
      </w:pPr>
      <w:r>
        <w:rPr>
          <w:color w:val="1A1A1A"/>
        </w:rPr>
        <w:t>The powers must be whole numbers. Expressions such as x^(1/2) or 1/x are not polynomials, however algebraic they look — this is the single most common classification error.</w:t>
      </w:r>
    </w:p>
    <w:p>
      <w:pPr>
        <w:spacing w:after="40"/>
      </w:pPr>
      <w:r>
        <w:rPr>
          <w:b/>
          <w:i/>
        </w:rPr>
        <w:t>Working Principle</w:t>
      </w:r>
    </w:p>
    <w:p>
      <w:pPr>
        <w:spacing w:after="120"/>
      </w:pPr>
      <w:r>
        <w:rPr>
          <w:color w:val="1A1A1A"/>
        </w:rPr>
        <w:t>A number k is a zero of p(x) if p(k) = 0. A polynomial of degree n has at most n zeroes, and a linear polynomial has exactly one.</w:t>
      </w:r>
    </w:p>
    <w:p>
      <w:pPr>
        <w:spacing w:after="40"/>
      </w:pPr>
      <w:r>
        <w:rPr>
          <w:b/>
          <w:i/>
        </w:rPr>
        <w:t>Applications</w:t>
      </w:r>
    </w:p>
    <w:p>
      <w:pPr>
        <w:pStyle w:val="ListParagraph"/>
        <w:numPr>
          <w:ilvl w:val="0"/>
          <w:numId w:val="1"/>
        </w:numPr>
        <w:spacing w:after="80"/>
      </w:pPr>
      <w:r>
        <w:t>Linear (degree 1), quadratic (degree 2), cubic (degree 3).</w:t>
      </w:r>
    </w:p>
    <w:p>
      <w:pPr>
        <w:pStyle w:val="ListParagraph"/>
        <w:numPr>
          <w:ilvl w:val="0"/>
          <w:numId w:val="1"/>
        </w:numPr>
        <w:spacing w:after="80"/>
      </w:pPr>
      <w:r>
        <w:t>The zero polynomial has no degree defined; a non-zero constant has degree 0.</w:t>
      </w:r>
    </w:p>
    <w:p>
      <w:pPr>
        <w:pStyle w:val="ListParagraph"/>
        <w:numPr>
          <w:ilvl w:val="0"/>
          <w:numId w:val="1"/>
        </w:numPr>
        <w:spacing w:after="80"/>
      </w:pPr>
      <w:r>
        <w:t>Zeroes of a polynomial are the x-coordinates where its graph meets the x-axis.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Powers of the variable must be whole numbers for an expression to be a polynomial.</w:t>
            </w:r>
          </w:p>
          <w:p>
            <w:pPr>
              <w:spacing w:after="80"/>
              <w:ind w:left="220"/>
            </w:pPr>
            <w:r>
              <w:rPr>
                <w:b/>
                <w:color w:val="1E7B34"/>
              </w:rPr>
              <w:t xml:space="preserve">✓  </w:t>
            </w:r>
            <w:r>
              <w:rPr>
                <w:color w:val="1A1A1A"/>
              </w:rPr>
              <w:t>Degree = highest power with a non-zero coefficient.</w:t>
            </w:r>
          </w:p>
          <w:p>
            <w:pPr>
              <w:spacing w:after="80"/>
              <w:ind w:left="220"/>
            </w:pPr>
            <w:r>
              <w:rPr>
                <w:b/>
                <w:color w:val="1E7B34"/>
              </w:rPr>
              <w:t xml:space="preserve">✓  </w:t>
            </w:r>
            <w:r>
              <w:rPr>
                <w:color w:val="1A1A1A"/>
              </w:rPr>
              <w:t>A polynomial of degree n has at most n zeroes.</w:t>
            </w:r>
          </w:p>
          <w:p>
            <w:pPr>
              <w:spacing w:after="80"/>
              <w:ind w:left="220"/>
            </w:pPr>
            <w:r>
              <w:rPr>
                <w:b/>
                <w:color w:val="1E7B34"/>
              </w:rPr>
              <w:t xml:space="preserve">✓  </w:t>
            </w:r>
            <w:r>
              <w:rPr>
                <w:color w:val="1A1A1A"/>
              </w:rPr>
              <w:t>A linear polynomial ax + b has exactly one zero, x = −b/a.</w:t>
            </w:r>
          </w:p>
          <w:p>
            <w:pPr>
              <w:spacing w:after="80"/>
              <w:ind w:left="220"/>
            </w:pPr>
            <w:r>
              <w:rPr>
                <w:b/>
                <w:color w:val="1E7B34"/>
              </w:rPr>
              <w:t xml:space="preserve">✓  </w:t>
            </w:r>
            <w:r>
              <w:rPr>
                <w:color w:val="1A1A1A"/>
              </w:rPr>
              <w:t>The degree of the zero polynomial is not defined.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√x + 3 or 1/x + 2 a polynomial; fractional and negative powers are not allowed.</w:t>
            </w:r>
          </w:p>
          <w:p>
            <w:pPr>
              <w:spacing w:after="80"/>
              <w:ind w:left="220"/>
            </w:pPr>
            <w:r>
              <w:rPr>
                <w:b/>
                <w:color w:val="D9534F"/>
              </w:rPr>
              <w:t xml:space="preserve">⚠  </w:t>
            </w:r>
            <w:r>
              <w:rPr>
                <w:color w:val="1A1A1A"/>
              </w:rPr>
              <w:t>Saying the degree of a non-zero constant is undefined; it is 0.</w:t>
            </w:r>
          </w:p>
          <w:p>
            <w:pPr>
              <w:spacing w:after="80"/>
              <w:ind w:left="220"/>
            </w:pPr>
            <w:r>
              <w:rPr>
                <w:b/>
                <w:color w:val="D9534F"/>
              </w:rPr>
              <w:t xml:space="preserve">⚠  </w:t>
            </w:r>
            <w:r>
              <w:rPr>
                <w:color w:val="1A1A1A"/>
              </w:rPr>
              <w:t>Confusing the value of a polynomial p(k) with a zero of the polynomial.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'Whole-number powers only' — that one rule decides whether an expression is a polynomial.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Fundamental Theorem of Algebra guarantees that a degree-n polynomial has exactly n roots when complex numbers are allowed. The 'at most n' rule of school algebra becomes 'exactly n' once the number system is complete.</w:t>
            </w:r>
          </w:p>
        </w:tc>
      </w:tr>
    </w:tbl>
    <w:p>
      <w:pPr>
        <w:spacing w:after="140"/>
      </w:pPr>
    </w:p>
    <w:p>
      <w:pPr>
        <w:pStyle w:val="Heading2"/>
        <w:spacing w:before="240"/>
      </w:pPr>
      <w:r>
        <w:rPr>
          <w:color w:val="2E5395"/>
        </w:rPr>
        <w:t>2.2  Remainder Theorem and Factor Theorem</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remainder theorem gives the remainder on dividing p(x) by (x − a) as p(a), and the factor theorem says (x − a) is a factor exactly when p(a) = 0.</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Checking whether a large polynomial has a particular factor takes one substitution instead of a full long division — the theorem turns pages of work into a single line.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Remainder theorem: if a polynomial p(x) is divided by the linear polynomial (x − a), the remainder is p(a). Factor theorem: (x − a) is a factor of p(x) if and only if p(a) = 0.</w:t>
      </w:r>
    </w:p>
    <w:p>
      <w:pPr>
        <w:spacing w:after="40"/>
      </w:pPr>
      <w:r>
        <w:rPr>
          <w:b/>
          <w:i/>
        </w:rPr>
        <w:t>Key Idea</w:t>
      </w:r>
    </w:p>
    <w:p>
      <w:pPr>
        <w:spacing w:after="120"/>
      </w:pPr>
      <w:r>
        <w:rPr>
          <w:color w:val="1A1A1A"/>
        </w:rPr>
        <w:t>The factor theorem is simply the remainder theorem with remainder zero. Recognising this means only one idea has to be remembered, not two.</w:t>
      </w:r>
    </w:p>
    <w:p>
      <w:pPr>
        <w:spacing w:after="40"/>
      </w:pPr>
      <w:r>
        <w:rPr>
          <w:b/>
          <w:i/>
        </w:rPr>
        <w:t>Working Principle</w:t>
      </w:r>
    </w:p>
    <w:p>
      <w:pPr>
        <w:spacing w:after="120"/>
      </w:pPr>
      <w:r>
        <w:rPr>
          <w:color w:val="1A1A1A"/>
        </w:rPr>
        <w:t>To factorise a cubic, guess a small integer zero from the factors of the constant term, confirm with the factor theorem, divide out the linear factor, and factorise the remaining quadratic.</w:t>
      </w:r>
    </w:p>
    <w:p>
      <w:pPr>
        <w:spacing w:after="40"/>
      </w:pPr>
      <w:r>
        <w:rPr>
          <w:b/>
          <w:i/>
        </w:rPr>
        <w:t>Applications</w:t>
      </w:r>
    </w:p>
    <w:p>
      <w:pPr>
        <w:pStyle w:val="ListParagraph"/>
        <w:numPr>
          <w:ilvl w:val="0"/>
          <w:numId w:val="1"/>
        </w:numPr>
        <w:spacing w:after="80"/>
      </w:pPr>
      <w:r>
        <w:t>To divide by (ax + b), evaluate p(−b/a), not p(b/a).</w:t>
      </w:r>
    </w:p>
    <w:p>
      <w:pPr>
        <w:pStyle w:val="ListParagraph"/>
        <w:numPr>
          <w:ilvl w:val="0"/>
          <w:numId w:val="1"/>
        </w:numPr>
        <w:spacing w:after="80"/>
      </w:pPr>
      <w:r>
        <w:t>Factorising x³ − 3x² − x + 3 begins by testing x = 1, which gives zero.</w:t>
      </w:r>
    </w:p>
    <w:p>
      <w:pPr>
        <w:pStyle w:val="ListParagraph"/>
        <w:numPr>
          <w:ilvl w:val="0"/>
          <w:numId w:val="1"/>
        </w:numPr>
        <w:spacing w:after="80"/>
      </w:pPr>
      <w:r>
        <w:t>Splitting the middle term factorises a quadratic without any division.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Remainder on division by (x − a) is p(a).</w:t>
            </w:r>
          </w:p>
          <w:p>
            <w:pPr>
              <w:spacing w:after="80"/>
              <w:ind w:left="220"/>
            </w:pPr>
            <w:r>
              <w:rPr>
                <w:b/>
                <w:color w:val="1E7B34"/>
              </w:rPr>
              <w:t xml:space="preserve">✓  </w:t>
            </w:r>
            <w:r>
              <w:rPr>
                <w:color w:val="1A1A1A"/>
              </w:rPr>
              <w:t>(x − a) is a factor of p(x) if and only if p(a) = 0.</w:t>
            </w:r>
          </w:p>
          <w:p>
            <w:pPr>
              <w:spacing w:after="80"/>
              <w:ind w:left="220"/>
            </w:pPr>
            <w:r>
              <w:rPr>
                <w:b/>
                <w:color w:val="1E7B34"/>
              </w:rPr>
              <w:t xml:space="preserve">✓  </w:t>
            </w:r>
            <w:r>
              <w:rPr>
                <w:color w:val="1A1A1A"/>
              </w:rPr>
              <w:t>For divisor (ax + b), the relevant value is x = −b/a.</w:t>
            </w:r>
          </w:p>
          <w:p>
            <w:pPr>
              <w:spacing w:after="80"/>
              <w:ind w:left="220"/>
            </w:pPr>
            <w:r>
              <w:rPr>
                <w:b/>
                <w:color w:val="1E7B34"/>
              </w:rPr>
              <w:t xml:space="preserve">✓  </w:t>
            </w:r>
            <w:r>
              <w:rPr>
                <w:color w:val="1A1A1A"/>
              </w:rPr>
              <w:t>Try factors of the constant term first when hunting for a zero.</w:t>
            </w:r>
          </w:p>
          <w:p>
            <w:pPr>
              <w:spacing w:after="80"/>
              <w:ind w:left="220"/>
            </w:pPr>
            <w:r>
              <w:rPr>
                <w:b/>
                <w:color w:val="1E7B34"/>
              </w:rPr>
              <w:t xml:space="preserve">✓  </w:t>
            </w:r>
            <w:r>
              <w:rPr>
                <w:color w:val="1A1A1A"/>
              </w:rPr>
              <w:t>Splitting the middle term: find two numbers whose product is ac and sum is b.</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Substituting x = a when dividing by (x + a) — the correct value is x = −a.</w:t>
            </w:r>
          </w:p>
          <w:p>
            <w:pPr>
              <w:spacing w:after="80"/>
              <w:ind w:left="220"/>
            </w:pPr>
            <w:r>
              <w:rPr>
                <w:b/>
                <w:color w:val="D9534F"/>
              </w:rPr>
              <w:t xml:space="preserve">⚠  </w:t>
            </w:r>
            <w:r>
              <w:rPr>
                <w:color w:val="1A1A1A"/>
              </w:rPr>
              <w:t>Using p(b/a) instead of p(−b/a) for the divisor (ax + b).</w:t>
            </w:r>
          </w:p>
          <w:p>
            <w:pPr>
              <w:spacing w:after="80"/>
              <w:ind w:left="220"/>
            </w:pPr>
            <w:r>
              <w:rPr>
                <w:b/>
                <w:color w:val="D9534F"/>
              </w:rPr>
              <w:t xml:space="preserve">⚠  </w:t>
            </w:r>
            <w:r>
              <w:rPr>
                <w:color w:val="1A1A1A"/>
              </w:rPr>
              <w:t>Forgetting to factorise the quotient completely after removing one factor.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'Set the divisor to zero, substitute, and read the remainder.'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Synthetic division carries out the same computation with only the coefficients, and is far faster for repeated testing. It is the algorithm behind most computer routines for polynomial root-finding.</w:t>
            </w:r>
          </w:p>
        </w:tc>
      </w:tr>
    </w:tbl>
    <w:p>
      <w:pPr>
        <w:spacing w:after="140"/>
      </w:pPr>
    </w:p>
    <w:p>
      <w:pPr>
        <w:pStyle w:val="Heading3"/>
        <w:spacing w:before="120"/>
      </w:pPr>
      <w:r>
        <w:rPr>
          <w:color w:val="1F3864"/>
        </w:rPr>
        <w:t>Formula Section</w:t>
      </w:r>
    </w:p>
    <w:p>
      <w:pPr>
        <w:spacing w:before="160" w:after="80"/>
      </w:pPr>
      <w:r>
        <w:rPr>
          <w:b/>
          <w:color w:val="2E5395"/>
        </w:rPr>
        <w:t>📐 Remainder Theorem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Remainder of p(x) ÷ (x − a) = p(a)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p(x) = the polynomial, a = the value that makes the divisor zero.</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a remainder without performing long division.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Getting the sign of a wrong for a divisor of the form (x + 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Set the divisor equal to zero and solve for x — that is the value to substitute.</w:t>
            </w:r>
          </w:p>
        </w:tc>
      </w:tr>
    </w:tbl>
    <w:p>
      <w:pPr>
        <w:spacing w:after="160"/>
      </w:pPr>
    </w:p>
    <w:p>
      <w:pPr>
        <w:spacing w:before="160" w:after="80"/>
      </w:pPr>
      <w:r>
        <w:rPr>
          <w:b/>
          <w:color w:val="2E5395"/>
        </w:rPr>
        <w:t>📐 Algebraic Identities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(a+b)² = a²+2ab+b²;  a²−b² = (a+b)(a−b);  (a+b)³ = a³+3a²b+3ab²+b³;  a³+b³ = (a+b)(a²−ab+b²)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and b = any algebraic terms.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rapid expansion and factorisation without long multiplication.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Writing (a+b)² = a² + b² and omitting the middle term.</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a³ + b³ + c³ − 3abc = (a+b+c)(a²+b²+c²−ab−bc−ca); if a+b+c = 0 then a³+b³+c³ = 3abc.</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Polynomials, Degree and Zeroes — A polynomial is an algebraic expression in which the powers of the variable are whole numbers, and a zero of a polynomial is a value of the variable that makes it equal to zero.</w:t>
            </w:r>
          </w:p>
          <w:p>
            <w:pPr>
              <w:pStyle w:val="ListParagraph"/>
              <w:numPr>
                <w:ilvl w:val="0"/>
                <w:numId w:val="1"/>
              </w:numPr>
              <w:spacing w:after="80"/>
            </w:pPr>
            <w:r>
              <w:t>Remainder Theorem and Factor Theorem — The remainder theorem gives the remainder on dividing p(x) by (x − a) as p(a), and the factor theorem says (x − a) is a factor exactly when p(a) = 0.</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Polynomials, Degree and Zeroes: 'Whole-number powers only' — that one rule decides whether an expression is a polynomial.</w:t>
            </w:r>
          </w:p>
          <w:p>
            <w:pPr>
              <w:pStyle w:val="ListParagraph"/>
              <w:numPr>
                <w:ilvl w:val="0"/>
                <w:numId w:val="1"/>
              </w:numPr>
              <w:spacing w:after="80"/>
            </w:pPr>
            <w:r>
              <w:t>Remainder Theorem and Factor Theorem: 'Set the divisor to zero, substitute, and read the remainder.'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√x + 3 or 1/x + 2 a polynomial; fractional and negative powers are not allowed.</w:t>
            </w:r>
          </w:p>
          <w:p>
            <w:pPr>
              <w:spacing w:after="80"/>
              <w:ind w:left="220"/>
            </w:pPr>
            <w:r>
              <w:rPr>
                <w:b/>
                <w:color w:val="D9534F"/>
              </w:rPr>
              <w:t xml:space="preserve">⚠  </w:t>
            </w:r>
            <w:r>
              <w:rPr>
                <w:color w:val="1A1A1A"/>
              </w:rPr>
              <w:t>Saying the degree of a non-zero constant is undefined; it is 0.</w:t>
            </w:r>
          </w:p>
          <w:p>
            <w:pPr>
              <w:spacing w:after="80"/>
              <w:ind w:left="220"/>
            </w:pPr>
            <w:r>
              <w:rPr>
                <w:b/>
                <w:color w:val="D9534F"/>
              </w:rPr>
              <w:t xml:space="preserve">⚠  </w:t>
            </w:r>
            <w:r>
              <w:rPr>
                <w:color w:val="1A1A1A"/>
              </w:rPr>
              <w:t>Confusing the value of a polynomial p(k) with a zero of the polynomial.</w:t>
            </w:r>
          </w:p>
          <w:p>
            <w:pPr>
              <w:spacing w:after="80"/>
              <w:ind w:left="220"/>
            </w:pPr>
            <w:r>
              <w:rPr>
                <w:b/>
                <w:color w:val="D9534F"/>
              </w:rPr>
              <w:t xml:space="preserve">⚠  </w:t>
            </w:r>
            <w:r>
              <w:rPr>
                <w:color w:val="1A1A1A"/>
              </w:rPr>
              <w:t>Substituting x = a when dividing by (x + a) — the correct value is x = −a.</w:t>
            </w:r>
          </w:p>
          <w:p>
            <w:pPr>
              <w:spacing w:after="80"/>
              <w:ind w:left="220"/>
            </w:pPr>
            <w:r>
              <w:rPr>
                <w:b/>
                <w:color w:val="D9534F"/>
              </w:rPr>
              <w:t xml:space="preserve">⚠  </w:t>
            </w:r>
            <w:r>
              <w:rPr>
                <w:color w:val="1A1A1A"/>
              </w:rPr>
              <w:t>Using p(b/a) instead of p(−b/a) for the divisor (ax + b).</w:t>
            </w:r>
          </w:p>
          <w:p>
            <w:pPr>
              <w:spacing w:after="80"/>
              <w:ind w:left="220"/>
            </w:pPr>
            <w:r>
              <w:rPr>
                <w:b/>
                <w:color w:val="D9534F"/>
              </w:rPr>
              <w:t xml:space="preserve">⚠  </w:t>
            </w:r>
            <w:r>
              <w:rPr>
                <w:color w:val="1A1A1A"/>
              </w:rPr>
              <w:t>Forgetting to factorise the quotient completely after removing one factor.</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Remainder Theorem: </w:t>
            </w:r>
            <w:r>
              <w:t>Remainder of p(x) ÷ (x − a) = p(a)</w:t>
            </w:r>
          </w:p>
        </w:tc>
        <w:tc>
          <w:tcPr>
            <w:tcW w:type="dxa" w:w="5040"/>
            <w:tcMar>
              <w:top w:w="90" w:type="dxa"/>
              <w:left w:w="140" w:type="dxa"/>
              <w:bottom w:w="90" w:type="dxa"/>
              <w:right w:w="140" w:type="dxa"/>
            </w:tcMar>
          </w:tcPr>
          <w:p>
            <w:r>
              <w:t>To find a remainder without performing long division.</w:t>
            </w:r>
          </w:p>
        </w:tc>
      </w:tr>
      <w:tr>
        <w:tc>
          <w:tcPr>
            <w:tcW w:type="dxa" w:w="5040"/>
            <w:tcMar>
              <w:top w:w="90" w:type="dxa"/>
              <w:left w:w="140" w:type="dxa"/>
              <w:bottom w:w="90" w:type="dxa"/>
              <w:right w:w="140" w:type="dxa"/>
            </w:tcMar>
          </w:tcPr>
          <w:p>
            <w:r>
              <w:rPr>
                <w:b/>
              </w:rPr>
              <w:t xml:space="preserve">Algebraic Identities: </w:t>
            </w:r>
            <w:r>
              <w:t>(a+b)² = a²+2ab+b²;  a²−b² = (a+b)(a−b);  (a+b)³ = a³+3a²b+3ab²+b³;  a³+b³ = (a+b)(a²−ab+b²)</w:t>
            </w:r>
          </w:p>
        </w:tc>
        <w:tc>
          <w:tcPr>
            <w:tcW w:type="dxa" w:w="5040"/>
            <w:tcMar>
              <w:top w:w="90" w:type="dxa"/>
              <w:left w:w="140" w:type="dxa"/>
              <w:bottom w:w="90" w:type="dxa"/>
              <w:right w:w="140" w:type="dxa"/>
            </w:tcMar>
          </w:tcPr>
          <w:p>
            <w:r>
              <w:t>For rapid expansion and factorisation without long multiplication.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Polynomials, Degree and Zeroes: A polynomial is an algebraic expression in which the powers of the variable are whole numbers, and a zero of a polynomial is a value of the variable that makes it equal to zero.</w:t>
            </w:r>
          </w:p>
          <w:p>
            <w:pPr>
              <w:pStyle w:val="ListParagraph"/>
              <w:numPr>
                <w:ilvl w:val="0"/>
                <w:numId w:val="1"/>
              </w:numPr>
              <w:spacing w:after="80"/>
            </w:pPr>
            <w:r>
              <w:t>Remainder Theorem and Factor Theorem: The remainder theorem gives the remainder on dividing p(x) by (x − a) as p(a), and the factor theorem says (x − a) is a factor exactly when p(a) = 0.</w:t>
            </w:r>
          </w:p>
        </w:tc>
      </w:tr>
    </w:tbl>
    <w:p>
      <w:pPr>
        <w:spacing w:after="200"/>
      </w:pPr>
    </w:p>
    <w:p>
      <w:r>
        <w:br w:type="page"/>
      </w:r>
    </w:p>
    <w:p>
      <w:pPr>
        <w:pStyle w:val="Heading1"/>
        <w:spacing w:after="120"/>
      </w:pPr>
      <w:r>
        <w:rPr>
          <w:color w:val="1F3864"/>
        </w:rPr>
        <w:t>Chapter 3: Co-ordinate Geometry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plot points on a number line.</w:t>
            </w:r>
          </w:p>
          <w:p>
            <w:pPr>
              <w:pStyle w:val="ListParagraph"/>
              <w:numPr>
                <w:ilvl w:val="0"/>
                <w:numId w:val="1"/>
              </w:numPr>
              <w:spacing w:after="80"/>
            </w:pPr>
            <w:r>
              <w:t>Understanding of positive and negative directions.</w:t>
            </w:r>
          </w:p>
          <w:p>
            <w:pPr>
              <w:pStyle w:val="ListParagraph"/>
              <w:numPr>
                <w:ilvl w:val="0"/>
                <w:numId w:val="1"/>
              </w:numPr>
              <w:spacing w:after="80"/>
            </w:pPr>
            <w:r>
              <w:t>Familiarity with the terms horizontal and vertical.</w:t>
            </w:r>
          </w:p>
          <w:p>
            <w:pPr>
              <w:pStyle w:val="ListParagraph"/>
              <w:numPr>
                <w:ilvl w:val="0"/>
                <w:numId w:val="1"/>
              </w:numPr>
              <w:spacing w:after="80"/>
            </w:pPr>
            <w:r>
              <w:t>Basic knowledge of the Pythagoras theorem.</w:t>
            </w:r>
          </w:p>
        </w:tc>
      </w:tr>
    </w:tbl>
    <w:p>
      <w:pPr>
        <w:spacing w:after="240"/>
      </w:pPr>
    </w:p>
    <w:p>
      <w:pPr>
        <w:pStyle w:val="Heading2"/>
        <w:spacing w:before="240"/>
      </w:pPr>
      <w:r>
        <w:rPr>
          <w:color w:val="2E5395"/>
        </w:rPr>
        <w:t>3.1  The Cartesian Plane and Plotting Points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Two perpendicular number lines divide the plane into four quadrants, and every point is located by an ordered pair (x, y) giving its distances from the two axes.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map reference, a seat number in a cinema and a pixel address on a screen are all Cartesian coordinates under different names.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x-axis and y-axis intersect at right angles at the origin O(0, 0). The abscissa is the x-coordinate (perpendicular distance from the y-axis) and the ordinate is the y-coordinate (perpendicular distance from the x-axis).</w:t>
      </w:r>
    </w:p>
    <w:p>
      <w:pPr>
        <w:spacing w:after="40"/>
      </w:pPr>
      <w:r>
        <w:rPr>
          <w:b/>
          <w:i/>
        </w:rPr>
        <w:t>Key Idea</w:t>
      </w:r>
    </w:p>
    <w:p>
      <w:pPr>
        <w:spacing w:after="120"/>
      </w:pPr>
      <w:r>
        <w:rPr>
          <w:color w:val="1A1A1A"/>
        </w:rPr>
        <w:t>The order matters absolutely: (3, 5) and (5, 3) are different points. This is why (x, y) is called an ordered pair.</w:t>
      </w:r>
    </w:p>
    <w:p>
      <w:pPr>
        <w:spacing w:after="40"/>
      </w:pPr>
      <w:r>
        <w:rPr>
          <w:b/>
          <w:i/>
        </w:rPr>
        <w:t>Working Principle</w:t>
      </w:r>
    </w:p>
    <w:p>
      <w:pPr>
        <w:spacing w:after="120"/>
      </w:pPr>
      <w:r>
        <w:rPr>
          <w:color w:val="1A1A1A"/>
        </w:rPr>
        <w:t>Signs of the coordinates identify the quadrant. Points on the x-axis have y = 0, and points on the y-axis have x = 0 — which is how axis membership is tested.</w:t>
      </w:r>
    </w:p>
    <w:p>
      <w:pPr>
        <w:spacing w:after="40"/>
      </w:pPr>
      <w:r>
        <w:rPr>
          <w:b/>
          <w:i/>
        </w:rPr>
        <w:t>Applications</w:t>
      </w:r>
    </w:p>
    <w:p>
      <w:pPr>
        <w:pStyle w:val="ListParagraph"/>
        <w:numPr>
          <w:ilvl w:val="0"/>
          <w:numId w:val="1"/>
        </w:numPr>
        <w:spacing w:after="80"/>
      </w:pPr>
      <w:r>
        <w:t>Quadrant I (+,+), II (−,+), III (−,−), IV (+,−), counted anticlockwise.</w:t>
      </w:r>
    </w:p>
    <w:p>
      <w:pPr>
        <w:pStyle w:val="ListParagraph"/>
        <w:numPr>
          <w:ilvl w:val="0"/>
          <w:numId w:val="1"/>
        </w:numPr>
        <w:spacing w:after="80"/>
      </w:pPr>
      <w:r>
        <w:t>Graphs of linear equations are drawn by plotting and joining points.</w:t>
      </w:r>
    </w:p>
    <w:p>
      <w:pPr>
        <w:pStyle w:val="ListParagraph"/>
        <w:numPr>
          <w:ilvl w:val="0"/>
          <w:numId w:val="1"/>
        </w:numPr>
        <w:spacing w:after="80"/>
      </w:pPr>
      <w:r>
        <w:t>Computer graphics addresses every pixel by a coordinate pair.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The origin is (0, 0); the axes divide the plane into four quadrants.</w:t>
            </w:r>
          </w:p>
          <w:p>
            <w:pPr>
              <w:spacing w:after="80"/>
              <w:ind w:left="220"/>
            </w:pPr>
            <w:r>
              <w:rPr>
                <w:b/>
                <w:color w:val="1E7B34"/>
              </w:rPr>
              <w:t xml:space="preserve">✓  </w:t>
            </w:r>
            <w:r>
              <w:rPr>
                <w:color w:val="1A1A1A"/>
              </w:rPr>
              <w:t>Abscissa = x-coordinate; ordinate = y-coordinate.</w:t>
            </w:r>
          </w:p>
          <w:p>
            <w:pPr>
              <w:spacing w:after="80"/>
              <w:ind w:left="220"/>
            </w:pPr>
            <w:r>
              <w:rPr>
                <w:b/>
                <w:color w:val="1E7B34"/>
              </w:rPr>
              <w:t xml:space="preserve">✓  </w:t>
            </w:r>
            <w:r>
              <w:rPr>
                <w:color w:val="1A1A1A"/>
              </w:rPr>
              <w:t>Quadrant signs: I (+,+), II (−,+), III (−,−), IV (+,−).</w:t>
            </w:r>
          </w:p>
          <w:p>
            <w:pPr>
              <w:spacing w:after="80"/>
              <w:ind w:left="220"/>
            </w:pPr>
            <w:r>
              <w:rPr>
                <w:b/>
                <w:color w:val="1E7B34"/>
              </w:rPr>
              <w:t xml:space="preserve">✓  </w:t>
            </w:r>
            <w:r>
              <w:rPr>
                <w:color w:val="1A1A1A"/>
              </w:rPr>
              <w:t>A point on the x-axis is (a, 0); a point on the y-axis is (0, b).</w:t>
            </w:r>
          </w:p>
          <w:p>
            <w:pPr>
              <w:spacing w:after="80"/>
              <w:ind w:left="220"/>
            </w:pPr>
            <w:r>
              <w:rPr>
                <w:b/>
                <w:color w:val="1E7B34"/>
              </w:rPr>
              <w:t xml:space="preserve">✓  </w:t>
            </w:r>
            <w:r>
              <w:rPr>
                <w:color w:val="1A1A1A"/>
              </w:rPr>
              <w:t>(x, y) is an ordered pair — reversing it gives a different point.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Plotting (5, 3) where (3, 5) was intended.</w:t>
            </w:r>
          </w:p>
          <w:p>
            <w:pPr>
              <w:spacing w:after="80"/>
              <w:ind w:left="220"/>
            </w:pPr>
            <w:r>
              <w:rPr>
                <w:b/>
                <w:color w:val="D9534F"/>
              </w:rPr>
              <w:t xml:space="preserve">⚠  </w:t>
            </w:r>
            <w:r>
              <w:rPr>
                <w:color w:val="1A1A1A"/>
              </w:rPr>
              <w:t>Numbering the quadrants clockwise instead of anticlockwise.</w:t>
            </w:r>
          </w:p>
          <w:p>
            <w:pPr>
              <w:spacing w:after="80"/>
              <w:ind w:left="220"/>
            </w:pPr>
            <w:r>
              <w:rPr>
                <w:b/>
                <w:color w:val="D9534F"/>
              </w:rPr>
              <w:t xml:space="preserve">⚠  </w:t>
            </w:r>
            <w:r>
              <w:rPr>
                <w:color w:val="1A1A1A"/>
              </w:rPr>
              <w:t>Saying a point on the x-axis has x = 0; it is y that is zero.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'x first, then y — walk before you climb.'</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Descartes' insight in uniting algebra and geometry meant every geometric statement could become an equation. Coordinate geometry is the bridge that makes calculus, physics and computer graphics possible.</w:t>
            </w:r>
          </w:p>
        </w:tc>
      </w:tr>
    </w:tbl>
    <w:p>
      <w:pPr>
        <w:spacing w:after="140"/>
      </w:pPr>
    </w:p>
    <w:p>
      <w:pPr>
        <w:pStyle w:val="Heading3"/>
        <w:spacing w:before="120"/>
      </w:pPr>
      <w:r>
        <w:rPr>
          <w:color w:val="1F3864"/>
        </w:rPr>
        <w:t>Formula Section</w:t>
      </w:r>
    </w:p>
    <w:p>
      <w:pPr>
        <w:spacing w:before="160" w:after="80"/>
      </w:pPr>
      <w:r>
        <w:rPr>
          <w:b/>
          <w:color w:val="2E5395"/>
        </w:rPr>
        <w:t>📐 Distance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d = √[(x₂ − x₁)² + (y₂ − y₁)²]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(x₁, y₁) and (x₂, y₂) = the two points, d = distance between them.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length of a segment, or to test whether a triangle is isosceles or right-angled.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square the differences, or subtracting the coordinates in a mixed order.</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Distance from the origin to (x, y) is simply √(x² + y²).</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The Cartesian Plane and Plotting Points — Two perpendicular number lines divide the plane into four quadrants, and every point is located by an ordered pair (x, y) giving its distances from the two axes.</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The Cartesian Plane and Plotting Points: 'x first, then y — walk before you climb.'</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Plotting (5, 3) where (3, 5) was intended.</w:t>
            </w:r>
          </w:p>
          <w:p>
            <w:pPr>
              <w:spacing w:after="80"/>
              <w:ind w:left="220"/>
            </w:pPr>
            <w:r>
              <w:rPr>
                <w:b/>
                <w:color w:val="D9534F"/>
              </w:rPr>
              <w:t xml:space="preserve">⚠  </w:t>
            </w:r>
            <w:r>
              <w:rPr>
                <w:color w:val="1A1A1A"/>
              </w:rPr>
              <w:t>Numbering the quadrants clockwise instead of anticlockwise.</w:t>
            </w:r>
          </w:p>
          <w:p>
            <w:pPr>
              <w:spacing w:after="80"/>
              <w:ind w:left="220"/>
            </w:pPr>
            <w:r>
              <w:rPr>
                <w:b/>
                <w:color w:val="D9534F"/>
              </w:rPr>
              <w:t xml:space="preserve">⚠  </w:t>
            </w:r>
            <w:r>
              <w:rPr>
                <w:color w:val="1A1A1A"/>
              </w:rPr>
              <w:t>Saying a point on the x-axis has x = 0; it is y that is zero.</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Distance Formula: </w:t>
            </w:r>
            <w:r>
              <w:t>d = √[(x₂ − x₁)² + (y₂ − y₁)²]</w:t>
            </w:r>
          </w:p>
        </w:tc>
        <w:tc>
          <w:tcPr>
            <w:tcW w:type="dxa" w:w="5040"/>
            <w:tcMar>
              <w:top w:w="90" w:type="dxa"/>
              <w:left w:w="140" w:type="dxa"/>
              <w:bottom w:w="90" w:type="dxa"/>
              <w:right w:w="140" w:type="dxa"/>
            </w:tcMar>
          </w:tcPr>
          <w:p>
            <w:r>
              <w:t>To find the length of a segment, or to test whether a triangle is isosceles or right-angled.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The Cartesian Plane and Plotting Points: Two perpendicular number lines divide the plane into four quadrants, and every point is located by an ordered pair (x, y) giving its distances from the two axes.</w:t>
            </w:r>
          </w:p>
        </w:tc>
      </w:tr>
    </w:tbl>
    <w:p>
      <w:pPr>
        <w:spacing w:after="200"/>
      </w:pPr>
    </w:p>
    <w:p>
      <w:r>
        <w:br w:type="page"/>
      </w:r>
    </w:p>
    <w:p>
      <w:pPr>
        <w:pStyle w:val="Heading1"/>
        <w:spacing w:after="120"/>
      </w:pPr>
      <w:r>
        <w:rPr>
          <w:color w:val="1F3864"/>
        </w:rPr>
        <w:t>Chapter 4: Linear Equations in Two Variables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solve a linear equation in one variable.</w:t>
            </w:r>
          </w:p>
          <w:p>
            <w:pPr>
              <w:pStyle w:val="ListParagraph"/>
              <w:numPr>
                <w:ilvl w:val="0"/>
                <w:numId w:val="1"/>
              </w:numPr>
              <w:spacing w:after="80"/>
            </w:pPr>
            <w:r>
              <w:t>Familiarity with the Cartesian plane and plotting points.</w:t>
            </w:r>
          </w:p>
          <w:p>
            <w:pPr>
              <w:pStyle w:val="ListParagraph"/>
              <w:numPr>
                <w:ilvl w:val="0"/>
                <w:numId w:val="1"/>
              </w:numPr>
              <w:spacing w:after="80"/>
            </w:pPr>
            <w:r>
              <w:t>Understanding of substitution into an algebraic expression.</w:t>
            </w:r>
          </w:p>
          <w:p>
            <w:pPr>
              <w:pStyle w:val="ListParagraph"/>
              <w:numPr>
                <w:ilvl w:val="0"/>
                <w:numId w:val="1"/>
              </w:numPr>
              <w:spacing w:after="80"/>
            </w:pPr>
            <w:r>
              <w:t>Knowledge of the terms coefficient and constant.</w:t>
            </w:r>
          </w:p>
        </w:tc>
      </w:tr>
    </w:tbl>
    <w:p>
      <w:pPr>
        <w:spacing w:after="240"/>
      </w:pPr>
    </w:p>
    <w:p>
      <w:pPr>
        <w:pStyle w:val="Heading2"/>
        <w:spacing w:before="240"/>
      </w:pPr>
      <w:r>
        <w:rPr>
          <w:color w:val="2E5395"/>
        </w:rPr>
        <w:t>4.1  Linear Equations and Their Solutions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 equation of the form ax + by + c = 0 with a and b not both zero is linear in two variables, and it has infinitely many solutions.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If two pens and three pencils cost ₹50, there are many possible price combinations — a single equation in two unknowns can never pin down both.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linear equation in two variables is an equation of the form ax + by + c = 0, where a, b and c are real numbers and a and b are not both zero. A solution is an ordered pair (x, y) that satisfies the equation.</w:t>
      </w:r>
    </w:p>
    <w:p>
      <w:pPr>
        <w:spacing w:after="40"/>
      </w:pPr>
      <w:r>
        <w:rPr>
          <w:b/>
          <w:i/>
        </w:rPr>
        <w:t>Key Idea</w:t>
      </w:r>
    </w:p>
    <w:p>
      <w:pPr>
        <w:spacing w:after="120"/>
      </w:pPr>
      <w:r>
        <w:rPr>
          <w:color w:val="1A1A1A"/>
        </w:rPr>
        <w:t>One equation in two variables has infinitely many solutions because each chosen value of x determines a value of y. Only a second independent equation can fix a unique pair.</w:t>
      </w:r>
    </w:p>
    <w:p>
      <w:pPr>
        <w:spacing w:after="40"/>
      </w:pPr>
      <w:r>
        <w:rPr>
          <w:b/>
          <w:i/>
        </w:rPr>
        <w:t>Working Principle</w:t>
      </w:r>
    </w:p>
    <w:p>
      <w:pPr>
        <w:spacing w:after="120"/>
      </w:pPr>
      <w:r>
        <w:rPr>
          <w:color w:val="1A1A1A"/>
        </w:rPr>
        <w:t>To find solutions, substitute any convenient value for one variable and solve for the other. Choosing x = 0 and y = 0 gives the two intercepts, which are usually the easiest points to plot.</w:t>
      </w:r>
    </w:p>
    <w:p>
      <w:pPr>
        <w:spacing w:after="40"/>
      </w:pPr>
      <w:r>
        <w:rPr>
          <w:b/>
          <w:i/>
        </w:rPr>
        <w:t>Applications</w:t>
      </w:r>
    </w:p>
    <w:p>
      <w:pPr>
        <w:pStyle w:val="ListParagraph"/>
        <w:numPr>
          <w:ilvl w:val="0"/>
          <w:numId w:val="1"/>
        </w:numPr>
        <w:spacing w:after="80"/>
      </w:pPr>
      <w:r>
        <w:t>The graph of a linear equation in two variables is always a straight line.</w:t>
      </w:r>
    </w:p>
    <w:p>
      <w:pPr>
        <w:pStyle w:val="ListParagraph"/>
        <w:numPr>
          <w:ilvl w:val="0"/>
          <w:numId w:val="1"/>
        </w:numPr>
        <w:spacing w:after="80"/>
      </w:pPr>
      <w:r>
        <w:t>Every point on the line is a solution, and every solution lies on the line.</w:t>
      </w:r>
    </w:p>
    <w:p>
      <w:pPr>
        <w:pStyle w:val="ListParagraph"/>
        <w:numPr>
          <w:ilvl w:val="0"/>
          <w:numId w:val="1"/>
        </w:numPr>
        <w:spacing w:after="80"/>
      </w:pPr>
      <w:r>
        <w:t>y = mx is a line through the origin; x = a is vertical and y = b is horizontal.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Standard form: ax + by + c = 0, with a and b not both zero.</w:t>
            </w:r>
          </w:p>
          <w:p>
            <w:pPr>
              <w:spacing w:after="80"/>
              <w:ind w:left="220"/>
            </w:pPr>
            <w:r>
              <w:rPr>
                <w:b/>
                <w:color w:val="1E7B34"/>
              </w:rPr>
              <w:t xml:space="preserve">✓  </w:t>
            </w:r>
            <w:r>
              <w:rPr>
                <w:color w:val="1A1A1A"/>
              </w:rPr>
              <w:t>A linear equation in two variables has infinitely many solutions.</w:t>
            </w:r>
          </w:p>
          <w:p>
            <w:pPr>
              <w:spacing w:after="80"/>
              <w:ind w:left="220"/>
            </w:pPr>
            <w:r>
              <w:rPr>
                <w:b/>
                <w:color w:val="1E7B34"/>
              </w:rPr>
              <w:t xml:space="preserve">✓  </w:t>
            </w:r>
            <w:r>
              <w:rPr>
                <w:color w:val="1A1A1A"/>
              </w:rPr>
              <w:t>Its graph is always a straight line; two points are enough to draw it.</w:t>
            </w:r>
          </w:p>
          <w:p>
            <w:pPr>
              <w:spacing w:after="80"/>
              <w:ind w:left="220"/>
            </w:pPr>
            <w:r>
              <w:rPr>
                <w:b/>
                <w:color w:val="1E7B34"/>
              </w:rPr>
              <w:t xml:space="preserve">✓  </w:t>
            </w:r>
            <w:r>
              <w:rPr>
                <w:color w:val="1A1A1A"/>
              </w:rPr>
              <w:t>x = a is a line parallel to the y-axis; y = b is parallel to the x-axis.</w:t>
            </w:r>
          </w:p>
          <w:p>
            <w:pPr>
              <w:spacing w:after="80"/>
              <w:ind w:left="220"/>
            </w:pPr>
            <w:r>
              <w:rPr>
                <w:b/>
                <w:color w:val="1E7B34"/>
              </w:rPr>
              <w:t xml:space="preserve">✓  </w:t>
            </w:r>
            <w:r>
              <w:rPr>
                <w:color w:val="1A1A1A"/>
              </w:rPr>
              <w:t>An equation in one variable represents a point on the number line but a line in the plane.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 linear equation in two variables has only one solution.</w:t>
            </w:r>
          </w:p>
          <w:p>
            <w:pPr>
              <w:spacing w:after="80"/>
              <w:ind w:left="220"/>
            </w:pPr>
            <w:r>
              <w:rPr>
                <w:b/>
                <w:color w:val="D9534F"/>
              </w:rPr>
              <w:t xml:space="preserve">⚠  </w:t>
            </w:r>
            <w:r>
              <w:rPr>
                <w:color w:val="1A1A1A"/>
              </w:rPr>
              <w:t>Plotting only one point and trying to draw the line through it.</w:t>
            </w:r>
          </w:p>
          <w:p>
            <w:pPr>
              <w:spacing w:after="80"/>
              <w:ind w:left="220"/>
            </w:pPr>
            <w:r>
              <w:rPr>
                <w:b/>
                <w:color w:val="D9534F"/>
              </w:rPr>
              <w:t xml:space="preserve">⚠  </w:t>
            </w:r>
            <w:r>
              <w:rPr>
                <w:color w:val="1A1A1A"/>
              </w:rPr>
              <w:t>Confusing x = 3 (a vertical line in the plane) with the single point 3 on the number line.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'One equation, two unknowns, infinitely many answers — and all of them lie on one line.'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line is the set of all solutions, so solving simultaneous equations is geometrically the intersection of two lines. Parallel lines mean no solution and coincident lines mean infinitely many — algebra and geometry saying the same thing.</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Linear Equations and Their Solutions — An equation of the form ax + by + c = 0 with a and b not both zero is linear in two variables, and it has infinitely many solutions.</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Linear Equations and Their Solutions: 'One equation, two unknowns, infinitely many answers — and all of them lie on one line.'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a linear equation in two variables has only one solution.</w:t>
            </w:r>
          </w:p>
          <w:p>
            <w:pPr>
              <w:spacing w:after="80"/>
              <w:ind w:left="220"/>
            </w:pPr>
            <w:r>
              <w:rPr>
                <w:b/>
                <w:color w:val="D9534F"/>
              </w:rPr>
              <w:t xml:space="preserve">⚠  </w:t>
            </w:r>
            <w:r>
              <w:rPr>
                <w:color w:val="1A1A1A"/>
              </w:rPr>
              <w:t>Plotting only one point and trying to draw the line through it.</w:t>
            </w:r>
          </w:p>
          <w:p>
            <w:pPr>
              <w:spacing w:after="80"/>
              <w:ind w:left="220"/>
            </w:pPr>
            <w:r>
              <w:rPr>
                <w:b/>
                <w:color w:val="D9534F"/>
              </w:rPr>
              <w:t xml:space="preserve">⚠  </w:t>
            </w:r>
            <w:r>
              <w:rPr>
                <w:color w:val="1A1A1A"/>
              </w:rPr>
              <w:t>Confusing x = 3 (a vertical line in the plane) with the single point 3 on the number line.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Linear Equations and Their Solutions: An equation of the form ax + by + c = 0 with a and b not both zero is linear in two variables, and it has infinitely many solutions.</w:t>
            </w:r>
          </w:p>
        </w:tc>
      </w:tr>
    </w:tbl>
    <w:p>
      <w:pPr>
        <w:spacing w:after="200"/>
      </w:pPr>
    </w:p>
    <w:p>
      <w:r>
        <w:br w:type="page"/>
      </w:r>
    </w:p>
    <w:p>
      <w:pPr>
        <w:pStyle w:val="Heading1"/>
        <w:spacing w:after="120"/>
      </w:pPr>
      <w:r>
        <w:rPr>
          <w:color w:val="1F3864"/>
        </w:rPr>
        <w:t>Chapter 5: Introduction to Euclid's Geometry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Familiarity with points, lines and planes.</w:t>
            </w:r>
          </w:p>
          <w:p>
            <w:pPr>
              <w:pStyle w:val="ListParagraph"/>
              <w:numPr>
                <w:ilvl w:val="0"/>
                <w:numId w:val="1"/>
              </w:numPr>
              <w:spacing w:after="80"/>
            </w:pPr>
            <w:r>
              <w:t>Idea that a statement can be proved from simpler statements.</w:t>
            </w:r>
          </w:p>
          <w:p>
            <w:pPr>
              <w:pStyle w:val="ListParagraph"/>
              <w:numPr>
                <w:ilvl w:val="0"/>
                <w:numId w:val="1"/>
              </w:numPr>
              <w:spacing w:after="80"/>
            </w:pPr>
            <w:r>
              <w:t>Basic knowledge of angles and triangles.</w:t>
            </w:r>
          </w:p>
          <w:p>
            <w:pPr>
              <w:pStyle w:val="ListParagraph"/>
              <w:numPr>
                <w:ilvl w:val="0"/>
                <w:numId w:val="1"/>
              </w:numPr>
              <w:spacing w:after="80"/>
            </w:pPr>
            <w:r>
              <w:t>Understanding of the words definition and assumption.</w:t>
            </w:r>
          </w:p>
        </w:tc>
      </w:tr>
    </w:tbl>
    <w:p>
      <w:pPr>
        <w:spacing w:after="240"/>
      </w:pPr>
    </w:p>
    <w:p>
      <w:pPr>
        <w:pStyle w:val="Heading2"/>
        <w:spacing w:before="240"/>
      </w:pPr>
      <w:r>
        <w:rPr>
          <w:color w:val="2E5395"/>
        </w:rPr>
        <w:t>5.1  Euclid's Axioms and Postulates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Euclid built the whole of geometry from a small number of undefined terms, self-evident axioms and five geometrical postulates.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Every legal system works the same way — a few agreed principles, from which every specific ruling is derived by argument.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Axioms are assumptions used throughout mathematics and are not specific to geometry. Postulates are the assumptions specific to geometry. A theorem is a statement proved from axioms, postulates and previously proved theorems.</w:t>
      </w:r>
    </w:p>
    <w:p>
      <w:pPr>
        <w:spacing w:after="40"/>
      </w:pPr>
      <w:r>
        <w:rPr>
          <w:b/>
          <w:i/>
        </w:rPr>
        <w:t>Key Idea</w:t>
      </w:r>
    </w:p>
    <w:p>
      <w:pPr>
        <w:spacing w:after="120"/>
      </w:pPr>
      <w:r>
        <w:rPr>
          <w:color w:val="1A1A1A"/>
        </w:rPr>
        <w:t>Some terms — point, line, plane — must be left undefined, because defining everything would require an endless chain. Euclid accepted this and started from undefined primitives.</w:t>
      </w:r>
    </w:p>
    <w:p>
      <w:pPr>
        <w:spacing w:after="40"/>
      </w:pPr>
      <w:r>
        <w:rPr>
          <w:b/>
          <w:i/>
        </w:rPr>
        <w:t>Working Principle</w:t>
      </w:r>
    </w:p>
    <w:p>
      <w:pPr>
        <w:spacing w:after="120"/>
      </w:pPr>
      <w:r>
        <w:rPr>
          <w:color w:val="1A1A1A"/>
        </w:rPr>
        <w:t>Euclid's fifth postulate, about lines meeting on the side where interior angles sum to less than two right angles, is equivalent to the parallel postulate, and is far less self-evident than the other four.</w:t>
      </w:r>
    </w:p>
    <w:p>
      <w:pPr>
        <w:spacing w:after="40"/>
      </w:pPr>
      <w:r>
        <w:rPr>
          <w:b/>
          <w:i/>
        </w:rPr>
        <w:t>Applications</w:t>
      </w:r>
    </w:p>
    <w:p>
      <w:pPr>
        <w:pStyle w:val="ListParagraph"/>
        <w:numPr>
          <w:ilvl w:val="0"/>
          <w:numId w:val="1"/>
        </w:numPr>
        <w:spacing w:after="80"/>
      </w:pPr>
      <w:r>
        <w:t>Axiom: things equal to the same thing are equal to one another.</w:t>
      </w:r>
    </w:p>
    <w:p>
      <w:pPr>
        <w:pStyle w:val="ListParagraph"/>
        <w:numPr>
          <w:ilvl w:val="0"/>
          <w:numId w:val="1"/>
        </w:numPr>
        <w:spacing w:after="80"/>
      </w:pPr>
      <w:r>
        <w:t>Postulate: a straight line may be drawn from any point to any other point.</w:t>
      </w:r>
    </w:p>
    <w:p>
      <w:pPr>
        <w:pStyle w:val="ListParagraph"/>
        <w:numPr>
          <w:ilvl w:val="0"/>
          <w:numId w:val="1"/>
        </w:numPr>
        <w:spacing w:after="80"/>
      </w:pPr>
      <w:r>
        <w:t>Postulate: all right angles are equal to one another.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Axioms are general assumptions; postulates are geometry-specific assumptions.</w:t>
            </w:r>
          </w:p>
          <w:p>
            <w:pPr>
              <w:spacing w:after="80"/>
              <w:ind w:left="220"/>
            </w:pPr>
            <w:r>
              <w:rPr>
                <w:b/>
                <w:color w:val="1E7B34"/>
              </w:rPr>
              <w:t xml:space="preserve">✓  </w:t>
            </w:r>
            <w:r>
              <w:rPr>
                <w:color w:val="1A1A1A"/>
              </w:rPr>
              <w:t>Point, line and plane are undefined terms.</w:t>
            </w:r>
          </w:p>
          <w:p>
            <w:pPr>
              <w:spacing w:after="80"/>
              <w:ind w:left="220"/>
            </w:pPr>
            <w:r>
              <w:rPr>
                <w:b/>
                <w:color w:val="1E7B34"/>
              </w:rPr>
              <w:t xml:space="preserve">✓  </w:t>
            </w:r>
            <w:r>
              <w:rPr>
                <w:color w:val="1A1A1A"/>
              </w:rPr>
              <w:t>Euclid gave five postulates and a number of common notions (axioms).</w:t>
            </w:r>
          </w:p>
          <w:p>
            <w:pPr>
              <w:spacing w:after="80"/>
              <w:ind w:left="220"/>
            </w:pPr>
            <w:r>
              <w:rPr>
                <w:b/>
                <w:color w:val="1E7B34"/>
              </w:rPr>
              <w:t xml:space="preserve">✓  </w:t>
            </w:r>
            <w:r>
              <w:rPr>
                <w:color w:val="1A1A1A"/>
              </w:rPr>
              <w:t>The fifth postulate is equivalent to Playfair's axiom on unique parallels.</w:t>
            </w:r>
          </w:p>
          <w:p>
            <w:pPr>
              <w:spacing w:after="80"/>
              <w:ind w:left="220"/>
            </w:pPr>
            <w:r>
              <w:rPr>
                <w:b/>
                <w:color w:val="1E7B34"/>
              </w:rPr>
              <w:t xml:space="preserve">✓  </w:t>
            </w:r>
            <w:r>
              <w:rPr>
                <w:color w:val="1A1A1A"/>
              </w:rPr>
              <w:t>A theorem must be proved; an axiom or postulate is assumed.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axiom and postulate interchangeably; postulates are specific to geometry.</w:t>
            </w:r>
          </w:p>
          <w:p>
            <w:pPr>
              <w:spacing w:after="80"/>
              <w:ind w:left="220"/>
            </w:pPr>
            <w:r>
              <w:rPr>
                <w:b/>
                <w:color w:val="D9534F"/>
              </w:rPr>
              <w:t xml:space="preserve">⚠  </w:t>
            </w:r>
            <w:r>
              <w:rPr>
                <w:color w:val="1A1A1A"/>
              </w:rPr>
              <w:t>Trying to define a point or a line; these are deliberately undefined.</w:t>
            </w:r>
          </w:p>
          <w:p>
            <w:pPr>
              <w:spacing w:after="80"/>
              <w:ind w:left="220"/>
            </w:pPr>
            <w:r>
              <w:rPr>
                <w:b/>
                <w:color w:val="D9534F"/>
              </w:rPr>
              <w:t xml:space="preserve">⚠  </w:t>
            </w:r>
            <w:r>
              <w:rPr>
                <w:color w:val="1A1A1A"/>
              </w:rPr>
              <w:t>Assuming Euclid proved the fifth postulate; he assumed it, and centuries of attempts to prove it failed.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'Axioms are for all mathematics, Postulates are for geometry, Theorems must be earned.'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Denying the fifth postulate does not produce a contradiction — it produces non-Euclidean geometry. Those geometries turned out to describe the actual universe in Einstein's general relativity.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Euclid's Axioms and Postulates — Euclid built the whole of geometry from a small number of undefined terms, self-evident axioms and five geometrical postulates.</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Euclid's Axioms and Postulates: 'Axioms are for all mathematics, Postulates are for geometry, Theorems must be earned.'</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axiom and postulate interchangeably; postulates are specific to geometry.</w:t>
            </w:r>
          </w:p>
          <w:p>
            <w:pPr>
              <w:spacing w:after="80"/>
              <w:ind w:left="220"/>
            </w:pPr>
            <w:r>
              <w:rPr>
                <w:b/>
                <w:color w:val="D9534F"/>
              </w:rPr>
              <w:t xml:space="preserve">⚠  </w:t>
            </w:r>
            <w:r>
              <w:rPr>
                <w:color w:val="1A1A1A"/>
              </w:rPr>
              <w:t>Trying to define a point or a line; these are deliberately undefined.</w:t>
            </w:r>
          </w:p>
          <w:p>
            <w:pPr>
              <w:spacing w:after="80"/>
              <w:ind w:left="220"/>
            </w:pPr>
            <w:r>
              <w:rPr>
                <w:b/>
                <w:color w:val="D9534F"/>
              </w:rPr>
              <w:t xml:space="preserve">⚠  </w:t>
            </w:r>
            <w:r>
              <w:rPr>
                <w:color w:val="1A1A1A"/>
              </w:rPr>
              <w:t>Assuming Euclid proved the fifth postulate; he assumed it, and centuries of attempts to prove it failed.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Euclid's Axioms and Postulates: Euclid built the whole of geometry from a small number of undefined terms, self-evident axioms and five geometrical postulates.</w:t>
            </w:r>
          </w:p>
        </w:tc>
      </w:tr>
    </w:tbl>
    <w:p>
      <w:pPr>
        <w:spacing w:after="200"/>
      </w:pPr>
    </w:p>
    <w:p>
      <w:r>
        <w:br w:type="page"/>
      </w:r>
    </w:p>
    <w:p>
      <w:pPr>
        <w:pStyle w:val="Heading1"/>
        <w:spacing w:after="120"/>
      </w:pPr>
      <w:r>
        <w:rPr>
          <w:color w:val="1F3864"/>
        </w:rPr>
        <w:t>Chapter 6: Lines and Angles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of types of angles — acute, right, obtuse, straight.</w:t>
            </w:r>
          </w:p>
          <w:p>
            <w:pPr>
              <w:pStyle w:val="ListParagraph"/>
              <w:numPr>
                <w:ilvl w:val="0"/>
                <w:numId w:val="1"/>
              </w:numPr>
              <w:spacing w:after="80"/>
            </w:pPr>
            <w:r>
              <w:t>Ability to measure an angle with a protractor.</w:t>
            </w:r>
          </w:p>
          <w:p>
            <w:pPr>
              <w:pStyle w:val="ListParagraph"/>
              <w:numPr>
                <w:ilvl w:val="0"/>
                <w:numId w:val="1"/>
              </w:numPr>
              <w:spacing w:after="80"/>
            </w:pPr>
            <w:r>
              <w:t>Idea of parallel and intersecting lines.</w:t>
            </w:r>
          </w:p>
          <w:p>
            <w:pPr>
              <w:pStyle w:val="ListParagraph"/>
              <w:numPr>
                <w:ilvl w:val="0"/>
                <w:numId w:val="1"/>
              </w:numPr>
              <w:spacing w:after="80"/>
            </w:pPr>
            <w:r>
              <w:t>Understanding that angles on a straight line sum to 180°.</w:t>
            </w:r>
          </w:p>
        </w:tc>
      </w:tr>
    </w:tbl>
    <w:p>
      <w:pPr>
        <w:spacing w:after="240"/>
      </w:pPr>
    </w:p>
    <w:p>
      <w:pPr>
        <w:pStyle w:val="Heading2"/>
        <w:spacing w:before="240"/>
      </w:pPr>
      <w:r>
        <w:rPr>
          <w:color w:val="2E5395"/>
        </w:rPr>
        <w:t>6.1  Pairs of Angles and Intersecting Lines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Angles formed at a point or on a line follow fixed relationships — linear pairs sum to 180° and vertically opposite angles are always equal.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Two crossing roads always create equal angles opposite each other, which is why a junction looks symmetric from opposite corners.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Complementary angles sum to 90°; supplementary angles sum to 180°. A linear pair is a pair of adjacent angles whose non-common arms form a straight line. Vertically opposite angles are the pairs of opposite angles formed by two intersecting lines.</w:t>
      </w:r>
    </w:p>
    <w:p>
      <w:pPr>
        <w:spacing w:after="40"/>
      </w:pPr>
      <w:r>
        <w:rPr>
          <w:b/>
          <w:i/>
        </w:rPr>
        <w:t>Key Idea</w:t>
      </w:r>
    </w:p>
    <w:p>
      <w:pPr>
        <w:spacing w:after="120"/>
      </w:pPr>
      <w:r>
        <w:rPr>
          <w:color w:val="1A1A1A"/>
        </w:rPr>
        <w:t>Vertically opposite angles are equal because each is supplementary to the same adjacent angle. The proof is one line, and it is a standard two-mark question.</w:t>
      </w:r>
    </w:p>
    <w:p>
      <w:pPr>
        <w:spacing w:after="40"/>
      </w:pPr>
      <w:r>
        <w:rPr>
          <w:b/>
          <w:i/>
        </w:rPr>
        <w:t>Working Principle</w:t>
      </w:r>
    </w:p>
    <w:p>
      <w:pPr>
        <w:spacing w:after="120"/>
      </w:pPr>
      <w:r>
        <w:rPr>
          <w:color w:val="1A1A1A"/>
        </w:rPr>
        <w:t>The sum of all angles at a point is 360°, and the sum of angles on one side of a straight line is 180°. Every angle-chasing problem reduces to repeated use of these two facts.</w:t>
      </w:r>
    </w:p>
    <w:p>
      <w:pPr>
        <w:spacing w:after="40"/>
      </w:pPr>
      <w:r>
        <w:rPr>
          <w:b/>
          <w:i/>
        </w:rPr>
        <w:t>Applications</w:t>
      </w:r>
    </w:p>
    <w:p>
      <w:pPr>
        <w:pStyle w:val="ListParagraph"/>
        <w:numPr>
          <w:ilvl w:val="0"/>
          <w:numId w:val="1"/>
        </w:numPr>
        <w:spacing w:after="80"/>
      </w:pPr>
      <w:r>
        <w:t>Adjacent angles share a common vertex and a common arm but no common interior points.</w:t>
      </w:r>
    </w:p>
    <w:p>
      <w:pPr>
        <w:pStyle w:val="ListParagraph"/>
        <w:numPr>
          <w:ilvl w:val="0"/>
          <w:numId w:val="1"/>
        </w:numPr>
        <w:spacing w:after="80"/>
      </w:pPr>
      <w:r>
        <w:t>If two lines intersect, both pairs of vertically opposite angles are equal.</w:t>
      </w:r>
    </w:p>
    <w:p>
      <w:pPr>
        <w:pStyle w:val="ListParagraph"/>
        <w:numPr>
          <w:ilvl w:val="0"/>
          <w:numId w:val="1"/>
        </w:numPr>
        <w:spacing w:after="80"/>
      </w:pPr>
      <w:r>
        <w:t>Angles around a point add to 360°.</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Complementary: sum 90°; Supplementary: sum 180°.</w:t>
            </w:r>
          </w:p>
          <w:p>
            <w:pPr>
              <w:spacing w:after="80"/>
              <w:ind w:left="220"/>
            </w:pPr>
            <w:r>
              <w:rPr>
                <w:b/>
                <w:color w:val="1E7B34"/>
              </w:rPr>
              <w:t xml:space="preserve">✓  </w:t>
            </w:r>
            <w:r>
              <w:rPr>
                <w:color w:val="1A1A1A"/>
              </w:rPr>
              <w:t>A linear pair is always supplementary.</w:t>
            </w:r>
          </w:p>
          <w:p>
            <w:pPr>
              <w:spacing w:after="80"/>
              <w:ind w:left="220"/>
            </w:pPr>
            <w:r>
              <w:rPr>
                <w:b/>
                <w:color w:val="1E7B34"/>
              </w:rPr>
              <w:t xml:space="preserve">✓  </w:t>
            </w:r>
            <w:r>
              <w:rPr>
                <w:color w:val="1A1A1A"/>
              </w:rPr>
              <w:t>Vertically opposite angles are always equal.</w:t>
            </w:r>
          </w:p>
          <w:p>
            <w:pPr>
              <w:spacing w:after="80"/>
              <w:ind w:left="220"/>
            </w:pPr>
            <w:r>
              <w:rPr>
                <w:b/>
                <w:color w:val="1E7B34"/>
              </w:rPr>
              <w:t xml:space="preserve">✓  </w:t>
            </w:r>
            <w:r>
              <w:rPr>
                <w:color w:val="1A1A1A"/>
              </w:rPr>
              <w:t>Angles at a point sum to 360°.</w:t>
            </w:r>
          </w:p>
          <w:p>
            <w:pPr>
              <w:spacing w:after="80"/>
              <w:ind w:left="220"/>
            </w:pPr>
            <w:r>
              <w:rPr>
                <w:b/>
                <w:color w:val="1E7B34"/>
              </w:rPr>
              <w:t xml:space="preserve">✓  </w:t>
            </w:r>
            <w:r>
              <w:rPr>
                <w:color w:val="1A1A1A"/>
              </w:rPr>
              <w:t>Two supplementary adjacent angles form a linear pair, so their outer arms are collinear.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Swapping complementary (90°) and supplementary (180°).</w:t>
            </w:r>
          </w:p>
          <w:p>
            <w:pPr>
              <w:spacing w:after="80"/>
              <w:ind w:left="220"/>
            </w:pPr>
            <w:r>
              <w:rPr>
                <w:b/>
                <w:color w:val="D9534F"/>
              </w:rPr>
              <w:t xml:space="preserve">⚠  </w:t>
            </w:r>
            <w:r>
              <w:rPr>
                <w:color w:val="1A1A1A"/>
              </w:rPr>
              <w:t>Assuming any two equal angles are vertically opposite; they must be formed by two intersecting lines.</w:t>
            </w:r>
          </w:p>
          <w:p>
            <w:pPr>
              <w:spacing w:after="80"/>
              <w:ind w:left="220"/>
            </w:pPr>
            <w:r>
              <w:rPr>
                <w:b/>
                <w:color w:val="D9534F"/>
              </w:rPr>
              <w:t xml:space="preserve">⚠  </w:t>
            </w:r>
            <w:r>
              <w:rPr>
                <w:color w:val="1A1A1A"/>
              </w:rPr>
              <w:t>Treating adjacent angles as necessarily forming a linear pair.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 comes before S, and 90 comes before 180' — Complementary 90, Supplementary 180.</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linear pair axiom and its converse together are equivalent to the statement that a straight angle measures exactly 180°. Much of elementary geometry rests on this single normalisation.</w:t>
            </w:r>
          </w:p>
        </w:tc>
      </w:tr>
    </w:tbl>
    <w:p>
      <w:pPr>
        <w:spacing w:after="140"/>
      </w:pPr>
    </w:p>
    <w:p>
      <w:pPr>
        <w:pStyle w:val="Heading2"/>
        <w:spacing w:before="240"/>
      </w:pPr>
      <w:r>
        <w:rPr>
          <w:color w:val="2E5395"/>
        </w:rPr>
        <w:t>6.2  Parallel Lines and a Transversal</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When a transversal cuts two parallel lines, corresponding angles are equal, alternate angles are equal, and co-interior angles are supplementary.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Railway sleepers cut across two parallel rails at the same angle every time — that constancy is exactly the corresponding-angles property.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transversal is a line that intersects two or more lines at distinct points. It creates corresponding, alternate interior, alternate exterior and co-interior (allied) angle pairs.</w:t>
      </w:r>
    </w:p>
    <w:p>
      <w:pPr>
        <w:spacing w:after="40"/>
      </w:pPr>
      <w:r>
        <w:rPr>
          <w:b/>
          <w:i/>
        </w:rPr>
        <w:t>Key Idea</w:t>
      </w:r>
    </w:p>
    <w:p>
      <w:pPr>
        <w:spacing w:after="120"/>
      </w:pPr>
      <w:r>
        <w:rPr>
          <w:color w:val="1A1A1A"/>
        </w:rPr>
        <w:t>Each of these three properties is both a test for parallelism and a consequence of it. Given parallel lines you may use the equalities; given the equalities you may conclude the lines are parallel.</w:t>
      </w:r>
    </w:p>
    <w:p>
      <w:pPr>
        <w:spacing w:after="40"/>
      </w:pPr>
      <w:r>
        <w:rPr>
          <w:b/>
          <w:i/>
        </w:rPr>
        <w:t>Working Principle</w:t>
      </w:r>
    </w:p>
    <w:p>
      <w:pPr>
        <w:spacing w:after="120"/>
      </w:pPr>
      <w:r>
        <w:rPr>
          <w:color w:val="1A1A1A"/>
        </w:rPr>
        <w:t>In angle chasing, mark all equal angles first using corresponding and alternate pairs, then use the linear pair and angle-sum facts to fill in the rest.</w:t>
      </w:r>
    </w:p>
    <w:p>
      <w:pPr>
        <w:spacing w:after="40"/>
      </w:pPr>
      <w:r>
        <w:rPr>
          <w:b/>
          <w:i/>
        </w:rPr>
        <w:t>Applications</w:t>
      </w:r>
    </w:p>
    <w:p>
      <w:pPr>
        <w:pStyle w:val="ListParagraph"/>
        <w:numPr>
          <w:ilvl w:val="0"/>
          <w:numId w:val="1"/>
        </w:numPr>
        <w:spacing w:after="80"/>
      </w:pPr>
      <w:r>
        <w:t>Corresponding angles equal ⟺ lines are parallel.</w:t>
      </w:r>
    </w:p>
    <w:p>
      <w:pPr>
        <w:pStyle w:val="ListParagraph"/>
        <w:numPr>
          <w:ilvl w:val="0"/>
          <w:numId w:val="1"/>
        </w:numPr>
        <w:spacing w:after="80"/>
      </w:pPr>
      <w:r>
        <w:t>Alternate interior angles equal ⟺ lines are parallel.</w:t>
      </w:r>
    </w:p>
    <w:p>
      <w:pPr>
        <w:pStyle w:val="ListParagraph"/>
        <w:numPr>
          <w:ilvl w:val="0"/>
          <w:numId w:val="1"/>
        </w:numPr>
        <w:spacing w:after="80"/>
      </w:pPr>
      <w:r>
        <w:t>Co-interior angles supplementary ⟺ lines are parallel.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Corresponding angles: equal when the lines are parallel (F-shape).</w:t>
            </w:r>
          </w:p>
          <w:p>
            <w:pPr>
              <w:spacing w:after="80"/>
              <w:ind w:left="220"/>
            </w:pPr>
            <w:r>
              <w:rPr>
                <w:b/>
                <w:color w:val="1E7B34"/>
              </w:rPr>
              <w:t xml:space="preserve">✓  </w:t>
            </w:r>
            <w:r>
              <w:rPr>
                <w:color w:val="1A1A1A"/>
              </w:rPr>
              <w:t>Alternate interior angles: equal when the lines are parallel (Z-shape).</w:t>
            </w:r>
          </w:p>
          <w:p>
            <w:pPr>
              <w:spacing w:after="80"/>
              <w:ind w:left="220"/>
            </w:pPr>
            <w:r>
              <w:rPr>
                <w:b/>
                <w:color w:val="1E7B34"/>
              </w:rPr>
              <w:t xml:space="preserve">✓  </w:t>
            </w:r>
            <w:r>
              <w:rPr>
                <w:color w:val="1A1A1A"/>
              </w:rPr>
              <w:t>Co-interior (allied) angles: supplementary when the lines are parallel (C or U-shape).</w:t>
            </w:r>
          </w:p>
          <w:p>
            <w:pPr>
              <w:spacing w:after="80"/>
              <w:ind w:left="220"/>
            </w:pPr>
            <w:r>
              <w:rPr>
                <w:b/>
                <w:color w:val="1E7B34"/>
              </w:rPr>
              <w:t xml:space="preserve">✓  </w:t>
            </w:r>
            <w:r>
              <w:rPr>
                <w:color w:val="1A1A1A"/>
              </w:rPr>
              <w:t>Lines parallel to the same line are parallel to each other.</w:t>
            </w:r>
          </w:p>
          <w:p>
            <w:pPr>
              <w:spacing w:after="80"/>
              <w:ind w:left="220"/>
            </w:pPr>
            <w:r>
              <w:rPr>
                <w:b/>
                <w:color w:val="1E7B34"/>
              </w:rPr>
              <w:t xml:space="preserve">✓  </w:t>
            </w:r>
            <w:r>
              <w:rPr>
                <w:color w:val="1A1A1A"/>
              </w:rPr>
              <w:t>Each property works in both directions — as a consequence and as a test.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co-interior angles are equal; they are supplementary.</w:t>
            </w:r>
          </w:p>
          <w:p>
            <w:pPr>
              <w:spacing w:after="80"/>
              <w:ind w:left="220"/>
            </w:pPr>
            <w:r>
              <w:rPr>
                <w:b/>
                <w:color w:val="D9534F"/>
              </w:rPr>
              <w:t xml:space="preserve">⚠  </w:t>
            </w:r>
            <w:r>
              <w:rPr>
                <w:color w:val="1A1A1A"/>
              </w:rPr>
              <w:t>Applying these properties when the lines are not known to be parallel.</w:t>
            </w:r>
          </w:p>
          <w:p>
            <w:pPr>
              <w:spacing w:after="80"/>
              <w:ind w:left="220"/>
            </w:pPr>
            <w:r>
              <w:rPr>
                <w:b/>
                <w:color w:val="D9534F"/>
              </w:rPr>
              <w:t xml:space="preserve">⚠  </w:t>
            </w:r>
            <w:r>
              <w:rPr>
                <w:color w:val="1A1A1A"/>
              </w:rPr>
              <w:t>Mixing up alternate interior with alternate exterior angles.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 for corresponding, Z for alternate, C for co-interior' — and only C adds to 180°.</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All three properties depend on Euclid's fifth postulate. On a sphere, where 'lines' are great circles, no two lines are parallel at all and none of these results holds.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Pairs of Angles and Intersecting Lines — Angles formed at a point or on a line follow fixed relationships — linear pairs sum to 180° and vertically opposite angles are always equal.</w:t>
            </w:r>
          </w:p>
          <w:p>
            <w:pPr>
              <w:pStyle w:val="ListParagraph"/>
              <w:numPr>
                <w:ilvl w:val="0"/>
                <w:numId w:val="1"/>
              </w:numPr>
              <w:spacing w:after="80"/>
            </w:pPr>
            <w:r>
              <w:t>Parallel Lines and a Transversal — When a transversal cuts two parallel lines, corresponding angles are equal, alternate angles are equal, and co-interior angles are supplementary.</w:t>
            </w:r>
          </w:p>
        </w:tc>
      </w:tr>
    </w:tbl>
    <w:p>
      <w:pPr>
        <w:spacing w:after="200"/>
      </w:pPr>
    </w:p>
    <w:p>
      <w:pPr>
        <w:pStyle w:val="Heading2"/>
        <w:spacing w:before="240"/>
      </w:pPr>
      <w:r>
        <w:rPr>
          <w:color w:val="2E5395"/>
        </w:rPr>
        <w:t>6.3  Angle Sum Property of a Triangle</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three angles of a triangle always add to 180°, and an exterior angle equals the sum of the two interior opposite angles.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surveyor checks measurements by confirming that the three measured angles of a triangular plot total 180° — any excess signals an error.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angle sum property states that the sum of the three interior angles of a triangle is 180°. The exterior angle property states that an exterior angle equals the sum of the two interior opposite angles.</w:t>
      </w:r>
    </w:p>
    <w:p>
      <w:pPr>
        <w:spacing w:after="40"/>
      </w:pPr>
      <w:r>
        <w:rPr>
          <w:b/>
          <w:i/>
        </w:rPr>
        <w:t>Key Idea</w:t>
      </w:r>
    </w:p>
    <w:p>
      <w:pPr>
        <w:spacing w:after="120"/>
      </w:pPr>
      <w:r>
        <w:rPr>
          <w:color w:val="1A1A1A"/>
        </w:rPr>
        <w:t>The exterior angle property follows immediately from the angle sum property together with the linear pair at that vertex, so the second result is really a corollary of the first.</w:t>
      </w:r>
    </w:p>
    <w:p>
      <w:pPr>
        <w:spacing w:after="40"/>
      </w:pPr>
      <w:r>
        <w:rPr>
          <w:b/>
          <w:i/>
        </w:rPr>
        <w:t>Working Principle</w:t>
      </w:r>
    </w:p>
    <w:p>
      <w:pPr>
        <w:spacing w:after="120"/>
      </w:pPr>
      <w:r>
        <w:rPr>
          <w:color w:val="1A1A1A"/>
        </w:rPr>
        <w:t>The angle sum is proved by drawing a line through one vertex parallel to the opposite side and using alternate angles. This is the standard proof expected in the examination.</w:t>
      </w:r>
    </w:p>
    <w:p>
      <w:pPr>
        <w:spacing w:after="40"/>
      </w:pPr>
      <w:r>
        <w:rPr>
          <w:b/>
          <w:i/>
        </w:rPr>
        <w:t>Applications</w:t>
      </w:r>
    </w:p>
    <w:p>
      <w:pPr>
        <w:pStyle w:val="ListParagraph"/>
        <w:numPr>
          <w:ilvl w:val="0"/>
          <w:numId w:val="1"/>
        </w:numPr>
        <w:spacing w:after="80"/>
      </w:pPr>
      <w:r>
        <w:t>A triangle can have at most one right angle or one obtuse angle.</w:t>
      </w:r>
    </w:p>
    <w:p>
      <w:pPr>
        <w:pStyle w:val="ListParagraph"/>
        <w:numPr>
          <w:ilvl w:val="0"/>
          <w:numId w:val="1"/>
        </w:numPr>
        <w:spacing w:after="80"/>
      </w:pPr>
      <w:r>
        <w:t>In an equilateral triangle each angle is 60°.</w:t>
      </w:r>
    </w:p>
    <w:p>
      <w:pPr>
        <w:pStyle w:val="ListParagraph"/>
        <w:numPr>
          <w:ilvl w:val="0"/>
          <w:numId w:val="1"/>
        </w:numPr>
        <w:spacing w:after="80"/>
      </w:pPr>
      <w:r>
        <w:t>The exterior angle is always greater than either interior opposite angle.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Sum of the interior angles of a triangle = 180°.</w:t>
            </w:r>
          </w:p>
          <w:p>
            <w:pPr>
              <w:spacing w:after="80"/>
              <w:ind w:left="220"/>
            </w:pPr>
            <w:r>
              <w:rPr>
                <w:b/>
                <w:color w:val="1E7B34"/>
              </w:rPr>
              <w:t xml:space="preserve">✓  </w:t>
            </w:r>
            <w:r>
              <w:rPr>
                <w:color w:val="1A1A1A"/>
              </w:rPr>
              <w:t>Exterior angle = sum of the two interior opposite angles.</w:t>
            </w:r>
          </w:p>
          <w:p>
            <w:pPr>
              <w:spacing w:after="80"/>
              <w:ind w:left="220"/>
            </w:pPr>
            <w:r>
              <w:rPr>
                <w:b/>
                <w:color w:val="1E7B34"/>
              </w:rPr>
              <w:t xml:space="preserve">✓  </w:t>
            </w:r>
            <w:r>
              <w:rPr>
                <w:color w:val="1A1A1A"/>
              </w:rPr>
              <w:t>A triangle cannot have two right angles or two obtuse angles.</w:t>
            </w:r>
          </w:p>
          <w:p>
            <w:pPr>
              <w:spacing w:after="80"/>
              <w:ind w:left="220"/>
            </w:pPr>
            <w:r>
              <w:rPr>
                <w:b/>
                <w:color w:val="1E7B34"/>
              </w:rPr>
              <w:t xml:space="preserve">✓  </w:t>
            </w:r>
            <w:r>
              <w:rPr>
                <w:color w:val="1A1A1A"/>
              </w:rPr>
              <w:t>The angle sum property is proved using a parallel line through one vertex.</w:t>
            </w:r>
          </w:p>
          <w:p>
            <w:pPr>
              <w:spacing w:after="80"/>
              <w:ind w:left="220"/>
            </w:pPr>
            <w:r>
              <w:rPr>
                <w:b/>
                <w:color w:val="1E7B34"/>
              </w:rPr>
              <w:t xml:space="preserve">✓  </w:t>
            </w:r>
            <w:r>
              <w:rPr>
                <w:color w:val="1A1A1A"/>
              </w:rPr>
              <w:t>Sum of the exterior angles of any polygon, taken one at each vertex, is 360°.</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Adding the exterior angle to all three interior angles.</w:t>
            </w:r>
          </w:p>
          <w:p>
            <w:pPr>
              <w:spacing w:after="80"/>
              <w:ind w:left="220"/>
            </w:pPr>
            <w:r>
              <w:rPr>
                <w:b/>
                <w:color w:val="D9534F"/>
              </w:rPr>
              <w:t xml:space="preserve">⚠  </w:t>
            </w:r>
            <w:r>
              <w:rPr>
                <w:color w:val="1A1A1A"/>
              </w:rPr>
              <w:t>Assuming the exterior angle equals the adjacent interior angle.</w:t>
            </w:r>
          </w:p>
          <w:p>
            <w:pPr>
              <w:spacing w:after="80"/>
              <w:ind w:left="220"/>
            </w:pPr>
            <w:r>
              <w:rPr>
                <w:b/>
                <w:color w:val="D9534F"/>
              </w:rPr>
              <w:t xml:space="preserve">⚠  </w:t>
            </w:r>
            <w:r>
              <w:rPr>
                <w:color w:val="1A1A1A"/>
              </w:rPr>
              <w:t>Forgetting that the property holds only in plane (Euclidean) geometry.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'Three angles, one straight line — 180° every time.'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On a sphere the angles of a triangle sum to more than 180°, and the excess is proportional to its area. Gauss reportedly tried to measure this excess on mountain triangles to test whether physical space is Euclidean.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Angle Sum Property of a Triangle — The three angles of a triangle always add to 180°, and an exterior angle equals the sum of the two interior opposite angles.</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Pairs of Angles and Intersecting Lines: 'C comes before S, and 90 comes before 180' — Complementary 90, Supplementary 180.</w:t>
            </w:r>
          </w:p>
          <w:p>
            <w:pPr>
              <w:pStyle w:val="ListParagraph"/>
              <w:numPr>
                <w:ilvl w:val="0"/>
                <w:numId w:val="1"/>
              </w:numPr>
              <w:spacing w:after="80"/>
            </w:pPr>
            <w:r>
              <w:t>Parallel Lines and a Transversal: 'F for corresponding, Z for alternate, C for co-interior' — and only C adds to 180°.</w:t>
            </w:r>
          </w:p>
          <w:p>
            <w:pPr>
              <w:pStyle w:val="ListParagraph"/>
              <w:numPr>
                <w:ilvl w:val="0"/>
                <w:numId w:val="1"/>
              </w:numPr>
              <w:spacing w:after="80"/>
            </w:pPr>
            <w:r>
              <w:t>Angle Sum Property of a Triangle: 'Three angles, one straight line — 180° every time.'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Swapping complementary (90°) and supplementary (180°).</w:t>
            </w:r>
          </w:p>
          <w:p>
            <w:pPr>
              <w:spacing w:after="80"/>
              <w:ind w:left="220"/>
            </w:pPr>
            <w:r>
              <w:rPr>
                <w:b/>
                <w:color w:val="D9534F"/>
              </w:rPr>
              <w:t xml:space="preserve">⚠  </w:t>
            </w:r>
            <w:r>
              <w:rPr>
                <w:color w:val="1A1A1A"/>
              </w:rPr>
              <w:t>Assuming any two equal angles are vertically opposite; they must be formed by two intersecting lines.</w:t>
            </w:r>
          </w:p>
          <w:p>
            <w:pPr>
              <w:spacing w:after="80"/>
              <w:ind w:left="220"/>
            </w:pPr>
            <w:r>
              <w:rPr>
                <w:b/>
                <w:color w:val="D9534F"/>
              </w:rPr>
              <w:t xml:space="preserve">⚠  </w:t>
            </w:r>
            <w:r>
              <w:rPr>
                <w:color w:val="1A1A1A"/>
              </w:rPr>
              <w:t>Treating adjacent angles as necessarily forming a linear pair.</w:t>
            </w:r>
          </w:p>
          <w:p>
            <w:pPr>
              <w:spacing w:after="80"/>
              <w:ind w:left="220"/>
            </w:pPr>
            <w:r>
              <w:rPr>
                <w:b/>
                <w:color w:val="D9534F"/>
              </w:rPr>
              <w:t xml:space="preserve">⚠  </w:t>
            </w:r>
            <w:r>
              <w:rPr>
                <w:color w:val="1A1A1A"/>
              </w:rPr>
              <w:t>Saying co-interior angles are equal; they are supplementary.</w:t>
            </w:r>
          </w:p>
          <w:p>
            <w:pPr>
              <w:spacing w:after="80"/>
              <w:ind w:left="220"/>
            </w:pPr>
            <w:r>
              <w:rPr>
                <w:b/>
                <w:color w:val="D9534F"/>
              </w:rPr>
              <w:t xml:space="preserve">⚠  </w:t>
            </w:r>
            <w:r>
              <w:rPr>
                <w:color w:val="1A1A1A"/>
              </w:rPr>
              <w:t>Applying these properties when the lines are not known to be parallel.</w:t>
            </w:r>
          </w:p>
          <w:p>
            <w:pPr>
              <w:spacing w:after="80"/>
              <w:ind w:left="220"/>
            </w:pPr>
            <w:r>
              <w:rPr>
                <w:b/>
                <w:color w:val="D9534F"/>
              </w:rPr>
              <w:t xml:space="preserve">⚠  </w:t>
            </w:r>
            <w:r>
              <w:rPr>
                <w:color w:val="1A1A1A"/>
              </w:rPr>
              <w:t>Mixing up alternate interior with alternate exterior angles.</w:t>
            </w:r>
          </w:p>
          <w:p>
            <w:pPr>
              <w:spacing w:after="80"/>
              <w:ind w:left="220"/>
            </w:pPr>
            <w:r>
              <w:rPr>
                <w:b/>
                <w:color w:val="D9534F"/>
              </w:rPr>
              <w:t xml:space="preserve">⚠  </w:t>
            </w:r>
            <w:r>
              <w:rPr>
                <w:color w:val="1A1A1A"/>
              </w:rPr>
              <w:t>Adding the exterior angle to all three interior angles.</w:t>
            </w:r>
          </w:p>
          <w:p>
            <w:pPr>
              <w:spacing w:after="80"/>
              <w:ind w:left="220"/>
            </w:pPr>
            <w:r>
              <w:rPr>
                <w:b/>
                <w:color w:val="D9534F"/>
              </w:rPr>
              <w:t xml:space="preserve">⚠  </w:t>
            </w:r>
            <w:r>
              <w:rPr>
                <w:color w:val="1A1A1A"/>
              </w:rPr>
              <w:t>Assuming the exterior angle equals the adjacent interior angle.</w:t>
            </w:r>
          </w:p>
          <w:p>
            <w:pPr>
              <w:spacing w:after="80"/>
              <w:ind w:left="220"/>
            </w:pPr>
            <w:r>
              <w:rPr>
                <w:b/>
                <w:color w:val="D9534F"/>
              </w:rPr>
              <w:t xml:space="preserve">⚠  </w:t>
            </w:r>
            <w:r>
              <w:rPr>
                <w:color w:val="1A1A1A"/>
              </w:rPr>
              <w:t>Forgetting that the property holds only in plane (Euclidean) geometry.</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Pairs of Angles and Intersecting Lines: Angles formed at a point or on a line follow fixed relationships — linear pairs sum to 180° and vertically opposite angles are always equal.</w:t>
            </w:r>
          </w:p>
          <w:p>
            <w:pPr>
              <w:pStyle w:val="ListParagraph"/>
              <w:numPr>
                <w:ilvl w:val="0"/>
                <w:numId w:val="1"/>
              </w:numPr>
              <w:spacing w:after="80"/>
            </w:pPr>
            <w:r>
              <w:t>Parallel Lines and a Transversal: When a transversal cuts two parallel lines, corresponding angles are equal, alternate angles are equal, and co-interior angles are supplementary.</w:t>
            </w:r>
          </w:p>
          <w:p>
            <w:pPr>
              <w:pStyle w:val="ListParagraph"/>
              <w:numPr>
                <w:ilvl w:val="0"/>
                <w:numId w:val="1"/>
              </w:numPr>
              <w:spacing w:after="80"/>
            </w:pPr>
            <w:r>
              <w:t>Angle Sum Property of a Triangle: The three angles of a triangle always add to 180°, and an exterior angle equals the sum of the two interior opposite angles.</w:t>
            </w:r>
          </w:p>
        </w:tc>
      </w:tr>
    </w:tbl>
    <w:p>
      <w:pPr>
        <w:spacing w:after="200"/>
      </w:pPr>
    </w:p>
    <w:p>
      <w:r>
        <w:br w:type="page"/>
      </w:r>
    </w:p>
    <w:p>
      <w:pPr>
        <w:pStyle w:val="Heading1"/>
        <w:spacing w:after="120"/>
      </w:pPr>
      <w:r>
        <w:rPr>
          <w:color w:val="1F3864"/>
        </w:rPr>
        <w:t>Chapter 7: Triangles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Angle sum property of a triangle.</w:t>
            </w:r>
          </w:p>
          <w:p>
            <w:pPr>
              <w:pStyle w:val="ListParagraph"/>
              <w:numPr>
                <w:ilvl w:val="0"/>
                <w:numId w:val="1"/>
              </w:numPr>
              <w:spacing w:after="80"/>
            </w:pPr>
            <w:r>
              <w:t>Properties of parallel lines and a transversal.</w:t>
            </w:r>
          </w:p>
          <w:p>
            <w:pPr>
              <w:pStyle w:val="ListParagraph"/>
              <w:numPr>
                <w:ilvl w:val="0"/>
                <w:numId w:val="1"/>
              </w:numPr>
              <w:spacing w:after="80"/>
            </w:pPr>
            <w:r>
              <w:t>Idea of congruent figures as identical in shape and size.</w:t>
            </w:r>
          </w:p>
          <w:p>
            <w:pPr>
              <w:pStyle w:val="ListParagraph"/>
              <w:numPr>
                <w:ilvl w:val="0"/>
                <w:numId w:val="1"/>
              </w:numPr>
              <w:spacing w:after="80"/>
            </w:pPr>
            <w:r>
              <w:t>Familiarity with the terms median, altitude and bisector.</w:t>
            </w:r>
          </w:p>
        </w:tc>
      </w:tr>
    </w:tbl>
    <w:p>
      <w:pPr>
        <w:spacing w:after="240"/>
      </w:pPr>
    </w:p>
    <w:p>
      <w:pPr>
        <w:pStyle w:val="Heading2"/>
        <w:spacing w:before="240"/>
      </w:pPr>
      <w:r>
        <w:rPr>
          <w:color w:val="2E5395"/>
        </w:rPr>
        <w:t>7.1  Congruence of Triangles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Two triangles are congruent if they have exactly the same shape and size, and this can be established by the SSS, SAS, ASA, AAS or RHS criteria.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Mass-produced roof trusses must be congruent so that any one fits any position — manufacturers verify this by checking three measurements, not six.</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Two triangles are congruent if their corresponding sides and corresponding angles are equal. The congruence criteria are shortcuts that establish this from only three pieces of information.</w:t>
      </w:r>
    </w:p>
    <w:p>
      <w:pPr>
        <w:spacing w:after="40"/>
      </w:pPr>
      <w:r>
        <w:rPr>
          <w:b/>
          <w:i/>
        </w:rPr>
        <w:t>Key Idea</w:t>
      </w:r>
    </w:p>
    <w:p>
      <w:pPr>
        <w:spacing w:after="120"/>
      </w:pPr>
      <w:r>
        <w:rPr>
          <w:color w:val="1A1A1A"/>
        </w:rPr>
        <w:t>SAS requires the angle to be between the two sides. SSA is not a valid criterion — two different triangles can share two sides and a non-included angle, which is why it is excluded.</w:t>
      </w:r>
    </w:p>
    <w:p>
      <w:pPr>
        <w:spacing w:after="40"/>
      </w:pPr>
      <w:r>
        <w:rPr>
          <w:b/>
          <w:i/>
        </w:rPr>
        <w:t>Working Principle</w:t>
      </w:r>
    </w:p>
    <w:p>
      <w:pPr>
        <w:spacing w:after="120"/>
      </w:pPr>
      <w:r>
        <w:rPr>
          <w:color w:val="1A1A1A"/>
        </w:rPr>
        <w:t>Write the correspondence in the correct order: ΔABC ≅ ΔPQR means A↔P, B↔Q, C↔R. All conclusions about corresponding parts (CPCT) depend on getting this order right.</w:t>
      </w:r>
    </w:p>
    <w:p>
      <w:pPr>
        <w:spacing w:after="40"/>
      </w:pPr>
      <w:r>
        <w:rPr>
          <w:b/>
          <w:i/>
        </w:rPr>
        <w:t>Applications</w:t>
      </w:r>
    </w:p>
    <w:p>
      <w:pPr>
        <w:pStyle w:val="ListParagraph"/>
        <w:numPr>
          <w:ilvl w:val="0"/>
          <w:numId w:val="1"/>
        </w:numPr>
        <w:spacing w:after="80"/>
      </w:pPr>
      <w:r>
        <w:t>RHS applies only to right triangles, using the hypotenuse and one side.</w:t>
      </w:r>
    </w:p>
    <w:p>
      <w:pPr>
        <w:pStyle w:val="ListParagraph"/>
        <w:numPr>
          <w:ilvl w:val="0"/>
          <w:numId w:val="1"/>
        </w:numPr>
        <w:spacing w:after="80"/>
      </w:pPr>
      <w:r>
        <w:t>AAA is not a congruence criterion — it gives similarity, not congruence.</w:t>
      </w:r>
    </w:p>
    <w:p>
      <w:pPr>
        <w:pStyle w:val="ListParagraph"/>
        <w:numPr>
          <w:ilvl w:val="0"/>
          <w:numId w:val="1"/>
        </w:numPr>
        <w:spacing w:after="80"/>
      </w:pPr>
      <w:r>
        <w:t>CPCT is used after proving congruence to deduce equality of remaining parts.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Congruence criteria: SSS, SAS, ASA, AAS and RHS.</w:t>
            </w:r>
          </w:p>
          <w:p>
            <w:pPr>
              <w:spacing w:after="80"/>
              <w:ind w:left="220"/>
            </w:pPr>
            <w:r>
              <w:rPr>
                <w:b/>
                <w:color w:val="1E7B34"/>
              </w:rPr>
              <w:t xml:space="preserve">✓  </w:t>
            </w:r>
            <w:r>
              <w:rPr>
                <w:color w:val="1A1A1A"/>
              </w:rPr>
              <w:t>SAS requires the INCLUDED angle between the two sides.</w:t>
            </w:r>
          </w:p>
          <w:p>
            <w:pPr>
              <w:spacing w:after="80"/>
              <w:ind w:left="220"/>
            </w:pPr>
            <w:r>
              <w:rPr>
                <w:b/>
                <w:color w:val="1E7B34"/>
              </w:rPr>
              <w:t xml:space="preserve">✓  </w:t>
            </w:r>
            <w:r>
              <w:rPr>
                <w:color w:val="1A1A1A"/>
              </w:rPr>
              <w:t>SSA and AAA are NOT congruence criteria.</w:t>
            </w:r>
          </w:p>
          <w:p>
            <w:pPr>
              <w:spacing w:after="80"/>
              <w:ind w:left="220"/>
            </w:pPr>
            <w:r>
              <w:rPr>
                <w:b/>
                <w:color w:val="1E7B34"/>
              </w:rPr>
              <w:t xml:space="preserve">✓  </w:t>
            </w:r>
            <w:r>
              <w:rPr>
                <w:color w:val="1A1A1A"/>
              </w:rPr>
              <w:t>Write the correspondence in the correct order when stating congruence.</w:t>
            </w:r>
          </w:p>
          <w:p>
            <w:pPr>
              <w:spacing w:after="80"/>
              <w:ind w:left="220"/>
            </w:pPr>
            <w:r>
              <w:rPr>
                <w:b/>
                <w:color w:val="1E7B34"/>
              </w:rPr>
              <w:t xml:space="preserve">✓  </w:t>
            </w:r>
            <w:r>
              <w:rPr>
                <w:color w:val="1A1A1A"/>
              </w:rPr>
              <w:t>CPCT — Corresponding Parts of Congruent Triangles are equal — is used after congruence is proved.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SSA as a congruence criterion.</w:t>
            </w:r>
          </w:p>
          <w:p>
            <w:pPr>
              <w:spacing w:after="80"/>
              <w:ind w:left="220"/>
            </w:pPr>
            <w:r>
              <w:rPr>
                <w:b/>
                <w:color w:val="D9534F"/>
              </w:rPr>
              <w:t xml:space="preserve">⚠  </w:t>
            </w:r>
            <w:r>
              <w:rPr>
                <w:color w:val="1A1A1A"/>
              </w:rPr>
              <w:t>Writing the vertices in the wrong order in a congruence statement.</w:t>
            </w:r>
          </w:p>
          <w:p>
            <w:pPr>
              <w:spacing w:after="80"/>
              <w:ind w:left="220"/>
            </w:pPr>
            <w:r>
              <w:rPr>
                <w:b/>
                <w:color w:val="D9534F"/>
              </w:rPr>
              <w:t xml:space="preserve">⚠  </w:t>
            </w:r>
            <w:r>
              <w:rPr>
                <w:color w:val="1A1A1A"/>
              </w:rPr>
              <w:t>Applying AAA and concluding congruence rather than similarity.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'SSS, SAS, ASA, AAS, RHS' — five valid keys; SSA and AAA open nothing.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SSA fails because a circle of given radius can cut a line in two places, giving the ambiguous case. In trigonometry this reappears as the two possible solutions of the sine rule.</w:t>
            </w:r>
          </w:p>
        </w:tc>
      </w:tr>
    </w:tbl>
    <w:p>
      <w:pPr>
        <w:spacing w:after="140"/>
      </w:pPr>
    </w:p>
    <w:p>
      <w:pPr>
        <w:pStyle w:val="Heading2"/>
        <w:spacing w:before="240"/>
      </w:pPr>
      <w:r>
        <w:rPr>
          <w:color w:val="2E5395"/>
        </w:rPr>
        <w:t>7.2  Properties of Triangles and Inequalities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Angles opposite equal sides are equal, the larger angle lies opposite the larger side, and any two sides together exceed the third.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You cannot build a triangle from sticks of 2 cm, 3 cm and 8 cm — the two shorter sticks simply will not reach across.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triangle inequality states that the sum of the lengths of any two sides of a triangle is greater than the third side. In an isosceles triangle, the angles opposite the equal sides are equal.</w:t>
      </w:r>
    </w:p>
    <w:p>
      <w:pPr>
        <w:spacing w:after="40"/>
      </w:pPr>
      <w:r>
        <w:rPr>
          <w:b/>
          <w:i/>
        </w:rPr>
        <w:t>Key Idea</w:t>
      </w:r>
    </w:p>
    <w:p>
      <w:pPr>
        <w:spacing w:after="120"/>
      </w:pPr>
      <w:r>
        <w:rPr>
          <w:color w:val="1A1A1A"/>
        </w:rPr>
        <w:t>Side–angle relationships always run in the same direction: bigger side, bigger opposite angle. This one principle covers both the isosceles theorem and the inequality theorems.</w:t>
      </w:r>
    </w:p>
    <w:p>
      <w:pPr>
        <w:spacing w:after="40"/>
      </w:pPr>
      <w:r>
        <w:rPr>
          <w:b/>
          <w:i/>
        </w:rPr>
        <w:t>Working Principle</w:t>
      </w:r>
    </w:p>
    <w:p>
      <w:pPr>
        <w:spacing w:after="120"/>
      </w:pPr>
      <w:r>
        <w:rPr>
          <w:color w:val="1A1A1A"/>
        </w:rPr>
        <w:t>To test whether three lengths can form a triangle, it is enough to check that the two smaller lengths together exceed the largest. The other two inequalities then follow automatically.</w:t>
      </w:r>
    </w:p>
    <w:p>
      <w:pPr>
        <w:spacing w:after="40"/>
      </w:pPr>
      <w:r>
        <w:rPr>
          <w:b/>
          <w:i/>
        </w:rPr>
        <w:t>Applications</w:t>
      </w:r>
    </w:p>
    <w:p>
      <w:pPr>
        <w:pStyle w:val="ListParagraph"/>
        <w:numPr>
          <w:ilvl w:val="0"/>
          <w:numId w:val="1"/>
        </w:numPr>
        <w:spacing w:after="80"/>
      </w:pPr>
      <w:r>
        <w:t>Angles opposite equal sides are equal, and conversely.</w:t>
      </w:r>
    </w:p>
    <w:p>
      <w:pPr>
        <w:pStyle w:val="ListParagraph"/>
        <w:numPr>
          <w:ilvl w:val="0"/>
          <w:numId w:val="1"/>
        </w:numPr>
        <w:spacing w:after="80"/>
      </w:pPr>
      <w:r>
        <w:t>The side opposite the greater angle is longer.</w:t>
      </w:r>
    </w:p>
    <w:p>
      <w:pPr>
        <w:pStyle w:val="ListParagraph"/>
        <w:numPr>
          <w:ilvl w:val="0"/>
          <w:numId w:val="1"/>
        </w:numPr>
        <w:spacing w:after="80"/>
      </w:pPr>
      <w:r>
        <w:t>The difference of any two sides is less than the third side.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Isosceles triangle: angles opposite the equal sides are equal (and conversely).</w:t>
            </w:r>
          </w:p>
          <w:p>
            <w:pPr>
              <w:spacing w:after="80"/>
              <w:ind w:left="220"/>
            </w:pPr>
            <w:r>
              <w:rPr>
                <w:b/>
                <w:color w:val="1E7B34"/>
              </w:rPr>
              <w:t xml:space="preserve">✓  </w:t>
            </w:r>
            <w:r>
              <w:rPr>
                <w:color w:val="1A1A1A"/>
              </w:rPr>
              <w:t>The greater side has the greater angle opposite it.</w:t>
            </w:r>
          </w:p>
          <w:p>
            <w:pPr>
              <w:spacing w:after="80"/>
              <w:ind w:left="220"/>
            </w:pPr>
            <w:r>
              <w:rPr>
                <w:b/>
                <w:color w:val="1E7B34"/>
              </w:rPr>
              <w:t xml:space="preserve">✓  </w:t>
            </w:r>
            <w:r>
              <w:rPr>
                <w:color w:val="1A1A1A"/>
              </w:rPr>
              <w:t>Sum of any two sides &gt; the third side.</w:t>
            </w:r>
          </w:p>
          <w:p>
            <w:pPr>
              <w:spacing w:after="80"/>
              <w:ind w:left="220"/>
            </w:pPr>
            <w:r>
              <w:rPr>
                <w:b/>
                <w:color w:val="1E7B34"/>
              </w:rPr>
              <w:t xml:space="preserve">✓  </w:t>
            </w:r>
            <w:r>
              <w:rPr>
                <w:color w:val="1A1A1A"/>
              </w:rPr>
              <w:t>Difference of any two sides &lt; the third side.</w:t>
            </w:r>
          </w:p>
          <w:p>
            <w:pPr>
              <w:spacing w:after="80"/>
              <w:ind w:left="220"/>
            </w:pPr>
            <w:r>
              <w:rPr>
                <w:b/>
                <w:color w:val="1E7B34"/>
              </w:rPr>
              <w:t xml:space="preserve">✓  </w:t>
            </w:r>
            <w:r>
              <w:rPr>
                <w:color w:val="1A1A1A"/>
              </w:rPr>
              <w:t>The perpendicular from a point to a line is the shortest distance to that line.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Checking only one of the three triangle inequalities when a length is large.</w:t>
            </w:r>
          </w:p>
          <w:p>
            <w:pPr>
              <w:spacing w:after="80"/>
              <w:ind w:left="220"/>
            </w:pPr>
            <w:r>
              <w:rPr>
                <w:b/>
                <w:color w:val="D9534F"/>
              </w:rPr>
              <w:t xml:space="preserve">⚠  </w:t>
            </w:r>
            <w:r>
              <w:rPr>
                <w:color w:val="1A1A1A"/>
              </w:rPr>
              <w:t>Reversing the side–angle relation and pairing the largest side with the smallest angle.</w:t>
            </w:r>
          </w:p>
          <w:p>
            <w:pPr>
              <w:spacing w:after="80"/>
              <w:ind w:left="220"/>
            </w:pPr>
            <w:r>
              <w:rPr>
                <w:b/>
                <w:color w:val="D9534F"/>
              </w:rPr>
              <w:t xml:space="preserve">⚠  </w:t>
            </w:r>
            <w:r>
              <w:rPr>
                <w:color w:val="1A1A1A"/>
              </w:rPr>
              <w:t>Assuming an isosceles triangle must also be acute-angled.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'Bigger side, bigger angle' — and 'the two short ones must out-reach the long one'.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triangle inequality generalises far beyond geometry: it is one of the defining axioms of a metric space, and holds for distances in any dimension, for absolute values, and for vector magnitudes.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Congruence of Triangles — Two triangles are congruent if they have exactly the same shape and size, and this can be established by the SSS, SAS, ASA, AAS or RHS criteria.</w:t>
            </w:r>
          </w:p>
          <w:p>
            <w:pPr>
              <w:pStyle w:val="ListParagraph"/>
              <w:numPr>
                <w:ilvl w:val="0"/>
                <w:numId w:val="1"/>
              </w:numPr>
              <w:spacing w:after="80"/>
            </w:pPr>
            <w:r>
              <w:t>Properties of Triangles and Inequalities — Angles opposite equal sides are equal, the larger angle lies opposite the larger side, and any two sides together exceed the third.</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Congruence of Triangles: 'SSS, SAS, ASA, AAS, RHS' — five valid keys; SSA and AAA open nothing.</w:t>
            </w:r>
          </w:p>
          <w:p>
            <w:pPr>
              <w:pStyle w:val="ListParagraph"/>
              <w:numPr>
                <w:ilvl w:val="0"/>
                <w:numId w:val="1"/>
              </w:numPr>
              <w:spacing w:after="80"/>
            </w:pPr>
            <w:r>
              <w:t>Properties of Triangles and Inequalities: 'Bigger side, bigger angle' — and 'the two short ones must out-reach the long one'.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SSA as a congruence criterion.</w:t>
            </w:r>
          </w:p>
          <w:p>
            <w:pPr>
              <w:spacing w:after="80"/>
              <w:ind w:left="220"/>
            </w:pPr>
            <w:r>
              <w:rPr>
                <w:b/>
                <w:color w:val="D9534F"/>
              </w:rPr>
              <w:t xml:space="preserve">⚠  </w:t>
            </w:r>
            <w:r>
              <w:rPr>
                <w:color w:val="1A1A1A"/>
              </w:rPr>
              <w:t>Writing the vertices in the wrong order in a congruence statement.</w:t>
            </w:r>
          </w:p>
          <w:p>
            <w:pPr>
              <w:spacing w:after="80"/>
              <w:ind w:left="220"/>
            </w:pPr>
            <w:r>
              <w:rPr>
                <w:b/>
                <w:color w:val="D9534F"/>
              </w:rPr>
              <w:t xml:space="preserve">⚠  </w:t>
            </w:r>
            <w:r>
              <w:rPr>
                <w:color w:val="1A1A1A"/>
              </w:rPr>
              <w:t>Applying AAA and concluding congruence rather than similarity.</w:t>
            </w:r>
          </w:p>
          <w:p>
            <w:pPr>
              <w:spacing w:after="80"/>
              <w:ind w:left="220"/>
            </w:pPr>
            <w:r>
              <w:rPr>
                <w:b/>
                <w:color w:val="D9534F"/>
              </w:rPr>
              <w:t xml:space="preserve">⚠  </w:t>
            </w:r>
            <w:r>
              <w:rPr>
                <w:color w:val="1A1A1A"/>
              </w:rPr>
              <w:t>Checking only one of the three triangle inequalities when a length is large.</w:t>
            </w:r>
          </w:p>
          <w:p>
            <w:pPr>
              <w:spacing w:after="80"/>
              <w:ind w:left="220"/>
            </w:pPr>
            <w:r>
              <w:rPr>
                <w:b/>
                <w:color w:val="D9534F"/>
              </w:rPr>
              <w:t xml:space="preserve">⚠  </w:t>
            </w:r>
            <w:r>
              <w:rPr>
                <w:color w:val="1A1A1A"/>
              </w:rPr>
              <w:t>Reversing the side–angle relation and pairing the largest side with the smallest angle.</w:t>
            </w:r>
          </w:p>
          <w:p>
            <w:pPr>
              <w:spacing w:after="80"/>
              <w:ind w:left="220"/>
            </w:pPr>
            <w:r>
              <w:rPr>
                <w:b/>
                <w:color w:val="D9534F"/>
              </w:rPr>
              <w:t xml:space="preserve">⚠  </w:t>
            </w:r>
            <w:r>
              <w:rPr>
                <w:color w:val="1A1A1A"/>
              </w:rPr>
              <w:t>Assuming an isosceles triangle must also be acute-angled.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Congruence of Triangles: Two triangles are congruent if they have exactly the same shape and size, and this can be established by the SSS, SAS, ASA, AAS or RHS criteria.</w:t>
            </w:r>
          </w:p>
          <w:p>
            <w:pPr>
              <w:pStyle w:val="ListParagraph"/>
              <w:numPr>
                <w:ilvl w:val="0"/>
                <w:numId w:val="1"/>
              </w:numPr>
              <w:spacing w:after="80"/>
            </w:pPr>
            <w:r>
              <w:t>Properties of Triangles and Inequalities: Angles opposite equal sides are equal, the larger angle lies opposite the larger side, and any two sides together exceed the third.</w:t>
            </w:r>
          </w:p>
        </w:tc>
      </w:tr>
    </w:tbl>
    <w:p>
      <w:pPr>
        <w:spacing w:after="200"/>
      </w:pPr>
    </w:p>
    <w:p>
      <w:r>
        <w:br w:type="page"/>
      </w:r>
    </w:p>
    <w:p>
      <w:pPr>
        <w:pStyle w:val="Heading1"/>
        <w:spacing w:after="120"/>
      </w:pPr>
      <w:r>
        <w:rPr>
          <w:color w:val="1F3864"/>
        </w:rPr>
        <w:t>Chapter 8: Quadrilaterals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Angle sum property of a triangle.</w:t>
            </w:r>
          </w:p>
          <w:p>
            <w:pPr>
              <w:pStyle w:val="ListParagraph"/>
              <w:numPr>
                <w:ilvl w:val="0"/>
                <w:numId w:val="1"/>
              </w:numPr>
              <w:spacing w:after="80"/>
            </w:pPr>
            <w:r>
              <w:t>Congruence criteria for triangles.</w:t>
            </w:r>
          </w:p>
          <w:p>
            <w:pPr>
              <w:pStyle w:val="ListParagraph"/>
              <w:numPr>
                <w:ilvl w:val="0"/>
                <w:numId w:val="1"/>
              </w:numPr>
              <w:spacing w:after="80"/>
            </w:pPr>
            <w:r>
              <w:t>Properties of parallel lines and a transversal.</w:t>
            </w:r>
          </w:p>
          <w:p>
            <w:pPr>
              <w:pStyle w:val="ListParagraph"/>
              <w:numPr>
                <w:ilvl w:val="0"/>
                <w:numId w:val="1"/>
              </w:numPr>
              <w:spacing w:after="80"/>
            </w:pPr>
            <w:r>
              <w:t>Familiarity with the terms diagonal and vertex.</w:t>
            </w:r>
          </w:p>
        </w:tc>
      </w:tr>
    </w:tbl>
    <w:p>
      <w:pPr>
        <w:spacing w:after="240"/>
      </w:pPr>
    </w:p>
    <w:p>
      <w:pPr>
        <w:pStyle w:val="Heading2"/>
        <w:spacing w:before="240"/>
      </w:pPr>
      <w:r>
        <w:rPr>
          <w:color w:val="2E5395"/>
        </w:rPr>
        <w:t>8.1  Types of Quadrilaterals and the Parallelogram</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angles of a quadrilateral sum to 360°, and a parallelogram has opposite sides and angles equal with diagonals that bisect each other.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collapsible scissor gate stays a parallelogram at every stage of opening — opposite sides remain equal even as the angles change.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parallelogram is a quadrilateral in which both pairs of opposite sides are parallel. A rhombus is a parallelogram with all sides equal, a rectangle one with all angles right angles, and a square is both.</w:t>
      </w:r>
    </w:p>
    <w:p>
      <w:pPr>
        <w:spacing w:after="40"/>
      </w:pPr>
      <w:r>
        <w:rPr>
          <w:b/>
          <w:i/>
        </w:rPr>
        <w:t>Key Idea</w:t>
      </w:r>
    </w:p>
    <w:p>
      <w:pPr>
        <w:spacing w:after="120"/>
      </w:pPr>
      <w:r>
        <w:rPr>
          <w:color w:val="1A1A1A"/>
        </w:rPr>
        <w:t>The family is hierarchical: every square is a rhombus and a rectangle, and every rhombus and rectangle is a parallelogram. Properties inherit downward but not upward.</w:t>
      </w:r>
    </w:p>
    <w:p>
      <w:pPr>
        <w:spacing w:after="40"/>
      </w:pPr>
      <w:r>
        <w:rPr>
          <w:b/>
          <w:i/>
        </w:rPr>
        <w:t>Working Principle</w:t>
      </w:r>
    </w:p>
    <w:p>
      <w:pPr>
        <w:spacing w:after="120"/>
      </w:pPr>
      <w:r>
        <w:rPr>
          <w:color w:val="1A1A1A"/>
        </w:rPr>
        <w:t>A quadrilateral is a parallelogram if any one of these holds: both pairs of opposite sides equal, both pairs of opposite angles equal, diagonals bisect each other, or one pair of opposite sides both equal and parallel.</w:t>
      </w:r>
    </w:p>
    <w:p>
      <w:pPr>
        <w:spacing w:after="40"/>
      </w:pPr>
      <w:r>
        <w:rPr>
          <w:b/>
          <w:i/>
        </w:rPr>
        <w:t>Applications</w:t>
      </w:r>
    </w:p>
    <w:p>
      <w:pPr>
        <w:pStyle w:val="ListParagraph"/>
        <w:numPr>
          <w:ilvl w:val="0"/>
          <w:numId w:val="1"/>
        </w:numPr>
        <w:spacing w:after="80"/>
      </w:pPr>
      <w:r>
        <w:t>Diagonals of a rectangle are equal; of a rhombus, perpendicular; of a square, both.</w:t>
      </w:r>
    </w:p>
    <w:p>
      <w:pPr>
        <w:pStyle w:val="ListParagraph"/>
        <w:numPr>
          <w:ilvl w:val="0"/>
          <w:numId w:val="1"/>
        </w:numPr>
        <w:spacing w:after="80"/>
      </w:pPr>
      <w:r>
        <w:t>A diagonal divides a parallelogram into two congruent triangles.</w:t>
      </w:r>
    </w:p>
    <w:p>
      <w:pPr>
        <w:pStyle w:val="ListParagraph"/>
        <w:numPr>
          <w:ilvl w:val="0"/>
          <w:numId w:val="1"/>
        </w:numPr>
        <w:spacing w:after="80"/>
      </w:pPr>
      <w:r>
        <w:t>The angle sum of any quadrilateral is 360°.</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Angle sum of a quadrilateral = 360°.</w:t>
            </w:r>
          </w:p>
          <w:p>
            <w:pPr>
              <w:spacing w:after="80"/>
              <w:ind w:left="220"/>
            </w:pPr>
            <w:r>
              <w:rPr>
                <w:b/>
                <w:color w:val="1E7B34"/>
              </w:rPr>
              <w:t xml:space="preserve">✓  </w:t>
            </w:r>
            <w:r>
              <w:rPr>
                <w:color w:val="1A1A1A"/>
              </w:rPr>
              <w:t>Parallelogram: opposite sides equal, opposite angles equal, diagonals bisect each other.</w:t>
            </w:r>
          </w:p>
          <w:p>
            <w:pPr>
              <w:spacing w:after="80"/>
              <w:ind w:left="220"/>
            </w:pPr>
            <w:r>
              <w:rPr>
                <w:b/>
                <w:color w:val="1E7B34"/>
              </w:rPr>
              <w:t xml:space="preserve">✓  </w:t>
            </w:r>
            <w:r>
              <w:rPr>
                <w:color w:val="1A1A1A"/>
              </w:rPr>
              <w:t>Rectangle: diagonals are equal. Rhombus: diagonals are perpendicular bisectors.</w:t>
            </w:r>
          </w:p>
          <w:p>
            <w:pPr>
              <w:spacing w:after="80"/>
              <w:ind w:left="220"/>
            </w:pPr>
            <w:r>
              <w:rPr>
                <w:b/>
                <w:color w:val="1E7B34"/>
              </w:rPr>
              <w:t xml:space="preserve">✓  </w:t>
            </w:r>
            <w:r>
              <w:rPr>
                <w:color w:val="1A1A1A"/>
              </w:rPr>
              <w:t>Square: diagonals are equal AND perpendicular bisectors.</w:t>
            </w:r>
          </w:p>
          <w:p>
            <w:pPr>
              <w:spacing w:after="80"/>
              <w:ind w:left="220"/>
            </w:pPr>
            <w:r>
              <w:rPr>
                <w:b/>
                <w:color w:val="1E7B34"/>
              </w:rPr>
              <w:t xml:space="preserve">✓  </w:t>
            </w:r>
            <w:r>
              <w:rPr>
                <w:color w:val="1A1A1A"/>
              </w:rPr>
              <w:t>One pair of opposite sides equal and parallel is enough to prove a parallelogram.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diagonals of a parallelogram are equal; only in a rectangle are they equal.</w:t>
            </w:r>
          </w:p>
          <w:p>
            <w:pPr>
              <w:spacing w:after="80"/>
              <w:ind w:left="220"/>
            </w:pPr>
            <w:r>
              <w:rPr>
                <w:b/>
                <w:color w:val="D9534F"/>
              </w:rPr>
              <w:t xml:space="preserve">⚠  </w:t>
            </w:r>
            <w:r>
              <w:rPr>
                <w:color w:val="1A1A1A"/>
              </w:rPr>
              <w:t>Assuming the diagonals of a rhombus are equal; they are perpendicular, not equal.</w:t>
            </w:r>
          </w:p>
          <w:p>
            <w:pPr>
              <w:spacing w:after="80"/>
              <w:ind w:left="220"/>
            </w:pPr>
            <w:r>
              <w:rPr>
                <w:b/>
                <w:color w:val="D9534F"/>
              </w:rPr>
              <w:t xml:space="preserve">⚠  </w:t>
            </w:r>
            <w:r>
              <w:rPr>
                <w:color w:val="1A1A1A"/>
              </w:rPr>
              <w:t>Calling a trapezium a parallelogram; only one pair of its sides is parallel.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'Square = Rectangle + Rhombus' — it inherits equal diagonals from one and perpendicular diagonals from the other.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In vector terms, a quadrilateral ABCD is a parallelogram exactly when AB⃗ = DC⃗. Every classical property then follows in one or two lines of vector algebra.</w:t>
            </w:r>
          </w:p>
        </w:tc>
      </w:tr>
    </w:tbl>
    <w:p>
      <w:pPr>
        <w:spacing w:after="140"/>
      </w:pPr>
    </w:p>
    <w:p>
      <w:pPr>
        <w:pStyle w:val="Heading2"/>
        <w:spacing w:before="240"/>
      </w:pPr>
      <w:r>
        <w:rPr>
          <w:color w:val="2E5395"/>
        </w:rPr>
        <w:t>8.2  The Mid-point Theorem</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line joining the mid-points of two sides of a triangle is parallel to the third side and half its length.</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shelf fixed halfway up two sloping supports is automatically parallel to the floor and half the span — the mid-point theorem doing carpentry.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Mid-point theorem: the segment joining the mid-points of two sides of a triangle is parallel to the third side and equal to half of it. Its converse states that a line through the mid-point of one side, parallel to another side, bisects the third side.</w:t>
      </w:r>
    </w:p>
    <w:p>
      <w:pPr>
        <w:spacing w:after="40"/>
      </w:pPr>
      <w:r>
        <w:rPr>
          <w:b/>
          <w:i/>
        </w:rPr>
        <w:t>Key Idea</w:t>
      </w:r>
    </w:p>
    <w:p>
      <w:pPr>
        <w:spacing w:after="120"/>
      </w:pPr>
      <w:r>
        <w:rPr>
          <w:color w:val="1A1A1A"/>
        </w:rPr>
        <w:t>The theorem converts a statement about lengths into one about parallels, and its converse does the reverse. Most quadrilateral proofs use one or the other to create a parallelogram.</w:t>
      </w:r>
    </w:p>
    <w:p>
      <w:pPr>
        <w:spacing w:after="40"/>
      </w:pPr>
      <w:r>
        <w:rPr>
          <w:b/>
          <w:i/>
        </w:rPr>
        <w:t>Working Principle</w:t>
      </w:r>
    </w:p>
    <w:p>
      <w:pPr>
        <w:spacing w:after="120"/>
      </w:pPr>
      <w:r>
        <w:rPr>
          <w:color w:val="1A1A1A"/>
        </w:rPr>
        <w:t>In a quadrilateral, joining the mid-points of all four sides always produces a parallelogram, whatever the original shape. This is proved by applying the mid-point theorem to the two triangles formed by a diagonal.</w:t>
      </w:r>
    </w:p>
    <w:p>
      <w:pPr>
        <w:spacing w:after="40"/>
      </w:pPr>
      <w:r>
        <w:rPr>
          <w:b/>
          <w:i/>
        </w:rPr>
        <w:t>Applications</w:t>
      </w:r>
    </w:p>
    <w:p>
      <w:pPr>
        <w:pStyle w:val="ListParagraph"/>
        <w:numPr>
          <w:ilvl w:val="0"/>
          <w:numId w:val="1"/>
        </w:numPr>
        <w:spacing w:after="80"/>
      </w:pPr>
      <w:r>
        <w:t>The figure formed by joining the mid-points of any quadrilateral is a parallelogram.</w:t>
      </w:r>
    </w:p>
    <w:p>
      <w:pPr>
        <w:pStyle w:val="ListParagraph"/>
        <w:numPr>
          <w:ilvl w:val="0"/>
          <w:numId w:val="1"/>
        </w:numPr>
        <w:spacing w:after="80"/>
      </w:pPr>
      <w:r>
        <w:t>Mid-points of a rectangle give a rhombus; of a rhombus, a rectangle.</w:t>
      </w:r>
    </w:p>
    <w:p>
      <w:pPr>
        <w:pStyle w:val="ListParagraph"/>
        <w:numPr>
          <w:ilvl w:val="0"/>
          <w:numId w:val="1"/>
        </w:numPr>
        <w:spacing w:after="80"/>
      </w:pPr>
      <w:r>
        <w:t>The converse is used to prove that a point is a mid-point.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Mid-point theorem: segment joining mid-points is parallel to and half the third side.</w:t>
            </w:r>
          </w:p>
          <w:p>
            <w:pPr>
              <w:spacing w:after="80"/>
              <w:ind w:left="220"/>
            </w:pPr>
            <w:r>
              <w:rPr>
                <w:b/>
                <w:color w:val="1E7B34"/>
              </w:rPr>
              <w:t xml:space="preserve">✓  </w:t>
            </w:r>
            <w:r>
              <w:rPr>
                <w:color w:val="1A1A1A"/>
              </w:rPr>
              <w:t>Converse: a line through one mid-point parallel to another side bisects the third side.</w:t>
            </w:r>
          </w:p>
          <w:p>
            <w:pPr>
              <w:spacing w:after="80"/>
              <w:ind w:left="220"/>
            </w:pPr>
            <w:r>
              <w:rPr>
                <w:b/>
                <w:color w:val="1E7B34"/>
              </w:rPr>
              <w:t xml:space="preserve">✓  </w:t>
            </w:r>
            <w:r>
              <w:rPr>
                <w:color w:val="1A1A1A"/>
              </w:rPr>
              <w:t>Joining mid-points of any quadrilateral gives a parallelogram.</w:t>
            </w:r>
          </w:p>
          <w:p>
            <w:pPr>
              <w:spacing w:after="80"/>
              <w:ind w:left="220"/>
            </w:pPr>
            <w:r>
              <w:rPr>
                <w:b/>
                <w:color w:val="1E7B34"/>
              </w:rPr>
              <w:t xml:space="preserve">✓  </w:t>
            </w:r>
            <w:r>
              <w:rPr>
                <w:color w:val="1A1A1A"/>
              </w:rPr>
              <w:t>Mid-points of a rectangle form a rhombus; mid-points of a rhombus form a rectangle.</w:t>
            </w:r>
          </w:p>
          <w:p>
            <w:pPr>
              <w:spacing w:after="80"/>
              <w:ind w:left="220"/>
            </w:pPr>
            <w:r>
              <w:rPr>
                <w:b/>
                <w:color w:val="1E7B34"/>
              </w:rPr>
              <w:t xml:space="preserve">✓  </w:t>
            </w:r>
            <w:r>
              <w:rPr>
                <w:color w:val="1A1A1A"/>
              </w:rPr>
              <w:t>The theorem is proved using congruent triangles or by constructing a parallelogram.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the 'half the length' part and stating only parallelism.</w:t>
            </w:r>
          </w:p>
          <w:p>
            <w:pPr>
              <w:spacing w:after="80"/>
              <w:ind w:left="220"/>
            </w:pPr>
            <w:r>
              <w:rPr>
                <w:b/>
                <w:color w:val="D9534F"/>
              </w:rPr>
              <w:t xml:space="preserve">⚠  </w:t>
            </w:r>
            <w:r>
              <w:rPr>
                <w:color w:val="1A1A1A"/>
              </w:rPr>
              <w:t>Applying the converse without confirming the parallel condition.</w:t>
            </w:r>
          </w:p>
          <w:p>
            <w:pPr>
              <w:spacing w:after="80"/>
              <w:ind w:left="220"/>
            </w:pPr>
            <w:r>
              <w:rPr>
                <w:b/>
                <w:color w:val="D9534F"/>
              </w:rPr>
              <w:t xml:space="preserve">⚠  </w:t>
            </w:r>
            <w:r>
              <w:rPr>
                <w:color w:val="1A1A1A"/>
              </w:rPr>
              <w:t>Assuming the mid-point figure of a square is a square of half the area; it is a square of half the area, but the same is not true for other shapes.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'Join the mid-points: parallel to the third side, and exactly half of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mid-point theorem is the simplest case of the basic proportionality theorem, which allows any ratio rather than just one-half. Class 10 similarity generalises this chapter almost entirely.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Types of Quadrilaterals and the Parallelogram — The angles of a quadrilateral sum to 360°, and a parallelogram has opposite sides and angles equal with diagonals that bisect each other.</w:t>
            </w:r>
          </w:p>
          <w:p>
            <w:pPr>
              <w:pStyle w:val="ListParagraph"/>
              <w:numPr>
                <w:ilvl w:val="0"/>
                <w:numId w:val="1"/>
              </w:numPr>
              <w:spacing w:after="80"/>
            </w:pPr>
            <w:r>
              <w:t>The Mid-point Theorem — The line joining the mid-points of two sides of a triangle is parallel to the third side and half its length.</w:t>
            </w:r>
          </w:p>
        </w:tc>
      </w:tr>
    </w:tbl>
    <w:p>
      <w:pPr>
        <w:spacing w:after="200"/>
      </w:pPr>
    </w:p>
    <w:p>
      <w:r>
        <w:br w:type="page"/>
      </w:r>
    </w:p>
    <w:p>
      <w:pPr>
        <w:pStyle w:val="Heading1"/>
        <w:spacing w:after="120"/>
      </w:pPr>
      <w:r>
        <w:rPr>
          <w:color w:val="1F3864"/>
        </w:rPr>
        <w:t>Chapter 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Types of Quadrilaterals and the Parallelogram: 'Square = Rectangle + Rhombus' — it inherits equal diagonals from one and perpendicular diagonals from the other.</w:t>
            </w:r>
          </w:p>
          <w:p>
            <w:pPr>
              <w:pStyle w:val="ListParagraph"/>
              <w:numPr>
                <w:ilvl w:val="0"/>
                <w:numId w:val="1"/>
              </w:numPr>
              <w:spacing w:after="80"/>
            </w:pPr>
            <w:r>
              <w:t>The Mid-point Theorem: 'Join the mid-points: parallel to the third side, and exactly half of it.'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the diagonals of a parallelogram are equal; only in a rectangle are they equal.</w:t>
            </w:r>
          </w:p>
          <w:p>
            <w:pPr>
              <w:spacing w:after="80"/>
              <w:ind w:left="220"/>
            </w:pPr>
            <w:r>
              <w:rPr>
                <w:b/>
                <w:color w:val="D9534F"/>
              </w:rPr>
              <w:t xml:space="preserve">⚠  </w:t>
            </w:r>
            <w:r>
              <w:rPr>
                <w:color w:val="1A1A1A"/>
              </w:rPr>
              <w:t>Assuming the diagonals of a rhombus are equal; they are perpendicular, not equal.</w:t>
            </w:r>
          </w:p>
          <w:p>
            <w:pPr>
              <w:spacing w:after="80"/>
              <w:ind w:left="220"/>
            </w:pPr>
            <w:r>
              <w:rPr>
                <w:b/>
                <w:color w:val="D9534F"/>
              </w:rPr>
              <w:t xml:space="preserve">⚠  </w:t>
            </w:r>
            <w:r>
              <w:rPr>
                <w:color w:val="1A1A1A"/>
              </w:rPr>
              <w:t>Calling a trapezium a parallelogram; only one pair of its sides is parallel.</w:t>
            </w:r>
          </w:p>
          <w:p>
            <w:pPr>
              <w:spacing w:after="80"/>
              <w:ind w:left="220"/>
            </w:pPr>
            <w:r>
              <w:rPr>
                <w:b/>
                <w:color w:val="D9534F"/>
              </w:rPr>
              <w:t xml:space="preserve">⚠  </w:t>
            </w:r>
            <w:r>
              <w:rPr>
                <w:color w:val="1A1A1A"/>
              </w:rPr>
              <w:t>Forgetting the 'half the length' part and stating only parallelism.</w:t>
            </w:r>
          </w:p>
          <w:p>
            <w:pPr>
              <w:spacing w:after="80"/>
              <w:ind w:left="220"/>
            </w:pPr>
            <w:r>
              <w:rPr>
                <w:b/>
                <w:color w:val="D9534F"/>
              </w:rPr>
              <w:t xml:space="preserve">⚠  </w:t>
            </w:r>
            <w:r>
              <w:rPr>
                <w:color w:val="1A1A1A"/>
              </w:rPr>
              <w:t>Applying the converse without confirming the parallel condition.</w:t>
            </w:r>
          </w:p>
          <w:p>
            <w:pPr>
              <w:spacing w:after="80"/>
              <w:ind w:left="220"/>
            </w:pPr>
            <w:r>
              <w:rPr>
                <w:b/>
                <w:color w:val="D9534F"/>
              </w:rPr>
              <w:t xml:space="preserve">⚠  </w:t>
            </w:r>
            <w:r>
              <w:rPr>
                <w:color w:val="1A1A1A"/>
              </w:rPr>
              <w:t>Assuming the mid-point figure of a square is a square of half the area; it is a square of half the area, but the same is not true for other shapes.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Types of Quadrilaterals and the Parallelogram: The angles of a quadrilateral sum to 360°, and a parallelogram has opposite sides and angles equal with diagonals that bisect each other.</w:t>
            </w:r>
          </w:p>
          <w:p>
            <w:pPr>
              <w:pStyle w:val="ListParagraph"/>
              <w:numPr>
                <w:ilvl w:val="0"/>
                <w:numId w:val="1"/>
              </w:numPr>
              <w:spacing w:after="80"/>
            </w:pPr>
            <w:r>
              <w:t>The Mid-point Theorem: The line joining the mid-points of two sides of a triangle is parallel to the third side and half its length.</w:t>
            </w:r>
          </w:p>
        </w:tc>
      </w:tr>
    </w:tbl>
    <w:p>
      <w:pPr>
        <w:spacing w:after="200"/>
      </w:pPr>
    </w:p>
    <w:p>
      <w:r>
        <w:br w:type="page"/>
      </w:r>
    </w:p>
    <w:p>
      <w:pPr>
        <w:pStyle w:val="Heading1"/>
        <w:spacing w:after="120"/>
      </w:pPr>
      <w:r>
        <w:rPr>
          <w:color w:val="1F3864"/>
        </w:rPr>
        <w:t>Chapter 9: Area of Parallelograms and Triangles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Formula for the area of a rectangle.</w:t>
            </w:r>
          </w:p>
          <w:p>
            <w:pPr>
              <w:pStyle w:val="ListParagraph"/>
              <w:numPr>
                <w:ilvl w:val="0"/>
                <w:numId w:val="1"/>
              </w:numPr>
              <w:spacing w:after="80"/>
            </w:pPr>
            <w:r>
              <w:t>Properties of parallelograms.</w:t>
            </w:r>
          </w:p>
          <w:p>
            <w:pPr>
              <w:pStyle w:val="ListParagraph"/>
              <w:numPr>
                <w:ilvl w:val="0"/>
                <w:numId w:val="1"/>
              </w:numPr>
              <w:spacing w:after="80"/>
            </w:pPr>
            <w:r>
              <w:t>Idea of the height or altitude of a figure.</w:t>
            </w:r>
          </w:p>
          <w:p>
            <w:pPr>
              <w:pStyle w:val="ListParagraph"/>
              <w:numPr>
                <w:ilvl w:val="0"/>
                <w:numId w:val="1"/>
              </w:numPr>
              <w:spacing w:after="80"/>
            </w:pPr>
            <w:r>
              <w:t>Congruence of triangles.</w:t>
            </w:r>
          </w:p>
        </w:tc>
      </w:tr>
    </w:tbl>
    <w:p>
      <w:pPr>
        <w:spacing w:after="240"/>
      </w:pPr>
    </w:p>
    <w:p>
      <w:pPr>
        <w:pStyle w:val="Heading2"/>
        <w:spacing w:before="240"/>
      </w:pPr>
      <w:r>
        <w:rPr>
          <w:color w:val="2E5395"/>
        </w:rPr>
        <w:t>9.1  Figures on the Same Base and Between the Same Parallels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Parallelograms on the same base and between the same parallels are equal in area, and a triangle in that position has half the area of the parallelogram.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Sliding the top of a stack of paper sideways changes the shape from a rectangle to a slanted parallelogram, but not the amount of paper — area unchanged.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Two figures are said to be on the same base and between the same parallels if they share a base and their opposite sides or vertices lie on a line parallel to that base.</w:t>
      </w:r>
    </w:p>
    <w:p>
      <w:pPr>
        <w:spacing w:after="40"/>
      </w:pPr>
      <w:r>
        <w:rPr>
          <w:b/>
          <w:i/>
        </w:rPr>
        <w:t>Key Idea</w:t>
      </w:r>
    </w:p>
    <w:p>
      <w:pPr>
        <w:spacing w:after="120"/>
      </w:pPr>
      <w:r>
        <w:rPr>
          <w:color w:val="1A1A1A"/>
        </w:rPr>
        <w:t>Area depends only on base and perpendicular height, never on how slanted the figure is. Every result in this chapter is a restatement of that single fact.</w:t>
      </w:r>
    </w:p>
    <w:p>
      <w:pPr>
        <w:spacing w:after="40"/>
      </w:pPr>
      <w:r>
        <w:rPr>
          <w:b/>
          <w:i/>
        </w:rPr>
        <w:t>Working Principle</w:t>
      </w:r>
    </w:p>
    <w:p>
      <w:pPr>
        <w:spacing w:after="120"/>
      </w:pPr>
      <w:r>
        <w:rPr>
          <w:color w:val="1A1A1A"/>
        </w:rPr>
        <w:t>Since the parallels are a fixed distance apart, all such figures have the same height. With base and height both equal, their areas must be equal.</w:t>
      </w:r>
    </w:p>
    <w:p>
      <w:pPr>
        <w:spacing w:after="40"/>
      </w:pPr>
      <w:r>
        <w:rPr>
          <w:b/>
          <w:i/>
        </w:rPr>
        <w:t>Applications</w:t>
      </w:r>
    </w:p>
    <w:p>
      <w:pPr>
        <w:pStyle w:val="ListParagraph"/>
        <w:numPr>
          <w:ilvl w:val="0"/>
          <w:numId w:val="1"/>
        </w:numPr>
        <w:spacing w:after="80"/>
      </w:pPr>
      <w:r>
        <w:t>A median of a triangle divides it into two triangles of equal area.</w:t>
      </w:r>
    </w:p>
    <w:p>
      <w:pPr>
        <w:pStyle w:val="ListParagraph"/>
        <w:numPr>
          <w:ilvl w:val="0"/>
          <w:numId w:val="1"/>
        </w:numPr>
        <w:spacing w:after="80"/>
      </w:pPr>
      <w:r>
        <w:t>A diagonal of a parallelogram divides it into two congruent triangles of equal area.</w:t>
      </w:r>
    </w:p>
    <w:p>
      <w:pPr>
        <w:pStyle w:val="ListParagraph"/>
        <w:numPr>
          <w:ilvl w:val="0"/>
          <w:numId w:val="1"/>
        </w:numPr>
        <w:spacing w:after="80"/>
      </w:pPr>
      <w:r>
        <w:t>The diagonals of a parallelogram divide it into four triangles of equal area.</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Parallelograms on the same base and between the same parallels are equal in area.</w:t>
            </w:r>
          </w:p>
          <w:p>
            <w:pPr>
              <w:spacing w:after="80"/>
              <w:ind w:left="220"/>
            </w:pPr>
            <w:r>
              <w:rPr>
                <w:b/>
                <w:color w:val="1E7B34"/>
              </w:rPr>
              <w:t xml:space="preserve">✓  </w:t>
            </w:r>
            <w:r>
              <w:rPr>
                <w:color w:val="1A1A1A"/>
              </w:rPr>
              <w:t>A triangle and a parallelogram on the same base and between the same parallels: triangle = ½ parallelogram.</w:t>
            </w:r>
          </w:p>
          <w:p>
            <w:pPr>
              <w:spacing w:after="80"/>
              <w:ind w:left="220"/>
            </w:pPr>
            <w:r>
              <w:rPr>
                <w:b/>
                <w:color w:val="1E7B34"/>
              </w:rPr>
              <w:t xml:space="preserve">✓  </w:t>
            </w:r>
            <w:r>
              <w:rPr>
                <w:color w:val="1A1A1A"/>
              </w:rPr>
              <w:t>Triangles on the same base and between the same parallels are equal in area.</w:t>
            </w:r>
          </w:p>
          <w:p>
            <w:pPr>
              <w:spacing w:after="80"/>
              <w:ind w:left="220"/>
            </w:pPr>
            <w:r>
              <w:rPr>
                <w:b/>
                <w:color w:val="1E7B34"/>
              </w:rPr>
              <w:t xml:space="preserve">✓  </w:t>
            </w:r>
            <w:r>
              <w:rPr>
                <w:color w:val="1A1A1A"/>
              </w:rPr>
              <w:t>A median divides a triangle into two triangles of equal area.</w:t>
            </w:r>
          </w:p>
          <w:p>
            <w:pPr>
              <w:spacing w:after="80"/>
              <w:ind w:left="220"/>
            </w:pPr>
            <w:r>
              <w:rPr>
                <w:b/>
                <w:color w:val="1E7B34"/>
              </w:rPr>
              <w:t xml:space="preserve">✓  </w:t>
            </w:r>
            <w:r>
              <w:rPr>
                <w:color w:val="1A1A1A"/>
              </w:rPr>
              <w:t>Equal areas do not imply congruence.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equal area with congruence; equal-area figures may have very different shapes.</w:t>
            </w:r>
          </w:p>
          <w:p>
            <w:pPr>
              <w:spacing w:after="80"/>
              <w:ind w:left="220"/>
            </w:pPr>
            <w:r>
              <w:rPr>
                <w:b/>
                <w:color w:val="D9534F"/>
              </w:rPr>
              <w:t xml:space="preserve">⚠  </w:t>
            </w:r>
            <w:r>
              <w:rPr>
                <w:color w:val="1A1A1A"/>
              </w:rPr>
              <w:t>Using a slant side as the height instead of the perpendicular distance.</w:t>
            </w:r>
          </w:p>
          <w:p>
            <w:pPr>
              <w:spacing w:after="80"/>
              <w:ind w:left="220"/>
            </w:pPr>
            <w:r>
              <w:rPr>
                <w:b/>
                <w:color w:val="D9534F"/>
              </w:rPr>
              <w:t xml:space="preserve">⚠  </w:t>
            </w:r>
            <w:r>
              <w:rPr>
                <w:color w:val="1A1A1A"/>
              </w:rPr>
              <w:t>Forgetting the factor of ½ when comparing a triangle with a parallelogram.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'Same base, same parallels, same area' — slant does not change the size.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is the geometric ancestor of Cavalieri's principle: two solids with equal cross-sectional areas at every height have equal volume. It is what makes the volume of an oblique cylinder equal to that of a right one.</w:t>
            </w:r>
          </w:p>
        </w:tc>
      </w:tr>
    </w:tbl>
    <w:p>
      <w:pPr>
        <w:spacing w:after="140"/>
      </w:pPr>
    </w:p>
    <w:p>
      <w:pPr>
        <w:pStyle w:val="Heading3"/>
        <w:spacing w:before="120"/>
      </w:pPr>
      <w:r>
        <w:rPr>
          <w:color w:val="1F3864"/>
        </w:rPr>
        <w:t>Formula Section</w:t>
      </w:r>
    </w:p>
    <w:p>
      <w:pPr>
        <w:spacing w:before="160" w:after="80"/>
      </w:pPr>
      <w:r>
        <w:rPr>
          <w:b/>
          <w:color w:val="2E5395"/>
        </w:rPr>
        <w:t>📐 Area of a Parallelogram and a Triangle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Area of parallelogram = base × height;  Area of triangle = ½ × base × height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base = any chosen side, height = perpendicular distance from that side to the opposite side or vertex.</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parallelogram or triangle where a base and its corresponding height are known.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a slant side as the height instead of the perpendicular distance.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Any side may be taken as the base, provided the height is measured perpendicular to it.</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Figures on the Same Base and Between the Same Parallels — Parallelograms on the same base and between the same parallels are equal in area, and a triangle in that position has half the area of the parallelogram.</w:t>
            </w:r>
          </w:p>
        </w:tc>
      </w:tr>
    </w:tbl>
    <w:p>
      <w:pPr>
        <w:spacing w:after="200"/>
      </w:pPr>
    </w:p>
    <w:p>
      <w:r>
        <w:br w:type="page"/>
      </w:r>
    </w:p>
    <w:p>
      <w:pPr>
        <w:pStyle w:val="Heading1"/>
        <w:spacing w:after="120"/>
      </w:pPr>
      <w:r>
        <w:rPr>
          <w:color w:val="1F3864"/>
        </w:rPr>
        <w:t>Chapter 9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Figures on the Same Base and Between the Same Parallels: 'Same base, same parallels, same area' — slant does not change the size.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Confusing equal area with congruence; equal-area figures may have very different shapes.</w:t>
            </w:r>
          </w:p>
          <w:p>
            <w:pPr>
              <w:spacing w:after="80"/>
              <w:ind w:left="220"/>
            </w:pPr>
            <w:r>
              <w:rPr>
                <w:b/>
                <w:color w:val="D9534F"/>
              </w:rPr>
              <w:t xml:space="preserve">⚠  </w:t>
            </w:r>
            <w:r>
              <w:rPr>
                <w:color w:val="1A1A1A"/>
              </w:rPr>
              <w:t>Using a slant side as the height instead of the perpendicular distance.</w:t>
            </w:r>
          </w:p>
          <w:p>
            <w:pPr>
              <w:spacing w:after="80"/>
              <w:ind w:left="220"/>
            </w:pPr>
            <w:r>
              <w:rPr>
                <w:b/>
                <w:color w:val="D9534F"/>
              </w:rPr>
              <w:t xml:space="preserve">⚠  </w:t>
            </w:r>
            <w:r>
              <w:rPr>
                <w:color w:val="1A1A1A"/>
              </w:rPr>
              <w:t>Forgetting the factor of ½ when comparing a triangle with a parallelogram.</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Area of a Parallelogram and a Triangle: </w:t>
            </w:r>
            <w:r>
              <w:t>Area of parallelogram = base × height;  Area of triangle = ½ × base × height</w:t>
            </w:r>
          </w:p>
        </w:tc>
        <w:tc>
          <w:tcPr>
            <w:tcW w:type="dxa" w:w="5040"/>
            <w:tcMar>
              <w:top w:w="90" w:type="dxa"/>
              <w:left w:w="140" w:type="dxa"/>
              <w:bottom w:w="90" w:type="dxa"/>
              <w:right w:w="140" w:type="dxa"/>
            </w:tcMar>
          </w:tcPr>
          <w:p>
            <w:r>
              <w:t>For any parallelogram or triangle where a base and its corresponding height are known.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Figures on the Same Base and Between the Same Parallels: Parallelograms on the same base and between the same parallels are equal in area, and a triangle in that position has half the area of the parallelogram.</w:t>
            </w:r>
          </w:p>
        </w:tc>
      </w:tr>
    </w:tbl>
    <w:p>
      <w:pPr>
        <w:spacing w:after="200"/>
      </w:pPr>
    </w:p>
    <w:p>
      <w:r>
        <w:br w:type="page"/>
      </w:r>
    </w:p>
    <w:p>
      <w:pPr>
        <w:pStyle w:val="Heading1"/>
        <w:spacing w:after="120"/>
      </w:pPr>
      <w:r>
        <w:rPr>
          <w:color w:val="1F3864"/>
        </w:rPr>
        <w:t>Chapter 10: Circles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Familiarity with the terms radius, diameter and circumference.</w:t>
            </w:r>
          </w:p>
          <w:p>
            <w:pPr>
              <w:pStyle w:val="ListParagraph"/>
              <w:numPr>
                <w:ilvl w:val="0"/>
                <w:numId w:val="1"/>
              </w:numPr>
              <w:spacing w:after="80"/>
            </w:pPr>
            <w:r>
              <w:t>Congruence criteria for triangles.</w:t>
            </w:r>
          </w:p>
          <w:p>
            <w:pPr>
              <w:pStyle w:val="ListParagraph"/>
              <w:numPr>
                <w:ilvl w:val="0"/>
                <w:numId w:val="1"/>
              </w:numPr>
              <w:spacing w:after="80"/>
            </w:pPr>
            <w:r>
              <w:t>Angle sum property of a triangle and of a quadrilateral.</w:t>
            </w:r>
          </w:p>
          <w:p>
            <w:pPr>
              <w:pStyle w:val="ListParagraph"/>
              <w:numPr>
                <w:ilvl w:val="0"/>
                <w:numId w:val="1"/>
              </w:numPr>
              <w:spacing w:after="80"/>
            </w:pPr>
            <w:r>
              <w:t>Idea of a perpendicular from a point to a line.</w:t>
            </w:r>
          </w:p>
        </w:tc>
      </w:tr>
    </w:tbl>
    <w:p>
      <w:pPr>
        <w:spacing w:after="240"/>
      </w:pPr>
    </w:p>
    <w:p>
      <w:pPr>
        <w:pStyle w:val="Heading2"/>
        <w:spacing w:before="240"/>
      </w:pPr>
      <w:r>
        <w:rPr>
          <w:color w:val="2E5395"/>
        </w:rPr>
        <w:t>10.1  Chords and Their Properties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perpendicular from the centre bisects a chord, equal chords are equidistant from the centre, and the longest chord of a circle is its diameter.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To find the centre of a circular tabletop, draw two chords and their perpendicular bisectors — where they cross is the centre.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chord is a line segment joining two points on a circle. A diameter is a chord passing through the centre. An arc is a part of the circle, and a segment is the region between a chord and an arc.</w:t>
      </w:r>
    </w:p>
    <w:p>
      <w:pPr>
        <w:spacing w:after="40"/>
      </w:pPr>
      <w:r>
        <w:rPr>
          <w:b/>
          <w:i/>
        </w:rPr>
        <w:t>Key Idea</w:t>
      </w:r>
    </w:p>
    <w:p>
      <w:pPr>
        <w:spacing w:after="120"/>
      </w:pPr>
      <w:r>
        <w:rPr>
          <w:color w:val="1A1A1A"/>
        </w:rPr>
        <w:t>Every chord property comes from the isosceles triangle formed by the two radii to the chord's endpoints. Once that triangle is drawn, the results follow from congruence.</w:t>
      </w:r>
    </w:p>
    <w:p>
      <w:pPr>
        <w:spacing w:after="40"/>
      </w:pPr>
      <w:r>
        <w:rPr>
          <w:b/>
          <w:i/>
        </w:rPr>
        <w:t>Working Principle</w:t>
      </w:r>
    </w:p>
    <w:p>
      <w:pPr>
        <w:spacing w:after="120"/>
      </w:pPr>
      <w:r>
        <w:rPr>
          <w:color w:val="1A1A1A"/>
        </w:rPr>
        <w:t>The perpendicular from the centre to a chord bisects it, and conversely the line from the centre to the mid-point of a chord is perpendicular to it. Three non-collinear points determine exactly one circle.</w:t>
      </w:r>
    </w:p>
    <w:p>
      <w:pPr>
        <w:spacing w:after="40"/>
      </w:pPr>
      <w:r>
        <w:rPr>
          <w:b/>
          <w:i/>
        </w:rPr>
        <w:t>Applications</w:t>
      </w:r>
    </w:p>
    <w:p>
      <w:pPr>
        <w:pStyle w:val="ListParagraph"/>
        <w:numPr>
          <w:ilvl w:val="0"/>
          <w:numId w:val="1"/>
        </w:numPr>
        <w:spacing w:after="80"/>
      </w:pPr>
      <w:r>
        <w:t>Equal chords of a circle subtend equal angles at the centre, and conversely.</w:t>
      </w:r>
    </w:p>
    <w:p>
      <w:pPr>
        <w:pStyle w:val="ListParagraph"/>
        <w:numPr>
          <w:ilvl w:val="0"/>
          <w:numId w:val="1"/>
        </w:numPr>
        <w:spacing w:after="80"/>
      </w:pPr>
      <w:r>
        <w:t>Equal chords are equidistant from the centre, and conversely.</w:t>
      </w:r>
    </w:p>
    <w:p>
      <w:pPr>
        <w:pStyle w:val="ListParagraph"/>
        <w:numPr>
          <w:ilvl w:val="0"/>
          <w:numId w:val="1"/>
        </w:numPr>
        <w:spacing w:after="80"/>
      </w:pPr>
      <w:r>
        <w:t>The longer chord is nearer to the centre.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The perpendicular from the centre to a chord bisects the chord.</w:t>
            </w:r>
          </w:p>
          <w:p>
            <w:pPr>
              <w:spacing w:after="80"/>
              <w:ind w:left="220"/>
            </w:pPr>
            <w:r>
              <w:rPr>
                <w:b/>
                <w:color w:val="1E7B34"/>
              </w:rPr>
              <w:t xml:space="preserve">✓  </w:t>
            </w:r>
            <w:r>
              <w:rPr>
                <w:color w:val="1A1A1A"/>
              </w:rPr>
              <w:t>The line joining the centre to the mid-point of a chord is perpendicular to it.</w:t>
            </w:r>
          </w:p>
          <w:p>
            <w:pPr>
              <w:spacing w:after="80"/>
              <w:ind w:left="220"/>
            </w:pPr>
            <w:r>
              <w:rPr>
                <w:b/>
                <w:color w:val="1E7B34"/>
              </w:rPr>
              <w:t xml:space="preserve">✓  </w:t>
            </w:r>
            <w:r>
              <w:rPr>
                <w:color w:val="1A1A1A"/>
              </w:rPr>
              <w:t>Equal chords are equidistant from the centre, and conversely.</w:t>
            </w:r>
          </w:p>
          <w:p>
            <w:pPr>
              <w:spacing w:after="80"/>
              <w:ind w:left="220"/>
            </w:pPr>
            <w:r>
              <w:rPr>
                <w:b/>
                <w:color w:val="1E7B34"/>
              </w:rPr>
              <w:t xml:space="preserve">✓  </w:t>
            </w:r>
            <w:r>
              <w:rPr>
                <w:color w:val="1A1A1A"/>
              </w:rPr>
              <w:t>The diameter is the longest chord of a circle.</w:t>
            </w:r>
          </w:p>
          <w:p>
            <w:pPr>
              <w:spacing w:after="80"/>
              <w:ind w:left="220"/>
            </w:pPr>
            <w:r>
              <w:rPr>
                <w:b/>
                <w:color w:val="1E7B34"/>
              </w:rPr>
              <w:t xml:space="preserve">✓  </w:t>
            </w:r>
            <w:r>
              <w:rPr>
                <w:color w:val="1A1A1A"/>
              </w:rPr>
              <w:t>One and only one circle passes through three non-collinear points.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any line from the centre bisects a chord; it must be perpendicular to it.</w:t>
            </w:r>
          </w:p>
          <w:p>
            <w:pPr>
              <w:spacing w:after="80"/>
              <w:ind w:left="220"/>
            </w:pPr>
            <w:r>
              <w:rPr>
                <w:b/>
                <w:color w:val="D9534F"/>
              </w:rPr>
              <w:t xml:space="preserve">⚠  </w:t>
            </w:r>
            <w:r>
              <w:rPr>
                <w:color w:val="1A1A1A"/>
              </w:rPr>
              <w:t>Thinking a circle can be drawn through any three points; they must be non-collinear.</w:t>
            </w:r>
          </w:p>
          <w:p>
            <w:pPr>
              <w:spacing w:after="80"/>
              <w:ind w:left="220"/>
            </w:pPr>
            <w:r>
              <w:rPr>
                <w:b/>
                <w:color w:val="D9534F"/>
              </w:rPr>
              <w:t xml:space="preserve">⚠  </w:t>
            </w:r>
            <w:r>
              <w:rPr>
                <w:color w:val="1A1A1A"/>
              </w:rPr>
              <w:t>Saying the shorter chord is nearer the centre; it is the longer one.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'Perpendicular from the centre cuts the chord in half' — and 'longer chord, closer to the centre'.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perpendicular-bisector property is what makes trilateration possible. GPS locates a receiver by intersecting spheres, using exactly the three-points-determine-a-circle idea in three dimensions.</w:t>
            </w:r>
          </w:p>
        </w:tc>
      </w:tr>
    </w:tbl>
    <w:p>
      <w:pPr>
        <w:spacing w:after="140"/>
      </w:pPr>
    </w:p>
    <w:p>
      <w:pPr>
        <w:pStyle w:val="Heading2"/>
        <w:spacing w:before="240"/>
      </w:pPr>
      <w:r>
        <w:rPr>
          <w:color w:val="2E5395"/>
        </w:rPr>
        <w:t>10.2  Angles in a Circle and Cyclic Quadrilaterals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angle at the centre is twice the angle at the circumference on the same arc, angles in the same segment are equal, and opposite angles of a cyclic quadrilateral are supplementary.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camera placed anywhere on a certain arc sees a stage of fixed width at exactly the same angle — the equal-angles-in-the-same-segment property.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cyclic quadrilateral is a quadrilateral whose four vertices all lie on a circle. A segment is the region bounded by a chord and one of the arcs it cuts off.</w:t>
      </w:r>
    </w:p>
    <w:p>
      <w:pPr>
        <w:spacing w:after="40"/>
      </w:pPr>
      <w:r>
        <w:rPr>
          <w:b/>
          <w:i/>
        </w:rPr>
        <w:t>Key Idea</w:t>
      </w:r>
    </w:p>
    <w:p>
      <w:pPr>
        <w:spacing w:after="120"/>
      </w:pPr>
      <w:r>
        <w:rPr>
          <w:color w:val="1A1A1A"/>
        </w:rPr>
        <w:t>The central-angle theorem is the parent result. Angles in the same segment being equal, and the angle in a semicircle being 90°, are both immediate consequences of it.</w:t>
      </w:r>
    </w:p>
    <w:p>
      <w:pPr>
        <w:spacing w:after="40"/>
      </w:pPr>
      <w:r>
        <w:rPr>
          <w:b/>
          <w:i/>
        </w:rPr>
        <w:t>Working Principle</w:t>
      </w:r>
    </w:p>
    <w:p>
      <w:pPr>
        <w:spacing w:after="120"/>
      </w:pPr>
      <w:r>
        <w:rPr>
          <w:color w:val="1A1A1A"/>
        </w:rPr>
        <w:t>Because the angle at the centre standing on a diameter is 180°, the angle at the circumference on the same arc is 90° — which is why any angle in a semicircle is a right angle.</w:t>
      </w:r>
    </w:p>
    <w:p>
      <w:pPr>
        <w:spacing w:after="40"/>
      </w:pPr>
      <w:r>
        <w:rPr>
          <w:b/>
          <w:i/>
        </w:rPr>
        <w:t>Applications</w:t>
      </w:r>
    </w:p>
    <w:p>
      <w:pPr>
        <w:pStyle w:val="ListParagraph"/>
        <w:numPr>
          <w:ilvl w:val="0"/>
          <w:numId w:val="1"/>
        </w:numPr>
        <w:spacing w:after="80"/>
      </w:pPr>
      <w:r>
        <w:t>The angle in a semicircle is always 90°.</w:t>
      </w:r>
    </w:p>
    <w:p>
      <w:pPr>
        <w:pStyle w:val="ListParagraph"/>
        <w:numPr>
          <w:ilvl w:val="0"/>
          <w:numId w:val="1"/>
        </w:numPr>
        <w:spacing w:after="80"/>
      </w:pPr>
      <w:r>
        <w:t>Opposite angles of a cyclic quadrilateral sum to 180°, and conversely.</w:t>
      </w:r>
    </w:p>
    <w:p>
      <w:pPr>
        <w:pStyle w:val="ListParagraph"/>
        <w:numPr>
          <w:ilvl w:val="0"/>
          <w:numId w:val="1"/>
        </w:numPr>
        <w:spacing w:after="80"/>
      </w:pPr>
      <w:r>
        <w:t>The exterior angle of a cyclic quadrilateral equals the interior opposite angle.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Angle at the centre = 2 × angle at the circumference on the same arc.</w:t>
            </w:r>
          </w:p>
          <w:p>
            <w:pPr>
              <w:spacing w:after="80"/>
              <w:ind w:left="220"/>
            </w:pPr>
            <w:r>
              <w:rPr>
                <w:b/>
                <w:color w:val="1E7B34"/>
              </w:rPr>
              <w:t xml:space="preserve">✓  </w:t>
            </w:r>
            <w:r>
              <w:rPr>
                <w:color w:val="1A1A1A"/>
              </w:rPr>
              <w:t>Angles in the same segment of a circle are equal.</w:t>
            </w:r>
          </w:p>
          <w:p>
            <w:pPr>
              <w:spacing w:after="80"/>
              <w:ind w:left="220"/>
            </w:pPr>
            <w:r>
              <w:rPr>
                <w:b/>
                <w:color w:val="1E7B34"/>
              </w:rPr>
              <w:t xml:space="preserve">✓  </w:t>
            </w:r>
            <w:r>
              <w:rPr>
                <w:color w:val="1A1A1A"/>
              </w:rPr>
              <w:t>The angle in a semicircle is a right angle.</w:t>
            </w:r>
          </w:p>
          <w:p>
            <w:pPr>
              <w:spacing w:after="80"/>
              <w:ind w:left="220"/>
            </w:pPr>
            <w:r>
              <w:rPr>
                <w:b/>
                <w:color w:val="1E7B34"/>
              </w:rPr>
              <w:t xml:space="preserve">✓  </w:t>
            </w:r>
            <w:r>
              <w:rPr>
                <w:color w:val="1A1A1A"/>
              </w:rPr>
              <w:t>Opposite angles of a cyclic quadrilateral are supplementary, and conversely.</w:t>
            </w:r>
          </w:p>
          <w:p>
            <w:pPr>
              <w:spacing w:after="80"/>
              <w:ind w:left="220"/>
            </w:pPr>
            <w:r>
              <w:rPr>
                <w:b/>
                <w:color w:val="1E7B34"/>
              </w:rPr>
              <w:t xml:space="preserve">✓  </w:t>
            </w:r>
            <w:r>
              <w:rPr>
                <w:color w:val="1A1A1A"/>
              </w:rPr>
              <w:t>Equal arcs subtend equal angles at the centre.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Halving instead of doubling when moving from the circumference to the centre.</w:t>
            </w:r>
          </w:p>
          <w:p>
            <w:pPr>
              <w:spacing w:after="80"/>
              <w:ind w:left="220"/>
            </w:pPr>
            <w:r>
              <w:rPr>
                <w:b/>
                <w:color w:val="D9534F"/>
              </w:rPr>
              <w:t xml:space="preserve">⚠  </w:t>
            </w:r>
            <w:r>
              <w:rPr>
                <w:color w:val="1A1A1A"/>
              </w:rPr>
              <w:t>Applying the equal-angles rule to angles in different segments.</w:t>
            </w:r>
          </w:p>
          <w:p>
            <w:pPr>
              <w:spacing w:after="80"/>
              <w:ind w:left="220"/>
            </w:pPr>
            <w:r>
              <w:rPr>
                <w:b/>
                <w:color w:val="D9534F"/>
              </w:rPr>
              <w:t xml:space="preserve">⚠  </w:t>
            </w:r>
            <w:r>
              <w:rPr>
                <w:color w:val="1A1A1A"/>
              </w:rPr>
              <w:t>Assuming every quadrilateral is cyclic; the vertices must be concyclic.</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'Centre is double the circumference' — and 'a semicircle always gives a right angle'.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converse of the cyclic quadrilateral theorem is the standard test for concyclic points. Ptolemy's theorem extends it, relating the diagonals and sides of any cyclic quadrilateral in a single elegant equation.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Chords and Their Properties — A perpendicular from the centre bisects a chord, equal chords are equidistant from the centre, and the longest chord of a circle is its diameter.</w:t>
            </w:r>
          </w:p>
          <w:p>
            <w:pPr>
              <w:pStyle w:val="ListParagraph"/>
              <w:numPr>
                <w:ilvl w:val="0"/>
                <w:numId w:val="1"/>
              </w:numPr>
              <w:spacing w:after="80"/>
            </w:pPr>
            <w:r>
              <w:t>Angles in a Circle and Cyclic Quadrilaterals — The angle at the centre is twice the angle at the circumference on the same arc, angles in the same segment are equal, and opposite angles of a cyclic quadrilateral are supplementary.</w:t>
            </w:r>
          </w:p>
        </w:tc>
      </w:tr>
    </w:tbl>
    <w:p>
      <w:pPr>
        <w:spacing w:after="200"/>
      </w:pPr>
    </w:p>
    <w:p>
      <w:r>
        <w:br w:type="page"/>
      </w:r>
    </w:p>
    <w:p>
      <w:pPr>
        <w:pStyle w:val="Heading1"/>
        <w:spacing w:after="120"/>
      </w:pPr>
      <w:r>
        <w:rPr>
          <w:color w:val="1F3864"/>
        </w:rPr>
        <w:t>Chapter 10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Chords and Their Properties: 'Perpendicular from the centre cuts the chord in half' — and 'longer chord, closer to the centre'.</w:t>
            </w:r>
          </w:p>
          <w:p>
            <w:pPr>
              <w:pStyle w:val="ListParagraph"/>
              <w:numPr>
                <w:ilvl w:val="0"/>
                <w:numId w:val="1"/>
              </w:numPr>
              <w:spacing w:after="80"/>
            </w:pPr>
            <w:r>
              <w:t>Angles in a Circle and Cyclic Quadrilaterals: 'Centre is double the circumference' — and 'a semicircle always gives a right angle'.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any line from the centre bisects a chord; it must be perpendicular to it.</w:t>
            </w:r>
          </w:p>
          <w:p>
            <w:pPr>
              <w:spacing w:after="80"/>
              <w:ind w:left="220"/>
            </w:pPr>
            <w:r>
              <w:rPr>
                <w:b/>
                <w:color w:val="D9534F"/>
              </w:rPr>
              <w:t xml:space="preserve">⚠  </w:t>
            </w:r>
            <w:r>
              <w:rPr>
                <w:color w:val="1A1A1A"/>
              </w:rPr>
              <w:t>Thinking a circle can be drawn through any three points; they must be non-collinear.</w:t>
            </w:r>
          </w:p>
          <w:p>
            <w:pPr>
              <w:spacing w:after="80"/>
              <w:ind w:left="220"/>
            </w:pPr>
            <w:r>
              <w:rPr>
                <w:b/>
                <w:color w:val="D9534F"/>
              </w:rPr>
              <w:t xml:space="preserve">⚠  </w:t>
            </w:r>
            <w:r>
              <w:rPr>
                <w:color w:val="1A1A1A"/>
              </w:rPr>
              <w:t>Saying the shorter chord is nearer the centre; it is the longer one.</w:t>
            </w:r>
          </w:p>
          <w:p>
            <w:pPr>
              <w:spacing w:after="80"/>
              <w:ind w:left="220"/>
            </w:pPr>
            <w:r>
              <w:rPr>
                <w:b/>
                <w:color w:val="D9534F"/>
              </w:rPr>
              <w:t xml:space="preserve">⚠  </w:t>
            </w:r>
            <w:r>
              <w:rPr>
                <w:color w:val="1A1A1A"/>
              </w:rPr>
              <w:t>Halving instead of doubling when moving from the circumference to the centre.</w:t>
            </w:r>
          </w:p>
          <w:p>
            <w:pPr>
              <w:spacing w:after="80"/>
              <w:ind w:left="220"/>
            </w:pPr>
            <w:r>
              <w:rPr>
                <w:b/>
                <w:color w:val="D9534F"/>
              </w:rPr>
              <w:t xml:space="preserve">⚠  </w:t>
            </w:r>
            <w:r>
              <w:rPr>
                <w:color w:val="1A1A1A"/>
              </w:rPr>
              <w:t>Applying the equal-angles rule to angles in different segments.</w:t>
            </w:r>
          </w:p>
          <w:p>
            <w:pPr>
              <w:spacing w:after="80"/>
              <w:ind w:left="220"/>
            </w:pPr>
            <w:r>
              <w:rPr>
                <w:b/>
                <w:color w:val="D9534F"/>
              </w:rPr>
              <w:t xml:space="preserve">⚠  </w:t>
            </w:r>
            <w:r>
              <w:rPr>
                <w:color w:val="1A1A1A"/>
              </w:rPr>
              <w:t>Assuming every quadrilateral is cyclic; the vertices must be concyclic.</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Chords and Their Properties: A perpendicular from the centre bisects a chord, equal chords are equidistant from the centre, and the longest chord of a circle is its diameter.</w:t>
            </w:r>
          </w:p>
          <w:p>
            <w:pPr>
              <w:pStyle w:val="ListParagraph"/>
              <w:numPr>
                <w:ilvl w:val="0"/>
                <w:numId w:val="1"/>
              </w:numPr>
              <w:spacing w:after="80"/>
            </w:pPr>
            <w:r>
              <w:t>Angles in a Circle and Cyclic Quadrilaterals: The angle at the centre is twice the angle at the circumference on the same arc, angles in the same segment are equal, and opposite angles of a cyclic quadrilateral are supplementary.</w:t>
            </w:r>
          </w:p>
        </w:tc>
      </w:tr>
    </w:tbl>
    <w:p>
      <w:pPr>
        <w:spacing w:after="200"/>
      </w:pPr>
    </w:p>
    <w:p>
      <w:r>
        <w:br w:type="page"/>
      </w:r>
    </w:p>
    <w:p>
      <w:pPr>
        <w:pStyle w:val="Heading1"/>
        <w:spacing w:after="120"/>
      </w:pPr>
      <w:r>
        <w:rPr>
          <w:color w:val="1F3864"/>
        </w:rPr>
        <w:t>Chapter 11: Constructions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Skill in using a ruler and a pair of compasses.</w:t>
            </w:r>
          </w:p>
          <w:p>
            <w:pPr>
              <w:pStyle w:val="ListParagraph"/>
              <w:numPr>
                <w:ilvl w:val="0"/>
                <w:numId w:val="1"/>
              </w:numPr>
              <w:spacing w:after="80"/>
            </w:pPr>
            <w:r>
              <w:t>Properties of triangles and the triangle inequality.</w:t>
            </w:r>
          </w:p>
          <w:p>
            <w:pPr>
              <w:pStyle w:val="ListParagraph"/>
              <w:numPr>
                <w:ilvl w:val="0"/>
                <w:numId w:val="1"/>
              </w:numPr>
              <w:spacing w:after="80"/>
            </w:pPr>
            <w:r>
              <w:t>Knowledge of perpendicular and angle bisectors.</w:t>
            </w:r>
          </w:p>
          <w:p>
            <w:pPr>
              <w:pStyle w:val="ListParagraph"/>
              <w:numPr>
                <w:ilvl w:val="0"/>
                <w:numId w:val="1"/>
              </w:numPr>
              <w:spacing w:after="80"/>
            </w:pPr>
            <w:r>
              <w:t>Angle sum property of a triangle.</w:t>
            </w:r>
          </w:p>
        </w:tc>
      </w:tr>
    </w:tbl>
    <w:p>
      <w:pPr>
        <w:spacing w:after="240"/>
      </w:pPr>
    </w:p>
    <w:p>
      <w:pPr>
        <w:pStyle w:val="Heading2"/>
        <w:spacing w:before="240"/>
      </w:pPr>
      <w:r>
        <w:rPr>
          <w:color w:val="2E5395"/>
        </w:rPr>
        <w:t>11.1  Basic Constructions with Ruler and Compasses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Using only an ungraduated ruler and compasses, an angle can be bisected, a segment perpendicularly bisected, and angles of 60°, 30°, 90° and 45° constructed.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carpenter marking the exact centre of a plank uses compasses rather than a tape, because the construction is more accurate than any measurement.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geometrical construction is an accurate drawing made using only an ungraduated ruler and a pair of compasses, with every step justified by a geometrical theorem.</w:t>
      </w:r>
    </w:p>
    <w:p>
      <w:pPr>
        <w:spacing w:after="40"/>
      </w:pPr>
      <w:r>
        <w:rPr>
          <w:b/>
          <w:i/>
        </w:rPr>
        <w:t>Key Idea</w:t>
      </w:r>
    </w:p>
    <w:p>
      <w:pPr>
        <w:spacing w:after="120"/>
      </w:pPr>
      <w:r>
        <w:rPr>
          <w:color w:val="1A1A1A"/>
        </w:rPr>
        <w:t>Constructions never rely on measurement. Every step must be justified, which is why arcs must be left visible on the final figure as evidence of the method.</w:t>
      </w:r>
    </w:p>
    <w:p>
      <w:pPr>
        <w:spacing w:after="40"/>
      </w:pPr>
      <w:r>
        <w:rPr>
          <w:b/>
          <w:i/>
        </w:rPr>
        <w:t>Working Principle</w:t>
      </w:r>
    </w:p>
    <w:p>
      <w:pPr>
        <w:spacing w:after="120"/>
      </w:pPr>
      <w:r>
        <w:rPr>
          <w:color w:val="1A1A1A"/>
        </w:rPr>
        <w:t>An equilateral triangle construction gives 60°; bisecting it gives 30° and 15°. A perpendicular gives 90°, and bisecting that gives 45° and 22.5°.</w:t>
      </w:r>
    </w:p>
    <w:p>
      <w:pPr>
        <w:spacing w:after="40"/>
      </w:pPr>
      <w:r>
        <w:rPr>
          <w:b/>
          <w:i/>
        </w:rPr>
        <w:t>Applications</w:t>
      </w:r>
    </w:p>
    <w:p>
      <w:pPr>
        <w:pStyle w:val="ListParagraph"/>
        <w:numPr>
          <w:ilvl w:val="0"/>
          <w:numId w:val="1"/>
        </w:numPr>
        <w:spacing w:after="80"/>
      </w:pPr>
      <w:r>
        <w:t>Angles constructible by this method are multiples of 15°.</w:t>
      </w:r>
    </w:p>
    <w:p>
      <w:pPr>
        <w:pStyle w:val="ListParagraph"/>
        <w:numPr>
          <w:ilvl w:val="0"/>
          <w:numId w:val="1"/>
        </w:numPr>
        <w:spacing w:after="80"/>
      </w:pPr>
      <w:r>
        <w:t>The perpendicular bisector of a chord passes through the centre of a circle.</w:t>
      </w:r>
    </w:p>
    <w:p>
      <w:pPr>
        <w:pStyle w:val="ListParagraph"/>
        <w:numPr>
          <w:ilvl w:val="0"/>
          <w:numId w:val="1"/>
        </w:numPr>
        <w:spacing w:after="80"/>
      </w:pPr>
      <w:r>
        <w:t>The point of intersection of two perpendicular bisectors is the circumcentre.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Only an ungraduated ruler and compasses may be used.</w:t>
            </w:r>
          </w:p>
          <w:p>
            <w:pPr>
              <w:spacing w:after="80"/>
              <w:ind w:left="220"/>
            </w:pPr>
            <w:r>
              <w:rPr>
                <w:b/>
                <w:color w:val="1E7B34"/>
              </w:rPr>
              <w:t xml:space="preserve">✓  </w:t>
            </w:r>
            <w:r>
              <w:rPr>
                <w:color w:val="1A1A1A"/>
              </w:rPr>
              <w:t>Constructible angles: 60°, 30°, 15°, 90°, 45°, 22.5°, 120°, 135° — all multiples of 15°.</w:t>
            </w:r>
          </w:p>
          <w:p>
            <w:pPr>
              <w:spacing w:after="80"/>
              <w:ind w:left="220"/>
            </w:pPr>
            <w:r>
              <w:rPr>
                <w:b/>
                <w:color w:val="1E7B34"/>
              </w:rPr>
              <w:t xml:space="preserve">✓  </w:t>
            </w:r>
            <w:r>
              <w:rPr>
                <w:color w:val="1A1A1A"/>
              </w:rPr>
              <w:t>Never erase the construction arcs; they are the proof of the method.</w:t>
            </w:r>
          </w:p>
          <w:p>
            <w:pPr>
              <w:spacing w:after="80"/>
              <w:ind w:left="220"/>
            </w:pPr>
            <w:r>
              <w:rPr>
                <w:b/>
                <w:color w:val="1E7B34"/>
              </w:rPr>
              <w:t xml:space="preserve">✓  </w:t>
            </w:r>
            <w:r>
              <w:rPr>
                <w:color w:val="1A1A1A"/>
              </w:rPr>
              <w:t>The perpendicular bisector is the locus of points equidistant from two given points.</w:t>
            </w:r>
          </w:p>
          <w:p>
            <w:pPr>
              <w:spacing w:after="80"/>
              <w:ind w:left="220"/>
            </w:pPr>
            <w:r>
              <w:rPr>
                <w:b/>
                <w:color w:val="1E7B34"/>
              </w:rPr>
              <w:t xml:space="preserve">✓  </w:t>
            </w:r>
            <w:r>
              <w:rPr>
                <w:color w:val="1A1A1A"/>
              </w:rPr>
              <w:t>The angle bisector is the locus of points equidistant from two given lines.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Measuring with a protractor instead of constructing.</w:t>
            </w:r>
          </w:p>
          <w:p>
            <w:pPr>
              <w:spacing w:after="80"/>
              <w:ind w:left="220"/>
            </w:pPr>
            <w:r>
              <w:rPr>
                <w:b/>
                <w:color w:val="D9534F"/>
              </w:rPr>
              <w:t xml:space="preserve">⚠  </w:t>
            </w:r>
            <w:r>
              <w:rPr>
                <w:color w:val="1A1A1A"/>
              </w:rPr>
              <w:t>Rubbing out the arcs, which loses the marks for method.</w:t>
            </w:r>
          </w:p>
          <w:p>
            <w:pPr>
              <w:spacing w:after="80"/>
              <w:ind w:left="220"/>
            </w:pPr>
            <w:r>
              <w:rPr>
                <w:b/>
                <w:color w:val="D9534F"/>
              </w:rPr>
              <w:t xml:space="preserve">⚠  </w:t>
            </w:r>
            <w:r>
              <w:rPr>
                <w:color w:val="1A1A1A"/>
              </w:rPr>
              <w:t>Changing the compass radius midway through a construction that requires it constant.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'Arcs are the working — never rub them out.'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Trisecting an arbitrary angle with ruler and compasses is impossible, proved by Wantzel in 1837 using field theory. A geometry question was finally settled by algebra, more than two thousand years after it was asked.</w:t>
            </w:r>
          </w:p>
        </w:tc>
      </w:tr>
    </w:tbl>
    <w:p>
      <w:pPr>
        <w:spacing w:after="140"/>
      </w:pPr>
    </w:p>
    <w:p>
      <w:pPr>
        <w:pStyle w:val="Heading2"/>
        <w:spacing w:before="240"/>
      </w:pPr>
      <w:r>
        <w:rPr>
          <w:color w:val="2E5395"/>
        </w:rPr>
        <w:t>11.2  Construction of Triangles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triangle can be constructed from a base, a base angle and either the sum or the difference of the other two sides, or from its perimeter and two base angles.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surveyor who knows one side, one angle and the total length of the other two boundaries can still recover the exact shape of a plot.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These constructions build a triangle from data that do not directly give all three sides, using an auxiliary point and the isosceles triangle property to convert a sum or difference into a length.</w:t>
      </w:r>
    </w:p>
    <w:p>
      <w:pPr>
        <w:spacing w:after="40"/>
      </w:pPr>
      <w:r>
        <w:rPr>
          <w:b/>
          <w:i/>
        </w:rPr>
        <w:t>Key Idea</w:t>
      </w:r>
    </w:p>
    <w:p>
      <w:pPr>
        <w:spacing w:after="120"/>
      </w:pPr>
      <w:r>
        <w:rPr>
          <w:color w:val="1A1A1A"/>
        </w:rPr>
        <w:t>The technique is always the same: mark the given sum or difference along the base line, join it, and use the fact that a perpendicular bisector or angle bisector recovers the required vertex.</w:t>
      </w:r>
    </w:p>
    <w:p>
      <w:pPr>
        <w:spacing w:after="40"/>
      </w:pPr>
      <w:r>
        <w:rPr>
          <w:b/>
          <w:i/>
        </w:rPr>
        <w:t>Working Principle</w:t>
      </w:r>
    </w:p>
    <w:p>
      <w:pPr>
        <w:spacing w:after="120"/>
      </w:pPr>
      <w:r>
        <w:rPr>
          <w:color w:val="1A1A1A"/>
        </w:rPr>
        <w:t>For a given sum of two sides, cut off that length from the base, join the endpoint, and construct the perpendicular bisector of that join. Its intersection with the base line gives the third vertex.</w:t>
      </w:r>
    </w:p>
    <w:p>
      <w:pPr>
        <w:spacing w:after="40"/>
      </w:pPr>
      <w:r>
        <w:rPr>
          <w:b/>
          <w:i/>
        </w:rPr>
        <w:t>Applications</w:t>
      </w:r>
    </w:p>
    <w:p>
      <w:pPr>
        <w:pStyle w:val="ListParagraph"/>
        <w:numPr>
          <w:ilvl w:val="0"/>
          <w:numId w:val="1"/>
        </w:numPr>
        <w:spacing w:after="80"/>
      </w:pPr>
      <w:r>
        <w:t>Given base, base angle and sum of the other two sides.</w:t>
      </w:r>
    </w:p>
    <w:p>
      <w:pPr>
        <w:pStyle w:val="ListParagraph"/>
        <w:numPr>
          <w:ilvl w:val="0"/>
          <w:numId w:val="1"/>
        </w:numPr>
        <w:spacing w:after="80"/>
      </w:pPr>
      <w:r>
        <w:t>Given base, base angle and difference of the other two sides.</w:t>
      </w:r>
    </w:p>
    <w:p>
      <w:pPr>
        <w:pStyle w:val="ListParagraph"/>
        <w:numPr>
          <w:ilvl w:val="0"/>
          <w:numId w:val="1"/>
        </w:numPr>
        <w:spacing w:after="80"/>
      </w:pPr>
      <w:r>
        <w:t>Given perimeter and two base angles.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Always draw a rough sketch first and mark all the given data on it.</w:t>
            </w:r>
          </w:p>
          <w:p>
            <w:pPr>
              <w:spacing w:after="80"/>
              <w:ind w:left="220"/>
            </w:pPr>
            <w:r>
              <w:rPr>
                <w:b/>
                <w:color w:val="1E7B34"/>
              </w:rPr>
              <w:t xml:space="preserve">✓  </w:t>
            </w:r>
            <w:r>
              <w:rPr>
                <w:color w:val="1A1A1A"/>
              </w:rPr>
              <w:t>The perpendicular bisector method converts a given sum into two equal parts.</w:t>
            </w:r>
          </w:p>
          <w:p>
            <w:pPr>
              <w:spacing w:after="80"/>
              <w:ind w:left="220"/>
            </w:pPr>
            <w:r>
              <w:rPr>
                <w:b/>
                <w:color w:val="1E7B34"/>
              </w:rPr>
              <w:t xml:space="preserve">✓  </w:t>
            </w:r>
            <w:r>
              <w:rPr>
                <w:color w:val="1A1A1A"/>
              </w:rPr>
              <w:t>Construction is possible only if the data satisfy the triangle inequality.</w:t>
            </w:r>
          </w:p>
          <w:p>
            <w:pPr>
              <w:spacing w:after="80"/>
              <w:ind w:left="220"/>
            </w:pPr>
            <w:r>
              <w:rPr>
                <w:b/>
                <w:color w:val="1E7B34"/>
              </w:rPr>
              <w:t xml:space="preserve">✓  </w:t>
            </w:r>
            <w:r>
              <w:rPr>
                <w:color w:val="1A1A1A"/>
              </w:rPr>
              <w:t>The angle sum property limits which pairs of angles can be given.</w:t>
            </w:r>
          </w:p>
          <w:p>
            <w:pPr>
              <w:spacing w:after="80"/>
              <w:ind w:left="220"/>
            </w:pPr>
            <w:r>
              <w:rPr>
                <w:b/>
                <w:color w:val="1E7B34"/>
              </w:rPr>
              <w:t xml:space="preserve">✓  </w:t>
            </w:r>
            <w:r>
              <w:rPr>
                <w:color w:val="1A1A1A"/>
              </w:rPr>
              <w:t>State the steps of construction clearly; marks are awarded for them.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Attempting a construction whose data violate the triangle inequality.</w:t>
            </w:r>
          </w:p>
          <w:p>
            <w:pPr>
              <w:spacing w:after="80"/>
              <w:ind w:left="220"/>
            </w:pPr>
            <w:r>
              <w:rPr>
                <w:b/>
                <w:color w:val="D9534F"/>
              </w:rPr>
              <w:t xml:space="preserve">⚠  </w:t>
            </w:r>
            <w:r>
              <w:rPr>
                <w:color w:val="1A1A1A"/>
              </w:rPr>
              <w:t>Omitting the rough sketch, which usually leads to misplacing the given elements.</w:t>
            </w:r>
          </w:p>
          <w:p>
            <w:pPr>
              <w:spacing w:after="80"/>
              <w:ind w:left="220"/>
            </w:pPr>
            <w:r>
              <w:rPr>
                <w:b/>
                <w:color w:val="D9534F"/>
              </w:rPr>
              <w:t xml:space="preserve">⚠  </w:t>
            </w:r>
            <w:r>
              <w:rPr>
                <w:color w:val="1A1A1A"/>
              </w:rPr>
              <w:t>Not writing the steps of construction when the question asks for them.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'Rough sketch first, then arcs, then steps' — in that order, every time.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construction exists exactly when the corresponding algebraic system has a real solution. The triangle inequality and the angle sum are the geometric expression of that solvability condition.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Basic Constructions with Ruler and Compasses — Using only an ungraduated ruler and compasses, an angle can be bisected, a segment perpendicularly bisected, and angles of 60°, 30°, 90° and 45° constructed.</w:t>
            </w:r>
          </w:p>
          <w:p>
            <w:pPr>
              <w:pStyle w:val="ListParagraph"/>
              <w:numPr>
                <w:ilvl w:val="0"/>
                <w:numId w:val="1"/>
              </w:numPr>
              <w:spacing w:after="80"/>
            </w:pPr>
            <w:r>
              <w:t>Construction of Triangles — A triangle can be constructed from a base, a base angle and either the sum or the difference of the other two sides, or from its perimeter and two base angles.</w:t>
            </w:r>
          </w:p>
        </w:tc>
      </w:tr>
    </w:tbl>
    <w:p>
      <w:pPr>
        <w:spacing w:after="200"/>
      </w:pPr>
    </w:p>
    <w:p>
      <w:r>
        <w:br w:type="page"/>
      </w:r>
    </w:p>
    <w:p>
      <w:pPr>
        <w:pStyle w:val="Heading1"/>
        <w:spacing w:after="120"/>
      </w:pPr>
      <w:r>
        <w:rPr>
          <w:color w:val="1F3864"/>
        </w:rPr>
        <w:t>Chapter 11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Basic Constructions with Ruler and Compasses: 'Arcs are the working — never rub them out.'</w:t>
            </w:r>
          </w:p>
          <w:p>
            <w:pPr>
              <w:pStyle w:val="ListParagraph"/>
              <w:numPr>
                <w:ilvl w:val="0"/>
                <w:numId w:val="1"/>
              </w:numPr>
              <w:spacing w:after="80"/>
            </w:pPr>
            <w:r>
              <w:t>Construction of Triangles: 'Rough sketch first, then arcs, then steps' — in that order, every time.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Measuring with a protractor instead of constructing.</w:t>
            </w:r>
          </w:p>
          <w:p>
            <w:pPr>
              <w:spacing w:after="80"/>
              <w:ind w:left="220"/>
            </w:pPr>
            <w:r>
              <w:rPr>
                <w:b/>
                <w:color w:val="D9534F"/>
              </w:rPr>
              <w:t xml:space="preserve">⚠  </w:t>
            </w:r>
            <w:r>
              <w:rPr>
                <w:color w:val="1A1A1A"/>
              </w:rPr>
              <w:t>Rubbing out the arcs, which loses the marks for method.</w:t>
            </w:r>
          </w:p>
          <w:p>
            <w:pPr>
              <w:spacing w:after="80"/>
              <w:ind w:left="220"/>
            </w:pPr>
            <w:r>
              <w:rPr>
                <w:b/>
                <w:color w:val="D9534F"/>
              </w:rPr>
              <w:t xml:space="preserve">⚠  </w:t>
            </w:r>
            <w:r>
              <w:rPr>
                <w:color w:val="1A1A1A"/>
              </w:rPr>
              <w:t>Changing the compass radius midway through a construction that requires it constant.</w:t>
            </w:r>
          </w:p>
          <w:p>
            <w:pPr>
              <w:spacing w:after="80"/>
              <w:ind w:left="220"/>
            </w:pPr>
            <w:r>
              <w:rPr>
                <w:b/>
                <w:color w:val="D9534F"/>
              </w:rPr>
              <w:t xml:space="preserve">⚠  </w:t>
            </w:r>
            <w:r>
              <w:rPr>
                <w:color w:val="1A1A1A"/>
              </w:rPr>
              <w:t>Attempting a construction whose data violate the triangle inequality.</w:t>
            </w:r>
          </w:p>
          <w:p>
            <w:pPr>
              <w:spacing w:after="80"/>
              <w:ind w:left="220"/>
            </w:pPr>
            <w:r>
              <w:rPr>
                <w:b/>
                <w:color w:val="D9534F"/>
              </w:rPr>
              <w:t xml:space="preserve">⚠  </w:t>
            </w:r>
            <w:r>
              <w:rPr>
                <w:color w:val="1A1A1A"/>
              </w:rPr>
              <w:t>Omitting the rough sketch, which usually leads to misplacing the given elements.</w:t>
            </w:r>
          </w:p>
          <w:p>
            <w:pPr>
              <w:spacing w:after="80"/>
              <w:ind w:left="220"/>
            </w:pPr>
            <w:r>
              <w:rPr>
                <w:b/>
                <w:color w:val="D9534F"/>
              </w:rPr>
              <w:t xml:space="preserve">⚠  </w:t>
            </w:r>
            <w:r>
              <w:rPr>
                <w:color w:val="1A1A1A"/>
              </w:rPr>
              <w:t>Not writing the steps of construction when the question asks for them.</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Constructions with Ruler and Compasses: Using only an ungraduated ruler and compasses, an angle can be bisected, a segment perpendicularly bisected, and angles of 60°, 30°, 90° and 45° constructed.</w:t>
            </w:r>
          </w:p>
          <w:p>
            <w:pPr>
              <w:pStyle w:val="ListParagraph"/>
              <w:numPr>
                <w:ilvl w:val="0"/>
                <w:numId w:val="1"/>
              </w:numPr>
              <w:spacing w:after="80"/>
            </w:pPr>
            <w:r>
              <w:t>Construction of Triangles: A triangle can be constructed from a base, a base angle and either the sum or the difference of the other two sides, or from its perimeter and two base angles.</w:t>
            </w:r>
          </w:p>
        </w:tc>
      </w:tr>
    </w:tbl>
    <w:p>
      <w:pPr>
        <w:spacing w:after="200"/>
      </w:pPr>
    </w:p>
    <w:p>
      <w:r>
        <w:br w:type="page"/>
      </w:r>
    </w:p>
    <w:p>
      <w:pPr>
        <w:pStyle w:val="Heading1"/>
        <w:spacing w:after="120"/>
      </w:pPr>
      <w:r>
        <w:rPr>
          <w:color w:val="1F3864"/>
        </w:rPr>
        <w:t>Chapter 12: Heron's Formula</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Area of a triangle as ½ × base × height.</w:t>
            </w:r>
          </w:p>
          <w:p>
            <w:pPr>
              <w:pStyle w:val="ListParagraph"/>
              <w:numPr>
                <w:ilvl w:val="0"/>
                <w:numId w:val="1"/>
              </w:numPr>
              <w:spacing w:after="80"/>
            </w:pPr>
            <w:r>
              <w:t>Ability to compute square roots.</w:t>
            </w:r>
          </w:p>
          <w:p>
            <w:pPr>
              <w:pStyle w:val="ListParagraph"/>
              <w:numPr>
                <w:ilvl w:val="0"/>
                <w:numId w:val="1"/>
              </w:numPr>
              <w:spacing w:after="80"/>
            </w:pPr>
            <w:r>
              <w:t>Knowledge of the Pythagoras theorem.</w:t>
            </w:r>
          </w:p>
          <w:p>
            <w:pPr>
              <w:pStyle w:val="ListParagraph"/>
              <w:numPr>
                <w:ilvl w:val="0"/>
                <w:numId w:val="1"/>
              </w:numPr>
              <w:spacing w:after="80"/>
            </w:pPr>
            <w:r>
              <w:t>Familiarity with the perimeter of a polygon.</w:t>
            </w:r>
          </w:p>
        </w:tc>
      </w:tr>
    </w:tbl>
    <w:p>
      <w:pPr>
        <w:spacing w:after="240"/>
      </w:pPr>
    </w:p>
    <w:p>
      <w:pPr>
        <w:pStyle w:val="Heading2"/>
        <w:spacing w:before="240"/>
      </w:pPr>
      <w:r>
        <w:rPr>
          <w:color w:val="2E5395"/>
        </w:rPr>
        <w:t>12.1  Heron's Formula and Its Applications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Heron's formula finds the area of a triangle from its three sides alone, without needing the height.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farmer with a triangular field can measure the three boundary lengths with a tape and compute the area exactly — no need to find any perpendicular.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 triangle with sides a, b and c and semi-perimeter s = (a + b + c)/2, the area is √[s(s − a)(s − b)(s − c)].</w:t>
      </w:r>
    </w:p>
    <w:p>
      <w:pPr>
        <w:spacing w:after="40"/>
      </w:pPr>
      <w:r>
        <w:rPr>
          <w:b/>
          <w:i/>
        </w:rPr>
        <w:t>Key Idea</w:t>
      </w:r>
    </w:p>
    <w:p>
      <w:pPr>
        <w:spacing w:after="120"/>
      </w:pPr>
      <w:r>
        <w:rPr>
          <w:color w:val="1A1A1A"/>
        </w:rPr>
        <w:t>The formula's whole value is that it needs no height. For a scalene triangle, finding a perpendicular height is awkward, while measuring three sides is easy.</w:t>
      </w:r>
    </w:p>
    <w:p>
      <w:pPr>
        <w:spacing w:after="40"/>
      </w:pPr>
      <w:r>
        <w:rPr>
          <w:b/>
          <w:i/>
        </w:rPr>
        <w:t>Working Principle</w:t>
      </w:r>
    </w:p>
    <w:p>
      <w:pPr>
        <w:spacing w:after="120"/>
      </w:pPr>
      <w:r>
        <w:rPr>
          <w:color w:val="1A1A1A"/>
        </w:rPr>
        <w:t>Compute s first, then each of the three differences, then multiply and take the square root. Keeping surds in exact form until the last step avoids accumulated rounding error.</w:t>
      </w:r>
    </w:p>
    <w:p>
      <w:pPr>
        <w:spacing w:after="40"/>
      </w:pPr>
      <w:r>
        <w:rPr>
          <w:b/>
          <w:i/>
        </w:rPr>
        <w:t>Applications</w:t>
      </w:r>
    </w:p>
    <w:p>
      <w:pPr>
        <w:pStyle w:val="ListParagraph"/>
        <w:numPr>
          <w:ilvl w:val="0"/>
          <w:numId w:val="1"/>
        </w:numPr>
        <w:spacing w:after="80"/>
      </w:pPr>
      <w:r>
        <w:t>Area of a quadrilateral: split it along a diagonal into two triangles and add.</w:t>
      </w:r>
    </w:p>
    <w:p>
      <w:pPr>
        <w:pStyle w:val="ListParagraph"/>
        <w:numPr>
          <w:ilvl w:val="0"/>
          <w:numId w:val="1"/>
        </w:numPr>
        <w:spacing w:after="80"/>
      </w:pPr>
      <w:r>
        <w:t>Area of an equilateral triangle of side a is (√3/4)a².</w:t>
      </w:r>
    </w:p>
    <w:p>
      <w:pPr>
        <w:pStyle w:val="ListParagraph"/>
        <w:numPr>
          <w:ilvl w:val="0"/>
          <w:numId w:val="1"/>
        </w:numPr>
        <w:spacing w:after="80"/>
      </w:pPr>
      <w:r>
        <w:t>Checking whether a triangle is valid: if any (s − a) is negative, the triangle cannot exist.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 = (a + b + c)/2 is the semi-perimeter, half the perimeter.</w:t>
            </w:r>
          </w:p>
          <w:p>
            <w:pPr>
              <w:spacing w:after="80"/>
              <w:ind w:left="220"/>
            </w:pPr>
            <w:r>
              <w:rPr>
                <w:b/>
                <w:color w:val="1E7B34"/>
              </w:rPr>
              <w:t xml:space="preserve">✓  </w:t>
            </w:r>
            <w:r>
              <w:rPr>
                <w:color w:val="1A1A1A"/>
              </w:rPr>
              <w:t>Area = √[s(s − a)(s − b)(s − c)].</w:t>
            </w:r>
          </w:p>
          <w:p>
            <w:pPr>
              <w:spacing w:after="80"/>
              <w:ind w:left="220"/>
            </w:pPr>
            <w:r>
              <w:rPr>
                <w:b/>
                <w:color w:val="1E7B34"/>
              </w:rPr>
              <w:t xml:space="preserve">✓  </w:t>
            </w:r>
            <w:r>
              <w:rPr>
                <w:color w:val="1A1A1A"/>
              </w:rPr>
              <w:t>Useful when the height is unknown or hard to find.</w:t>
            </w:r>
          </w:p>
          <w:p>
            <w:pPr>
              <w:spacing w:after="80"/>
              <w:ind w:left="220"/>
            </w:pPr>
            <w:r>
              <w:rPr>
                <w:b/>
                <w:color w:val="1E7B34"/>
              </w:rPr>
              <w:t xml:space="preserve">✓  </w:t>
            </w:r>
            <w:r>
              <w:rPr>
                <w:color w:val="1A1A1A"/>
              </w:rPr>
              <w:t>A quadrilateral is handled by splitting it into two triangles along a diagonal.</w:t>
            </w:r>
          </w:p>
          <w:p>
            <w:pPr>
              <w:spacing w:after="80"/>
              <w:ind w:left="220"/>
            </w:pPr>
            <w:r>
              <w:rPr>
                <w:b/>
                <w:color w:val="1E7B34"/>
              </w:rPr>
              <w:t xml:space="preserve">✓  </w:t>
            </w:r>
            <w:r>
              <w:rPr>
                <w:color w:val="1A1A1A"/>
              </w:rPr>
              <w:t>For a right triangle, the ordinary ½ × base × height is quicker.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the full perimeter instead of the semi-perimeter.</w:t>
            </w:r>
          </w:p>
          <w:p>
            <w:pPr>
              <w:spacing w:after="80"/>
              <w:ind w:left="220"/>
            </w:pPr>
            <w:r>
              <w:rPr>
                <w:b/>
                <w:color w:val="D9534F"/>
              </w:rPr>
              <w:t xml:space="preserve">⚠  </w:t>
            </w:r>
            <w:r>
              <w:rPr>
                <w:color w:val="1A1A1A"/>
              </w:rPr>
              <w:t>Forgetting to take the square root at the end.</w:t>
            </w:r>
          </w:p>
          <w:p>
            <w:pPr>
              <w:spacing w:after="80"/>
              <w:ind w:left="220"/>
            </w:pPr>
            <w:r>
              <w:rPr>
                <w:b/>
                <w:color w:val="D9534F"/>
              </w:rPr>
              <w:t xml:space="preserve">⚠  </w:t>
            </w:r>
            <w:r>
              <w:rPr>
                <w:color w:val="1A1A1A"/>
              </w:rPr>
              <w:t>Rounding intermediate values, which distorts the final answer.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'Half the perimeter, then s minus each side, multiply all four, square root.'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Heron's formula can be derived from the cosine rule with some algebra, and Brahmagupta's formula generalises it to cyclic quadrilaterals. Both are special cases of Bretschneider's formula for any quadrilateral.</w:t>
            </w:r>
          </w:p>
        </w:tc>
      </w:tr>
    </w:tbl>
    <w:p>
      <w:pPr>
        <w:spacing w:after="140"/>
      </w:pPr>
    </w:p>
    <w:p>
      <w:pPr>
        <w:pStyle w:val="Heading3"/>
        <w:spacing w:before="120"/>
      </w:pPr>
      <w:r>
        <w:rPr>
          <w:color w:val="1F3864"/>
        </w:rPr>
        <w:t>Formula Section</w:t>
      </w:r>
    </w:p>
    <w:p>
      <w:pPr>
        <w:spacing w:before="160" w:after="80"/>
      </w:pPr>
      <w:r>
        <w:rPr>
          <w:b/>
          <w:color w:val="2E5395"/>
        </w:rPr>
        <w:t>📐 Heron's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Area = √[s(s − a)(s − b)(s − c)],  where s = (a + b + c)/2</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b, c = the three sides of the triangle, s = semi-perimeter.</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all three sides are known and the height is not.</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perimeter instead of the semi-perimeter, or omitting the square root.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If the triangle is right-angled, ½ × base × height is far quicker.</w:t>
            </w:r>
          </w:p>
        </w:tc>
      </w:tr>
    </w:tbl>
    <w:p>
      <w:pPr>
        <w:spacing w:after="160"/>
      </w:pPr>
    </w:p>
    <w:p>
      <w:pPr>
        <w:spacing w:before="160" w:after="80"/>
      </w:pPr>
      <w:r>
        <w:rPr>
          <w:b/>
          <w:color w:val="2E5395"/>
        </w:rPr>
        <w:t>📐 Area of an Equilateral Triangle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Area = (√3 / 4) a²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length of each side.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equilateral triangle, as a shortcut instead of Heron's formula.</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√3/2 instead of √3/4, which is the height factor, not the area factor.</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Height of an equilateral triangle is (√3/2)a.</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Heron's Formula and Its Applications — Heron's formula finds the area of a triangle from its three sides alone, without needing the height.</w:t>
            </w:r>
          </w:p>
        </w:tc>
      </w:tr>
    </w:tbl>
    <w:p>
      <w:pPr>
        <w:spacing w:after="200"/>
      </w:pPr>
    </w:p>
    <w:p>
      <w:r>
        <w:br w:type="page"/>
      </w:r>
    </w:p>
    <w:p>
      <w:pPr>
        <w:pStyle w:val="Heading1"/>
        <w:spacing w:after="120"/>
      </w:pPr>
      <w:r>
        <w:rPr>
          <w:color w:val="1F3864"/>
        </w:rPr>
        <w:t>Chapter 12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Heron's Formula and Its Applications: 'Half the perimeter, then s minus each side, multiply all four, square root.'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the full perimeter instead of the semi-perimeter.</w:t>
            </w:r>
          </w:p>
          <w:p>
            <w:pPr>
              <w:spacing w:after="80"/>
              <w:ind w:left="220"/>
            </w:pPr>
            <w:r>
              <w:rPr>
                <w:b/>
                <w:color w:val="D9534F"/>
              </w:rPr>
              <w:t xml:space="preserve">⚠  </w:t>
            </w:r>
            <w:r>
              <w:rPr>
                <w:color w:val="1A1A1A"/>
              </w:rPr>
              <w:t>Forgetting to take the square root at the end.</w:t>
            </w:r>
          </w:p>
          <w:p>
            <w:pPr>
              <w:spacing w:after="80"/>
              <w:ind w:left="220"/>
            </w:pPr>
            <w:r>
              <w:rPr>
                <w:b/>
                <w:color w:val="D9534F"/>
              </w:rPr>
              <w:t xml:space="preserve">⚠  </w:t>
            </w:r>
            <w:r>
              <w:rPr>
                <w:color w:val="1A1A1A"/>
              </w:rPr>
              <w:t>Rounding intermediate values, which distorts the final answer.</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Heron's Formula: </w:t>
            </w:r>
            <w:r>
              <w:t>Area = √[s(s − a)(s − b)(s − c)],  where s = (a + b + c)/2</w:t>
            </w:r>
          </w:p>
        </w:tc>
        <w:tc>
          <w:tcPr>
            <w:tcW w:type="dxa" w:w="5040"/>
            <w:tcMar>
              <w:top w:w="90" w:type="dxa"/>
              <w:left w:w="140" w:type="dxa"/>
              <w:bottom w:w="90" w:type="dxa"/>
              <w:right w:w="140" w:type="dxa"/>
            </w:tcMar>
          </w:tcPr>
          <w:p>
            <w:r>
              <w:t>Whenever all three sides are known and the height is not.</w:t>
            </w:r>
          </w:p>
        </w:tc>
      </w:tr>
      <w:tr>
        <w:tc>
          <w:tcPr>
            <w:tcW w:type="dxa" w:w="5040"/>
            <w:tcMar>
              <w:top w:w="90" w:type="dxa"/>
              <w:left w:w="140" w:type="dxa"/>
              <w:bottom w:w="90" w:type="dxa"/>
              <w:right w:w="140" w:type="dxa"/>
            </w:tcMar>
          </w:tcPr>
          <w:p>
            <w:r>
              <w:rPr>
                <w:b/>
              </w:rPr>
              <w:t xml:space="preserve">Area of an Equilateral Triangle: </w:t>
            </w:r>
            <w:r>
              <w:t>Area = (√3 / 4) a²</w:t>
            </w:r>
          </w:p>
        </w:tc>
        <w:tc>
          <w:tcPr>
            <w:tcW w:type="dxa" w:w="5040"/>
            <w:tcMar>
              <w:top w:w="90" w:type="dxa"/>
              <w:left w:w="140" w:type="dxa"/>
              <w:bottom w:w="90" w:type="dxa"/>
              <w:right w:w="140" w:type="dxa"/>
            </w:tcMar>
          </w:tcPr>
          <w:p>
            <w:r>
              <w:t>For any equilateral triangle, as a shortcut instead of Heron's formula.</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Heron's Formula and Its Applications: Heron's formula finds the area of a triangle from its three sides alone, without needing the height.</w:t>
            </w:r>
          </w:p>
        </w:tc>
      </w:tr>
    </w:tbl>
    <w:p>
      <w:pPr>
        <w:spacing w:after="200"/>
      </w:pPr>
    </w:p>
    <w:p>
      <w:r>
        <w:br w:type="page"/>
      </w:r>
    </w:p>
    <w:p>
      <w:pPr>
        <w:pStyle w:val="Heading1"/>
        <w:spacing w:after="120"/>
      </w:pPr>
      <w:r>
        <w:rPr>
          <w:color w:val="1F3864"/>
        </w:rPr>
        <w:t>Chapter 13: Surface Areas and Volumes of Solids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Area of a rectangle, triangle and circle.</w:t>
            </w:r>
          </w:p>
          <w:p>
            <w:pPr>
              <w:pStyle w:val="ListParagraph"/>
              <w:numPr>
                <w:ilvl w:val="0"/>
                <w:numId w:val="1"/>
              </w:numPr>
              <w:spacing w:after="80"/>
            </w:pPr>
            <w:r>
              <w:t>Idea of three-dimensional shapes and their nets.</w:t>
            </w:r>
          </w:p>
          <w:p>
            <w:pPr>
              <w:pStyle w:val="ListParagraph"/>
              <w:numPr>
                <w:ilvl w:val="0"/>
                <w:numId w:val="1"/>
              </w:numPr>
              <w:spacing w:after="80"/>
            </w:pPr>
            <w:r>
              <w:t>Value of π as 22/7 or 3.14.</w:t>
            </w:r>
          </w:p>
          <w:p>
            <w:pPr>
              <w:pStyle w:val="ListParagraph"/>
              <w:numPr>
                <w:ilvl w:val="0"/>
                <w:numId w:val="1"/>
              </w:numPr>
              <w:spacing w:after="80"/>
            </w:pPr>
            <w:r>
              <w:t>Ability to handle squares, cubes and square roots.</w:t>
            </w:r>
          </w:p>
        </w:tc>
      </w:tr>
    </w:tbl>
    <w:p>
      <w:pPr>
        <w:spacing w:after="240"/>
      </w:pPr>
    </w:p>
    <w:p>
      <w:pPr>
        <w:pStyle w:val="Heading2"/>
        <w:spacing w:before="240"/>
      </w:pPr>
      <w:r>
        <w:rPr>
          <w:color w:val="2E5395"/>
        </w:rPr>
        <w:t>13.1  Cuboid, Cube and Cylinder</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Surface area is the area of the outer covering of a solid and volume is the space it occupies; for prisms and cylinders volume is simply base area times height.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paper needed to wrap a gift box is its surface area, while the amount it can hold is its volume — two different questions about the same box.</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Total surface area is the area of all the faces of a solid. Lateral or curved surface area excludes the top and bottom faces. Volume is the space enclosed by the solid.</w:t>
      </w:r>
    </w:p>
    <w:p>
      <w:pPr>
        <w:spacing w:after="40"/>
      </w:pPr>
      <w:r>
        <w:rPr>
          <w:b/>
          <w:i/>
        </w:rPr>
        <w:t>Key Idea</w:t>
      </w:r>
    </w:p>
    <w:p>
      <w:pPr>
        <w:spacing w:after="120"/>
      </w:pPr>
      <w:r>
        <w:rPr>
          <w:color w:val="1A1A1A"/>
        </w:rPr>
        <w:t>For any prism or cylinder, volume = base area × height. Learning this one principle replaces three separate volume formulas.</w:t>
      </w:r>
    </w:p>
    <w:p>
      <w:pPr>
        <w:spacing w:after="40"/>
      </w:pPr>
      <w:r>
        <w:rPr>
          <w:b/>
          <w:i/>
        </w:rPr>
        <w:t>Working Principle</w:t>
      </w:r>
    </w:p>
    <w:p>
      <w:pPr>
        <w:spacing w:after="120"/>
      </w:pPr>
      <w:r>
        <w:rPr>
          <w:color w:val="1A1A1A"/>
        </w:rPr>
        <w:t>The curved surface of a cylinder unrolls into a rectangle of width 2πr and height h, which is exactly why its curved surface area is 2πrh.</w:t>
      </w:r>
    </w:p>
    <w:p>
      <w:pPr>
        <w:spacing w:after="40"/>
      </w:pPr>
      <w:r>
        <w:rPr>
          <w:b/>
          <w:i/>
        </w:rPr>
        <w:t>Applications</w:t>
      </w:r>
    </w:p>
    <w:p>
      <w:pPr>
        <w:pStyle w:val="ListParagraph"/>
        <w:numPr>
          <w:ilvl w:val="0"/>
          <w:numId w:val="1"/>
        </w:numPr>
        <w:spacing w:after="80"/>
      </w:pPr>
      <w:r>
        <w:t>Cost of painting a wall uses surface area; capacity of a tank uses volume.</w:t>
      </w:r>
    </w:p>
    <w:p>
      <w:pPr>
        <w:pStyle w:val="ListParagraph"/>
        <w:numPr>
          <w:ilvl w:val="0"/>
          <w:numId w:val="1"/>
        </w:numPr>
        <w:spacing w:after="80"/>
      </w:pPr>
      <w:r>
        <w:t>1 m³ = 1000 litres; 1 cm³ = 1 millilitre.</w:t>
      </w:r>
    </w:p>
    <w:p>
      <w:pPr>
        <w:pStyle w:val="ListParagraph"/>
        <w:numPr>
          <w:ilvl w:val="0"/>
          <w:numId w:val="1"/>
        </w:numPr>
        <w:spacing w:after="80"/>
      </w:pPr>
      <w:r>
        <w:t>A hollow cylinder such as a pipe requires both the inner and outer radii.</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Cuboid: TSA = 2(lb + bh + hl), Volume = lbh, diagonal = √(l² + b² + h²).</w:t>
            </w:r>
          </w:p>
          <w:p>
            <w:pPr>
              <w:spacing w:after="80"/>
              <w:ind w:left="220"/>
            </w:pPr>
            <w:r>
              <w:rPr>
                <w:b/>
                <w:color w:val="1E7B34"/>
              </w:rPr>
              <w:t xml:space="preserve">✓  </w:t>
            </w:r>
            <w:r>
              <w:rPr>
                <w:color w:val="1A1A1A"/>
              </w:rPr>
              <w:t>Cube: TSA = 6a², Volume = a³, diagonal = a√3.</w:t>
            </w:r>
          </w:p>
          <w:p>
            <w:pPr>
              <w:spacing w:after="80"/>
              <w:ind w:left="220"/>
            </w:pPr>
            <w:r>
              <w:rPr>
                <w:b/>
                <w:color w:val="1E7B34"/>
              </w:rPr>
              <w:t xml:space="preserve">✓  </w:t>
            </w:r>
            <w:r>
              <w:rPr>
                <w:color w:val="1A1A1A"/>
              </w:rPr>
              <w:t>Cylinder: CSA = 2πrh, TSA = 2πr(r + h), Volume = πr²h.</w:t>
            </w:r>
          </w:p>
          <w:p>
            <w:pPr>
              <w:spacing w:after="80"/>
              <w:ind w:left="220"/>
            </w:pPr>
            <w:r>
              <w:rPr>
                <w:b/>
                <w:color w:val="1E7B34"/>
              </w:rPr>
              <w:t xml:space="preserve">✓  </w:t>
            </w:r>
            <w:r>
              <w:rPr>
                <w:color w:val="1A1A1A"/>
              </w:rPr>
              <w:t>Lateral surface area of a cuboid = 2h(l + b), excluding top and bottom.</w:t>
            </w:r>
          </w:p>
          <w:p>
            <w:pPr>
              <w:spacing w:after="80"/>
              <w:ind w:left="220"/>
            </w:pPr>
            <w:r>
              <w:rPr>
                <w:b/>
                <w:color w:val="1E7B34"/>
              </w:rPr>
              <w:t xml:space="preserve">✓  </w:t>
            </w:r>
            <w:r>
              <w:rPr>
                <w:color w:val="1A1A1A"/>
              </w:rPr>
              <w:t>All dimensions must be converted to the same unit before substituting.</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total surface area where only the curved or lateral area is needed (e.g. painting only the walls).</w:t>
            </w:r>
          </w:p>
          <w:p>
            <w:pPr>
              <w:spacing w:after="80"/>
              <w:ind w:left="220"/>
            </w:pPr>
            <w:r>
              <w:rPr>
                <w:b/>
                <w:color w:val="D9534F"/>
              </w:rPr>
              <w:t xml:space="preserve">⚠  </w:t>
            </w:r>
            <w:r>
              <w:rPr>
                <w:color w:val="1A1A1A"/>
              </w:rPr>
              <w:t>Mixing units — length in metres and radius in centimetres.</w:t>
            </w:r>
          </w:p>
          <w:p>
            <w:pPr>
              <w:spacing w:after="80"/>
              <w:ind w:left="220"/>
            </w:pPr>
            <w:r>
              <w:rPr>
                <w:b/>
                <w:color w:val="D9534F"/>
              </w:rPr>
              <w:t xml:space="preserve">⚠  </w:t>
            </w:r>
            <w:r>
              <w:rPr>
                <w:color w:val="1A1A1A"/>
              </w:rPr>
              <w:t>Using the diameter in place of the radius in a cylinder formula.</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'Volume = base area × height' for every prism and cylinder — one rule, three solids.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Cavalieri's principle explains why a slanted stack of coins has the same volume as a straight one: equal cross-sections at every height give equal volume, regardless of how the solid leans.</w:t>
            </w:r>
          </w:p>
        </w:tc>
      </w:tr>
    </w:tbl>
    <w:p>
      <w:pPr>
        <w:spacing w:after="140"/>
      </w:pPr>
    </w:p>
    <w:p>
      <w:pPr>
        <w:pStyle w:val="Heading3"/>
        <w:spacing w:before="120"/>
      </w:pPr>
      <w:r>
        <w:rPr>
          <w:color w:val="1F3864"/>
        </w:rPr>
        <w:t>Formula Section</w:t>
      </w:r>
    </w:p>
    <w:p>
      <w:pPr>
        <w:spacing w:before="160" w:after="80"/>
      </w:pPr>
      <w:r>
        <w:rPr>
          <w:b/>
          <w:color w:val="2E5395"/>
        </w:rPr>
        <w:t>📐 Cuboid and Cube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Cuboid: V = lbh, TSA = 2(lb+bh+hl);  Cube: V = a³, TSA = 6a²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l, b, h = length, breadth, height; a = edge of the cube.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boxes, rooms, tanks, bricks and any rectangular solid.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the factor 2 in the total surface area of a cuboid.</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Diagonal of a cuboid = √(l²+b²+h²); of a cube = a√3.</w:t>
            </w:r>
          </w:p>
        </w:tc>
      </w:tr>
    </w:tbl>
    <w:p>
      <w:pPr>
        <w:spacing w:after="160"/>
      </w:pPr>
    </w:p>
    <w:p>
      <w:pPr>
        <w:spacing w:before="160" w:after="80"/>
      </w:pPr>
      <w:r>
        <w:rPr>
          <w:b/>
          <w:color w:val="2E5395"/>
        </w:rPr>
        <w:t>📐 Cylinder</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CSA = 2πrh,  TSA = 2πr(r + h),  V = πr²h</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r = radius of the base, h = height of the cylinder.</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pipes, tanks, rollers, cans and drums.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Substituting the diameter for r, which quadruples the volume.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A roller covers CSA per revolution; multiply by the number of revolutions for area covered.</w:t>
            </w:r>
          </w:p>
        </w:tc>
      </w:tr>
    </w:tbl>
    <w:p>
      <w:pPr>
        <w:spacing w:after="160"/>
      </w:pPr>
    </w:p>
    <w:p>
      <w:pPr>
        <w:pStyle w:val="Heading2"/>
        <w:spacing w:before="240"/>
      </w:pPr>
      <w:r>
        <w:rPr>
          <w:color w:val="2E5395"/>
        </w:rPr>
        <w:t>13.2  Cone, Sphere and Hemisphere</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cone has one third the volume of a cylinder on the same base and height, and a sphere has volume (4/3)πr³ with surface area 4πr².</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An ice cream cone holds exactly one third of what a cylindrical cup of the same width and height would hold — which is why it looks bigger than it is.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slant height l of a cone is the distance from the apex to any point on the edge of the base, and satisfies l² = r² + h². A hemisphere is half of a sphere.</w:t>
      </w:r>
    </w:p>
    <w:p>
      <w:pPr>
        <w:spacing w:after="40"/>
      </w:pPr>
      <w:r>
        <w:rPr>
          <w:b/>
          <w:i/>
        </w:rPr>
        <w:t>Key Idea</w:t>
      </w:r>
    </w:p>
    <w:p>
      <w:pPr>
        <w:spacing w:after="120"/>
      </w:pPr>
      <w:r>
        <w:rPr>
          <w:color w:val="1A1A1A"/>
        </w:rPr>
        <w:t>The cone's curved surface uses the slant height l, while its volume uses the vertical height h. Substituting one for the other is the most frequent error in this chapter.</w:t>
      </w:r>
    </w:p>
    <w:p>
      <w:pPr>
        <w:spacing w:after="40"/>
      </w:pPr>
      <w:r>
        <w:rPr>
          <w:b/>
          <w:i/>
        </w:rPr>
        <w:t>Working Principle</w:t>
      </w:r>
    </w:p>
    <w:p>
      <w:pPr>
        <w:spacing w:after="120"/>
      </w:pPr>
      <w:r>
        <w:rPr>
          <w:color w:val="1A1A1A"/>
        </w:rPr>
        <w:t>For combined solids, add the curved surfaces of the parts that remain exposed and ignore the joined faces. Volumes always add directly.</w:t>
      </w:r>
    </w:p>
    <w:p>
      <w:pPr>
        <w:spacing w:after="40"/>
      </w:pPr>
      <w:r>
        <w:rPr>
          <w:b/>
          <w:i/>
        </w:rPr>
        <w:t>Applications</w:t>
      </w:r>
    </w:p>
    <w:p>
      <w:pPr>
        <w:pStyle w:val="ListParagraph"/>
        <w:numPr>
          <w:ilvl w:val="0"/>
          <w:numId w:val="1"/>
        </w:numPr>
        <w:spacing w:after="80"/>
      </w:pPr>
      <w:r>
        <w:t>A cone, hemisphere and cylinder of the same radius and height have volumes in the ratio 1 : 2 : 3.</w:t>
      </w:r>
    </w:p>
    <w:p>
      <w:pPr>
        <w:pStyle w:val="ListParagraph"/>
        <w:numPr>
          <w:ilvl w:val="0"/>
          <w:numId w:val="1"/>
        </w:numPr>
        <w:spacing w:after="80"/>
      </w:pPr>
      <w:r>
        <w:t>A sphere's surface area equals the curved surface of the cylinder that just encloses it.</w:t>
      </w:r>
    </w:p>
    <w:p>
      <w:pPr>
        <w:pStyle w:val="ListParagraph"/>
        <w:numPr>
          <w:ilvl w:val="0"/>
          <w:numId w:val="1"/>
        </w:numPr>
        <w:spacing w:after="80"/>
      </w:pPr>
      <w:r>
        <w:t>Melting and recasting problems keep volume constant while shape changes.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Cone: l² = r² + h², CSA = πrl, TSA = πr(l + r), V = (1/3)πr²h.</w:t>
            </w:r>
          </w:p>
          <w:p>
            <w:pPr>
              <w:spacing w:after="80"/>
              <w:ind w:left="220"/>
            </w:pPr>
            <w:r>
              <w:rPr>
                <w:b/>
                <w:color w:val="1E7B34"/>
              </w:rPr>
              <w:t xml:space="preserve">✓  </w:t>
            </w:r>
            <w:r>
              <w:rPr>
                <w:color w:val="1A1A1A"/>
              </w:rPr>
              <w:t>Sphere: Surface area = 4πr², V = (4/3)πr³.</w:t>
            </w:r>
          </w:p>
          <w:p>
            <w:pPr>
              <w:spacing w:after="80"/>
              <w:ind w:left="220"/>
            </w:pPr>
            <w:r>
              <w:rPr>
                <w:b/>
                <w:color w:val="1E7B34"/>
              </w:rPr>
              <w:t xml:space="preserve">✓  </w:t>
            </w:r>
            <w:r>
              <w:rPr>
                <w:color w:val="1A1A1A"/>
              </w:rPr>
              <w:t>Hemisphere: CSA = 2πr², TSA = 3πr², V = (2/3)πr³.</w:t>
            </w:r>
          </w:p>
          <w:p>
            <w:pPr>
              <w:spacing w:after="80"/>
              <w:ind w:left="220"/>
            </w:pPr>
            <w:r>
              <w:rPr>
                <w:b/>
                <w:color w:val="1E7B34"/>
              </w:rPr>
              <w:t xml:space="preserve">✓  </w:t>
            </w:r>
            <w:r>
              <w:rPr>
                <w:color w:val="1A1A1A"/>
              </w:rPr>
              <w:t>Cone : hemisphere : cylinder volumes on the same base and height = 1 : 2 : 3.</w:t>
            </w:r>
          </w:p>
          <w:p>
            <w:pPr>
              <w:spacing w:after="80"/>
              <w:ind w:left="220"/>
            </w:pPr>
            <w:r>
              <w:rPr>
                <w:b/>
                <w:color w:val="1E7B34"/>
              </w:rPr>
              <w:t xml:space="preserve">✓  </w:t>
            </w:r>
            <w:r>
              <w:rPr>
                <w:color w:val="1A1A1A"/>
              </w:rPr>
              <w:t>In recasting problems, volume is conserved even though surface area changes.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slant height l in the volume formula instead of vertical height h.</w:t>
            </w:r>
          </w:p>
          <w:p>
            <w:pPr>
              <w:spacing w:after="80"/>
              <w:ind w:left="220"/>
            </w:pPr>
            <w:r>
              <w:rPr>
                <w:b/>
                <w:color w:val="D9534F"/>
              </w:rPr>
              <w:t xml:space="preserve">⚠  </w:t>
            </w:r>
            <w:r>
              <w:rPr>
                <w:color w:val="1A1A1A"/>
              </w:rPr>
              <w:t>Taking the total surface area of a hemisphere as 2πr² and forgetting the flat circular face.</w:t>
            </w:r>
          </w:p>
          <w:p>
            <w:pPr>
              <w:spacing w:after="80"/>
              <w:ind w:left="220"/>
            </w:pPr>
            <w:r>
              <w:rPr>
                <w:b/>
                <w:color w:val="D9534F"/>
              </w:rPr>
              <w:t xml:space="preserve">⚠  </w:t>
            </w:r>
            <w:r>
              <w:rPr>
                <w:color w:val="1A1A1A"/>
              </w:rPr>
              <w:t>Adding the surface areas of joined faces in a combined solid.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'Cone is a third of a cylinder, sphere is two thirds of it' — and 'l for curved, h for volume'.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Archimedes proved that a sphere has two thirds the volume and two thirds the total surface area of its circumscribing cylinder, and asked for that figure to be carved on his tomb — he considered it his finest result.</w:t>
            </w:r>
          </w:p>
        </w:tc>
      </w:tr>
    </w:tbl>
    <w:p>
      <w:pPr>
        <w:spacing w:after="140"/>
      </w:pPr>
    </w:p>
    <w:p>
      <w:pPr>
        <w:pStyle w:val="Heading3"/>
        <w:spacing w:before="120"/>
      </w:pPr>
      <w:r>
        <w:rPr>
          <w:color w:val="1F3864"/>
        </w:rPr>
        <w:t>Formula Section</w:t>
      </w:r>
    </w:p>
    <w:p>
      <w:pPr>
        <w:spacing w:before="160" w:after="80"/>
      </w:pPr>
      <w:r>
        <w:rPr>
          <w:b/>
          <w:color w:val="2E5395"/>
        </w:rPr>
        <w:t>📐 Cone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l = √(r² + h²),  CSA = πrl,  TSA = πr(l + r),  V = (1/3)πr²h</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r = base radius, h = vertical height, l = slant height.</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conical tents, funnels, heaps of grain and ice-cream cones.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l in the volume formula, or h in the curved surface area formula.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Canvas needed for a conical tent is the curved surface area only.</w:t>
            </w:r>
          </w:p>
        </w:tc>
      </w:tr>
    </w:tbl>
    <w:p>
      <w:pPr>
        <w:spacing w:after="160"/>
      </w:pPr>
    </w:p>
    <w:p>
      <w:pPr>
        <w:spacing w:before="160" w:after="80"/>
      </w:pPr>
      <w:r>
        <w:rPr>
          <w:b/>
          <w:color w:val="2E5395"/>
        </w:rPr>
        <w:t>📐 Sphere and Hemisphere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Sphere: SA = 4πr², V = (4/3)πr³;  Hemisphere: CSA = 2πr², TSA = 3πr², V = (2/3)πr³</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r = radius.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balls, domes, bowls and spherical tanks.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Omitting the flat face when the total surface area of a hemisphere is required.</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Hemisphere TSA = 2πr² (curved) + πr² (flat) = 3πr².</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Cuboid, Cube and Cylinder — Surface area is the area of the outer covering of a solid and volume is the space it occupies; for prisms and cylinders volume is simply base area times height.</w:t>
            </w:r>
          </w:p>
          <w:p>
            <w:pPr>
              <w:pStyle w:val="ListParagraph"/>
              <w:numPr>
                <w:ilvl w:val="0"/>
                <w:numId w:val="1"/>
              </w:numPr>
              <w:spacing w:after="80"/>
            </w:pPr>
            <w:r>
              <w:t>Cone, Sphere and Hemisphere — A cone has one third the volume of a cylinder on the same base and height, and a sphere has volume (4/3)πr³ with surface area 4πr².</w:t>
            </w:r>
          </w:p>
        </w:tc>
      </w:tr>
    </w:tbl>
    <w:p>
      <w:pPr>
        <w:spacing w:after="200"/>
      </w:pPr>
    </w:p>
    <w:p>
      <w:r>
        <w:br w:type="page"/>
      </w:r>
    </w:p>
    <w:p>
      <w:pPr>
        <w:pStyle w:val="Heading1"/>
        <w:spacing w:after="120"/>
      </w:pPr>
      <w:r>
        <w:rPr>
          <w:color w:val="1F3864"/>
        </w:rPr>
        <w:t>Chapter 13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Cuboid, Cube and Cylinder: 'Volume = base area × height' for every prism and cylinder — one rule, three solids.</w:t>
            </w:r>
          </w:p>
          <w:p>
            <w:pPr>
              <w:pStyle w:val="ListParagraph"/>
              <w:numPr>
                <w:ilvl w:val="0"/>
                <w:numId w:val="1"/>
              </w:numPr>
              <w:spacing w:after="80"/>
            </w:pPr>
            <w:r>
              <w:t>Cone, Sphere and Hemisphere: 'Cone is a third of a cylinder, sphere is two thirds of it' — and 'l for curved, h for volume'.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total surface area where only the curved or lateral area is needed (e.g. painting only the walls).</w:t>
            </w:r>
          </w:p>
          <w:p>
            <w:pPr>
              <w:spacing w:after="80"/>
              <w:ind w:left="220"/>
            </w:pPr>
            <w:r>
              <w:rPr>
                <w:b/>
                <w:color w:val="D9534F"/>
              </w:rPr>
              <w:t xml:space="preserve">⚠  </w:t>
            </w:r>
            <w:r>
              <w:rPr>
                <w:color w:val="1A1A1A"/>
              </w:rPr>
              <w:t>Mixing units — length in metres and radius in centimetres.</w:t>
            </w:r>
          </w:p>
          <w:p>
            <w:pPr>
              <w:spacing w:after="80"/>
              <w:ind w:left="220"/>
            </w:pPr>
            <w:r>
              <w:rPr>
                <w:b/>
                <w:color w:val="D9534F"/>
              </w:rPr>
              <w:t xml:space="preserve">⚠  </w:t>
            </w:r>
            <w:r>
              <w:rPr>
                <w:color w:val="1A1A1A"/>
              </w:rPr>
              <w:t>Using the diameter in place of the radius in a cylinder formula.</w:t>
            </w:r>
          </w:p>
          <w:p>
            <w:pPr>
              <w:spacing w:after="80"/>
              <w:ind w:left="220"/>
            </w:pPr>
            <w:r>
              <w:rPr>
                <w:b/>
                <w:color w:val="D9534F"/>
              </w:rPr>
              <w:t xml:space="preserve">⚠  </w:t>
            </w:r>
            <w:r>
              <w:rPr>
                <w:color w:val="1A1A1A"/>
              </w:rPr>
              <w:t>Using slant height l in the volume formula instead of vertical height h.</w:t>
            </w:r>
          </w:p>
          <w:p>
            <w:pPr>
              <w:spacing w:after="80"/>
              <w:ind w:left="220"/>
            </w:pPr>
            <w:r>
              <w:rPr>
                <w:b/>
                <w:color w:val="D9534F"/>
              </w:rPr>
              <w:t xml:space="preserve">⚠  </w:t>
            </w:r>
            <w:r>
              <w:rPr>
                <w:color w:val="1A1A1A"/>
              </w:rPr>
              <w:t>Taking the total surface area of a hemisphere as 2πr² and forgetting the flat circular face.</w:t>
            </w:r>
          </w:p>
          <w:p>
            <w:pPr>
              <w:spacing w:after="80"/>
              <w:ind w:left="220"/>
            </w:pPr>
            <w:r>
              <w:rPr>
                <w:b/>
                <w:color w:val="D9534F"/>
              </w:rPr>
              <w:t xml:space="preserve">⚠  </w:t>
            </w:r>
            <w:r>
              <w:rPr>
                <w:color w:val="1A1A1A"/>
              </w:rPr>
              <w:t>Adding the surface areas of joined faces in a combined solid.</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Cuboid and Cube: </w:t>
            </w:r>
            <w:r>
              <w:t>Cuboid: V = lbh, TSA = 2(lb+bh+hl);  Cube: V = a³, TSA = 6a²</w:t>
            </w:r>
          </w:p>
        </w:tc>
        <w:tc>
          <w:tcPr>
            <w:tcW w:type="dxa" w:w="5040"/>
            <w:tcMar>
              <w:top w:w="90" w:type="dxa"/>
              <w:left w:w="140" w:type="dxa"/>
              <w:bottom w:w="90" w:type="dxa"/>
              <w:right w:w="140" w:type="dxa"/>
            </w:tcMar>
          </w:tcPr>
          <w:p>
            <w:r>
              <w:t>For boxes, rooms, tanks, bricks and any rectangular solid.</w:t>
            </w:r>
          </w:p>
        </w:tc>
      </w:tr>
      <w:tr>
        <w:tc>
          <w:tcPr>
            <w:tcW w:type="dxa" w:w="5040"/>
            <w:tcMar>
              <w:top w:w="90" w:type="dxa"/>
              <w:left w:w="140" w:type="dxa"/>
              <w:bottom w:w="90" w:type="dxa"/>
              <w:right w:w="140" w:type="dxa"/>
            </w:tcMar>
          </w:tcPr>
          <w:p>
            <w:r>
              <w:rPr>
                <w:b/>
              </w:rPr>
              <w:t xml:space="preserve">Cylinder: </w:t>
            </w:r>
            <w:r>
              <w:t>CSA = 2πrh,  TSA = 2πr(r + h),  V = πr²h</w:t>
            </w:r>
          </w:p>
        </w:tc>
        <w:tc>
          <w:tcPr>
            <w:tcW w:type="dxa" w:w="5040"/>
            <w:tcMar>
              <w:top w:w="90" w:type="dxa"/>
              <w:left w:w="140" w:type="dxa"/>
              <w:bottom w:w="90" w:type="dxa"/>
              <w:right w:w="140" w:type="dxa"/>
            </w:tcMar>
          </w:tcPr>
          <w:p>
            <w:r>
              <w:t>For pipes, tanks, rollers, cans and drums.</w:t>
            </w:r>
          </w:p>
        </w:tc>
      </w:tr>
      <w:tr>
        <w:tc>
          <w:tcPr>
            <w:tcW w:type="dxa" w:w="5040"/>
            <w:tcMar>
              <w:top w:w="90" w:type="dxa"/>
              <w:left w:w="140" w:type="dxa"/>
              <w:bottom w:w="90" w:type="dxa"/>
              <w:right w:w="140" w:type="dxa"/>
            </w:tcMar>
          </w:tcPr>
          <w:p>
            <w:r>
              <w:rPr>
                <w:b/>
              </w:rPr>
              <w:t xml:space="preserve">Cone: </w:t>
            </w:r>
            <w:r>
              <w:t>l = √(r² + h²),  CSA = πrl,  TSA = πr(l + r),  V = (1/3)πr²h</w:t>
            </w:r>
          </w:p>
        </w:tc>
        <w:tc>
          <w:tcPr>
            <w:tcW w:type="dxa" w:w="5040"/>
            <w:tcMar>
              <w:top w:w="90" w:type="dxa"/>
              <w:left w:w="140" w:type="dxa"/>
              <w:bottom w:w="90" w:type="dxa"/>
              <w:right w:w="140" w:type="dxa"/>
            </w:tcMar>
          </w:tcPr>
          <w:p>
            <w:r>
              <w:t>For conical tents, funnels, heaps of grain and ice-cream cones.</w:t>
            </w:r>
          </w:p>
        </w:tc>
      </w:tr>
      <w:tr>
        <w:tc>
          <w:tcPr>
            <w:tcW w:type="dxa" w:w="5040"/>
            <w:tcMar>
              <w:top w:w="90" w:type="dxa"/>
              <w:left w:w="140" w:type="dxa"/>
              <w:bottom w:w="90" w:type="dxa"/>
              <w:right w:w="140" w:type="dxa"/>
            </w:tcMar>
          </w:tcPr>
          <w:p>
            <w:r>
              <w:rPr>
                <w:b/>
              </w:rPr>
              <w:t xml:space="preserve">Sphere and Hemisphere: </w:t>
            </w:r>
            <w:r>
              <w:t>Sphere: SA = 4πr², V = (4/3)πr³;  Hemisphere: CSA = 2πr², TSA = 3πr², V = (2/3)πr³</w:t>
            </w:r>
          </w:p>
        </w:tc>
        <w:tc>
          <w:tcPr>
            <w:tcW w:type="dxa" w:w="5040"/>
            <w:tcMar>
              <w:top w:w="90" w:type="dxa"/>
              <w:left w:w="140" w:type="dxa"/>
              <w:bottom w:w="90" w:type="dxa"/>
              <w:right w:w="140" w:type="dxa"/>
            </w:tcMar>
          </w:tcPr>
          <w:p>
            <w:r>
              <w:t>For balls, domes, bowls and spherical tanks.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Cuboid, Cube and Cylinder: Surface area is the area of the outer covering of a solid and volume is the space it occupies; for prisms and cylinders volume is simply base area times height.</w:t>
            </w:r>
          </w:p>
          <w:p>
            <w:pPr>
              <w:pStyle w:val="ListParagraph"/>
              <w:numPr>
                <w:ilvl w:val="0"/>
                <w:numId w:val="1"/>
              </w:numPr>
              <w:spacing w:after="80"/>
            </w:pPr>
            <w:r>
              <w:t>Cone, Sphere and Hemisphere: A cone has one third the volume of a cylinder on the same base and height, and a sphere has volume (4/3)πr³ with surface area 4πr².</w:t>
            </w:r>
          </w:p>
        </w:tc>
      </w:tr>
    </w:tbl>
    <w:p>
      <w:pPr>
        <w:spacing w:after="200"/>
      </w:pPr>
    </w:p>
    <w:p>
      <w:r>
        <w:br w:type="page"/>
      </w:r>
    </w:p>
    <w:p>
      <w:pPr>
        <w:pStyle w:val="Heading1"/>
        <w:spacing w:after="120"/>
      </w:pPr>
      <w:r>
        <w:rPr>
          <w:color w:val="1F3864"/>
        </w:rPr>
        <w:t>Chapter 14: Statistics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calculate an average of a set of numbers.</w:t>
            </w:r>
          </w:p>
          <w:p>
            <w:pPr>
              <w:pStyle w:val="ListParagraph"/>
              <w:numPr>
                <w:ilvl w:val="0"/>
                <w:numId w:val="1"/>
              </w:numPr>
              <w:spacing w:after="80"/>
            </w:pPr>
            <w:r>
              <w:t>Familiarity with tables and bar graphs.</w:t>
            </w:r>
          </w:p>
          <w:p>
            <w:pPr>
              <w:pStyle w:val="ListParagraph"/>
              <w:numPr>
                <w:ilvl w:val="0"/>
                <w:numId w:val="1"/>
              </w:numPr>
              <w:spacing w:after="80"/>
            </w:pPr>
            <w:r>
              <w:t>Basic understanding of fractions and percentages.</w:t>
            </w:r>
          </w:p>
          <w:p>
            <w:pPr>
              <w:pStyle w:val="ListParagraph"/>
              <w:numPr>
                <w:ilvl w:val="0"/>
                <w:numId w:val="1"/>
              </w:numPr>
              <w:spacing w:after="80"/>
            </w:pPr>
            <w:r>
              <w:t>Skill in plotting points on a graph.</w:t>
            </w:r>
          </w:p>
        </w:tc>
      </w:tr>
    </w:tbl>
    <w:p>
      <w:pPr>
        <w:spacing w:after="240"/>
      </w:pPr>
    </w:p>
    <w:p>
      <w:pPr>
        <w:pStyle w:val="Heading2"/>
        <w:spacing w:before="240"/>
      </w:pPr>
      <w:r>
        <w:rPr>
          <w:color w:val="2E5395"/>
        </w:rPr>
        <w:t>14.1  Collection and Presentation of Data</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Raw data is organised into frequency distributions and displayed as bar graphs, histograms or frequency polygons to make patterns visible.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histogram of a class's marks shows at a glance whether the paper was easy or hard — something a list of eighty numbers never could.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Primary data is collected by the investigator directly; secondary data is obtained from an existing source. Class size is the difference between the upper and lower limits of a class, and the class mark is their average.</w:t>
      </w:r>
    </w:p>
    <w:p>
      <w:pPr>
        <w:spacing w:after="40"/>
      </w:pPr>
      <w:r>
        <w:rPr>
          <w:b/>
          <w:i/>
        </w:rPr>
        <w:t>Key Idea</w:t>
      </w:r>
    </w:p>
    <w:p>
      <w:pPr>
        <w:spacing w:after="120"/>
      </w:pPr>
      <w:r>
        <w:rPr>
          <w:color w:val="1A1A1A"/>
        </w:rPr>
        <w:t>A histogram is not a bar graph. Histogram bars touch because the variable is continuous, whereas bar graph bars are separated because the categories are discrete.</w:t>
      </w:r>
    </w:p>
    <w:p>
      <w:pPr>
        <w:spacing w:after="40"/>
      </w:pPr>
      <w:r>
        <w:rPr>
          <w:b/>
          <w:i/>
        </w:rPr>
        <w:t>Working Principle</w:t>
      </w:r>
    </w:p>
    <w:p>
      <w:pPr>
        <w:spacing w:after="120"/>
      </w:pPr>
      <w:r>
        <w:rPr>
          <w:color w:val="1A1A1A"/>
        </w:rPr>
        <w:t>For a grouped frequency distribution with unequal class sizes, the height of each histogram bar must be adjusted so that area, not height, represents frequency.</w:t>
      </w:r>
    </w:p>
    <w:p>
      <w:pPr>
        <w:spacing w:after="40"/>
      </w:pPr>
      <w:r>
        <w:rPr>
          <w:b/>
          <w:i/>
        </w:rPr>
        <w:t>Applications</w:t>
      </w:r>
    </w:p>
    <w:p>
      <w:pPr>
        <w:pStyle w:val="ListParagraph"/>
        <w:numPr>
          <w:ilvl w:val="0"/>
          <w:numId w:val="1"/>
        </w:numPr>
        <w:spacing w:after="80"/>
      </w:pPr>
      <w:r>
        <w:t>Discontinuous classes such as 10–19, 20–29 are made continuous by subtracting 0.5 from lower limits and adding 0.5 to upper limits.</w:t>
      </w:r>
    </w:p>
    <w:p>
      <w:pPr>
        <w:pStyle w:val="ListParagraph"/>
        <w:numPr>
          <w:ilvl w:val="0"/>
          <w:numId w:val="1"/>
        </w:numPr>
        <w:spacing w:after="80"/>
      </w:pPr>
      <w:r>
        <w:t>A frequency polygon is drawn by joining the mid-points of the tops of histogram bars.</w:t>
      </w:r>
    </w:p>
    <w:p>
      <w:pPr>
        <w:pStyle w:val="ListParagraph"/>
        <w:numPr>
          <w:ilvl w:val="0"/>
          <w:numId w:val="1"/>
        </w:numPr>
        <w:spacing w:after="80"/>
      </w:pPr>
      <w:r>
        <w:t>Class mark = (upper limit + lower limit) / 2.</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Primary data is first-hand; secondary data comes from an existing source.</w:t>
            </w:r>
          </w:p>
          <w:p>
            <w:pPr>
              <w:spacing w:after="80"/>
              <w:ind w:left="220"/>
            </w:pPr>
            <w:r>
              <w:rPr>
                <w:b/>
                <w:color w:val="1E7B34"/>
              </w:rPr>
              <w:t xml:space="preserve">✓  </w:t>
            </w:r>
            <w:r>
              <w:rPr>
                <w:color w:val="1A1A1A"/>
              </w:rPr>
              <w:t>Range = maximum value − minimum value.</w:t>
            </w:r>
          </w:p>
          <w:p>
            <w:pPr>
              <w:spacing w:after="80"/>
              <w:ind w:left="220"/>
            </w:pPr>
            <w:r>
              <w:rPr>
                <w:b/>
                <w:color w:val="1E7B34"/>
              </w:rPr>
              <w:t xml:space="preserve">✓  </w:t>
            </w:r>
            <w:r>
              <w:rPr>
                <w:color w:val="1A1A1A"/>
              </w:rPr>
              <w:t>Class mark = (upper limit + lower limit) / 2.</w:t>
            </w:r>
          </w:p>
          <w:p>
            <w:pPr>
              <w:spacing w:after="80"/>
              <w:ind w:left="220"/>
            </w:pPr>
            <w:r>
              <w:rPr>
                <w:b/>
                <w:color w:val="1E7B34"/>
              </w:rPr>
              <w:t xml:space="preserve">✓  </w:t>
            </w:r>
            <w:r>
              <w:rPr>
                <w:color w:val="1A1A1A"/>
              </w:rPr>
              <w:t>In a histogram the bars touch; in a bar graph they do not.</w:t>
            </w:r>
          </w:p>
          <w:p>
            <w:pPr>
              <w:spacing w:after="80"/>
              <w:ind w:left="220"/>
            </w:pPr>
            <w:r>
              <w:rPr>
                <w:b/>
                <w:color w:val="1E7B34"/>
              </w:rPr>
              <w:t xml:space="preserve">✓  </w:t>
            </w:r>
            <w:r>
              <w:rPr>
                <w:color w:val="1A1A1A"/>
              </w:rPr>
              <w:t>With unequal class sizes, the AREA of each bar must be proportional to the frequency.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Drawing a histogram with gaps between the bars.</w:t>
            </w:r>
          </w:p>
          <w:p>
            <w:pPr>
              <w:spacing w:after="80"/>
              <w:ind w:left="220"/>
            </w:pPr>
            <w:r>
              <w:rPr>
                <w:b/>
                <w:color w:val="D9534F"/>
              </w:rPr>
              <w:t xml:space="preserve">⚠  </w:t>
            </w:r>
            <w:r>
              <w:rPr>
                <w:color w:val="1A1A1A"/>
              </w:rPr>
              <w:t>Using raw frequencies as heights when class sizes are unequal.</w:t>
            </w:r>
          </w:p>
          <w:p>
            <w:pPr>
              <w:spacing w:after="80"/>
              <w:ind w:left="220"/>
            </w:pPr>
            <w:r>
              <w:rPr>
                <w:b/>
                <w:color w:val="D9534F"/>
              </w:rPr>
              <w:t xml:space="preserve">⚠  </w:t>
            </w:r>
            <w:r>
              <w:rPr>
                <w:color w:val="1A1A1A"/>
              </w:rPr>
              <w:t>Forgetting to convert discontinuous classes into continuous ones before drawing.</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'Histogram bars touch, bar-graph bars do not' — continuous versus categorical.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Choosing the class width is a genuine trade-off: too wide hides structure, too narrow shows noise. Statisticians use rules such as Sturges' formula, but the honest answer is that several widths should be tried.</w:t>
            </w:r>
          </w:p>
        </w:tc>
      </w:tr>
    </w:tbl>
    <w:p>
      <w:pPr>
        <w:spacing w:after="140"/>
      </w:pPr>
    </w:p>
    <w:p>
      <w:pPr>
        <w:pStyle w:val="Heading2"/>
        <w:spacing w:before="240"/>
      </w:pPr>
      <w:r>
        <w:rPr>
          <w:color w:val="2E5395"/>
        </w:rPr>
        <w:t>14.2  Mean, Median and Mode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mean is the arithmetic average, the median is the middle value when data is arranged in order, and the mode is the most frequent value.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Average income in a town is misleading if one billionaire lives there — the median gives a far truer picture of a typical resident.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Mean = sum of observations ÷ number of observations. Median is the middle observation of ordered data. Mode is the observation occurring most often.</w:t>
      </w:r>
    </w:p>
    <w:p>
      <w:pPr>
        <w:spacing w:after="40"/>
      </w:pPr>
      <w:r>
        <w:rPr>
          <w:b/>
          <w:i/>
        </w:rPr>
        <w:t>Key Idea</w:t>
      </w:r>
    </w:p>
    <w:p>
      <w:pPr>
        <w:spacing w:after="120"/>
      </w:pPr>
      <w:r>
        <w:rPr>
          <w:color w:val="1A1A1A"/>
        </w:rPr>
        <w:t>The mean is pulled by extreme values while the median is not. Choosing between them is a judgement about whether outliers are meaningful or distorting.</w:t>
      </w:r>
    </w:p>
    <w:p>
      <w:pPr>
        <w:spacing w:after="40"/>
      </w:pPr>
      <w:r>
        <w:rPr>
          <w:b/>
          <w:i/>
        </w:rPr>
        <w:t>Working Principle</w:t>
      </w:r>
    </w:p>
    <w:p>
      <w:pPr>
        <w:spacing w:after="120"/>
      </w:pPr>
      <w:r>
        <w:rPr>
          <w:color w:val="1A1A1A"/>
        </w:rPr>
        <w:t>For n observations arranged in order, the median is the (n+1)/2 th value when n is odd, and the average of the n/2 th and (n/2 + 1)th values when n is even.</w:t>
      </w:r>
    </w:p>
    <w:p>
      <w:pPr>
        <w:spacing w:after="40"/>
      </w:pPr>
      <w:r>
        <w:rPr>
          <w:b/>
          <w:i/>
        </w:rPr>
        <w:t>Applications</w:t>
      </w:r>
    </w:p>
    <w:p>
      <w:pPr>
        <w:pStyle w:val="ListParagraph"/>
        <w:numPr>
          <w:ilvl w:val="0"/>
          <w:numId w:val="1"/>
        </w:numPr>
        <w:spacing w:after="80"/>
      </w:pPr>
      <w:r>
        <w:t>The median is preferred for income, house prices and any skewed data.</w:t>
      </w:r>
    </w:p>
    <w:p>
      <w:pPr>
        <w:pStyle w:val="ListParagraph"/>
        <w:numPr>
          <w:ilvl w:val="0"/>
          <w:numId w:val="1"/>
        </w:numPr>
        <w:spacing w:after="80"/>
      </w:pPr>
      <w:r>
        <w:t>The mode is the only average usable for non-numerical data such as favourite colour.</w:t>
      </w:r>
    </w:p>
    <w:p>
      <w:pPr>
        <w:pStyle w:val="ListParagraph"/>
        <w:numPr>
          <w:ilvl w:val="0"/>
          <w:numId w:val="1"/>
        </w:numPr>
        <w:spacing w:after="80"/>
      </w:pPr>
      <w:r>
        <w:t>Empirical relation: Mode ≈ 3 × Median − 2 × Mean.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Mean = Σx / n; for grouped data, mean = Σfx / Σf.</w:t>
            </w:r>
          </w:p>
          <w:p>
            <w:pPr>
              <w:spacing w:after="80"/>
              <w:ind w:left="220"/>
            </w:pPr>
            <w:r>
              <w:rPr>
                <w:b/>
                <w:color w:val="1E7B34"/>
              </w:rPr>
              <w:t xml:space="preserve">✓  </w:t>
            </w:r>
            <w:r>
              <w:rPr>
                <w:color w:val="1A1A1A"/>
              </w:rPr>
              <w:t>Median: order the data first — this step is essential and often forgotten.</w:t>
            </w:r>
          </w:p>
          <w:p>
            <w:pPr>
              <w:spacing w:after="80"/>
              <w:ind w:left="220"/>
            </w:pPr>
            <w:r>
              <w:rPr>
                <w:b/>
                <w:color w:val="1E7B34"/>
              </w:rPr>
              <w:t xml:space="preserve">✓  </w:t>
            </w:r>
            <w:r>
              <w:rPr>
                <w:color w:val="1A1A1A"/>
              </w:rPr>
              <w:t>Mode is the most frequent value; a data set may have more than one mode or none.</w:t>
            </w:r>
          </w:p>
          <w:p>
            <w:pPr>
              <w:spacing w:after="80"/>
              <w:ind w:left="220"/>
            </w:pPr>
            <w:r>
              <w:rPr>
                <w:b/>
                <w:color w:val="1E7B34"/>
              </w:rPr>
              <w:t xml:space="preserve">✓  </w:t>
            </w:r>
            <w:r>
              <w:rPr>
                <w:color w:val="1A1A1A"/>
              </w:rPr>
              <w:t>The mean is affected by extreme values; the median is not.</w:t>
            </w:r>
          </w:p>
          <w:p>
            <w:pPr>
              <w:spacing w:after="80"/>
              <w:ind w:left="220"/>
            </w:pPr>
            <w:r>
              <w:rPr>
                <w:b/>
                <w:color w:val="1E7B34"/>
              </w:rPr>
              <w:t xml:space="preserve">✓  </w:t>
            </w:r>
            <w:r>
              <w:rPr>
                <w:color w:val="1A1A1A"/>
              </w:rPr>
              <w:t>Empirical relation: Mode = 3 Median − 2 Mean.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Finding the median without first arranging the data in order.</w:t>
            </w:r>
          </w:p>
          <w:p>
            <w:pPr>
              <w:spacing w:after="80"/>
              <w:ind w:left="220"/>
            </w:pPr>
            <w:r>
              <w:rPr>
                <w:b/>
                <w:color w:val="D9534F"/>
              </w:rPr>
              <w:t xml:space="preserve">⚠  </w:t>
            </w:r>
            <w:r>
              <w:rPr>
                <w:color w:val="1A1A1A"/>
              </w:rPr>
              <w:t>Using n/2 as the median position for odd n instead of (n+1)/2.</w:t>
            </w:r>
          </w:p>
          <w:p>
            <w:pPr>
              <w:spacing w:after="80"/>
              <w:ind w:left="220"/>
            </w:pPr>
            <w:r>
              <w:rPr>
                <w:b/>
                <w:color w:val="D9534F"/>
              </w:rPr>
              <w:t xml:space="preserve">⚠  </w:t>
            </w:r>
            <w:r>
              <w:rPr>
                <w:color w:val="1A1A1A"/>
              </w:rPr>
              <w:t>Reporting the frequency instead of the observation as the mode.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'Mean adds, Median orders, Mode counts' — three different questions about the same data.</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Mean, median and mode coincide in a perfectly symmetric distribution. The size and direction of the gap between them is a standard measure of skewness — which is what the empirical relation is really capturing.</w:t>
            </w:r>
          </w:p>
        </w:tc>
      </w:tr>
    </w:tbl>
    <w:p>
      <w:pPr>
        <w:spacing w:after="140"/>
      </w:pPr>
    </w:p>
    <w:p>
      <w:pPr>
        <w:pStyle w:val="Heading3"/>
        <w:spacing w:before="120"/>
      </w:pPr>
      <w:r>
        <w:rPr>
          <w:color w:val="1F3864"/>
        </w:rPr>
        <w:t>Formula Section</w:t>
      </w:r>
    </w:p>
    <w:p>
      <w:pPr>
        <w:spacing w:before="160" w:after="80"/>
      </w:pPr>
      <w:r>
        <w:rPr>
          <w:b/>
          <w:color w:val="2E5395"/>
        </w:rPr>
        <w:t>📐 Mean of Grouped Data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Mean = Σ(fᵢxᵢ) / Σfᵢ</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fᵢ = frequency of the ith class, xᵢ = class mark of the ith class.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grouped frequency distribution.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class limits instead of the class marks as xᵢ.</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assumed-mean method reduces arithmetic when the class marks are large.</w:t>
            </w:r>
          </w:p>
        </w:tc>
      </w:tr>
    </w:tbl>
    <w:p>
      <w:pPr>
        <w:spacing w:after="160"/>
      </w:pPr>
    </w:p>
    <w:p>
      <w:pPr>
        <w:spacing w:before="160" w:after="80"/>
      </w:pPr>
      <w:r>
        <w:rPr>
          <w:b/>
          <w:color w:val="2E5395"/>
        </w:rPr>
        <w:t>📐 Median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n odd: ((n+1)/2)th term;  n even: mean of (n/2)th and (n/2 + 1)th terms</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n = number of observations, arranged in ascending order.</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 the data contains extreme values that would distort the mean.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Failing to sort the data before locating the middle term.</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Sort first, always — the formula is meaningless on unsorted data.</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Collection and Presentation of Data — Raw data is organised into frequency distributions and displayed as bar graphs, histograms or frequency polygons to make patterns visible.</w:t>
            </w:r>
          </w:p>
          <w:p>
            <w:pPr>
              <w:pStyle w:val="ListParagraph"/>
              <w:numPr>
                <w:ilvl w:val="0"/>
                <w:numId w:val="1"/>
              </w:numPr>
              <w:spacing w:after="80"/>
            </w:pPr>
            <w:r>
              <w:t>Mean, Median and Mode — The mean is the arithmetic average, the median is the middle value when data is arranged in order, and the mode is the most frequent value.</w:t>
            </w:r>
          </w:p>
        </w:tc>
      </w:tr>
    </w:tbl>
    <w:p>
      <w:pPr>
        <w:spacing w:after="200"/>
      </w:pPr>
    </w:p>
    <w:p>
      <w:r>
        <w:br w:type="page"/>
      </w:r>
    </w:p>
    <w:p>
      <w:pPr>
        <w:pStyle w:val="Heading1"/>
        <w:spacing w:after="120"/>
      </w:pPr>
      <w:r>
        <w:rPr>
          <w:color w:val="1F3864"/>
        </w:rPr>
        <w:t>Chapter 14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Collection and Presentation of Data: 'Histogram bars touch, bar-graph bars do not' — continuous versus categorical.</w:t>
            </w:r>
          </w:p>
          <w:p>
            <w:pPr>
              <w:pStyle w:val="ListParagraph"/>
              <w:numPr>
                <w:ilvl w:val="0"/>
                <w:numId w:val="1"/>
              </w:numPr>
              <w:spacing w:after="80"/>
            </w:pPr>
            <w:r>
              <w:t>Mean, Median and Mode: 'Mean adds, Median orders, Mode counts' — three different questions about the same data.</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Drawing a histogram with gaps between the bars.</w:t>
            </w:r>
          </w:p>
          <w:p>
            <w:pPr>
              <w:spacing w:after="80"/>
              <w:ind w:left="220"/>
            </w:pPr>
            <w:r>
              <w:rPr>
                <w:b/>
                <w:color w:val="D9534F"/>
              </w:rPr>
              <w:t xml:space="preserve">⚠  </w:t>
            </w:r>
            <w:r>
              <w:rPr>
                <w:color w:val="1A1A1A"/>
              </w:rPr>
              <w:t>Using raw frequencies as heights when class sizes are unequal.</w:t>
            </w:r>
          </w:p>
          <w:p>
            <w:pPr>
              <w:spacing w:after="80"/>
              <w:ind w:left="220"/>
            </w:pPr>
            <w:r>
              <w:rPr>
                <w:b/>
                <w:color w:val="D9534F"/>
              </w:rPr>
              <w:t xml:space="preserve">⚠  </w:t>
            </w:r>
            <w:r>
              <w:rPr>
                <w:color w:val="1A1A1A"/>
              </w:rPr>
              <w:t>Forgetting to convert discontinuous classes into continuous ones before drawing.</w:t>
            </w:r>
          </w:p>
          <w:p>
            <w:pPr>
              <w:spacing w:after="80"/>
              <w:ind w:left="220"/>
            </w:pPr>
            <w:r>
              <w:rPr>
                <w:b/>
                <w:color w:val="D9534F"/>
              </w:rPr>
              <w:t xml:space="preserve">⚠  </w:t>
            </w:r>
            <w:r>
              <w:rPr>
                <w:color w:val="1A1A1A"/>
              </w:rPr>
              <w:t>Finding the median without first arranging the data in order.</w:t>
            </w:r>
          </w:p>
          <w:p>
            <w:pPr>
              <w:spacing w:after="80"/>
              <w:ind w:left="220"/>
            </w:pPr>
            <w:r>
              <w:rPr>
                <w:b/>
                <w:color w:val="D9534F"/>
              </w:rPr>
              <w:t xml:space="preserve">⚠  </w:t>
            </w:r>
            <w:r>
              <w:rPr>
                <w:color w:val="1A1A1A"/>
              </w:rPr>
              <w:t>Using n/2 as the median position for odd n instead of (n+1)/2.</w:t>
            </w:r>
          </w:p>
          <w:p>
            <w:pPr>
              <w:spacing w:after="80"/>
              <w:ind w:left="220"/>
            </w:pPr>
            <w:r>
              <w:rPr>
                <w:b/>
                <w:color w:val="D9534F"/>
              </w:rPr>
              <w:t xml:space="preserve">⚠  </w:t>
            </w:r>
            <w:r>
              <w:rPr>
                <w:color w:val="1A1A1A"/>
              </w:rPr>
              <w:t>Reporting the frequency instead of the observation as the mode.</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Mean of Grouped Data: </w:t>
            </w:r>
            <w:r>
              <w:t>Mean = Σ(fᵢxᵢ) / Σfᵢ</w:t>
            </w:r>
          </w:p>
        </w:tc>
        <w:tc>
          <w:tcPr>
            <w:tcW w:type="dxa" w:w="5040"/>
            <w:tcMar>
              <w:top w:w="90" w:type="dxa"/>
              <w:left w:w="140" w:type="dxa"/>
              <w:bottom w:w="90" w:type="dxa"/>
              <w:right w:w="140" w:type="dxa"/>
            </w:tcMar>
          </w:tcPr>
          <w:p>
            <w:r>
              <w:t>For any grouped frequency distribution.</w:t>
            </w:r>
          </w:p>
        </w:tc>
      </w:tr>
      <w:tr>
        <w:tc>
          <w:tcPr>
            <w:tcW w:type="dxa" w:w="5040"/>
            <w:tcMar>
              <w:top w:w="90" w:type="dxa"/>
              <w:left w:w="140" w:type="dxa"/>
              <w:bottom w:w="90" w:type="dxa"/>
              <w:right w:w="140" w:type="dxa"/>
            </w:tcMar>
          </w:tcPr>
          <w:p>
            <w:r>
              <w:rPr>
                <w:b/>
              </w:rPr>
              <w:t xml:space="preserve">Median: </w:t>
            </w:r>
            <w:r>
              <w:t>n odd: ((n+1)/2)th term;  n even: mean of (n/2)th and (n/2 + 1)th terms</w:t>
            </w:r>
          </w:p>
        </w:tc>
        <w:tc>
          <w:tcPr>
            <w:tcW w:type="dxa" w:w="5040"/>
            <w:tcMar>
              <w:top w:w="90" w:type="dxa"/>
              <w:left w:w="140" w:type="dxa"/>
              <w:bottom w:w="90" w:type="dxa"/>
              <w:right w:w="140" w:type="dxa"/>
            </w:tcMar>
          </w:tcPr>
          <w:p>
            <w:r>
              <w:t>When the data contains extreme values that would distort the mean.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Collection and Presentation of Data: Raw data is organised into frequency distributions and displayed as bar graphs, histograms or frequency polygons to make patterns visible.</w:t>
            </w:r>
          </w:p>
          <w:p>
            <w:pPr>
              <w:pStyle w:val="ListParagraph"/>
              <w:numPr>
                <w:ilvl w:val="0"/>
                <w:numId w:val="1"/>
              </w:numPr>
              <w:spacing w:after="80"/>
            </w:pPr>
            <w:r>
              <w:t>Mean, Median and Mode: The mean is the arithmetic average, the median is the middle value when data is arranged in order, and the mode is the most frequent value.</w:t>
            </w:r>
          </w:p>
        </w:tc>
      </w:tr>
    </w:tbl>
    <w:p>
      <w:pPr>
        <w:spacing w:after="200"/>
      </w:pPr>
    </w:p>
    <w:p>
      <w:r>
        <w:br w:type="page"/>
      </w:r>
    </w:p>
    <w:p>
      <w:pPr>
        <w:pStyle w:val="Heading1"/>
        <w:spacing w:after="120"/>
      </w:pPr>
      <w:r>
        <w:rPr>
          <w:color w:val="1F3864"/>
        </w:rPr>
        <w:t>Chapter 15: Probability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work with fractions and percentages.</w:t>
            </w:r>
          </w:p>
          <w:p>
            <w:pPr>
              <w:pStyle w:val="ListParagraph"/>
              <w:numPr>
                <w:ilvl w:val="0"/>
                <w:numId w:val="1"/>
              </w:numPr>
              <w:spacing w:after="80"/>
            </w:pPr>
            <w:r>
              <w:t>Idea of counting favourable cases out of total cases.</w:t>
            </w:r>
          </w:p>
          <w:p>
            <w:pPr>
              <w:pStyle w:val="ListParagraph"/>
              <w:numPr>
                <w:ilvl w:val="0"/>
                <w:numId w:val="1"/>
              </w:numPr>
              <w:spacing w:after="80"/>
            </w:pPr>
            <w:r>
              <w:t>Familiarity with dice, coins and playing cards.</w:t>
            </w:r>
          </w:p>
          <w:p>
            <w:pPr>
              <w:pStyle w:val="ListParagraph"/>
              <w:numPr>
                <w:ilvl w:val="0"/>
                <w:numId w:val="1"/>
              </w:numPr>
              <w:spacing w:after="80"/>
            </w:pPr>
            <w:r>
              <w:t>Understanding of a ratio.</w:t>
            </w:r>
          </w:p>
        </w:tc>
      </w:tr>
    </w:tbl>
    <w:p>
      <w:pPr>
        <w:spacing w:after="240"/>
      </w:pPr>
    </w:p>
    <w:p>
      <w:pPr>
        <w:pStyle w:val="Heading2"/>
        <w:spacing w:before="240"/>
      </w:pPr>
      <w:r>
        <w:rPr>
          <w:color w:val="2E5395"/>
        </w:rPr>
        <w:t>15.1  Empirical Probability</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Empirical or experimental probability is the ratio of the number of times an event occurs to the total number of trials, and it approaches the theoretical value as trials increase.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weather forecast of 70% rain comes from records of past days with similar conditions — empirical probability at work.</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empirical probability of an event E is P(E) = (number of trials in which E happened) / (total number of trials). A trial is one performance of an experiment.</w:t>
      </w:r>
    </w:p>
    <w:p>
      <w:pPr>
        <w:spacing w:after="40"/>
      </w:pPr>
      <w:r>
        <w:rPr>
          <w:b/>
          <w:i/>
        </w:rPr>
        <w:t>Key Idea</w:t>
      </w:r>
    </w:p>
    <w:p>
      <w:pPr>
        <w:spacing w:after="120"/>
      </w:pPr>
      <w:r>
        <w:rPr>
          <w:color w:val="1A1A1A"/>
        </w:rPr>
        <w:t>Empirical probability is based on actual observation and can change with each new set of trials, whereas theoretical probability is computed from the structure of the experiment and does not.</w:t>
      </w:r>
    </w:p>
    <w:p>
      <w:pPr>
        <w:spacing w:after="40"/>
      </w:pPr>
      <w:r>
        <w:rPr>
          <w:b/>
          <w:i/>
        </w:rPr>
        <w:t>Working Principle</w:t>
      </w:r>
    </w:p>
    <w:p>
      <w:pPr>
        <w:spacing w:after="120"/>
      </w:pPr>
      <w:r>
        <w:rPr>
          <w:color w:val="1A1A1A"/>
        </w:rPr>
        <w:t>The law of large numbers guarantees that as the number of trials grows, empirical probability settles closer and closer to the theoretical value.</w:t>
      </w:r>
    </w:p>
    <w:p>
      <w:pPr>
        <w:spacing w:after="40"/>
      </w:pPr>
      <w:r>
        <w:rPr>
          <w:b/>
          <w:i/>
        </w:rPr>
        <w:t>Applications</w:t>
      </w:r>
    </w:p>
    <w:p>
      <w:pPr>
        <w:pStyle w:val="ListParagraph"/>
        <w:numPr>
          <w:ilvl w:val="0"/>
          <w:numId w:val="1"/>
        </w:numPr>
        <w:spacing w:after="80"/>
      </w:pPr>
      <w:r>
        <w:t>Insurance premiums are computed from empirical probabilities of claims.</w:t>
      </w:r>
    </w:p>
    <w:p>
      <w:pPr>
        <w:pStyle w:val="ListParagraph"/>
        <w:numPr>
          <w:ilvl w:val="0"/>
          <w:numId w:val="1"/>
        </w:numPr>
        <w:spacing w:after="80"/>
      </w:pPr>
      <w:r>
        <w:t>Quality control estimates defect rates by sampling.</w:t>
      </w:r>
    </w:p>
    <w:p>
      <w:pPr>
        <w:pStyle w:val="ListParagraph"/>
        <w:numPr>
          <w:ilvl w:val="0"/>
          <w:numId w:val="1"/>
        </w:numPr>
        <w:spacing w:after="80"/>
      </w:pPr>
      <w:r>
        <w:t>Medical trials estimate the probability of a treatment succeeding.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P(E) = favourable trials / total trials.</w:t>
            </w:r>
          </w:p>
          <w:p>
            <w:pPr>
              <w:spacing w:after="80"/>
              <w:ind w:left="220"/>
            </w:pPr>
            <w:r>
              <w:rPr>
                <w:b/>
                <w:color w:val="1E7B34"/>
              </w:rPr>
              <w:t xml:space="preserve">✓  </w:t>
            </w:r>
            <w:r>
              <w:rPr>
                <w:color w:val="1A1A1A"/>
              </w:rPr>
              <w:t>0 ≤ P(E) ≤ 1 always.</w:t>
            </w:r>
          </w:p>
          <w:p>
            <w:pPr>
              <w:spacing w:after="80"/>
              <w:ind w:left="220"/>
            </w:pPr>
            <w:r>
              <w:rPr>
                <w:b/>
                <w:color w:val="1E7B34"/>
              </w:rPr>
              <w:t xml:space="preserve">✓  </w:t>
            </w:r>
            <w:r>
              <w:rPr>
                <w:color w:val="1A1A1A"/>
              </w:rPr>
              <w:t>P(E) = 0 means an impossible event; P(E) = 1 means a certain event.</w:t>
            </w:r>
          </w:p>
          <w:p>
            <w:pPr>
              <w:spacing w:after="80"/>
              <w:ind w:left="220"/>
            </w:pPr>
            <w:r>
              <w:rPr>
                <w:b/>
                <w:color w:val="1E7B34"/>
              </w:rPr>
              <w:t xml:space="preserve">✓  </w:t>
            </w:r>
            <w:r>
              <w:rPr>
                <w:color w:val="1A1A1A"/>
              </w:rPr>
              <w:t>The sum of the probabilities of all elementary outcomes is 1.</w:t>
            </w:r>
          </w:p>
          <w:p>
            <w:pPr>
              <w:spacing w:after="80"/>
              <w:ind w:left="220"/>
            </w:pPr>
            <w:r>
              <w:rPr>
                <w:b/>
                <w:color w:val="1E7B34"/>
              </w:rPr>
              <w:t xml:space="preserve">✓  </w:t>
            </w:r>
            <w:r>
              <w:rPr>
                <w:color w:val="1A1A1A"/>
              </w:rPr>
              <w:t>P(not E) = 1 − P(E).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Reporting a probability greater than 1 or negative.</w:t>
            </w:r>
          </w:p>
          <w:p>
            <w:pPr>
              <w:spacing w:after="80"/>
              <w:ind w:left="220"/>
            </w:pPr>
            <w:r>
              <w:rPr>
                <w:b/>
                <w:color w:val="D9534F"/>
              </w:rPr>
              <w:t xml:space="preserve">⚠  </w:t>
            </w:r>
            <w:r>
              <w:rPr>
                <w:color w:val="1A1A1A"/>
              </w:rPr>
              <w:t>Dividing by the number of favourable cases instead of the total.</w:t>
            </w:r>
          </w:p>
          <w:p>
            <w:pPr>
              <w:spacing w:after="80"/>
              <w:ind w:left="220"/>
            </w:pPr>
            <w:r>
              <w:rPr>
                <w:b/>
                <w:color w:val="D9534F"/>
              </w:rPr>
              <w:t xml:space="preserve">⚠  </w:t>
            </w:r>
            <w:r>
              <w:rPr>
                <w:color w:val="1A1A1A"/>
              </w:rPr>
              <w:t>Assuming a small number of trials gives a reliable estimate.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'Favourable over Total — and the answer can never leave the range 0 to 1.'</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gambler's fallacy — believing a coin is 'due' to land heads after several tails — comes from confusing the law of large numbers with a short-run correction. Independent trials have no memory whatsoever.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Empirical Probability — Empirical or experimental probability is the ratio of the number of times an event occurs to the total number of trials, and it approaches the theoretical value as trials increase.</w:t>
            </w:r>
          </w:p>
        </w:tc>
      </w:tr>
    </w:tbl>
    <w:p>
      <w:pPr>
        <w:spacing w:after="200"/>
      </w:pPr>
    </w:p>
    <w:p>
      <w:r>
        <w:br w:type="page"/>
      </w:r>
    </w:p>
    <w:p>
      <w:pPr>
        <w:pStyle w:val="Heading1"/>
        <w:spacing w:after="120"/>
      </w:pPr>
      <w:r>
        <w:rPr>
          <w:color w:val="1F3864"/>
        </w:rPr>
        <w:t>Chapter 15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Empirical Probability: 'Favourable over Total — and the answer can never leave the range 0 to 1.'</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Reporting a probability greater than 1 or negative.</w:t>
            </w:r>
          </w:p>
          <w:p>
            <w:pPr>
              <w:spacing w:after="80"/>
              <w:ind w:left="220"/>
            </w:pPr>
            <w:r>
              <w:rPr>
                <w:b/>
                <w:color w:val="D9534F"/>
              </w:rPr>
              <w:t xml:space="preserve">⚠  </w:t>
            </w:r>
            <w:r>
              <w:rPr>
                <w:color w:val="1A1A1A"/>
              </w:rPr>
              <w:t>Dividing by the number of favourable cases instead of the total.</w:t>
            </w:r>
          </w:p>
          <w:p>
            <w:pPr>
              <w:spacing w:after="80"/>
              <w:ind w:left="220"/>
            </w:pPr>
            <w:r>
              <w:rPr>
                <w:b/>
                <w:color w:val="D9534F"/>
              </w:rPr>
              <w:t xml:space="preserve">⚠  </w:t>
            </w:r>
            <w:r>
              <w:rPr>
                <w:color w:val="1A1A1A"/>
              </w:rPr>
              <w:t>Assuming a small number of trials gives a reliable estimate.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Empirical Probability: Empirical or experimental probability is the ratio of the number of times an event occurs to the total number of trials, and it approaches the theoretical value as trials increase.</w:t>
            </w:r>
          </w:p>
        </w:tc>
      </w:tr>
    </w:tbl>
    <w:p>
      <w:pPr>
        <w:spacing w:after="200"/>
      </w:pPr>
    </w:p>
    <w:p>
      <w:r>
        <w:br w:type="page"/>
      </w:r>
    </w:p>
    <w:p>
      <w:pPr>
        <w:pStyle w:val="Heading1"/>
        <w:spacing w:after="120"/>
      </w:pPr>
      <w:r>
        <w:rPr>
          <w:color w:val="1F3864"/>
        </w:rPr>
        <w:t>Chapter 16: Linear Inequalities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solve linear equations in one variable.</w:t>
            </w:r>
          </w:p>
          <w:p>
            <w:pPr>
              <w:pStyle w:val="ListParagraph"/>
              <w:numPr>
                <w:ilvl w:val="0"/>
                <w:numId w:val="1"/>
              </w:numPr>
              <w:spacing w:after="80"/>
            </w:pPr>
            <w:r>
              <w:t>Familiarity with the number line.</w:t>
            </w:r>
          </w:p>
          <w:p>
            <w:pPr>
              <w:pStyle w:val="ListParagraph"/>
              <w:numPr>
                <w:ilvl w:val="0"/>
                <w:numId w:val="1"/>
              </w:numPr>
              <w:spacing w:after="80"/>
            </w:pPr>
            <w:r>
              <w:t>Understanding of the symbols &lt;, &gt;, ≤ and ≥.</w:t>
            </w:r>
          </w:p>
          <w:p>
            <w:pPr>
              <w:pStyle w:val="ListParagraph"/>
              <w:numPr>
                <w:ilvl w:val="0"/>
                <w:numId w:val="1"/>
              </w:numPr>
              <w:spacing w:after="80"/>
            </w:pPr>
            <w:r>
              <w:t>Knowledge of the Cartesian plane.</w:t>
            </w:r>
          </w:p>
        </w:tc>
      </w:tr>
    </w:tbl>
    <w:p>
      <w:pPr>
        <w:spacing w:after="240"/>
      </w:pPr>
    </w:p>
    <w:p>
      <w:pPr>
        <w:pStyle w:val="Heading2"/>
        <w:spacing w:before="240"/>
      </w:pPr>
      <w:r>
        <w:rPr>
          <w:color w:val="2E5395"/>
        </w:rPr>
        <w:t>16.1  Solving Linear Inequalities in One Variable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Linear inequalities are solved like equations, with one crucial exception: multiplying or dividing by a negative number reverses the inequality sign.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lift rated 'not more than 600 kg' defines an inequality, and every safety limit in engineering is written the same way.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strict inequality uses &lt; or &gt;; a slack inequality uses ≤ or ≥. The solution set is the set of all values of the variable satisfying the inequality.</w:t>
      </w:r>
    </w:p>
    <w:p>
      <w:pPr>
        <w:spacing w:after="40"/>
      </w:pPr>
      <w:r>
        <w:rPr>
          <w:b/>
          <w:i/>
        </w:rPr>
        <w:t>Key Idea</w:t>
      </w:r>
    </w:p>
    <w:p>
      <w:pPr>
        <w:spacing w:after="120"/>
      </w:pPr>
      <w:r>
        <w:rPr>
          <w:color w:val="1A1A1A"/>
        </w:rPr>
        <w:t>Adding or subtracting the same number leaves an inequality unchanged, and so does multiplying or dividing by a positive number. Only a negative multiplier flips the sign — that is the entire difference from equation solving.</w:t>
      </w:r>
    </w:p>
    <w:p>
      <w:pPr>
        <w:spacing w:after="40"/>
      </w:pPr>
      <w:r>
        <w:rPr>
          <w:b/>
          <w:i/>
        </w:rPr>
        <w:t>Working Principle</w:t>
      </w:r>
    </w:p>
    <w:p>
      <w:pPr>
        <w:spacing w:after="120"/>
      </w:pPr>
      <w:r>
        <w:rPr>
          <w:color w:val="1A1A1A"/>
        </w:rPr>
        <w:t>The solution of a linear inequality is generally an interval, not a single value, and is represented on the number line with a hollow circle for a strict inequality and a filled circle for a slack one.</w:t>
      </w:r>
    </w:p>
    <w:p>
      <w:pPr>
        <w:spacing w:after="40"/>
      </w:pPr>
      <w:r>
        <w:rPr>
          <w:b/>
          <w:i/>
        </w:rPr>
        <w:t>Applications</w:t>
      </w:r>
    </w:p>
    <w:p>
      <w:pPr>
        <w:pStyle w:val="ListParagraph"/>
        <w:numPr>
          <w:ilvl w:val="0"/>
          <w:numId w:val="1"/>
        </w:numPr>
        <w:spacing w:after="80"/>
      </w:pPr>
      <w:r>
        <w:t>−3x &gt; 12 gives x &lt; −4 after dividing by −3 and reversing the sign.</w:t>
      </w:r>
    </w:p>
    <w:p>
      <w:pPr>
        <w:pStyle w:val="ListParagraph"/>
        <w:numPr>
          <w:ilvl w:val="0"/>
          <w:numId w:val="1"/>
        </w:numPr>
        <w:spacing w:after="80"/>
      </w:pPr>
      <w:r>
        <w:t>Solution sets are written in interval notation, e.g. (−∞, −4).</w:t>
      </w:r>
    </w:p>
    <w:p>
      <w:pPr>
        <w:pStyle w:val="ListParagraph"/>
        <w:numPr>
          <w:ilvl w:val="0"/>
          <w:numId w:val="1"/>
        </w:numPr>
        <w:spacing w:after="80"/>
      </w:pPr>
      <w:r>
        <w:t>Restricting the solution to integers or natural numbers changes the answer set.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Multiplying or dividing both sides by a NEGATIVE number reverses the inequality.</w:t>
            </w:r>
          </w:p>
          <w:p>
            <w:pPr>
              <w:spacing w:after="80"/>
              <w:ind w:left="220"/>
            </w:pPr>
            <w:r>
              <w:rPr>
                <w:b/>
                <w:color w:val="1E7B34"/>
              </w:rPr>
              <w:t xml:space="preserve">✓  </w:t>
            </w:r>
            <w:r>
              <w:rPr>
                <w:color w:val="1A1A1A"/>
              </w:rPr>
              <w:t>Adding or subtracting any number does not change the direction.</w:t>
            </w:r>
          </w:p>
          <w:p>
            <w:pPr>
              <w:spacing w:after="80"/>
              <w:ind w:left="220"/>
            </w:pPr>
            <w:r>
              <w:rPr>
                <w:b/>
                <w:color w:val="1E7B34"/>
              </w:rPr>
              <w:t xml:space="preserve">✓  </w:t>
            </w:r>
            <w:r>
              <w:rPr>
                <w:color w:val="1A1A1A"/>
              </w:rPr>
              <w:t>Strict inequality (&lt;, &gt;) is shown by a hollow circle on the number line.</w:t>
            </w:r>
          </w:p>
          <w:p>
            <w:pPr>
              <w:spacing w:after="80"/>
              <w:ind w:left="220"/>
            </w:pPr>
            <w:r>
              <w:rPr>
                <w:b/>
                <w:color w:val="1E7B34"/>
              </w:rPr>
              <w:t xml:space="preserve">✓  </w:t>
            </w:r>
            <w:r>
              <w:rPr>
                <w:color w:val="1A1A1A"/>
              </w:rPr>
              <w:t>Slack inequality (≤, ≥) is shown by a filled circle.</w:t>
            </w:r>
          </w:p>
          <w:p>
            <w:pPr>
              <w:spacing w:after="80"/>
              <w:ind w:left="220"/>
            </w:pPr>
            <w:r>
              <w:rPr>
                <w:b/>
                <w:color w:val="1E7B34"/>
              </w:rPr>
              <w:t xml:space="preserve">✓  </w:t>
            </w:r>
            <w:r>
              <w:rPr>
                <w:color w:val="1A1A1A"/>
              </w:rPr>
              <w:t>The solution is usually an interval containing infinitely many values.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reverse the sign after dividing by a negative number.</w:t>
            </w:r>
          </w:p>
          <w:p>
            <w:pPr>
              <w:spacing w:after="80"/>
              <w:ind w:left="220"/>
            </w:pPr>
            <w:r>
              <w:rPr>
                <w:b/>
                <w:color w:val="D9534F"/>
              </w:rPr>
              <w:t xml:space="preserve">⚠  </w:t>
            </w:r>
            <w:r>
              <w:rPr>
                <w:color w:val="1A1A1A"/>
              </w:rPr>
              <w:t>Giving a single value as the answer instead of an interval.</w:t>
            </w:r>
          </w:p>
          <w:p>
            <w:pPr>
              <w:spacing w:after="80"/>
              <w:ind w:left="220"/>
            </w:pPr>
            <w:r>
              <w:rPr>
                <w:b/>
                <w:color w:val="D9534F"/>
              </w:rPr>
              <w:t xml:space="preserve">⚠  </w:t>
            </w:r>
            <w:r>
              <w:rPr>
                <w:color w:val="1A1A1A"/>
              </w:rPr>
              <w:t>Using a filled circle for a strict inequality.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'Negative flips it' — divide or multiply by a negative and the inequality turns around.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Systems of linear inequalities define feasible regions in the plane, which is the foundation of linear programming. Optimising a linear objective over such a region always gives an answer at a corner of the region.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Solving Linear Inequalities in One Variable — Linear inequalities are solved like equations, with one crucial exception: multiplying or dividing by a negative number reverses the inequality sign.</w:t>
            </w:r>
          </w:p>
        </w:tc>
      </w:tr>
    </w:tbl>
    <w:p>
      <w:pPr>
        <w:spacing w:after="200"/>
      </w:pPr>
    </w:p>
    <w:p>
      <w:r>
        <w:br w:type="page"/>
      </w:r>
    </w:p>
    <w:p>
      <w:pPr>
        <w:pStyle w:val="Heading1"/>
        <w:spacing w:after="120"/>
      </w:pPr>
      <w:r>
        <w:rPr>
          <w:color w:val="1F3864"/>
        </w:rPr>
        <w:t>Chapter 16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Solving Linear Inequalities in One Variable: 'Negative flips it' — divide or multiply by a negative and the inequality turns around.</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Forgetting to reverse the sign after dividing by a negative number.</w:t>
            </w:r>
          </w:p>
          <w:p>
            <w:pPr>
              <w:spacing w:after="80"/>
              <w:ind w:left="220"/>
            </w:pPr>
            <w:r>
              <w:rPr>
                <w:b/>
                <w:color w:val="D9534F"/>
              </w:rPr>
              <w:t xml:space="preserve">⚠  </w:t>
            </w:r>
            <w:r>
              <w:rPr>
                <w:color w:val="1A1A1A"/>
              </w:rPr>
              <w:t>Giving a single value as the answer instead of an interval.</w:t>
            </w:r>
          </w:p>
          <w:p>
            <w:pPr>
              <w:spacing w:after="80"/>
              <w:ind w:left="220"/>
            </w:pPr>
            <w:r>
              <w:rPr>
                <w:b/>
                <w:color w:val="D9534F"/>
              </w:rPr>
              <w:t xml:space="preserve">⚠  </w:t>
            </w:r>
            <w:r>
              <w:rPr>
                <w:color w:val="1A1A1A"/>
              </w:rPr>
              <w:t>Using a filled circle for a strict inequality.</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Solving Linear Inequalities in One Variable: Linear inequalities are solved like equations, with one crucial exception: multiplying or dividing by a negative number reverses the inequality sign.</w:t>
            </w:r>
          </w:p>
        </w:tc>
      </w:tr>
    </w:tbl>
    <w:p>
      <w:pPr>
        <w:spacing w:after="200"/>
      </w:pPr>
    </w:p>
    <w:p>
      <w:r>
        <w:br w:type="page"/>
      </w:r>
    </w:p>
    <w:p>
      <w:pPr>
        <w:pStyle w:val="Heading1"/>
        <w:spacing w:after="120"/>
      </w:pPr>
      <w:r>
        <w:rPr>
          <w:color w:val="1F3864"/>
        </w:rPr>
        <w:t>Chapter 17: Permutations and Combinations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multiply large numbers systematically.</w:t>
            </w:r>
          </w:p>
          <w:p>
            <w:pPr>
              <w:pStyle w:val="ListParagraph"/>
              <w:numPr>
                <w:ilvl w:val="0"/>
                <w:numId w:val="1"/>
              </w:numPr>
              <w:spacing w:after="80"/>
            </w:pPr>
            <w:r>
              <w:t>Understanding of the factorial notation.</w:t>
            </w:r>
          </w:p>
          <w:p>
            <w:pPr>
              <w:pStyle w:val="ListParagraph"/>
              <w:numPr>
                <w:ilvl w:val="0"/>
                <w:numId w:val="1"/>
              </w:numPr>
              <w:spacing w:after="80"/>
            </w:pPr>
            <w:r>
              <w:t>Basic counting of possibilities.</w:t>
            </w:r>
          </w:p>
          <w:p>
            <w:pPr>
              <w:pStyle w:val="ListParagraph"/>
              <w:numPr>
                <w:ilvl w:val="0"/>
                <w:numId w:val="1"/>
              </w:numPr>
              <w:spacing w:after="80"/>
            </w:pPr>
            <w:r>
              <w:t>Familiarity with the idea of an ordered pair.</w:t>
            </w:r>
          </w:p>
        </w:tc>
      </w:tr>
    </w:tbl>
    <w:p>
      <w:pPr>
        <w:spacing w:after="240"/>
      </w:pPr>
    </w:p>
    <w:p>
      <w:pPr>
        <w:pStyle w:val="Heading2"/>
        <w:spacing w:before="240"/>
      </w:pPr>
      <w:r>
        <w:rPr>
          <w:color w:val="2E5395"/>
        </w:rPr>
        <w:t>17.1  Fundamental Principle of Counting and Permutations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If one task can be done in m ways and another in n ways, together they can be done in m × n ways; a permutation is an arrangement in which order matters.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four-digit PIN has 10,000 possibilities because each of the four positions independently has ten choices — the multiplication principle securing your bank account.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fundamental principle of counting states that if an event can occur in m ways and a second independent event in n ways, then both can occur in m × n ways. A permutation is an arrangement of objects in a definite order.</w:t>
      </w:r>
    </w:p>
    <w:p>
      <w:pPr>
        <w:spacing w:after="40"/>
      </w:pPr>
      <w:r>
        <w:rPr>
          <w:b/>
          <w:i/>
        </w:rPr>
        <w:t>Key Idea</w:t>
      </w:r>
    </w:p>
    <w:p>
      <w:pPr>
        <w:spacing w:after="120"/>
      </w:pPr>
      <w:r>
        <w:rPr>
          <w:color w:val="1A1A1A"/>
        </w:rPr>
        <w:t>Permutations count arrangements, so ABC and BCA are different. This is the one question to ask before choosing a formula: does the order matter?</w:t>
      </w:r>
    </w:p>
    <w:p>
      <w:pPr>
        <w:spacing w:after="40"/>
      </w:pPr>
      <w:r>
        <w:rPr>
          <w:b/>
          <w:i/>
        </w:rPr>
        <w:t>Working Principle</w:t>
      </w:r>
    </w:p>
    <w:p>
      <w:pPr>
        <w:spacing w:after="120"/>
      </w:pPr>
      <w:r>
        <w:rPr>
          <w:color w:val="1A1A1A"/>
        </w:rPr>
        <w:t>The number of permutations of n distinct objects taken r at a time is ⁿPᵣ = n!/(n−r)!. When all n objects are used, this becomes n!.</w:t>
      </w:r>
    </w:p>
    <w:p>
      <w:pPr>
        <w:spacing w:after="40"/>
      </w:pPr>
      <w:r>
        <w:rPr>
          <w:b/>
          <w:i/>
        </w:rPr>
        <w:t>Applications</w:t>
      </w:r>
    </w:p>
    <w:p>
      <w:pPr>
        <w:pStyle w:val="ListParagraph"/>
        <w:numPr>
          <w:ilvl w:val="0"/>
          <w:numId w:val="1"/>
        </w:numPr>
        <w:spacing w:after="80"/>
      </w:pPr>
      <w:r>
        <w:t>Number of ways to seat 5 people in 5 chairs = 5! = 120.</w:t>
      </w:r>
    </w:p>
    <w:p>
      <w:pPr>
        <w:pStyle w:val="ListParagraph"/>
        <w:numPr>
          <w:ilvl w:val="0"/>
          <w:numId w:val="1"/>
        </w:numPr>
        <w:spacing w:after="80"/>
      </w:pPr>
      <w:r>
        <w:t>Number of 3-letter words from 5 distinct letters = ⁵P₃ = 60.</w:t>
      </w:r>
    </w:p>
    <w:p>
      <w:pPr>
        <w:pStyle w:val="ListParagraph"/>
        <w:numPr>
          <w:ilvl w:val="0"/>
          <w:numId w:val="1"/>
        </w:numPr>
        <w:spacing w:after="80"/>
      </w:pPr>
      <w:r>
        <w:t>Circular permutations of n objects = (n − 1)!.</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Multiplication principle for 'and'; addition principle for 'or'.</w:t>
            </w:r>
          </w:p>
          <w:p>
            <w:pPr>
              <w:spacing w:after="80"/>
              <w:ind w:left="220"/>
            </w:pPr>
            <w:r>
              <w:rPr>
                <w:b/>
                <w:color w:val="1E7B34"/>
              </w:rPr>
              <w:t xml:space="preserve">✓  </w:t>
            </w:r>
            <w:r>
              <w:rPr>
                <w:color w:val="1A1A1A"/>
              </w:rPr>
              <w:t>n! = n × (n−1) × ... × 2 × 1, and 0! = 1 by definition.</w:t>
            </w:r>
          </w:p>
          <w:p>
            <w:pPr>
              <w:spacing w:after="80"/>
              <w:ind w:left="220"/>
            </w:pPr>
            <w:r>
              <w:rPr>
                <w:b/>
                <w:color w:val="1E7B34"/>
              </w:rPr>
              <w:t xml:space="preserve">✓  </w:t>
            </w:r>
            <w:r>
              <w:rPr>
                <w:color w:val="1A1A1A"/>
              </w:rPr>
              <w:t>ⁿPᵣ = n! / (n − r)!.</w:t>
            </w:r>
          </w:p>
          <w:p>
            <w:pPr>
              <w:spacing w:after="80"/>
              <w:ind w:left="220"/>
            </w:pPr>
            <w:r>
              <w:rPr>
                <w:b/>
                <w:color w:val="1E7B34"/>
              </w:rPr>
              <w:t xml:space="preserve">✓  </w:t>
            </w:r>
            <w:r>
              <w:rPr>
                <w:color w:val="1A1A1A"/>
              </w:rPr>
              <w:t>Permutations of n objects where p are alike = n!/p!.</w:t>
            </w:r>
          </w:p>
          <w:p>
            <w:pPr>
              <w:spacing w:after="80"/>
              <w:ind w:left="220"/>
            </w:pPr>
            <w:r>
              <w:rPr>
                <w:b/>
                <w:color w:val="1E7B34"/>
              </w:rPr>
              <w:t xml:space="preserve">✓  </w:t>
            </w:r>
            <w:r>
              <w:rPr>
                <w:color w:val="1A1A1A"/>
              </w:rPr>
              <w:t>Circular permutations of n distinct objects = (n − 1)!.</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Taking 0! as 0; it is defined to be 1.</w:t>
            </w:r>
          </w:p>
          <w:p>
            <w:pPr>
              <w:spacing w:after="80"/>
              <w:ind w:left="220"/>
            </w:pPr>
            <w:r>
              <w:rPr>
                <w:b/>
                <w:color w:val="D9534F"/>
              </w:rPr>
              <w:t xml:space="preserve">⚠  </w:t>
            </w:r>
            <w:r>
              <w:rPr>
                <w:color w:val="1A1A1A"/>
              </w:rPr>
              <w:t>Adding when the tasks must both be done — 'and' means multiply.</w:t>
            </w:r>
          </w:p>
          <w:p>
            <w:pPr>
              <w:spacing w:after="80"/>
              <w:ind w:left="220"/>
            </w:pPr>
            <w:r>
              <w:rPr>
                <w:b/>
                <w:color w:val="D9534F"/>
              </w:rPr>
              <w:t xml:space="preserve">⚠  </w:t>
            </w:r>
            <w:r>
              <w:rPr>
                <w:color w:val="1A1A1A"/>
              </w:rPr>
              <w:t>Using n! for circular arrangements instead of (n − 1)!.</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'AND means multiply, OR means add' — and 'Permutation = Position matters'.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Circular arrangements lose one factor of n because rotating the whole circle produces the same arrangement. Whenever a symmetry maps arrangements onto each other, the count must be divided by the size of that symmetry group.</w:t>
            </w:r>
          </w:p>
        </w:tc>
      </w:tr>
    </w:tbl>
    <w:p>
      <w:pPr>
        <w:spacing w:after="140"/>
      </w:pPr>
    </w:p>
    <w:p>
      <w:pPr>
        <w:pStyle w:val="Heading3"/>
        <w:spacing w:before="120"/>
      </w:pPr>
      <w:r>
        <w:rPr>
          <w:color w:val="1F3864"/>
        </w:rPr>
        <w:t>Formula Section</w:t>
      </w:r>
    </w:p>
    <w:p>
      <w:pPr>
        <w:spacing w:before="160" w:after="80"/>
      </w:pPr>
      <w:r>
        <w:rPr>
          <w:b/>
          <w:color w:val="2E5395"/>
        </w:rPr>
        <w:t>📐 Permutations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ⁿPᵣ = n! / (n − r)!</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n = total number of distinct objects, r = number of objects taken at a time.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 order matters — arrangements, rankings, seatings, words from letters.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it where order does not matter, which requires combinations instead.</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ⁿPₙ = n! and ⁿP₁ = n.</w:t>
            </w:r>
          </w:p>
        </w:tc>
      </w:tr>
    </w:tbl>
    <w:p>
      <w:pPr>
        <w:spacing w:after="160"/>
      </w:pPr>
    </w:p>
    <w:p>
      <w:pPr>
        <w:pStyle w:val="Heading2"/>
        <w:spacing w:before="240"/>
      </w:pPr>
      <w:r>
        <w:rPr>
          <w:color w:val="2E5395"/>
        </w:rPr>
        <w:t>17.2  Combinations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combination is a selection in which order does not matter, and ⁿCᵣ = n!/[r!(n−r)!].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cricket selection committee choosing 11 from 15 players is making a combination — who is picked matters, the order of picking does not.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combination is a selection of objects without regard to order. The number of combinations of n distinct objects taken r at a time is ⁿCᵣ = n!/[r!(n−r)!].</w:t>
      </w:r>
    </w:p>
    <w:p>
      <w:pPr>
        <w:spacing w:after="40"/>
      </w:pPr>
      <w:r>
        <w:rPr>
          <w:b/>
          <w:i/>
        </w:rPr>
        <w:t>Key Idea</w:t>
      </w:r>
    </w:p>
    <w:p>
      <w:pPr>
        <w:spacing w:after="120"/>
      </w:pPr>
      <w:r>
        <w:rPr>
          <w:color w:val="1A1A1A"/>
        </w:rPr>
        <w:t>Every combination of r objects can be arranged in r! ways, so ⁿPᵣ = ⁿCᵣ × r!. Dividing permutations by r! removes the ordering, and that is the whole relationship between the two.</w:t>
      </w:r>
    </w:p>
    <w:p>
      <w:pPr>
        <w:spacing w:after="40"/>
      </w:pPr>
      <w:r>
        <w:rPr>
          <w:b/>
          <w:i/>
        </w:rPr>
        <w:t>Working Principle</w:t>
      </w:r>
    </w:p>
    <w:p>
      <w:pPr>
        <w:spacing w:after="120"/>
      </w:pPr>
      <w:r>
        <w:rPr>
          <w:color w:val="1A1A1A"/>
        </w:rPr>
        <w:t>The symmetry ⁿCᵣ = ⁿCₙ₋ᵣ holds because choosing r objects to include is the same as choosing n − r to leave out. It often halves the arithmetic.</w:t>
      </w:r>
    </w:p>
    <w:p>
      <w:pPr>
        <w:spacing w:after="40"/>
      </w:pPr>
      <w:r>
        <w:rPr>
          <w:b/>
          <w:i/>
        </w:rPr>
        <w:t>Applications</w:t>
      </w:r>
    </w:p>
    <w:p>
      <w:pPr>
        <w:pStyle w:val="ListParagraph"/>
        <w:numPr>
          <w:ilvl w:val="0"/>
          <w:numId w:val="1"/>
        </w:numPr>
        <w:spacing w:after="80"/>
      </w:pPr>
      <w:r>
        <w:t>Selecting a committee, a team or a hand of cards.</w:t>
      </w:r>
    </w:p>
    <w:p>
      <w:pPr>
        <w:pStyle w:val="ListParagraph"/>
        <w:numPr>
          <w:ilvl w:val="0"/>
          <w:numId w:val="1"/>
        </w:numPr>
        <w:spacing w:after="80"/>
      </w:pPr>
      <w:r>
        <w:t>ⁿC₀ = ⁿCₙ = 1 and ⁿC₁ = n.</w:t>
      </w:r>
    </w:p>
    <w:p>
      <w:pPr>
        <w:pStyle w:val="ListParagraph"/>
        <w:numPr>
          <w:ilvl w:val="0"/>
          <w:numId w:val="1"/>
        </w:numPr>
        <w:spacing w:after="80"/>
      </w:pPr>
      <w:r>
        <w:t>The number of subsets of a set with n elements is 2ⁿ.</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ⁿCᵣ = n! / [r!(n − r)!].</w:t>
            </w:r>
          </w:p>
          <w:p>
            <w:pPr>
              <w:spacing w:after="80"/>
              <w:ind w:left="220"/>
            </w:pPr>
            <w:r>
              <w:rPr>
                <w:b/>
                <w:color w:val="1E7B34"/>
              </w:rPr>
              <w:t xml:space="preserve">✓  </w:t>
            </w:r>
            <w:r>
              <w:rPr>
                <w:color w:val="1A1A1A"/>
              </w:rPr>
              <w:t>ⁿPᵣ = ⁿCᵣ × r!.</w:t>
            </w:r>
          </w:p>
          <w:p>
            <w:pPr>
              <w:spacing w:after="80"/>
              <w:ind w:left="220"/>
            </w:pPr>
            <w:r>
              <w:rPr>
                <w:b/>
                <w:color w:val="1E7B34"/>
              </w:rPr>
              <w:t xml:space="preserve">✓  </w:t>
            </w:r>
            <w:r>
              <w:rPr>
                <w:color w:val="1A1A1A"/>
              </w:rPr>
              <w:t>ⁿCᵣ = ⁿCₙ₋ᵣ — choosing what to take is the same as choosing what to leave.</w:t>
            </w:r>
          </w:p>
          <w:p>
            <w:pPr>
              <w:spacing w:after="80"/>
              <w:ind w:left="220"/>
            </w:pPr>
            <w:r>
              <w:rPr>
                <w:b/>
                <w:color w:val="1E7B34"/>
              </w:rPr>
              <w:t xml:space="preserve">✓  </w:t>
            </w:r>
            <w:r>
              <w:rPr>
                <w:color w:val="1A1A1A"/>
              </w:rPr>
              <w:t>ⁿC₀ = ⁿCₙ = 1; ⁿC₁ = n.</w:t>
            </w:r>
          </w:p>
          <w:p>
            <w:pPr>
              <w:spacing w:after="80"/>
              <w:ind w:left="220"/>
            </w:pPr>
            <w:r>
              <w:rPr>
                <w:b/>
                <w:color w:val="1E7B34"/>
              </w:rPr>
              <w:t xml:space="preserve">✓  </w:t>
            </w:r>
            <w:r>
              <w:rPr>
                <w:color w:val="1A1A1A"/>
              </w:rPr>
              <w:t>Sum of all ⁿCᵣ from r = 0 to n equals 2ⁿ.</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combinations for arrangements, where order matters.</w:t>
            </w:r>
          </w:p>
          <w:p>
            <w:pPr>
              <w:spacing w:after="80"/>
              <w:ind w:left="220"/>
            </w:pPr>
            <w:r>
              <w:rPr>
                <w:b/>
                <w:color w:val="D9534F"/>
              </w:rPr>
              <w:t xml:space="preserve">⚠  </w:t>
            </w:r>
            <w:r>
              <w:rPr>
                <w:color w:val="1A1A1A"/>
              </w:rPr>
              <w:t>Forgetting the r! in the denominator, which gives permutations instead.</w:t>
            </w:r>
          </w:p>
          <w:p>
            <w:pPr>
              <w:spacing w:after="80"/>
              <w:ind w:left="220"/>
            </w:pPr>
            <w:r>
              <w:rPr>
                <w:b/>
                <w:color w:val="D9534F"/>
              </w:rPr>
              <w:t xml:space="preserve">⚠  </w:t>
            </w:r>
            <w:r>
              <w:rPr>
                <w:color w:val="1A1A1A"/>
              </w:rPr>
              <w:t>Computing full factorials of large n instead of cancelling first.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'Combination = Committee (order irrelevant); Permutation = Podium (order decides everything).'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numbers ⁿCᵣ are exactly the entries of Pascal's triangle and the coefficients in the binomial expansion of (a + b)ⁿ. Counting, algebra and the triangle are three views of one object.</w:t>
            </w:r>
          </w:p>
        </w:tc>
      </w:tr>
    </w:tbl>
    <w:p>
      <w:pPr>
        <w:spacing w:after="140"/>
      </w:pPr>
    </w:p>
    <w:p>
      <w:pPr>
        <w:pStyle w:val="Heading3"/>
        <w:spacing w:before="120"/>
      </w:pPr>
      <w:r>
        <w:rPr>
          <w:color w:val="1F3864"/>
        </w:rPr>
        <w:t>Formula Section</w:t>
      </w:r>
    </w:p>
    <w:p>
      <w:pPr>
        <w:spacing w:before="160" w:after="80"/>
      </w:pPr>
      <w:r>
        <w:rPr>
          <w:b/>
          <w:color w:val="2E5395"/>
        </w:rPr>
        <w:t>📐 Combinations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ⁿCᵣ = n! / [r! (n − r)!]</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n = total objects, r = objects selected.</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 order does not matter — teams, committees, subsets, card hands.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Omitting r! in the denominator, which turns the answer into a permutation.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Use ⁿCᵣ = ⁿCₙ₋ᵣ to pick whichever of r or n−r is smaller.</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Fundamental Principle of Counting and Permutations — If one task can be done in m ways and another in n ways, together they can be done in m × n ways; a permutation is an arrangement in which order matters.</w:t>
            </w:r>
          </w:p>
          <w:p>
            <w:pPr>
              <w:pStyle w:val="ListParagraph"/>
              <w:numPr>
                <w:ilvl w:val="0"/>
                <w:numId w:val="1"/>
              </w:numPr>
              <w:spacing w:after="80"/>
            </w:pPr>
            <w:r>
              <w:t>Combinations — A combination is a selection in which order does not matter, and ⁿCᵣ = n!/[r!(n−r)!].</w:t>
            </w:r>
          </w:p>
        </w:tc>
      </w:tr>
    </w:tbl>
    <w:p>
      <w:pPr>
        <w:spacing w:after="200"/>
      </w:pPr>
    </w:p>
    <w:p>
      <w:r>
        <w:br w:type="page"/>
      </w:r>
    </w:p>
    <w:p>
      <w:pPr>
        <w:pStyle w:val="Heading1"/>
        <w:spacing w:after="120"/>
      </w:pPr>
      <w:r>
        <w:rPr>
          <w:color w:val="1F3864"/>
        </w:rPr>
        <w:t>Chapter 17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Fundamental Principle of Counting and Permutations: 'AND means multiply, OR means add' — and 'Permutation = Position matters'.</w:t>
            </w:r>
          </w:p>
          <w:p>
            <w:pPr>
              <w:pStyle w:val="ListParagraph"/>
              <w:numPr>
                <w:ilvl w:val="0"/>
                <w:numId w:val="1"/>
              </w:numPr>
              <w:spacing w:after="80"/>
            </w:pPr>
            <w:r>
              <w:t>Combinations: 'Combination = Committee (order irrelevant); Permutation = Podium (order decides everything).'</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Taking 0! as 0; it is defined to be 1.</w:t>
            </w:r>
          </w:p>
          <w:p>
            <w:pPr>
              <w:spacing w:after="80"/>
              <w:ind w:left="220"/>
            </w:pPr>
            <w:r>
              <w:rPr>
                <w:b/>
                <w:color w:val="D9534F"/>
              </w:rPr>
              <w:t xml:space="preserve">⚠  </w:t>
            </w:r>
            <w:r>
              <w:rPr>
                <w:color w:val="1A1A1A"/>
              </w:rPr>
              <w:t>Adding when the tasks must both be done — 'and' means multiply.</w:t>
            </w:r>
          </w:p>
          <w:p>
            <w:pPr>
              <w:spacing w:after="80"/>
              <w:ind w:left="220"/>
            </w:pPr>
            <w:r>
              <w:rPr>
                <w:b/>
                <w:color w:val="D9534F"/>
              </w:rPr>
              <w:t xml:space="preserve">⚠  </w:t>
            </w:r>
            <w:r>
              <w:rPr>
                <w:color w:val="1A1A1A"/>
              </w:rPr>
              <w:t>Using n! for circular arrangements instead of (n − 1)!.</w:t>
            </w:r>
          </w:p>
          <w:p>
            <w:pPr>
              <w:spacing w:after="80"/>
              <w:ind w:left="220"/>
            </w:pPr>
            <w:r>
              <w:rPr>
                <w:b/>
                <w:color w:val="D9534F"/>
              </w:rPr>
              <w:t xml:space="preserve">⚠  </w:t>
            </w:r>
            <w:r>
              <w:rPr>
                <w:color w:val="1A1A1A"/>
              </w:rPr>
              <w:t>Using combinations for arrangements, where order matters.</w:t>
            </w:r>
          </w:p>
          <w:p>
            <w:pPr>
              <w:spacing w:after="80"/>
              <w:ind w:left="220"/>
            </w:pPr>
            <w:r>
              <w:rPr>
                <w:b/>
                <w:color w:val="D9534F"/>
              </w:rPr>
              <w:t xml:space="preserve">⚠  </w:t>
            </w:r>
            <w:r>
              <w:rPr>
                <w:color w:val="1A1A1A"/>
              </w:rPr>
              <w:t>Forgetting the r! in the denominator, which gives permutations instead.</w:t>
            </w:r>
          </w:p>
          <w:p>
            <w:pPr>
              <w:spacing w:after="80"/>
              <w:ind w:left="220"/>
            </w:pPr>
            <w:r>
              <w:rPr>
                <w:b/>
                <w:color w:val="D9534F"/>
              </w:rPr>
              <w:t xml:space="preserve">⚠  </w:t>
            </w:r>
            <w:r>
              <w:rPr>
                <w:color w:val="1A1A1A"/>
              </w:rPr>
              <w:t>Computing full factorials of large n instead of cancelling first.</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Permutations: </w:t>
            </w:r>
            <w:r>
              <w:t>ⁿPᵣ = n! / (n − r)!</w:t>
            </w:r>
          </w:p>
        </w:tc>
        <w:tc>
          <w:tcPr>
            <w:tcW w:type="dxa" w:w="5040"/>
            <w:tcMar>
              <w:top w:w="90" w:type="dxa"/>
              <w:left w:w="140" w:type="dxa"/>
              <w:bottom w:w="90" w:type="dxa"/>
              <w:right w:w="140" w:type="dxa"/>
            </w:tcMar>
          </w:tcPr>
          <w:p>
            <w:r>
              <w:t>When order matters — arrangements, rankings, seatings, words from letters.</w:t>
            </w:r>
          </w:p>
        </w:tc>
      </w:tr>
      <w:tr>
        <w:tc>
          <w:tcPr>
            <w:tcW w:type="dxa" w:w="5040"/>
            <w:tcMar>
              <w:top w:w="90" w:type="dxa"/>
              <w:left w:w="140" w:type="dxa"/>
              <w:bottom w:w="90" w:type="dxa"/>
              <w:right w:w="140" w:type="dxa"/>
            </w:tcMar>
          </w:tcPr>
          <w:p>
            <w:r>
              <w:rPr>
                <w:b/>
              </w:rPr>
              <w:t xml:space="preserve">Combinations: </w:t>
            </w:r>
            <w:r>
              <w:t>ⁿCᵣ = n! / [r! (n − r)!]</w:t>
            </w:r>
          </w:p>
        </w:tc>
        <w:tc>
          <w:tcPr>
            <w:tcW w:type="dxa" w:w="5040"/>
            <w:tcMar>
              <w:top w:w="90" w:type="dxa"/>
              <w:left w:w="140" w:type="dxa"/>
              <w:bottom w:w="90" w:type="dxa"/>
              <w:right w:w="140" w:type="dxa"/>
            </w:tcMar>
          </w:tcPr>
          <w:p>
            <w:r>
              <w:t>When order does not matter — teams, committees, subsets, card hands.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Fundamental Principle of Counting and Permutations: If one task can be done in m ways and another in n ways, together they can be done in m × n ways; a permutation is an arrangement in which order matters.</w:t>
            </w:r>
          </w:p>
          <w:p>
            <w:pPr>
              <w:pStyle w:val="ListParagraph"/>
              <w:numPr>
                <w:ilvl w:val="0"/>
                <w:numId w:val="1"/>
              </w:numPr>
              <w:spacing w:after="80"/>
            </w:pPr>
            <w:r>
              <w:t>Combinations: A combination is a selection in which order does not matter, and ⁿCᵣ = n!/[r!(n−r)!].</w:t>
            </w:r>
          </w:p>
        </w:tc>
      </w:tr>
    </w:tbl>
    <w:p>
      <w:pPr>
        <w:spacing w:after="200"/>
      </w:pPr>
    </w:p>
    <w:p>
      <w:r>
        <w:br w:type="page"/>
      </w:r>
    </w:p>
    <w:p>
      <w:pPr>
        <w:pStyle w:val="Heading1"/>
        <w:spacing w:after="120"/>
      </w:pPr>
      <w:r>
        <w:rPr>
          <w:color w:val="1F3864"/>
        </w:rPr>
        <w:t>Chapter 18: Limits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Ability to substitute a value into an algebraic expression.</w:t>
            </w:r>
          </w:p>
          <w:p>
            <w:pPr>
              <w:pStyle w:val="ListParagraph"/>
              <w:numPr>
                <w:ilvl w:val="0"/>
                <w:numId w:val="1"/>
              </w:numPr>
              <w:spacing w:after="80"/>
            </w:pPr>
            <w:r>
              <w:t>Skill in factorising polynomials.</w:t>
            </w:r>
          </w:p>
          <w:p>
            <w:pPr>
              <w:pStyle w:val="ListParagraph"/>
              <w:numPr>
                <w:ilvl w:val="0"/>
                <w:numId w:val="1"/>
              </w:numPr>
              <w:spacing w:after="80"/>
            </w:pPr>
            <w:r>
              <w:t>Understanding of rational expressions.</w:t>
            </w:r>
          </w:p>
          <w:p>
            <w:pPr>
              <w:pStyle w:val="ListParagraph"/>
              <w:numPr>
                <w:ilvl w:val="0"/>
                <w:numId w:val="1"/>
              </w:numPr>
              <w:spacing w:after="80"/>
            </w:pPr>
            <w:r>
              <w:t>Familiarity with the idea of a function.</w:t>
            </w:r>
          </w:p>
        </w:tc>
      </w:tr>
    </w:tbl>
    <w:p>
      <w:pPr>
        <w:spacing w:after="240"/>
      </w:pPr>
    </w:p>
    <w:p>
      <w:pPr>
        <w:pStyle w:val="Heading2"/>
        <w:spacing w:before="240"/>
      </w:pPr>
      <w:r>
        <w:rPr>
          <w:color w:val="2E5395"/>
        </w:rPr>
        <w:t>18.1  Concept of a Limit and Its Evaluation</w:t>
      </w:r>
    </w:p>
    <w:p>
      <w:pPr>
        <w:spacing w:after="140"/>
      </w:pPr>
      <w:r>
        <w:rPr>
          <w:b/>
        </w:rPr>
        <w:t xml:space="preserve">⏱ Estimated time: </w:t>
      </w:r>
      <w:r>
        <w:t xml:space="preserve">16 mins    </w:t>
      </w:r>
      <w:r>
        <w:rPr>
          <w:b/>
        </w:rPr>
        <w:t xml:space="preserve">Difficulty: </w:t>
      </w:r>
      <w:r>
        <w:t xml:space="preserve">🔴 Hard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limit of a function as x approaches a value is the value the function gets arbitrarily close to, which need not equal the function's value at that point.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car's speedometer reads instantaneous speed — the limit of average speed as the time interval shrinks towards zero.</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lim(x→a) f(x) = L means that f(x) can be made as close to L as desired by taking x sufficiently close to a, but not equal to a.</w:t>
      </w:r>
    </w:p>
    <w:p>
      <w:pPr>
        <w:spacing w:after="40"/>
      </w:pPr>
      <w:r>
        <w:rPr>
          <w:b/>
          <w:i/>
        </w:rPr>
        <w:t>Key Idea</w:t>
      </w:r>
    </w:p>
    <w:p>
      <w:pPr>
        <w:spacing w:after="120"/>
      </w:pPr>
      <w:r>
        <w:rPr>
          <w:color w:val="1A1A1A"/>
        </w:rPr>
        <w:t>A limit describes the approach, not the arrival. The function need not even be defined at x = a for the limit there to exist — which is exactly why limits are more powerful than substitution.</w:t>
      </w:r>
    </w:p>
    <w:p>
      <w:pPr>
        <w:spacing w:after="40"/>
      </w:pPr>
      <w:r>
        <w:rPr>
          <w:b/>
          <w:i/>
        </w:rPr>
        <w:t>Working Principle</w:t>
      </w:r>
    </w:p>
    <w:p>
      <w:pPr>
        <w:spacing w:after="120"/>
      </w:pPr>
      <w:r>
        <w:rPr>
          <w:color w:val="1A1A1A"/>
        </w:rPr>
        <w:t>If direct substitution gives 0/0, the expression is indeterminate and must be simplified by factorising, rationalising or using a standard limit before substituting again.</w:t>
      </w:r>
    </w:p>
    <w:p>
      <w:pPr>
        <w:spacing w:after="40"/>
      </w:pPr>
      <w:r>
        <w:rPr>
          <w:b/>
          <w:i/>
        </w:rPr>
        <w:t>Applications</w:t>
      </w:r>
    </w:p>
    <w:p>
      <w:pPr>
        <w:pStyle w:val="ListParagraph"/>
        <w:numPr>
          <w:ilvl w:val="0"/>
          <w:numId w:val="1"/>
        </w:numPr>
        <w:spacing w:after="80"/>
      </w:pPr>
      <w:r>
        <w:t>lim(x→2) (x² − 4)/(x − 2) = 4, found by factorising to (x + 2).</w:t>
      </w:r>
    </w:p>
    <w:p>
      <w:pPr>
        <w:pStyle w:val="ListParagraph"/>
        <w:numPr>
          <w:ilvl w:val="0"/>
          <w:numId w:val="1"/>
        </w:numPr>
        <w:spacing w:after="80"/>
      </w:pPr>
      <w:r>
        <w:t>The derivative is defined as a limit of a difference quotient.</w:t>
      </w:r>
    </w:p>
    <w:p>
      <w:pPr>
        <w:pStyle w:val="ListParagraph"/>
        <w:numPr>
          <w:ilvl w:val="0"/>
          <w:numId w:val="1"/>
        </w:numPr>
        <w:spacing w:after="80"/>
      </w:pPr>
      <w:r>
        <w:t>Left-hand and right-hand limits must be equal for the limit to exist.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The limit exists only if the left-hand and right-hand limits are equal.</w:t>
            </w:r>
          </w:p>
          <w:p>
            <w:pPr>
              <w:spacing w:after="80"/>
              <w:ind w:left="220"/>
            </w:pPr>
            <w:r>
              <w:rPr>
                <w:b/>
                <w:color w:val="1E7B34"/>
              </w:rPr>
              <w:t xml:space="preserve">✓  </w:t>
            </w:r>
            <w:r>
              <w:rPr>
                <w:color w:val="1A1A1A"/>
              </w:rPr>
              <w:t>The limit at a point does not depend on the function's value at that point.</w:t>
            </w:r>
          </w:p>
          <w:p>
            <w:pPr>
              <w:spacing w:after="80"/>
              <w:ind w:left="220"/>
            </w:pPr>
            <w:r>
              <w:rPr>
                <w:b/>
                <w:color w:val="1E7B34"/>
              </w:rPr>
              <w:t xml:space="preserve">✓  </w:t>
            </w:r>
            <w:r>
              <w:rPr>
                <w:color w:val="1A1A1A"/>
              </w:rPr>
              <w:t>0/0 is an indeterminate form and needs algebraic simplification.</w:t>
            </w:r>
          </w:p>
          <w:p>
            <w:pPr>
              <w:spacing w:after="80"/>
              <w:ind w:left="220"/>
            </w:pPr>
            <w:r>
              <w:rPr>
                <w:b/>
                <w:color w:val="1E7B34"/>
              </w:rPr>
              <w:t xml:space="preserve">✓  </w:t>
            </w:r>
            <w:r>
              <w:rPr>
                <w:color w:val="1A1A1A"/>
              </w:rPr>
              <w:t>lim(x→a) [f(x) ± g(x)] = lim f(x) ± lim g(x), and similarly for products and quotients.</w:t>
            </w:r>
          </w:p>
          <w:p>
            <w:pPr>
              <w:spacing w:after="80"/>
              <w:ind w:left="220"/>
            </w:pPr>
            <w:r>
              <w:rPr>
                <w:b/>
                <w:color w:val="1E7B34"/>
              </w:rPr>
              <w:t xml:space="preserve">✓  </w:t>
            </w:r>
            <w:r>
              <w:rPr>
                <w:color w:val="1A1A1A"/>
              </w:rPr>
              <w:t>Standard limit: lim(x→a) (xⁿ − aⁿ)/(x − a) = n·aⁿ⁻¹.</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0/0 = 1 or 0/0 = 0; it is indeterminate, not a number.</w:t>
            </w:r>
          </w:p>
          <w:p>
            <w:pPr>
              <w:spacing w:after="80"/>
              <w:ind w:left="220"/>
            </w:pPr>
            <w:r>
              <w:rPr>
                <w:b/>
                <w:color w:val="D9534F"/>
              </w:rPr>
              <w:t xml:space="preserve">⚠  </w:t>
            </w:r>
            <w:r>
              <w:rPr>
                <w:color w:val="1A1A1A"/>
              </w:rPr>
              <w:t>Assuming the limit always equals the function's value at that point.</w:t>
            </w:r>
          </w:p>
          <w:p>
            <w:pPr>
              <w:spacing w:after="80"/>
              <w:ind w:left="220"/>
            </w:pPr>
            <w:r>
              <w:rPr>
                <w:b/>
                <w:color w:val="D9534F"/>
              </w:rPr>
              <w:t xml:space="preserve">⚠  </w:t>
            </w:r>
            <w:r>
              <w:rPr>
                <w:color w:val="1A1A1A"/>
              </w:rPr>
              <w:t>Applying the quotient rule for limits when the denominator's limit is zero.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 limit is about the journey, not the destination' — where the function is heading, not where it lands.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formal ε–δ definition makes 'arbitrarily close' precise and is what put calculus on a rigorous footing in the nineteenth century. Every theorem of calculus ultimately rests on it.</w:t>
            </w:r>
          </w:p>
        </w:tc>
      </w:tr>
    </w:tbl>
    <w:p>
      <w:pPr>
        <w:spacing w:after="140"/>
      </w:pPr>
    </w:p>
    <w:p>
      <w:pPr>
        <w:pStyle w:val="Heading3"/>
        <w:spacing w:before="120"/>
      </w:pPr>
      <w:r>
        <w:rPr>
          <w:color w:val="1F3864"/>
        </w:rPr>
        <w:t>Formula Section</w:t>
      </w:r>
    </w:p>
    <w:p>
      <w:pPr>
        <w:spacing w:before="160" w:after="80"/>
      </w:pPr>
      <w:r>
        <w:rPr>
          <w:b/>
          <w:color w:val="2E5395"/>
        </w:rPr>
        <w:t>📐 Standard Algebraic Limit</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lim(x→a) (xⁿ − aⁿ)/(x − a) = n·aⁿ⁻¹</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n = any rational number, a = the point of approach.</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limit produces the indeterminate form 0/0 with a difference of powers.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Applying it when the denominator is not exactly (x − 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It is the derivative of xⁿ at x = a, written as a limit.</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Concept of a Limit and Its Evaluation — The limit of a function as x approaches a value is the value the function gets arbitrarily close to, which need not equal the function's value at that point.</w:t>
            </w:r>
          </w:p>
        </w:tc>
      </w:tr>
    </w:tbl>
    <w:p>
      <w:pPr>
        <w:spacing w:after="200"/>
      </w:pPr>
    </w:p>
    <w:p>
      <w:r>
        <w:br w:type="page"/>
      </w:r>
    </w:p>
    <w:p>
      <w:pPr>
        <w:pStyle w:val="Heading1"/>
        <w:spacing w:after="120"/>
      </w:pPr>
      <w:r>
        <w:rPr>
          <w:color w:val="1F3864"/>
        </w:rPr>
        <w:t>Chapter 18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Concept of a Limit and Its Evaluation: 'A limit is about the journey, not the destination' — where the function is heading, not where it lands.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Writing 0/0 = 1 or 0/0 = 0; it is indeterminate, not a number.</w:t>
            </w:r>
          </w:p>
          <w:p>
            <w:pPr>
              <w:spacing w:after="80"/>
              <w:ind w:left="220"/>
            </w:pPr>
            <w:r>
              <w:rPr>
                <w:b/>
                <w:color w:val="D9534F"/>
              </w:rPr>
              <w:t xml:space="preserve">⚠  </w:t>
            </w:r>
            <w:r>
              <w:rPr>
                <w:color w:val="1A1A1A"/>
              </w:rPr>
              <w:t>Assuming the limit always equals the function's value at that point.</w:t>
            </w:r>
          </w:p>
          <w:p>
            <w:pPr>
              <w:spacing w:after="80"/>
              <w:ind w:left="220"/>
            </w:pPr>
            <w:r>
              <w:rPr>
                <w:b/>
                <w:color w:val="D9534F"/>
              </w:rPr>
              <w:t xml:space="preserve">⚠  </w:t>
            </w:r>
            <w:r>
              <w:rPr>
                <w:color w:val="1A1A1A"/>
              </w:rPr>
              <w:t>Applying the quotient rule for limits when the denominator's limit is zero.</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Standard Algebraic Limit: </w:t>
            </w:r>
            <w:r>
              <w:t>lim(x→a) (xⁿ − aⁿ)/(x − a) = n·aⁿ⁻¹</w:t>
            </w:r>
          </w:p>
        </w:tc>
        <w:tc>
          <w:tcPr>
            <w:tcW w:type="dxa" w:w="5040"/>
            <w:tcMar>
              <w:top w:w="90" w:type="dxa"/>
              <w:left w:w="140" w:type="dxa"/>
              <w:bottom w:w="90" w:type="dxa"/>
              <w:right w:w="140" w:type="dxa"/>
            </w:tcMar>
          </w:tcPr>
          <w:p>
            <w:r>
              <w:t>Whenever a limit produces the indeterminate form 0/0 with a difference of powers.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Concept of a Limit and Its Evaluation: The limit of a function as x approaches a value is the value the function gets arbitrarily close to, which need not equal the function's value at that point.</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9 Mathematics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9 Mathematics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