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6A" w:rsidRDefault="009C282A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A4626A" w:rsidRDefault="009C282A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A4626A" w:rsidRDefault="009C282A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A4626A" w:rsidRDefault="009C282A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778F0" w:rsidRDefault="009C282A" w:rsidP="00D778F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78F0">
        <w:rPr>
          <w:rFonts w:ascii="Muli" w:eastAsia="Muli" w:hAnsi="Muli" w:cs="Muli"/>
          <w:sz w:val="24"/>
          <w:szCs w:val="24"/>
        </w:rPr>
        <w:t>JavaScript</w:t>
      </w: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:rsidR="00D778F0" w:rsidRDefault="00D778F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A4626A" w:rsidRDefault="009C282A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A4626A" w:rsidRDefault="009C282A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78F0">
        <w:rPr>
          <w:rFonts w:ascii="Muli" w:eastAsia="Muli" w:hAnsi="Muli" w:cs="Muli"/>
          <w:sz w:val="24"/>
          <w:szCs w:val="24"/>
          <w:u w:val="single"/>
        </w:rPr>
        <w:t>HTML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D778F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1.to divide to the web page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D778F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2.grouping HTML elements together and to apply CSS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4626A" w:rsidRDefault="00D778F0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is use to keep normal position and absolute positioning  to its first parent positioned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78F0">
        <w:rPr>
          <w:rFonts w:ascii="Muli" w:eastAsia="Muli" w:hAnsi="Muli" w:cs="Muli"/>
          <w:sz w:val="24"/>
          <w:szCs w:val="24"/>
          <w:u w:val="single"/>
        </w:rPr>
        <w:t xml:space="preserve"> transparency level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Framework??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78F0">
        <w:rPr>
          <w:rFonts w:ascii="Muli" w:eastAsia="Muli" w:hAnsi="Muli" w:cs="Muli"/>
          <w:sz w:val="24"/>
          <w:szCs w:val="24"/>
          <w:u w:val="single"/>
        </w:rPr>
        <w:t>JavaScript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52D69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A4626A" w:rsidRDefault="0002228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1.we want to log in expo</w:t>
      </w:r>
    </w:p>
    <w:p w:rsidR="00A4626A" w:rsidRDefault="0002228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2.that we want to open snack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C2FC2" w:rsidRPr="008C2FC2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2FC2">
        <w:rPr>
          <w:rFonts w:ascii="Muli" w:eastAsia="Muli" w:hAnsi="Muli" w:cs="Muli"/>
          <w:sz w:val="24"/>
          <w:szCs w:val="24"/>
          <w:u w:val="single"/>
        </w:rPr>
        <w:t>returns react element and calls own render logic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C2FC2">
        <w:rPr>
          <w:rFonts w:ascii="Muli" w:eastAsia="Muli" w:hAnsi="Muli" w:cs="Muli"/>
          <w:sz w:val="24"/>
          <w:szCs w:val="24"/>
          <w:u w:val="single"/>
        </w:rPr>
        <w:t>ends</w:t>
      </w:r>
      <w:proofErr w:type="spellEnd"/>
      <w:r w:rsidR="008C2FC2">
        <w:rPr>
          <w:rFonts w:ascii="Muli" w:eastAsia="Muli" w:hAnsi="Muli" w:cs="Muli"/>
          <w:sz w:val="24"/>
          <w:szCs w:val="24"/>
          <w:u w:val="single"/>
        </w:rPr>
        <w:t xml:space="preserve"> statements execution of function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A4626A" w:rsidRDefault="00A4626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4626A" w:rsidRDefault="009C282A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02228C" w:rsidRDefault="0002228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1.we are log in expo</w:t>
      </w:r>
    </w:p>
    <w:p w:rsidR="0002228C" w:rsidRDefault="0002228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2.we want to open the snack</w:t>
      </w:r>
    </w:p>
    <w:p w:rsidR="00A4626A" w:rsidRDefault="0002228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3.in the snack we have make the button</w:t>
      </w:r>
    </w:p>
    <w:p w:rsidR="00A4626A" w:rsidRDefault="0002228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4.and a view </w:t>
      </w:r>
    </w:p>
    <w:p w:rsidR="00A4626A" w:rsidRDefault="0002228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5.and we write the text message.</w:t>
      </w:r>
    </w:p>
    <w:sectPr w:rsidR="00A4626A" w:rsidSect="00A462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A7471"/>
    <w:multiLevelType w:val="multilevel"/>
    <w:tmpl w:val="C1C2A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5C009BD"/>
    <w:multiLevelType w:val="multilevel"/>
    <w:tmpl w:val="A8264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626A"/>
    <w:rsid w:val="0002228C"/>
    <w:rsid w:val="00552D69"/>
    <w:rsid w:val="00585B85"/>
    <w:rsid w:val="008C2FC2"/>
    <w:rsid w:val="009C282A"/>
    <w:rsid w:val="00A4626A"/>
    <w:rsid w:val="00D77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B85"/>
  </w:style>
  <w:style w:type="paragraph" w:styleId="Heading1">
    <w:name w:val="heading 1"/>
    <w:basedOn w:val="normal0"/>
    <w:next w:val="normal0"/>
    <w:rsid w:val="00A462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462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462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462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4626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4626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626A"/>
  </w:style>
  <w:style w:type="paragraph" w:styleId="Title">
    <w:name w:val="Title"/>
    <w:basedOn w:val="normal0"/>
    <w:next w:val="normal0"/>
    <w:rsid w:val="00A4626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4626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2021-01-19T06:08:00Z</dcterms:created>
  <dcterms:modified xsi:type="dcterms:W3CDTF">2021-01-19T06:08:00Z</dcterms:modified>
</cp:coreProperties>
</file>