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jc w:val="center"/>
        <w:rPr>
          <w:b w:val="1"/>
          <w:sz w:val="28"/>
          <w:szCs w:val="28"/>
          <w:u w:val="single"/>
        </w:rPr>
      </w:pPr>
      <w:r w:rsidDel="00000000" w:rsidR="00000000" w:rsidRPr="00000000">
        <w:rPr>
          <w:b w:val="1"/>
          <w:sz w:val="28"/>
          <w:szCs w:val="28"/>
          <w:u w:val="single"/>
          <w:rtl w:val="0"/>
        </w:rPr>
        <w:t xml:space="preserve">University Registration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331.20000000000005" w:lineRule="auto"/>
        <w:jc w:val="both"/>
        <w:rPr>
          <w:sz w:val="24"/>
          <w:szCs w:val="24"/>
        </w:rPr>
      </w:pPr>
      <w:r w:rsidDel="00000000" w:rsidR="00000000" w:rsidRPr="00000000">
        <w:rPr>
          <w:b w:val="1"/>
          <w:sz w:val="24"/>
          <w:szCs w:val="24"/>
          <w:rtl w:val="0"/>
        </w:rPr>
        <w:t xml:space="preserve">Problem Statement : </w:t>
      </w:r>
      <w:r w:rsidDel="00000000" w:rsidR="00000000" w:rsidRPr="00000000">
        <w:rPr>
          <w:sz w:val="24"/>
          <w:szCs w:val="24"/>
          <w:rtl w:val="0"/>
        </w:rPr>
        <w:t xml:space="preserve">Design a “University Registration System” for systematic and efficient registration of students in the university and providing them the required functionalities to ease the registration process and maintain detailed student records easily.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331.20000000000005" w:lineRule="auto"/>
        <w:jc w:val="both"/>
        <w:rPr>
          <w:sz w:val="24"/>
          <w:szCs w:val="24"/>
        </w:rPr>
      </w:pPr>
      <w:r w:rsidDel="00000000" w:rsidR="00000000" w:rsidRPr="00000000">
        <w:rPr>
          <w:b w:val="1"/>
          <w:sz w:val="24"/>
          <w:szCs w:val="24"/>
          <w:rtl w:val="0"/>
        </w:rPr>
        <w:t xml:space="preserve">Introduction : </w:t>
      </w:r>
      <w:r w:rsidDel="00000000" w:rsidR="00000000" w:rsidRPr="00000000">
        <w:rPr>
          <w:sz w:val="24"/>
          <w:szCs w:val="24"/>
          <w:rtl w:val="0"/>
        </w:rPr>
        <w:t xml:space="preserve">Online registration in university is the vital part of University running so that registration of students can be done in an efficient manner. The  University registration is one of the most important activities within a university as one cannot survive without students. A poor registration system means fewer students being admitted into university because of mistakes or an overly slow response time.</w:t>
      </w:r>
    </w:p>
    <w:p w:rsidR="00000000" w:rsidDel="00000000" w:rsidP="00000000" w:rsidRDefault="00000000" w:rsidRPr="00000000" w14:paraId="00000007">
      <w:pPr>
        <w:spacing w:line="331.20000000000005" w:lineRule="auto"/>
        <w:jc w:val="both"/>
        <w:rPr>
          <w:sz w:val="24"/>
          <w:szCs w:val="24"/>
        </w:rPr>
      </w:pPr>
      <w:r w:rsidDel="00000000" w:rsidR="00000000" w:rsidRPr="00000000">
        <w:rPr>
          <w:sz w:val="24"/>
          <w:szCs w:val="24"/>
          <w:rtl w:val="0"/>
        </w:rPr>
        <w:t xml:space="preserve">University registration system is the software which is useful for students for registering themselves, to add subjects to fill fees details paid by them. In a software we can register as a user and the user has two types, student and administrator. Administrator has the power to add or delete new users.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line="331.20000000000005" w:lineRule="auto"/>
        <w:jc w:val="both"/>
        <w:rPr>
          <w:sz w:val="24"/>
          <w:szCs w:val="24"/>
        </w:rPr>
      </w:pPr>
      <w:r w:rsidDel="00000000" w:rsidR="00000000" w:rsidRPr="00000000">
        <w:rPr>
          <w:b w:val="1"/>
          <w:sz w:val="24"/>
          <w:szCs w:val="24"/>
          <w:rtl w:val="0"/>
        </w:rPr>
        <w:t xml:space="preserve">Existing System : </w:t>
      </w:r>
      <w:r w:rsidDel="00000000" w:rsidR="00000000" w:rsidRPr="00000000">
        <w:rPr>
          <w:sz w:val="24"/>
          <w:szCs w:val="24"/>
          <w:rtl w:val="0"/>
        </w:rPr>
        <w:t xml:space="preserve"> Earlier, registration involved students being registered in a single place within the University, where they would present a form which had previously been filled in elsewhere by the student and their department. After registration this information was then transferred to a computer system. Later, the Universities decided that the entire student registration process was to be computerised. The decision was also made to decentralise the registration process so that the end users of the course data, the various University departments, would have more control over the accuracy of the data entered.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31.20000000000005" w:lineRule="auto"/>
        <w:jc w:val="both"/>
        <w:rPr>
          <w:sz w:val="24"/>
          <w:szCs w:val="24"/>
        </w:rPr>
      </w:pPr>
      <w:r w:rsidDel="00000000" w:rsidR="00000000" w:rsidRPr="00000000">
        <w:rPr>
          <w:b w:val="1"/>
          <w:sz w:val="24"/>
          <w:szCs w:val="24"/>
          <w:rtl w:val="0"/>
        </w:rPr>
        <w:t xml:space="preserve">Proposed System &amp; its Functionality : </w:t>
      </w:r>
      <w:r w:rsidDel="00000000" w:rsidR="00000000" w:rsidRPr="00000000">
        <w:rPr>
          <w:sz w:val="24"/>
          <w:szCs w:val="24"/>
          <w:rtl w:val="0"/>
        </w:rPr>
        <w:t xml:space="preserve">This software maintains detailed records of the students by registering them. In this software, students are facilitated by the online system for registering students, add subjects and view the fee structure. It deals with various activities related to the students. It will reduce lots of paperwork too by doing all electronically.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line="331.20000000000005" w:lineRule="auto"/>
        <w:jc w:val="both"/>
        <w:rPr>
          <w:sz w:val="24"/>
          <w:szCs w:val="24"/>
        </w:rPr>
      </w:pPr>
      <w:r w:rsidDel="00000000" w:rsidR="00000000" w:rsidRPr="00000000">
        <w:rPr>
          <w:b w:val="1"/>
          <w:sz w:val="24"/>
          <w:szCs w:val="24"/>
          <w:rtl w:val="0"/>
        </w:rPr>
        <w:t xml:space="preserve">Features : </w:t>
      </w:r>
      <w:r w:rsidDel="00000000" w:rsidR="00000000" w:rsidRPr="00000000">
        <w:rPr>
          <w:sz w:val="24"/>
          <w:szCs w:val="24"/>
          <w:rtl w:val="0"/>
        </w:rPr>
        <w:t xml:space="preserve">Following are the features that are provided by us in this project</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An authorized user can register himself.</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Students can add his subjects for the current semester.</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Students can check previous semester marks.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Students can apply for scholarships and placement.</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Students can keep track of their assignment and project.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footerReference r:id="rId6" w:type="default"/>
      <w:pgSz w:h="15840" w:w="12240"/>
      <w:pgMar w:bottom="1710" w:top="1260" w:left="180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