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APEXPLANET CYBERSECURITY INTERNSHIP</w:t>
      </w:r>
    </w:p>
    <w:p>
      <w:pPr>
        <w:jc w:val="center"/>
      </w:pPr>
      <w:r>
        <w:rPr>
          <w:b/>
          <w:sz w:val="48"/>
        </w:rPr>
        <w:t>CYBERSECURITY PRACTICAL REPORT</w:t>
      </w:r>
    </w:p>
    <w:p>
      <w:pPr>
        <w:jc w:val="center"/>
      </w:pPr>
      <w:r>
        <w:rPr>
          <w:b/>
          <w:sz w:val="34"/>
        </w:rPr>
        <w:t>Task 4 — Exploitation &amp; System Security</w:t>
      </w:r>
    </w:p>
    <w:p>
      <w:pPr>
        <w:jc w:val="center"/>
      </w:pPr>
      <w:r>
        <w:rPr>
          <w:i/>
        </w:rPr>
        <w:br/>
        <w:t>Penetration Testing, Password Security,</w:t>
        <w:br/>
        <w:t>Social Engineering Simulation, Malware Basics &amp; System Hardening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Student</w:t>
            </w:r>
          </w:p>
        </w:tc>
        <w:tc>
          <w:tcPr>
            <w:tcW w:type="dxa" w:w="5112"/>
          </w:tcPr>
          <w:p>
            <w:r>
              <w:t>Tarun</w:t>
            </w:r>
          </w:p>
        </w:tc>
      </w:tr>
      <w:tr>
        <w:tc>
          <w:tcPr>
            <w:tcW w:type="dxa" w:w="5112"/>
          </w:tcPr>
          <w:p>
            <w:r>
              <w:t>Platform</w:t>
            </w:r>
          </w:p>
        </w:tc>
        <w:tc>
          <w:tcPr>
            <w:tcW w:type="dxa" w:w="5112"/>
          </w:tcPr>
          <w:p>
            <w:r>
              <w:t>Kali Linux running in UTM</w:t>
            </w:r>
          </w:p>
        </w:tc>
      </w:tr>
      <w:tr>
        <w:tc>
          <w:tcPr>
            <w:tcW w:type="dxa" w:w="5112"/>
          </w:tcPr>
          <w:p>
            <w:r>
              <w:t>Target / Lab Application</w:t>
            </w:r>
          </w:p>
        </w:tc>
        <w:tc>
          <w:tcPr>
            <w:tcW w:type="dxa" w:w="5112"/>
          </w:tcPr>
          <w:p>
            <w:r>
              <w:t>Metasploitable2 (controlled training VM)</w:t>
            </w:r>
          </w:p>
        </w:tc>
      </w:tr>
      <w:tr>
        <w:tc>
          <w:tcPr>
            <w:tcW w:type="dxa" w:w="5112"/>
          </w:tcPr>
          <w:p>
            <w:r>
              <w:t>Task</w:t>
            </w:r>
          </w:p>
        </w:tc>
        <w:tc>
          <w:tcPr>
            <w:tcW w:type="dxa" w:w="5112"/>
          </w:tcPr>
          <w:p>
            <w:r>
              <w:t>Task 4 — Exploitation &amp; System Security</w:t>
            </w:r>
          </w:p>
        </w:tc>
      </w:tr>
      <w:tr>
        <w:tc>
          <w:tcPr>
            <w:tcW w:type="dxa" w:w="5112"/>
          </w:tcPr>
          <w:p>
            <w:r>
              <w:t>Report Type</w:t>
            </w:r>
          </w:p>
        </w:tc>
        <w:tc>
          <w:tcPr>
            <w:tcW w:type="dxa" w:w="5112"/>
          </w:tcPr>
          <w:p>
            <w:r>
              <w:t>Practical / Internship Task 4</w:t>
            </w:r>
          </w:p>
        </w:tc>
      </w:tr>
    </w:tbl>
    <w:p>
      <w:pPr>
        <w:jc w:val="center"/>
      </w:pPr>
      <w:r>
        <w:rPr>
          <w:b/>
          <w:sz w:val="18"/>
        </w:rPr>
        <w:br/>
        <w:t>VISUAL DEMONSTRATION VERSION — terminal evidence is simulated/illustrative.</w:t>
      </w:r>
    </w:p>
    <w:p>
      <w:r>
        <w:br w:type="page"/>
      </w:r>
    </w:p>
    <w:p>
      <w:r>
        <w:rPr>
          <w:b/>
          <w:sz w:val="28"/>
        </w:rPr>
        <w:t>1. Overview</w:t>
      </w:r>
    </w:p>
    <w:p>
      <w:r>
        <w:t>This practical documents the Task 4 activities defined in the ApexPlanet Cybersecurity &amp; Ethical Hacking Internship Program. The task covers the penetration-testing workflow, controlled exploitation of a known vulnerability in Metasploitable2, post-exploitation review, password attacks, social-engineering simulation, malware basics and system hardening.</w:t>
      </w:r>
    </w:p>
    <w:p>
      <w:r>
        <w:rPr>
          <w:b/>
          <w:sz w:val="28"/>
        </w:rPr>
        <w:t>2. Objectives</w:t>
      </w:r>
    </w:p>
    <w:p>
      <w:pPr>
        <w:pStyle w:val="ListBullet"/>
      </w:pPr>
      <w:r>
        <w:t>Understand the phases Reconnaissance → Scanning → Exploitation → Post-Exploitation → Reporting.</w:t>
      </w:r>
    </w:p>
    <w:p>
      <w:pPr>
        <w:pStyle w:val="ListBullet"/>
      </w:pPr>
      <w:r>
        <w:t>Validate the security impact of an intentionally vulnerable training VM.</w:t>
      </w:r>
    </w:p>
    <w:p>
      <w:pPr>
        <w:pStyle w:val="ListBullet"/>
      </w:pPr>
      <w:r>
        <w:t>Review post-exploitation information exposure while keeping credentials redacted.</w:t>
      </w:r>
    </w:p>
    <w:p>
      <w:pPr>
        <w:pStyle w:val="ListBullet"/>
      </w:pPr>
      <w:r>
        <w:t>Understand password-attack risks and corresponding defensive controls.</w:t>
      </w:r>
    </w:p>
    <w:p>
      <w:pPr>
        <w:pStyle w:val="ListBullet"/>
      </w:pPr>
      <w:r>
        <w:t>Demonstrate phishing-awareness detection without collecting credentials.</w:t>
      </w:r>
    </w:p>
    <w:p>
      <w:pPr>
        <w:pStyle w:val="ListBullet"/>
      </w:pPr>
      <w:r>
        <w:t>Understand static and dynamic malware-analysis concepts.</w:t>
      </w:r>
    </w:p>
    <w:p>
      <w:pPr>
        <w:pStyle w:val="ListBullet"/>
      </w:pPr>
      <w:r>
        <w:t>Apply patching, firewall and service-reduction hardening controls.</w:t>
      </w:r>
    </w:p>
    <w:p>
      <w:r>
        <w:rPr>
          <w:b/>
          <w:sz w:val="28"/>
        </w:rPr>
        <w:t>3. Lab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Component</w:t>
            </w:r>
          </w:p>
        </w:tc>
        <w:tc>
          <w:tcPr>
            <w:tcW w:type="dxa" w:w="5112"/>
          </w:tcPr>
          <w:p>
            <w:r>
              <w:t>Observed / Used</w:t>
            </w:r>
          </w:p>
        </w:tc>
      </w:tr>
      <w:tr>
        <w:tc>
          <w:tcPr>
            <w:tcW w:type="dxa" w:w="5112"/>
          </w:tcPr>
          <w:p>
            <w:r>
              <w:t>Host virtualization</w:t>
            </w:r>
          </w:p>
        </w:tc>
        <w:tc>
          <w:tcPr>
            <w:tcW w:type="dxa" w:w="5112"/>
          </w:tcPr>
          <w:p>
            <w:r>
              <w:t>UTM</w:t>
            </w:r>
          </w:p>
        </w:tc>
      </w:tr>
      <w:tr>
        <w:tc>
          <w:tcPr>
            <w:tcW w:type="dxa" w:w="5112"/>
          </w:tcPr>
          <w:p>
            <w:r>
              <w:t>Operating system</w:t>
            </w:r>
          </w:p>
        </w:tc>
        <w:tc>
          <w:tcPr>
            <w:tcW w:type="dxa" w:w="5112"/>
          </w:tcPr>
          <w:p>
            <w:r>
              <w:t>Kali Linux</w:t>
            </w:r>
          </w:p>
        </w:tc>
      </w:tr>
      <w:tr>
        <w:tc>
          <w:tcPr>
            <w:tcW w:type="dxa" w:w="5112"/>
          </w:tcPr>
          <w:p>
            <w:r>
              <w:t>Target</w:t>
            </w:r>
          </w:p>
        </w:tc>
        <w:tc>
          <w:tcPr>
            <w:tcW w:type="dxa" w:w="5112"/>
          </w:tcPr>
          <w:p>
            <w:r>
              <w:t>Metasploitable2 — intentionally vulnerable training VM</w:t>
            </w:r>
          </w:p>
        </w:tc>
      </w:tr>
      <w:tr>
        <w:tc>
          <w:tcPr>
            <w:tcW w:type="dxa" w:w="5112"/>
          </w:tcPr>
          <w:p>
            <w:r>
              <w:t>Tools</w:t>
            </w:r>
          </w:p>
        </w:tc>
        <w:tc>
          <w:tcPr>
            <w:tcW w:type="dxa" w:w="5112"/>
          </w:tcPr>
          <w:p>
            <w:r>
              <w:t>Metasploit, Hydra, John the Ripper, sandbox analysis concepts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Authorized isolated training environment</w:t>
            </w:r>
          </w:p>
        </w:tc>
      </w:tr>
    </w:tbl>
    <w:p>
      <w:r>
        <w:br w:type="page"/>
      </w:r>
    </w:p>
    <w:p>
      <w:r>
        <w:rPr>
          <w:b/>
          <w:sz w:val="28"/>
        </w:rPr>
        <w:t>4. Procedure and Evidence</w:t>
      </w:r>
    </w:p>
    <w:p>
      <w:r>
        <w:rPr>
          <w:b/>
          <w:sz w:val="24"/>
        </w:rPr>
        <w:t>4.1 Penetration Testing Methodology</w:t>
      </w:r>
    </w:p>
    <w:p>
      <w:r>
        <w:t>The practical follows the five-phase workflow specified for Task 4. Each phase is documented with its objective, expected result and remediation focus.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491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Penetration-testing workflow and scope verification — simulated lab evidence.</w:t>
      </w:r>
    </w:p>
    <w:p>
      <w:r>
        <w:rPr>
          <w:b/>
          <w:sz w:val="24"/>
        </w:rPr>
        <w:t>4.2 Reconnaissance &amp; Scanning</w:t>
      </w:r>
    </w:p>
    <w:p>
      <w:r>
        <w:t>The assessment begins by confirming the authorized target and identifying exposed services. The purpose of this phase is to establish the attack surface before any controlled validation is attempted.</w:t>
      </w:r>
    </w:p>
    <w:p>
      <w:r>
        <w:t>Expected result: a list of reachable services and candidate vulnerabilities that can be reviewed within the training environment.</w:t>
      </w:r>
    </w:p>
    <w:p>
      <w:r>
        <w:br w:type="page"/>
      </w:r>
    </w:p>
    <w:p>
      <w:r>
        <w:rPr>
          <w:b/>
          <w:sz w:val="24"/>
        </w:rPr>
        <w:t>4.3 Exploitation with Metasploit</w:t>
      </w:r>
    </w:p>
    <w:p>
      <w:r>
        <w:t>Metasploit is used conceptually to validate a known vulnerability in an intentionally vulnerable Metasploitable2 system. The objective is to demonstrate security impact rather than target an external or unauthorized system.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491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etasplo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Metasploit-style controlled exploitation validation — simulated lab evidence.</w:t>
      </w:r>
    </w:p>
    <w:p>
      <w:r>
        <w:t>Finding: an exposed vulnerable service may permit unauthorized access when it remains unpatched.</w:t>
      </w:r>
    </w:p>
    <w:p>
      <w:r>
        <w:rPr>
          <w:b/>
          <w:sz w:val="24"/>
        </w:rPr>
        <w:t>4.4 Post-Exploitation Review</w:t>
      </w:r>
    </w:p>
    <w:p>
      <w:r>
        <w:t>Post-exploitation review examines the system identity and information that may become accessible after compromise. The internship brief specifically includes system-information review and hashdump. Credential material is intentionally omitted here.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491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s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Post-exploitation system-information review with credential material redacted — simulated.</w:t>
      </w:r>
    </w:p>
    <w:p>
      <w:r>
        <w:br w:type="page"/>
      </w:r>
    </w:p>
    <w:p>
      <w:r>
        <w:rPr>
          <w:b/>
          <w:sz w:val="28"/>
        </w:rPr>
        <w:t>5. Password Attacks</w:t>
      </w:r>
    </w:p>
    <w:p>
      <w:r>
        <w:t>The Task 4 brief specifies SSH brute-force testing with Hydra and password-hash assessment with John the Ripper. These activities are suitable only for explicitly authorized training systems. The evidence below is a visual simulation and contains no real credentials.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491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asswo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 Password-security assessment in Kali/UTM terminal style — simulated.</w:t>
      </w:r>
    </w:p>
    <w:p>
      <w:r>
        <w:rPr>
          <w:b/>
          <w:sz w:val="24"/>
        </w:rPr>
        <w:t>5.1 Security Recommendations</w:t>
      </w:r>
    </w:p>
    <w:p>
      <w:pPr>
        <w:pStyle w:val="ListBullet"/>
      </w:pPr>
      <w:r>
        <w:t>Use strong and unique passwords.</w:t>
      </w:r>
    </w:p>
    <w:p>
      <w:pPr>
        <w:pStyle w:val="ListBullet"/>
      </w:pPr>
      <w:r>
        <w:t>Enable multi-factor authentication.</w:t>
      </w:r>
    </w:p>
    <w:p>
      <w:pPr>
        <w:pStyle w:val="ListBullet"/>
      </w:pPr>
      <w:r>
        <w:t>Prefer SSH keys over password-only authentication.</w:t>
      </w:r>
    </w:p>
    <w:p>
      <w:pPr>
        <w:pStyle w:val="ListBullet"/>
      </w:pPr>
      <w:r>
        <w:t>Apply rate limiting and account lockout controls.</w:t>
      </w:r>
    </w:p>
    <w:p>
      <w:pPr>
        <w:pStyle w:val="ListBullet"/>
      </w:pPr>
      <w:r>
        <w:t>Monitor authentication logs for repeated failures.</w:t>
      </w:r>
    </w:p>
    <w:p>
      <w:pPr>
        <w:pStyle w:val="ListBullet"/>
      </w:pPr>
      <w:r>
        <w:t>Protect password hashes with modern salted password-hashing mechanisms.</w:t>
      </w:r>
    </w:p>
    <w:p>
      <w:r>
        <w:br w:type="page"/>
      </w:r>
    </w:p>
    <w:p>
      <w:r>
        <w:rPr>
          <w:b/>
          <w:sz w:val="28"/>
        </w:rPr>
        <w:t>6. Social Engineering — Simulation Only</w:t>
      </w:r>
    </w:p>
    <w:p>
      <w:r>
        <w:t>The task requires a phishing simulation and awareness training. The safe objective is to teach users how to identify suspicious messages without collecting real passwords or personal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491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hish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 Security-awareness phishing simulation — no credential collection.</w:t>
      </w:r>
    </w:p>
    <w:p>
      <w:r>
        <w:rPr>
          <w:b/>
          <w:sz w:val="24"/>
        </w:rPr>
        <w:t>6.1 Phishing Detection Checklist</w:t>
      </w:r>
    </w:p>
    <w:p>
      <w:r>
        <w:t>✓ Check the sender and domain.</w:t>
      </w:r>
    </w:p>
    <w:p>
      <w:r>
        <w:t>✓ Avoid unexpected login links.</w:t>
      </w:r>
    </w:p>
    <w:p>
      <w:r>
        <w:t>✓ Open services using known bookmarks.</w:t>
      </w:r>
    </w:p>
    <w:p>
      <w:r>
        <w:t>✓ Report suspicious messages.</w:t>
      </w:r>
    </w:p>
    <w:p>
      <w:r>
        <w:t>✓ Use MFA to reduce the impact of stolen passwords.</w:t>
      </w:r>
    </w:p>
    <w:p>
      <w:r>
        <w:rPr>
          <w:b/>
          <w:sz w:val="28"/>
        </w:rPr>
        <w:t>7. Malware Basics</w:t>
      </w:r>
    </w:p>
    <w:p>
      <w:r>
        <w:t>Static analysis examines a sample without executing it, while dynamic analysis observes behavior inside an isolated sandbox. Useful observations include hashes, metadata, strings, processes, file changes and network behavior.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491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alwa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 Benign-sample sandbox analysis workflow — simulated.</w:t>
      </w:r>
    </w:p>
    <w:p>
      <w:r>
        <w:br w:type="page"/>
      </w:r>
    </w:p>
    <w:p>
      <w:r>
        <w:rPr>
          <w:b/>
          <w:sz w:val="28"/>
        </w:rPr>
        <w:t>8. System Hardening</w:t>
      </w:r>
    </w:p>
    <w:p>
      <w:r>
        <w:t>Hardening reduces the attack surface after assessment. Task 4 specifically requires applying security patches, configuring a firewall and disabling unused services.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491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arden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7. System-hardening verification in Kali/UTM terminal style — simulated.</w:t>
      </w:r>
    </w:p>
    <w:p>
      <w:r>
        <w:rPr>
          <w:b/>
          <w:sz w:val="24"/>
        </w:rPr>
        <w:t>8.1 Hardening Checklist</w:t>
      </w:r>
    </w:p>
    <w:p>
      <w:r>
        <w:t>☐ Apply current security patches.</w:t>
      </w:r>
    </w:p>
    <w:p>
      <w:r>
        <w:t>☐ Disable unnecessary services.</w:t>
      </w:r>
    </w:p>
    <w:p>
      <w:r>
        <w:t>☐ Use restrictive firewall rules.</w:t>
      </w:r>
    </w:p>
    <w:p>
      <w:r>
        <w:t>☐ Restrict administrative access using least privilege.</w:t>
      </w:r>
    </w:p>
    <w:p>
      <w:r>
        <w:t>☐ Enable logging and monitoring.</w:t>
      </w:r>
    </w:p>
    <w:p>
      <w:r>
        <w:t>☐ Keep vulnerable training systems isolated from production networks.</w:t>
      </w:r>
    </w:p>
    <w:p>
      <w:r>
        <w:br w:type="page"/>
      </w:r>
    </w:p>
    <w:p>
      <w:r>
        <w:rPr>
          <w:b/>
          <w:sz w:val="28"/>
        </w:rPr>
        <w:t>9. Findings &amp; Risk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Finding</w:t>
            </w:r>
          </w:p>
        </w:tc>
        <w:tc>
          <w:tcPr>
            <w:tcW w:type="dxa" w:w="2556"/>
          </w:tcPr>
          <w:p>
            <w:r>
              <w:t>Severity</w:t>
            </w:r>
          </w:p>
        </w:tc>
        <w:tc>
          <w:tcPr>
            <w:tcW w:type="dxa" w:w="2556"/>
          </w:tcPr>
          <w:p>
            <w:r>
              <w:t>Potential Impact</w:t>
            </w:r>
          </w:p>
        </w:tc>
        <w:tc>
          <w:tcPr>
            <w:tcW w:type="dxa" w:w="2556"/>
          </w:tcPr>
          <w:p>
            <w:r>
              <w:t>Recommended Mitigation</w:t>
            </w:r>
          </w:p>
        </w:tc>
      </w:tr>
      <w:tr>
        <w:tc>
          <w:tcPr>
            <w:tcW w:type="dxa" w:w="2556"/>
          </w:tcPr>
          <w:p>
            <w:r>
              <w:t>Known vulnerable service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  <w:tc>
          <w:tcPr>
            <w:tcW w:type="dxa" w:w="2556"/>
          </w:tcPr>
          <w:p>
            <w:r>
              <w:t>Unauthorized system access</w:t>
            </w:r>
          </w:p>
        </w:tc>
        <w:tc>
          <w:tcPr>
            <w:tcW w:type="dxa" w:w="2556"/>
          </w:tcPr>
          <w:p>
            <w:r>
              <w:t>Patch/remove service; segment network</w:t>
            </w:r>
          </w:p>
        </w:tc>
      </w:tr>
      <w:tr>
        <w:tc>
          <w:tcPr>
            <w:tcW w:type="dxa" w:w="2556"/>
          </w:tcPr>
          <w:p>
            <w:r>
              <w:t>Weak SSH credentials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  <w:tc>
          <w:tcPr>
            <w:tcW w:type="dxa" w:w="2556"/>
          </w:tcPr>
          <w:p>
            <w:r>
              <w:t>Account compromise</w:t>
            </w:r>
          </w:p>
        </w:tc>
        <w:tc>
          <w:tcPr>
            <w:tcW w:type="dxa" w:w="2556"/>
          </w:tcPr>
          <w:p>
            <w:r>
              <w:t>Strong passwords, MFA, SSH keys, rate limiting</w:t>
            </w:r>
          </w:p>
        </w:tc>
      </w:tr>
      <w:tr>
        <w:tc>
          <w:tcPr>
            <w:tcW w:type="dxa" w:w="2556"/>
          </w:tcPr>
          <w:p>
            <w:r>
              <w:t>Credential material exposure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  <w:tc>
          <w:tcPr>
            <w:tcW w:type="dxa" w:w="2556"/>
          </w:tcPr>
          <w:p>
            <w:r>
              <w:t>Privilege escalation / lateral movement</w:t>
            </w:r>
          </w:p>
        </w:tc>
        <w:tc>
          <w:tcPr>
            <w:tcW w:type="dxa" w:w="2556"/>
          </w:tcPr>
          <w:p>
            <w:r>
              <w:t>Protect hashes; least privilege</w:t>
            </w:r>
          </w:p>
        </w:tc>
      </w:tr>
      <w:tr>
        <w:tc>
          <w:tcPr>
            <w:tcW w:type="dxa" w:w="2556"/>
          </w:tcPr>
          <w:p>
            <w:r>
              <w:t>Phishing susceptibility</w:t>
            </w:r>
          </w:p>
        </w:tc>
        <w:tc>
          <w:tcPr>
            <w:tcW w:type="dxa" w:w="2556"/>
          </w:tcPr>
          <w:p>
            <w:r>
              <w:t>Medium</w:t>
            </w:r>
          </w:p>
        </w:tc>
        <w:tc>
          <w:tcPr>
            <w:tcW w:type="dxa" w:w="2556"/>
          </w:tcPr>
          <w:p>
            <w:r>
              <w:t>Credential theft</w:t>
            </w:r>
          </w:p>
        </w:tc>
        <w:tc>
          <w:tcPr>
            <w:tcW w:type="dxa" w:w="2556"/>
          </w:tcPr>
          <w:p>
            <w:r>
              <w:t>Awareness training; MFA; reporting workflow</w:t>
            </w:r>
          </w:p>
        </w:tc>
      </w:tr>
      <w:tr>
        <w:tc>
          <w:tcPr>
            <w:tcW w:type="dxa" w:w="2556"/>
          </w:tcPr>
          <w:p>
            <w:r>
              <w:t>Unused services</w:t>
            </w:r>
          </w:p>
        </w:tc>
        <w:tc>
          <w:tcPr>
            <w:tcW w:type="dxa" w:w="2556"/>
          </w:tcPr>
          <w:p>
            <w:r>
              <w:t>Medium</w:t>
            </w:r>
          </w:p>
        </w:tc>
        <w:tc>
          <w:tcPr>
            <w:tcW w:type="dxa" w:w="2556"/>
          </w:tcPr>
          <w:p>
            <w:r>
              <w:t>Expanded attack surface</w:t>
            </w:r>
          </w:p>
        </w:tc>
        <w:tc>
          <w:tcPr>
            <w:tcW w:type="dxa" w:w="2556"/>
          </w:tcPr>
          <w:p>
            <w:r>
              <w:t>Disable unnecessary services</w:t>
            </w:r>
          </w:p>
        </w:tc>
      </w:tr>
    </w:tbl>
    <w:p>
      <w:r>
        <w:rPr>
          <w:b/>
          <w:sz w:val="28"/>
        </w:rPr>
        <w:t>10. Commands / Tooling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Activity</w:t>
            </w:r>
          </w:p>
        </w:tc>
        <w:tc>
          <w:tcPr>
            <w:tcW w:type="dxa" w:w="3408"/>
          </w:tcPr>
          <w:p>
            <w:r>
              <w:t>Tool / Method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Recon &amp; scanning</w:t>
            </w:r>
          </w:p>
        </w:tc>
        <w:tc>
          <w:tcPr>
            <w:tcW w:type="dxa" w:w="3408"/>
          </w:tcPr>
          <w:p>
            <w:r>
              <w:t>Nmap / service enumeration</w:t>
            </w:r>
          </w:p>
        </w:tc>
        <w:tc>
          <w:tcPr>
            <w:tcW w:type="dxa" w:w="3408"/>
          </w:tcPr>
          <w:p>
            <w:r>
              <w:t>Identify exposed services in authorized scope</w:t>
            </w:r>
          </w:p>
        </w:tc>
      </w:tr>
      <w:tr>
        <w:tc>
          <w:tcPr>
            <w:tcW w:type="dxa" w:w="3408"/>
          </w:tcPr>
          <w:p>
            <w:r>
              <w:t>Exploitation validation</w:t>
            </w:r>
          </w:p>
        </w:tc>
        <w:tc>
          <w:tcPr>
            <w:tcW w:type="dxa" w:w="3408"/>
          </w:tcPr>
          <w:p>
            <w:r>
              <w:t>Metasploit</w:t>
            </w:r>
          </w:p>
        </w:tc>
        <w:tc>
          <w:tcPr>
            <w:tcW w:type="dxa" w:w="3408"/>
          </w:tcPr>
          <w:p>
            <w:r>
              <w:t>Validate a known vulnerability in the training VM</w:t>
            </w:r>
          </w:p>
        </w:tc>
      </w:tr>
      <w:tr>
        <w:tc>
          <w:tcPr>
            <w:tcW w:type="dxa" w:w="3408"/>
          </w:tcPr>
          <w:p>
            <w:r>
              <w:t>Post-exploitation</w:t>
            </w:r>
          </w:p>
        </w:tc>
        <w:tc>
          <w:tcPr>
            <w:tcW w:type="dxa" w:w="3408"/>
          </w:tcPr>
          <w:p>
            <w:r>
              <w:t>System information review</w:t>
            </w:r>
          </w:p>
        </w:tc>
        <w:tc>
          <w:tcPr>
            <w:tcW w:type="dxa" w:w="3408"/>
          </w:tcPr>
          <w:p>
            <w:r>
              <w:t>Understand impact after access</w:t>
            </w:r>
          </w:p>
        </w:tc>
      </w:tr>
      <w:tr>
        <w:tc>
          <w:tcPr>
            <w:tcW w:type="dxa" w:w="3408"/>
          </w:tcPr>
          <w:p>
            <w:r>
              <w:t>Password assessment</w:t>
            </w:r>
          </w:p>
        </w:tc>
        <w:tc>
          <w:tcPr>
            <w:tcW w:type="dxa" w:w="3408"/>
          </w:tcPr>
          <w:p>
            <w:r>
              <w:t>Hydra / John the Ripper</w:t>
            </w:r>
          </w:p>
        </w:tc>
        <w:tc>
          <w:tcPr>
            <w:tcW w:type="dxa" w:w="3408"/>
          </w:tcPr>
          <w:p>
            <w:r>
              <w:t>Assess authentication and hash strength</w:t>
            </w:r>
          </w:p>
        </w:tc>
      </w:tr>
      <w:tr>
        <w:tc>
          <w:tcPr>
            <w:tcW w:type="dxa" w:w="3408"/>
          </w:tcPr>
          <w:p>
            <w:r>
              <w:t>Malware analysis</w:t>
            </w:r>
          </w:p>
        </w:tc>
        <w:tc>
          <w:tcPr>
            <w:tcW w:type="dxa" w:w="3408"/>
          </w:tcPr>
          <w:p>
            <w:r>
              <w:t>Sandbox / static + dynamic review</w:t>
            </w:r>
          </w:p>
        </w:tc>
        <w:tc>
          <w:tcPr>
            <w:tcW w:type="dxa" w:w="3408"/>
          </w:tcPr>
          <w:p>
            <w:r>
              <w:t>Observe benign sample characteristics safely</w:t>
            </w:r>
          </w:p>
        </w:tc>
      </w:tr>
      <w:tr>
        <w:tc>
          <w:tcPr>
            <w:tcW w:type="dxa" w:w="3408"/>
          </w:tcPr>
          <w:p>
            <w:r>
              <w:t>Hardening</w:t>
            </w:r>
          </w:p>
        </w:tc>
        <w:tc>
          <w:tcPr>
            <w:tcW w:type="dxa" w:w="3408"/>
          </w:tcPr>
          <w:p>
            <w:r>
              <w:t>Patching / firewall / service controls</w:t>
            </w:r>
          </w:p>
        </w:tc>
        <w:tc>
          <w:tcPr>
            <w:tcW w:type="dxa" w:w="3408"/>
          </w:tcPr>
          <w:p>
            <w:r>
              <w:t>Reduce attack surface</w:t>
            </w:r>
          </w:p>
        </w:tc>
      </w:tr>
    </w:tbl>
    <w:p>
      <w:r>
        <w:br w:type="page"/>
      </w:r>
    </w:p>
    <w:p>
      <w:r>
        <w:rPr>
          <w:b/>
          <w:sz w:val="28"/>
        </w:rPr>
        <w:t>11. Results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Checkpoint</w:t>
            </w:r>
          </w:p>
        </w:tc>
        <w:tc>
          <w:tcPr>
            <w:tcW w:type="dxa" w:w="5112"/>
          </w:tcPr>
          <w:p>
            <w:r>
              <w:t>Status</w:t>
            </w:r>
          </w:p>
        </w:tc>
      </w:tr>
      <w:tr>
        <w:tc>
          <w:tcPr>
            <w:tcW w:type="dxa" w:w="5112"/>
          </w:tcPr>
          <w:p>
            <w:r>
              <w:t>Penetration-testing methodology</w:t>
            </w:r>
          </w:p>
        </w:tc>
        <w:tc>
          <w:tcPr>
            <w:tcW w:type="dxa" w:w="5112"/>
          </w:tcPr>
          <w:p>
            <w:r>
              <w:t>Documented</w:t>
            </w:r>
          </w:p>
        </w:tc>
      </w:tr>
      <w:tr>
        <w:tc>
          <w:tcPr>
            <w:tcW w:type="dxa" w:w="5112"/>
          </w:tcPr>
          <w:p>
            <w:r>
              <w:t>Metasploitable2 exploitation scenario</w:t>
            </w:r>
          </w:p>
        </w:tc>
        <w:tc>
          <w:tcPr>
            <w:tcW w:type="dxa" w:w="5112"/>
          </w:tcPr>
          <w:p>
            <w:r>
              <w:t>Documented as simulated</w:t>
            </w:r>
          </w:p>
        </w:tc>
      </w:tr>
      <w:tr>
        <w:tc>
          <w:tcPr>
            <w:tcW w:type="dxa" w:w="5112"/>
          </w:tcPr>
          <w:p>
            <w:r>
              <w:t>Post-exploitation review</w:t>
            </w:r>
          </w:p>
        </w:tc>
        <w:tc>
          <w:tcPr>
            <w:tcW w:type="dxa" w:w="5112"/>
          </w:tcPr>
          <w:p>
            <w:r>
              <w:t>Documented; credential material redacted</w:t>
            </w:r>
          </w:p>
        </w:tc>
      </w:tr>
      <w:tr>
        <w:tc>
          <w:tcPr>
            <w:tcW w:type="dxa" w:w="5112"/>
          </w:tcPr>
          <w:p>
            <w:r>
              <w:t>Password-security assessment</w:t>
            </w:r>
          </w:p>
        </w:tc>
        <w:tc>
          <w:tcPr>
            <w:tcW w:type="dxa" w:w="5112"/>
          </w:tcPr>
          <w:p>
            <w:r>
              <w:t>Documented as simulated</w:t>
            </w:r>
          </w:p>
        </w:tc>
      </w:tr>
      <w:tr>
        <w:tc>
          <w:tcPr>
            <w:tcW w:type="dxa" w:w="5112"/>
          </w:tcPr>
          <w:p>
            <w:r>
              <w:t>Phishing-awareness simulation</w:t>
            </w:r>
          </w:p>
        </w:tc>
        <w:tc>
          <w:tcPr>
            <w:tcW w:type="dxa" w:w="5112"/>
          </w:tcPr>
          <w:p>
            <w:r>
              <w:t>Documented; no credentials collected</w:t>
            </w:r>
          </w:p>
        </w:tc>
      </w:tr>
      <w:tr>
        <w:tc>
          <w:tcPr>
            <w:tcW w:type="dxa" w:w="5112"/>
          </w:tcPr>
          <w:p>
            <w:r>
              <w:t>Malware analysis methodology</w:t>
            </w:r>
          </w:p>
        </w:tc>
        <w:tc>
          <w:tcPr>
            <w:tcW w:type="dxa" w:w="5112"/>
          </w:tcPr>
          <w:p>
            <w:r>
              <w:t>Documented</w:t>
            </w:r>
          </w:p>
        </w:tc>
      </w:tr>
      <w:tr>
        <w:tc>
          <w:tcPr>
            <w:tcW w:type="dxa" w:w="5112"/>
          </w:tcPr>
          <w:p>
            <w:r>
              <w:t>System hardening</w:t>
            </w:r>
          </w:p>
        </w:tc>
        <w:tc>
          <w:tcPr>
            <w:tcW w:type="dxa" w:w="5112"/>
          </w:tcPr>
          <w:p>
            <w:r>
              <w:t>Controls and verification documented</w:t>
            </w:r>
          </w:p>
        </w:tc>
      </w:tr>
    </w:tbl>
    <w:p>
      <w:r>
        <w:rPr>
          <w:b/>
          <w:sz w:val="28"/>
        </w:rPr>
        <w:t>12. Security &amp; Lab Notes</w:t>
      </w:r>
    </w:p>
    <w:p>
      <w:r>
        <w:t>• All activities are restricted to an authorized training environment.</w:t>
      </w:r>
    </w:p>
    <w:p>
      <w:r>
        <w:t>• Metasploitable2 is intentionally vulnerable and should remain isolated.</w:t>
      </w:r>
    </w:p>
    <w:p>
      <w:r>
        <w:t>• Real credentials and sensitive authentication material are not included.</w:t>
      </w:r>
    </w:p>
    <w:p>
      <w:r>
        <w:t>• Phishing exercises should be awareness-focused and must not collect real passwords.</w:t>
      </w:r>
    </w:p>
    <w:p>
      <w:r>
        <w:t>• Malware samples should remain isolated in a controlled sandbox.</w:t>
      </w:r>
    </w:p>
    <w:p>
      <w:r>
        <w:rPr>
          <w:b/>
          <w:sz w:val="28"/>
        </w:rPr>
        <w:t>13. Deliverables</w:t>
      </w:r>
    </w:p>
    <w:p>
      <w:r>
        <w:t>✓ Penetration Testing Report with screenshots.</w:t>
      </w:r>
    </w:p>
    <w:p>
      <w:r>
        <w:t>✓ GitHub documentation containing methodology and mitigation notes.</w:t>
      </w:r>
    </w:p>
    <w:p>
      <w:r>
        <w:t>✓ 10-minute demonstration video showing the authorized training workflow.</w:t>
      </w:r>
    </w:p>
    <w:p>
      <w:r>
        <w:br w:type="page"/>
      </w:r>
    </w:p>
    <w:p>
      <w:r>
        <w:rPr>
          <w:b/>
          <w:sz w:val="28"/>
        </w:rPr>
        <w:t>14. Conclusion</w:t>
      </w:r>
    </w:p>
    <w:p>
      <w:r>
        <w:t>Task 4 brings together the core penetration-testing lifecycle and defensive system-security practices. The assessment process begins with authorized reconnaissance and scanning, proceeds to controlled vulnerability validation, reviews the possible impact of compromise, and finishes with remediation and hardening.</w:t>
      </w:r>
    </w:p>
    <w:p>
      <w:r>
        <w:t>The practical also demonstrates why strong authentication, phishing awareness, isolated malware analysis, patch management, firewall controls and service reduction are important parts of a secure environment.</w:t>
      </w:r>
    </w:p>
    <w:p>
      <w:r>
        <w:rPr>
          <w:b/>
          <w:sz w:val="28"/>
        </w:rPr>
        <w:t>15. Evidence Checklist</w:t>
      </w:r>
    </w:p>
    <w:p>
      <w:r>
        <w:t>☑ Penetration-testing methodology evidence</w:t>
      </w:r>
    </w:p>
    <w:p>
      <w:r>
        <w:t>☑ Metasploit controlled-exploitation evidence (simulated)</w:t>
      </w:r>
    </w:p>
    <w:p>
      <w:r>
        <w:t>☑ Post-exploitation review evidence (credential material redacted)</w:t>
      </w:r>
    </w:p>
    <w:p>
      <w:r>
        <w:t>☑ Password-security assessment evidence (simulated)</w:t>
      </w:r>
    </w:p>
    <w:p>
      <w:r>
        <w:t>☑ Phishing-awareness simulation evidence</w:t>
      </w:r>
    </w:p>
    <w:p>
      <w:r>
        <w:t>☑ Malware analysis workflow evidence</w:t>
      </w:r>
    </w:p>
    <w:p>
      <w:r>
        <w:t>☑ System-hardening verification evidence</w:t>
      </w:r>
    </w:p>
    <w:p>
      <w:r>
        <w:t>☑ Findings and mitigation summary</w:t>
      </w:r>
    </w:p>
    <w:p>
      <w:r>
        <w:rPr>
          <w:sz w:val="17"/>
        </w:rPr>
        <w:br/>
        <w:t>Source basis: ApexPlanet Cybersecurity &amp; Ethical Hacking Internship Program, Task 4 (Days 37–48). The supplied brief specifies the methodology, Metasploitable2 exploitation, post-exploitation, password attacks, phishing simulation, malware basics, system hardening and the report/GitHub/video deliverables.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ApexPlanet Cybersecurity &amp; Ethical Hacking Internship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7"/>
      </w:rPr>
      <w:t>TASK 4 • CYBERSECURITY PRACTICAL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