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• +1 (656) 203-7074 •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SQL</w:t>
      </w:r>
    </w:p>
    <w:p>
      <w:pPr>
        <w:spacing w:after="20"/>
      </w:pPr>
      <w:r>
        <w:rPr>
          <w:b/>
          <w:i w:val="0"/>
          <w:sz w:val="19"/>
        </w:rPr>
        <w:t>Backend &amp; Frameworks:</w:t>
      </w:r>
      <w:r>
        <w:rPr>
          <w:sz w:val="19"/>
        </w:rPr>
        <w:t xml:space="preserve"> Spring Boot, Node.js, Express.js, FastAPI, REST APIs, Microservices</w:t>
      </w:r>
    </w:p>
    <w:p>
      <w:pPr>
        <w:spacing w:after="20"/>
      </w:pPr>
      <w:r>
        <w:rPr>
          <w:b/>
          <w:i w:val="0"/>
          <w:sz w:val="19"/>
        </w:rPr>
        <w:t>Data &amp; Cloud:</w:t>
      </w:r>
      <w:r>
        <w:rPr>
          <w:sz w:val="19"/>
        </w:rPr>
        <w:t xml:space="preserve"> PostgreSQL, MongoDB, Redis, SQL Server, AWS, Docker, Kubernetes, CI/CD (Jenkins, GitHub Actions), Linux</w:t>
      </w:r>
    </w:p>
    <w:p>
      <w:pPr>
        <w:spacing w:after="20"/>
      </w:pPr>
      <w:r>
        <w:rPr>
          <w:b/>
          <w:i w:val="0"/>
          <w:sz w:val="19"/>
        </w:rPr>
        <w:t>Monitoring &amp; Testing:</w:t>
      </w:r>
      <w:r>
        <w:rPr>
          <w:sz w:val="19"/>
        </w:rPr>
        <w:t xml:space="preserve"> Prometheus, Grafana, JUnit, Jest, Cypress</w:t>
      </w:r>
    </w:p>
    <w:p>
      <w:pPr>
        <w:spacing w:after="20"/>
      </w:pPr>
      <w:r>
        <w:rPr>
          <w:b/>
          <w:i w:val="0"/>
          <w:sz w:val="19"/>
        </w:rPr>
        <w:t>Additional:</w:t>
      </w:r>
      <w:r>
        <w:rPr>
          <w:sz w:val="19"/>
        </w:rPr>
        <w:t xml:space="preserve"> React, HTML/CSS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Contributed to building the small business client onboarding service from the ground up as part of a 6-engineer team, delivering Java/Spring Boot REST APIs for policy application, validation, and customer onboarding integrated into a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Implemented dynamic business rules and validation logic in Java and SQL to handle state-by-state policy compliance variations, reducing downstream processing errors by 18%.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caching and rate configuration lookups on customer portals, improving p95 response times by 30% and lowering database load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Built and optimized data access layers across MongoDB (for flexible vehicle/boat/business client metadata) and SQL Server (for transactional policy records), tuning queries to support high-throughput writes.</w:t>
      </w:r>
    </w:p>
    <w:p>
      <w:pPr>
        <w:pStyle w:val="ListBullet"/>
        <w:spacing w:after="10"/>
        <w:ind w:left="216"/>
      </w:pPr>
      <w:r>
        <w:rPr>
          <w:sz w:val="19"/>
        </w:rPr>
        <w:t>Standardized API contracts and error schemas across 8+ quoting and policy microservices, cutting integration defects by 25% and streamlining multi-state feature deployments.</w:t>
      </w:r>
    </w:p>
    <w:p>
      <w:pPr>
        <w:pStyle w:val="ListBullet"/>
        <w:spacing w:after="10"/>
        <w:ind w:left="216"/>
      </w:pPr>
      <w:r>
        <w:rPr>
          <w:sz w:val="19"/>
        </w:rPr>
        <w:t>Built automated test suites using JUnit and Cucumber to validate multi-state policy compliance rules, achieving 70% backend coverage and minimizing regressions in production calculation flows.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Backend Engineer -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Built an AI-powered biomedical learning platform from scratch with 13 interactive modules, serving active daily use by 60+ students and instructors across multiple course semesters.</w:t>
      </w:r>
    </w:p>
    <w:p>
      <w:pPr>
        <w:pStyle w:val="ListBullet"/>
        <w:spacing w:after="10"/>
        <w:ind w:left="216"/>
      </w:pPr>
      <w:r>
        <w:rPr>
          <w:sz w:val="19"/>
        </w:rPr>
        <w:t>Developed Node.js backend services and integrated a 20B-parameter LLM via the Groq API, supporting 60+ concurrent users with sub-2s response latency for model-comparison and AI-assisted learning flows.</w:t>
      </w:r>
    </w:p>
    <w:p>
      <w:pPr>
        <w:pStyle w:val="ListBullet"/>
        <w:spacing w:after="10"/>
        <w:ind w:left="216"/>
      </w:pPr>
      <w:r>
        <w:rPr>
          <w:sz w:val="19"/>
        </w:rPr>
        <w:t>Designed PostgreSQL schemas for authentication, progress tracking, and role-based learning analytics, supporting multi-role access patterns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Designed shared TypeScript type definitions and Zod validation schemas across frontend and backend services, reducing integration defects by 30% and eliminating manual API contract synchronization.</w:t>
      </w:r>
    </w:p>
    <w:p>
      <w:pPr>
        <w:pStyle w:val="ListBullet"/>
        <w:spacing w:after="10"/>
        <w:ind w:left="216"/>
      </w:pPr>
      <w:r>
        <w:rPr>
          <w:sz w:val="19"/>
        </w:rPr>
        <w:t>Delivered 8 production feature releases under zero-downtime constraints during active classroom semesters, implementing database migrations and backward-compatible API changes without disrupting live student sessions.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Secure Customer Onboarding and Authentication API Platform</w:t>
      </w:r>
      <w:r>
        <w:t xml:space="preserve"> | </w:t>
      </w:r>
      <w:r>
        <w:rPr>
          <w:i/>
          <w:sz w:val="19"/>
        </w:rPr>
        <w:t>Java, Spring Boot, PostgreSQL, Redis, JUnit, REST APIs</w:t>
      </w:r>
    </w:p>
    <w:p>
      <w:pPr>
        <w:pStyle w:val="ListBullet"/>
        <w:spacing w:after="10"/>
        <w:ind w:left="216"/>
      </w:pPr>
      <w:r>
        <w:rPr>
          <w:sz w:val="19"/>
        </w:rPr>
        <w:t>Developed Java/Spring Boot REST APIs for registration, validation, and authentication workflows with layered service architecture and clean request/response contracts.</w:t>
      </w:r>
    </w:p>
    <w:p>
      <w:pPr>
        <w:pStyle w:val="ListBullet"/>
        <w:spacing w:after="10"/>
        <w:ind w:left="216"/>
      </w:pPr>
      <w:r>
        <w:rPr>
          <w:sz w:val="19"/>
        </w:rPr>
        <w:t>Implemented business rules and input-validation services using OOP service abstractions and exception-handling patterns with Java/Spring Boot, relational data modeling, reducing downstream processing errors by 18%.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token caching on authentication endpoints, improving p95 response times by 30% and lowering database load on hot read paths.</w:t>
      </w:r>
    </w:p>
    <w:p>
      <w:pPr>
        <w:spacing w:before="20" w:after="20"/>
      </w:pPr>
      <w:r>
        <w:rPr>
          <w:b/>
          <w:sz w:val="19"/>
        </w:rPr>
        <w:t>Java Issue Tracking and Team Workflow Management Application</w:t>
      </w:r>
      <w:r>
        <w:t xml:space="preserve"> | </w:t>
      </w:r>
      <w:r>
        <w:rPr>
          <w:i/>
          <w:sz w:val="19"/>
        </w:rPr>
        <w:t>Java, Spring Boot, React, PostgreSQL, JUnit, Git</w:t>
      </w:r>
    </w:p>
    <w:p>
      <w:pPr>
        <w:pStyle w:val="ListBullet"/>
        <w:spacing w:after="10"/>
        <w:ind w:left="216"/>
      </w:pPr>
      <w:r>
        <w:rPr>
          <w:sz w:val="19"/>
        </w:rPr>
        <w:t>Built a full-stack Java issue tracking application using Spring Boot, React, and PostgreSQL, supporting multi-role access control, issue lifecycle management, and audit history across teams.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PostgreSQL tables for users, projects, issues, comments, and audit logs with Java/Spring Boot, relational data modeling, enabling search, filtering, pagination, and reliable workflow state transitions.</w:t>
      </w:r>
    </w:p>
    <w:p>
      <w:pPr>
        <w:pStyle w:val="ListBullet"/>
        <w:spacing w:after="10"/>
        <w:ind w:left="216"/>
      </w:pPr>
      <w:r>
        <w:rPr>
          <w:sz w:val="19"/>
        </w:rPr>
        <w:t>Implemented service-layer business rules, session-based authentication, and reusable validation flows with OOP abstractions, reducing duplicate controller logic across issue creation and assignment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