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CAC20" w14:textId="227CD4D1" w:rsidR="00F86241" w:rsidRDefault="00F86241" w:rsidP="00404D30">
      <w:pPr>
        <w:rPr>
          <w:rFonts w:ascii="Times New Roman" w:hAnsi="Times New Roman" w:cs="Times New Roman"/>
          <w:color w:val="000000"/>
          <w:shd w:val="clear" w:color="auto" w:fill="FFFFFF"/>
        </w:rPr>
      </w:pPr>
    </w:p>
    <w:p w14:paraId="3F76CFE2" w14:textId="06856D83" w:rsidR="00404D30" w:rsidRPr="0021102D" w:rsidRDefault="00404D30" w:rsidP="00C510C2">
      <w:pPr>
        <w:jc w:val="center"/>
        <w:rPr>
          <w:rFonts w:ascii="Times New Roman" w:hAnsi="Times New Roman" w:cs="Times New Roman"/>
          <w:b/>
          <w:bCs/>
          <w:color w:val="000000"/>
          <w:shd w:val="clear" w:color="auto" w:fill="FFFFFF"/>
        </w:rPr>
      </w:pPr>
      <w:r w:rsidRPr="0021102D">
        <w:rPr>
          <w:rFonts w:ascii="Times New Roman" w:hAnsi="Times New Roman" w:cs="Times New Roman"/>
          <w:b/>
          <w:bCs/>
          <w:color w:val="000000"/>
          <w:shd w:val="clear" w:color="auto" w:fill="FFFFFF"/>
        </w:rPr>
        <w:t>There is a teacher shortage in Australia</w:t>
      </w:r>
    </w:p>
    <w:p w14:paraId="498BB90B" w14:textId="77777777" w:rsidR="00F86241" w:rsidRDefault="00F86241" w:rsidP="00F86241">
      <w:pPr>
        <w:jc w:val="both"/>
        <w:rPr>
          <w:rFonts w:ascii="Times New Roman" w:hAnsi="Times New Roman" w:cs="Times New Roman"/>
          <w:color w:val="000000"/>
          <w:shd w:val="clear" w:color="auto" w:fill="FFFFFF"/>
        </w:rPr>
      </w:pPr>
    </w:p>
    <w:p w14:paraId="03439664" w14:textId="77777777" w:rsidR="00C0258C" w:rsidRDefault="00C0258C" w:rsidP="00F86241">
      <w:pPr>
        <w:jc w:val="both"/>
        <w:rPr>
          <w:rFonts w:ascii="Times New Roman" w:hAnsi="Times New Roman" w:cs="Times New Roman"/>
          <w:color w:val="000000"/>
          <w:shd w:val="clear" w:color="auto" w:fill="FFFFFF"/>
        </w:rPr>
      </w:pPr>
    </w:p>
    <w:p w14:paraId="6BB51199" w14:textId="4325FA9A" w:rsidR="00F86241" w:rsidRDefault="008C6059" w:rsidP="00F86241">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Is there a teacher shortage in Australia? The Answer is a clear-cut yes! </w:t>
      </w:r>
      <w:r w:rsidR="00F86241" w:rsidRPr="00F86241">
        <w:rPr>
          <w:rFonts w:ascii="Times New Roman" w:hAnsi="Times New Roman" w:cs="Times New Roman"/>
          <w:color w:val="000000"/>
          <w:shd w:val="clear" w:color="auto" w:fill="FFFFFF"/>
        </w:rPr>
        <w:t xml:space="preserve">The Australian education sector is currently grappling with </w:t>
      </w:r>
      <w:r w:rsidR="00D1162E">
        <w:rPr>
          <w:rFonts w:ascii="Times New Roman" w:hAnsi="Times New Roman" w:cs="Times New Roman"/>
          <w:color w:val="000000"/>
          <w:shd w:val="clear" w:color="auto" w:fill="FFFFFF"/>
        </w:rPr>
        <w:t>this</w:t>
      </w:r>
      <w:r w:rsidR="00F86241" w:rsidRPr="00F86241">
        <w:rPr>
          <w:rFonts w:ascii="Times New Roman" w:hAnsi="Times New Roman" w:cs="Times New Roman"/>
          <w:color w:val="000000"/>
          <w:shd w:val="clear" w:color="auto" w:fill="FFFFFF"/>
        </w:rPr>
        <w:t xml:space="preserve"> critical challenge</w:t>
      </w:r>
      <w:r w:rsidR="00D1162E">
        <w:rPr>
          <w:rFonts w:ascii="Times New Roman" w:hAnsi="Times New Roman" w:cs="Times New Roman"/>
          <w:color w:val="000000"/>
          <w:shd w:val="clear" w:color="auto" w:fill="FFFFFF"/>
        </w:rPr>
        <w:t>, due to which the n</w:t>
      </w:r>
      <w:r w:rsidR="00F86241" w:rsidRPr="00F86241">
        <w:rPr>
          <w:rFonts w:ascii="Times New Roman" w:hAnsi="Times New Roman" w:cs="Times New Roman"/>
          <w:color w:val="000000"/>
          <w:shd w:val="clear" w:color="auto" w:fill="FFFFFF"/>
        </w:rPr>
        <w:t>eed for educators</w:t>
      </w:r>
      <w:r w:rsidR="00F86241">
        <w:rPr>
          <w:rFonts w:ascii="Times New Roman" w:hAnsi="Times New Roman" w:cs="Times New Roman"/>
          <w:color w:val="000000"/>
          <w:shd w:val="clear" w:color="auto" w:fill="FFFFFF"/>
        </w:rPr>
        <w:t xml:space="preserve"> </w:t>
      </w:r>
      <w:r w:rsidR="00F86241" w:rsidRPr="00F86241">
        <w:rPr>
          <w:rFonts w:ascii="Times New Roman" w:hAnsi="Times New Roman" w:cs="Times New Roman"/>
          <w:color w:val="000000"/>
          <w:shd w:val="clear" w:color="auto" w:fill="FFFFFF"/>
        </w:rPr>
        <w:t>has become increasingly evident</w:t>
      </w:r>
      <w:r w:rsidR="00D1162E">
        <w:rPr>
          <w:rFonts w:ascii="Times New Roman" w:hAnsi="Times New Roman" w:cs="Times New Roman"/>
          <w:color w:val="000000"/>
          <w:shd w:val="clear" w:color="auto" w:fill="FFFFFF"/>
        </w:rPr>
        <w:t xml:space="preserve">. As a result, the </w:t>
      </w:r>
      <w:r w:rsidR="00F86241">
        <w:rPr>
          <w:rFonts w:ascii="Times New Roman" w:hAnsi="Times New Roman" w:cs="Times New Roman"/>
          <w:color w:val="000000"/>
          <w:shd w:val="clear" w:color="auto" w:fill="FFFFFF"/>
        </w:rPr>
        <w:t>demand for quality education has also shot up in the recent years</w:t>
      </w:r>
      <w:r w:rsidR="00F86241" w:rsidRPr="00F86241">
        <w:rPr>
          <w:rFonts w:ascii="Times New Roman" w:hAnsi="Times New Roman" w:cs="Times New Roman"/>
          <w:color w:val="000000"/>
          <w:shd w:val="clear" w:color="auto" w:fill="FFFFFF"/>
        </w:rPr>
        <w:t xml:space="preserve">. </w:t>
      </w:r>
      <w:r w:rsidR="00D1162E">
        <w:rPr>
          <w:rFonts w:ascii="Times New Roman" w:hAnsi="Times New Roman" w:cs="Times New Roman"/>
          <w:color w:val="000000"/>
          <w:shd w:val="clear" w:color="auto" w:fill="FFFFFF"/>
        </w:rPr>
        <w:t>The</w:t>
      </w:r>
      <w:r w:rsidR="00F86241" w:rsidRPr="00F86241">
        <w:rPr>
          <w:rFonts w:ascii="Times New Roman" w:hAnsi="Times New Roman" w:cs="Times New Roman"/>
          <w:color w:val="000000"/>
          <w:shd w:val="clear" w:color="auto" w:fill="FFFFFF"/>
        </w:rPr>
        <w:t xml:space="preserve"> 2021 Census </w:t>
      </w:r>
      <w:r w:rsidR="00D1162E">
        <w:rPr>
          <w:rFonts w:ascii="Times New Roman" w:hAnsi="Times New Roman" w:cs="Times New Roman"/>
          <w:color w:val="000000"/>
          <w:shd w:val="clear" w:color="auto" w:fill="FFFFFF"/>
        </w:rPr>
        <w:t xml:space="preserve">has emerged as </w:t>
      </w:r>
      <w:r w:rsidR="00F86241" w:rsidRPr="00F86241">
        <w:rPr>
          <w:rFonts w:ascii="Times New Roman" w:hAnsi="Times New Roman" w:cs="Times New Roman"/>
          <w:color w:val="000000"/>
          <w:shd w:val="clear" w:color="auto" w:fill="FFFFFF"/>
        </w:rPr>
        <w:t>a valuable resource, providing comprehensive data on the number of students in primary</w:t>
      </w:r>
      <w:r w:rsidR="00AA2889">
        <w:rPr>
          <w:rFonts w:ascii="Times New Roman" w:hAnsi="Times New Roman" w:cs="Times New Roman"/>
          <w:color w:val="000000"/>
          <w:shd w:val="clear" w:color="auto" w:fill="FFFFFF"/>
        </w:rPr>
        <w:t xml:space="preserve">, </w:t>
      </w:r>
      <w:r w:rsidR="00F86241" w:rsidRPr="00F86241">
        <w:rPr>
          <w:rFonts w:ascii="Times New Roman" w:hAnsi="Times New Roman" w:cs="Times New Roman"/>
          <w:color w:val="000000"/>
          <w:shd w:val="clear" w:color="auto" w:fill="FFFFFF"/>
        </w:rPr>
        <w:t>secondary</w:t>
      </w:r>
      <w:r w:rsidR="00AA2889">
        <w:rPr>
          <w:rFonts w:ascii="Times New Roman" w:hAnsi="Times New Roman" w:cs="Times New Roman"/>
          <w:color w:val="000000"/>
          <w:shd w:val="clear" w:color="auto" w:fill="FFFFFF"/>
        </w:rPr>
        <w:t xml:space="preserve"> and other</w:t>
      </w:r>
      <w:r w:rsidR="00F86241" w:rsidRPr="00F86241">
        <w:rPr>
          <w:rFonts w:ascii="Times New Roman" w:hAnsi="Times New Roman" w:cs="Times New Roman"/>
          <w:color w:val="000000"/>
          <w:shd w:val="clear" w:color="auto" w:fill="FFFFFF"/>
        </w:rPr>
        <w:t xml:space="preserve"> education as well as insights into the workforce within the education sector.</w:t>
      </w:r>
      <w:r w:rsidR="00F86241">
        <w:rPr>
          <w:rFonts w:ascii="Times New Roman" w:hAnsi="Times New Roman" w:cs="Times New Roman"/>
          <w:color w:val="000000"/>
          <w:shd w:val="clear" w:color="auto" w:fill="FFFFFF"/>
        </w:rPr>
        <w:t xml:space="preserve"> </w:t>
      </w:r>
      <w:r w:rsidR="00AF5141">
        <w:rPr>
          <w:rFonts w:ascii="Times New Roman" w:hAnsi="Times New Roman" w:cs="Times New Roman"/>
          <w:color w:val="000000"/>
          <w:shd w:val="clear" w:color="auto" w:fill="FFFFFF"/>
        </w:rPr>
        <w:t>I</w:t>
      </w:r>
      <w:r w:rsidR="00F86241">
        <w:rPr>
          <w:rFonts w:ascii="Times New Roman" w:hAnsi="Times New Roman" w:cs="Times New Roman"/>
          <w:color w:val="000000"/>
          <w:shd w:val="clear" w:color="auto" w:fill="FFFFFF"/>
        </w:rPr>
        <w:t xml:space="preserve"> have conducted a detailed analysis as to how and what causes the shortage of education professionals in Australia, across Geolocations and Type of Education. </w:t>
      </w:r>
      <w:r w:rsidR="009E11BE">
        <w:rPr>
          <w:rFonts w:ascii="Times New Roman" w:hAnsi="Times New Roman" w:cs="Times New Roman"/>
          <w:color w:val="000000"/>
          <w:shd w:val="clear" w:color="auto" w:fill="FFFFFF"/>
        </w:rPr>
        <w:t xml:space="preserve">The below given graph clearly depicts the shortage of teachers across </w:t>
      </w:r>
      <w:r w:rsidR="00383D84">
        <w:rPr>
          <w:rFonts w:ascii="Times New Roman" w:hAnsi="Times New Roman" w:cs="Times New Roman"/>
          <w:color w:val="000000"/>
          <w:shd w:val="clear" w:color="auto" w:fill="FFFFFF"/>
        </w:rPr>
        <w:t>Education</w:t>
      </w:r>
      <w:r w:rsidR="009E11BE">
        <w:rPr>
          <w:rFonts w:ascii="Times New Roman" w:hAnsi="Times New Roman" w:cs="Times New Roman"/>
          <w:color w:val="000000"/>
          <w:shd w:val="clear" w:color="auto" w:fill="FFFFFF"/>
        </w:rPr>
        <w:t xml:space="preserve"> Type.</w:t>
      </w:r>
    </w:p>
    <w:p w14:paraId="7FDC4DED" w14:textId="77777777" w:rsidR="00927BD4" w:rsidRDefault="00927BD4" w:rsidP="00F86241">
      <w:pPr>
        <w:jc w:val="both"/>
        <w:rPr>
          <w:rFonts w:ascii="Times New Roman" w:hAnsi="Times New Roman" w:cs="Times New Roman"/>
          <w:color w:val="000000"/>
          <w:shd w:val="clear" w:color="auto" w:fill="FFFFFF"/>
        </w:rPr>
      </w:pPr>
    </w:p>
    <w:p w14:paraId="23C36AA2" w14:textId="77777777" w:rsidR="00662C17" w:rsidRDefault="00662C17" w:rsidP="00F86241">
      <w:pPr>
        <w:jc w:val="both"/>
        <w:rPr>
          <w:rFonts w:ascii="Times New Roman" w:hAnsi="Times New Roman" w:cs="Times New Roman"/>
          <w:color w:val="000000"/>
          <w:shd w:val="clear" w:color="auto" w:fill="FFFFFF"/>
        </w:rPr>
      </w:pPr>
    </w:p>
    <w:p w14:paraId="66AA5949" w14:textId="3D8C8B34" w:rsidR="00662C17" w:rsidRDefault="00662C17" w:rsidP="00662C17">
      <w:pPr>
        <w:jc w:val="center"/>
        <w:rPr>
          <w:rFonts w:ascii="Times New Roman" w:hAnsi="Times New Roman" w:cs="Times New Roman"/>
          <w:color w:val="000000"/>
          <w:shd w:val="clear" w:color="auto" w:fill="FFFFFF"/>
        </w:rPr>
      </w:pPr>
      <w:r w:rsidRPr="00662C17">
        <w:rPr>
          <w:rFonts w:ascii="Times New Roman" w:hAnsi="Times New Roman" w:cs="Times New Roman"/>
          <w:noProof/>
          <w:color w:val="000000"/>
          <w:shd w:val="clear" w:color="auto" w:fill="FFFFFF"/>
        </w:rPr>
        <w:drawing>
          <wp:inline distT="0" distB="0" distL="0" distR="0" wp14:anchorId="53C50C93" wp14:editId="25E81D83">
            <wp:extent cx="3567723" cy="2492189"/>
            <wp:effectExtent l="0" t="0" r="1270" b="0"/>
            <wp:docPr id="7" name="Picture 6" descr="A graph of a triangle with red lines and blue lines&#10;&#10;Description automatically generated">
              <a:extLst xmlns:a="http://schemas.openxmlformats.org/drawingml/2006/main">
                <a:ext uri="{FF2B5EF4-FFF2-40B4-BE49-F238E27FC236}">
                  <a16:creationId xmlns:a16="http://schemas.microsoft.com/office/drawing/2014/main" id="{7DA1A863-4458-F356-E354-361C193BF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triangle with red lines and blue lines&#10;&#10;Description automatically generated">
                      <a:extLst>
                        <a:ext uri="{FF2B5EF4-FFF2-40B4-BE49-F238E27FC236}">
                          <a16:creationId xmlns:a16="http://schemas.microsoft.com/office/drawing/2014/main" id="{7DA1A863-4458-F356-E354-361C193BF703}"/>
                        </a:ext>
                      </a:extLst>
                    </pic:cNvPr>
                    <pic:cNvPicPr>
                      <a:picLocks noChangeAspect="1"/>
                    </pic:cNvPicPr>
                  </pic:nvPicPr>
                  <pic:blipFill>
                    <a:blip r:embed="rId7"/>
                    <a:stretch>
                      <a:fillRect/>
                    </a:stretch>
                  </pic:blipFill>
                  <pic:spPr>
                    <a:xfrm>
                      <a:off x="0" y="0"/>
                      <a:ext cx="3695444" cy="2581407"/>
                    </a:xfrm>
                    <a:prstGeom prst="rect">
                      <a:avLst/>
                    </a:prstGeom>
                  </pic:spPr>
                </pic:pic>
              </a:graphicData>
            </a:graphic>
          </wp:inline>
        </w:drawing>
      </w:r>
    </w:p>
    <w:p w14:paraId="0568EC53" w14:textId="77777777" w:rsidR="00662C17" w:rsidRDefault="00662C17" w:rsidP="00F86241">
      <w:pPr>
        <w:jc w:val="both"/>
        <w:rPr>
          <w:rFonts w:ascii="Times New Roman" w:hAnsi="Times New Roman" w:cs="Times New Roman"/>
          <w:color w:val="000000"/>
          <w:shd w:val="clear" w:color="auto" w:fill="FFFFFF"/>
        </w:rPr>
      </w:pPr>
    </w:p>
    <w:p w14:paraId="2AA06A77" w14:textId="77777777" w:rsidR="00927BD4" w:rsidRDefault="00927BD4" w:rsidP="00F86241">
      <w:pPr>
        <w:jc w:val="both"/>
        <w:rPr>
          <w:rFonts w:ascii="Times New Roman" w:hAnsi="Times New Roman" w:cs="Times New Roman"/>
          <w:color w:val="000000"/>
          <w:shd w:val="clear" w:color="auto" w:fill="FFFFFF"/>
        </w:rPr>
      </w:pPr>
    </w:p>
    <w:p w14:paraId="0C450E64" w14:textId="06F791A5" w:rsidR="00F86241" w:rsidRDefault="00F86241" w:rsidP="00F86241">
      <w:pPr>
        <w:jc w:val="both"/>
        <w:rPr>
          <w:rFonts w:ascii="Times New Roman" w:hAnsi="Times New Roman" w:cs="Times New Roman"/>
          <w:color w:val="000000"/>
          <w:shd w:val="clear" w:color="auto" w:fill="FFFFFF"/>
        </w:rPr>
      </w:pPr>
      <w:r w:rsidRPr="00F86241">
        <w:rPr>
          <w:rFonts w:ascii="Times New Roman" w:hAnsi="Times New Roman" w:cs="Times New Roman"/>
          <w:color w:val="000000"/>
          <w:shd w:val="clear" w:color="auto" w:fill="FFFFFF"/>
        </w:rPr>
        <w:t xml:space="preserve">This </w:t>
      </w:r>
      <w:r w:rsidR="00404D30">
        <w:rPr>
          <w:rFonts w:ascii="Times New Roman" w:hAnsi="Times New Roman" w:cs="Times New Roman"/>
          <w:color w:val="000000"/>
          <w:shd w:val="clear" w:color="auto" w:fill="FFFFFF"/>
        </w:rPr>
        <w:t>blog post</w:t>
      </w:r>
      <w:r w:rsidRPr="00F86241">
        <w:rPr>
          <w:rFonts w:ascii="Times New Roman" w:hAnsi="Times New Roman" w:cs="Times New Roman"/>
          <w:color w:val="000000"/>
          <w:shd w:val="clear" w:color="auto" w:fill="FFFFFF"/>
        </w:rPr>
        <w:t xml:space="preserve"> </w:t>
      </w:r>
      <w:r w:rsidR="00404D30">
        <w:rPr>
          <w:rFonts w:ascii="Times New Roman" w:hAnsi="Times New Roman" w:cs="Times New Roman"/>
          <w:color w:val="000000"/>
          <w:shd w:val="clear" w:color="auto" w:fill="FFFFFF"/>
        </w:rPr>
        <w:t xml:space="preserve">explores </w:t>
      </w:r>
      <w:r w:rsidRPr="00F86241">
        <w:rPr>
          <w:rFonts w:ascii="Times New Roman" w:hAnsi="Times New Roman" w:cs="Times New Roman"/>
          <w:color w:val="000000"/>
          <w:shd w:val="clear" w:color="auto" w:fill="FFFFFF"/>
        </w:rPr>
        <w:t>the intricate relationship between education professionals, students, and schools, focusing on a geographical level defined by postcodes</w:t>
      </w:r>
      <w:r w:rsidR="00404D30">
        <w:rPr>
          <w:rFonts w:ascii="Times New Roman" w:hAnsi="Times New Roman" w:cs="Times New Roman"/>
          <w:color w:val="000000"/>
          <w:shd w:val="clear" w:color="auto" w:fill="FFFFFF"/>
        </w:rPr>
        <w:t xml:space="preserve"> and LGA regions</w:t>
      </w:r>
      <w:r w:rsidRPr="00F86241">
        <w:rPr>
          <w:rFonts w:ascii="Times New Roman" w:hAnsi="Times New Roman" w:cs="Times New Roman"/>
          <w:color w:val="000000"/>
          <w:shd w:val="clear" w:color="auto" w:fill="FFFFFF"/>
        </w:rPr>
        <w:t xml:space="preserve">. Leveraging the dataset from the 2021 Census and complementing it with information sourced from the Australian Curriculum, Assessment and Reporting Authority (ACARA) on all Australian schools, </w:t>
      </w:r>
      <w:r>
        <w:rPr>
          <w:rFonts w:ascii="Times New Roman" w:hAnsi="Times New Roman" w:cs="Times New Roman"/>
          <w:color w:val="000000"/>
          <w:shd w:val="clear" w:color="auto" w:fill="FFFFFF"/>
        </w:rPr>
        <w:t>the</w:t>
      </w:r>
      <w:r w:rsidRPr="00F86241">
        <w:rPr>
          <w:rFonts w:ascii="Times New Roman" w:hAnsi="Times New Roman" w:cs="Times New Roman"/>
          <w:color w:val="000000"/>
          <w:shd w:val="clear" w:color="auto" w:fill="FFFFFF"/>
        </w:rPr>
        <w:t xml:space="preserve"> objective</w:t>
      </w:r>
      <w:r>
        <w:rPr>
          <w:rFonts w:ascii="Times New Roman" w:hAnsi="Times New Roman" w:cs="Times New Roman"/>
          <w:color w:val="000000"/>
          <w:shd w:val="clear" w:color="auto" w:fill="FFFFFF"/>
        </w:rPr>
        <w:t xml:space="preserve"> of this blogpost</w:t>
      </w:r>
      <w:r w:rsidRPr="00F86241">
        <w:rPr>
          <w:rFonts w:ascii="Times New Roman" w:hAnsi="Times New Roman" w:cs="Times New Roman"/>
          <w:color w:val="000000"/>
          <w:shd w:val="clear" w:color="auto" w:fill="FFFFFF"/>
        </w:rPr>
        <w:t xml:space="preserve"> is to shed light on the nature of education professional-student-school ratios across the nation.  By analysing these ratios at a fine-grained, postcode</w:t>
      </w:r>
      <w:r w:rsidR="00404D30">
        <w:rPr>
          <w:rFonts w:ascii="Times New Roman" w:hAnsi="Times New Roman" w:cs="Times New Roman"/>
          <w:color w:val="000000"/>
          <w:shd w:val="clear" w:color="auto" w:fill="FFFFFF"/>
        </w:rPr>
        <w:t xml:space="preserve"> and LGA</w:t>
      </w:r>
      <w:r w:rsidR="00404D30" w:rsidRPr="00F86241">
        <w:rPr>
          <w:rFonts w:ascii="Times New Roman" w:hAnsi="Times New Roman" w:cs="Times New Roman"/>
          <w:color w:val="000000"/>
          <w:shd w:val="clear" w:color="auto" w:fill="FFFFFF"/>
        </w:rPr>
        <w:t>-based</w:t>
      </w:r>
      <w:r w:rsidRPr="00F86241">
        <w:rPr>
          <w:rFonts w:ascii="Times New Roman" w:hAnsi="Times New Roman" w:cs="Times New Roman"/>
          <w:color w:val="000000"/>
          <w:shd w:val="clear" w:color="auto" w:fill="FFFFFF"/>
        </w:rPr>
        <w:t xml:space="preserve"> level,</w:t>
      </w:r>
      <w:r w:rsidR="00AA2889">
        <w:rPr>
          <w:rFonts w:ascii="Times New Roman" w:hAnsi="Times New Roman" w:cs="Times New Roman"/>
          <w:color w:val="000000"/>
          <w:shd w:val="clear" w:color="auto" w:fill="FFFFFF"/>
        </w:rPr>
        <w:t xml:space="preserve"> </w:t>
      </w:r>
      <w:r w:rsidRPr="00F86241">
        <w:rPr>
          <w:rFonts w:ascii="Times New Roman" w:hAnsi="Times New Roman" w:cs="Times New Roman"/>
          <w:color w:val="000000"/>
          <w:shd w:val="clear" w:color="auto" w:fill="FFFFFF"/>
        </w:rPr>
        <w:t>we aim to achieve several key objectives</w:t>
      </w:r>
      <w:r w:rsidR="00C510C2">
        <w:rPr>
          <w:rFonts w:ascii="Times New Roman" w:hAnsi="Times New Roman" w:cs="Times New Roman"/>
          <w:color w:val="000000"/>
          <w:shd w:val="clear" w:color="auto" w:fill="FFFFFF"/>
        </w:rPr>
        <w:t xml:space="preserve"> like understanding current trends, the reasons for the shortages</w:t>
      </w:r>
      <w:r w:rsidR="00D423A3">
        <w:rPr>
          <w:rFonts w:ascii="Times New Roman" w:hAnsi="Times New Roman" w:cs="Times New Roman"/>
          <w:color w:val="000000"/>
          <w:shd w:val="clear" w:color="auto" w:fill="FFFFFF"/>
        </w:rPr>
        <w:t>,</w:t>
      </w:r>
      <w:r w:rsidR="00C510C2">
        <w:rPr>
          <w:rFonts w:ascii="Times New Roman" w:hAnsi="Times New Roman" w:cs="Times New Roman"/>
          <w:color w:val="000000"/>
          <w:shd w:val="clear" w:color="auto" w:fill="FFFFFF"/>
        </w:rPr>
        <w:t xml:space="preserve"> and considerations </w:t>
      </w:r>
      <w:r w:rsidR="00E90D19">
        <w:rPr>
          <w:rFonts w:ascii="Times New Roman" w:hAnsi="Times New Roman" w:cs="Times New Roman"/>
          <w:color w:val="000000"/>
          <w:shd w:val="clear" w:color="auto" w:fill="FFFFFF"/>
        </w:rPr>
        <w:t xml:space="preserve">that needs to be taken up on priority </w:t>
      </w:r>
      <w:r w:rsidR="00C510C2">
        <w:rPr>
          <w:rFonts w:ascii="Times New Roman" w:hAnsi="Times New Roman" w:cs="Times New Roman"/>
          <w:color w:val="000000"/>
          <w:shd w:val="clear" w:color="auto" w:fill="FFFFFF"/>
        </w:rPr>
        <w:t>while making informed decisions.</w:t>
      </w:r>
    </w:p>
    <w:p w14:paraId="64F44814" w14:textId="77777777" w:rsidR="00036315" w:rsidRDefault="00036315" w:rsidP="00F86241">
      <w:pPr>
        <w:jc w:val="both"/>
        <w:rPr>
          <w:rFonts w:ascii="Times New Roman" w:hAnsi="Times New Roman" w:cs="Times New Roman"/>
          <w:color w:val="000000"/>
          <w:shd w:val="clear" w:color="auto" w:fill="FFFFFF"/>
        </w:rPr>
      </w:pPr>
    </w:p>
    <w:p w14:paraId="4FD34AA9" w14:textId="76985C98" w:rsidR="00036315" w:rsidRPr="00280D63" w:rsidRDefault="00036315" w:rsidP="00036315">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T</w:t>
      </w:r>
      <w:r w:rsidR="00403972">
        <w:rPr>
          <w:rFonts w:ascii="Times New Roman" w:hAnsi="Times New Roman" w:cs="Times New Roman"/>
          <w:b/>
          <w:bCs/>
          <w:color w:val="000000"/>
          <w:shd w:val="clear" w:color="auto" w:fill="FFFFFF"/>
        </w:rPr>
        <w:t>rend as per Government and Non-Government Sectors</w:t>
      </w:r>
    </w:p>
    <w:p w14:paraId="77E41560" w14:textId="77777777" w:rsidR="00036315" w:rsidRDefault="00036315" w:rsidP="00036315">
      <w:pPr>
        <w:jc w:val="center"/>
        <w:rPr>
          <w:rFonts w:ascii="Times New Roman" w:hAnsi="Times New Roman" w:cs="Times New Roman"/>
          <w:color w:val="000000"/>
          <w:shd w:val="clear" w:color="auto" w:fill="FFFFFF"/>
        </w:rPr>
      </w:pPr>
    </w:p>
    <w:p w14:paraId="0414F7DE" w14:textId="77777777" w:rsidR="00036315" w:rsidRDefault="00036315" w:rsidP="00036315">
      <w:pPr>
        <w:rPr>
          <w:rFonts w:ascii="Times New Roman" w:hAnsi="Times New Roman" w:cs="Times New Roman"/>
          <w:color w:val="000000"/>
          <w:shd w:val="clear" w:color="auto" w:fill="FFFFFF"/>
        </w:rPr>
      </w:pPr>
    </w:p>
    <w:p w14:paraId="3375BA05" w14:textId="0D8B892C" w:rsidR="00036315" w:rsidRDefault="00036315" w:rsidP="00036315">
      <w:pPr>
        <w:jc w:val="both"/>
        <w:rPr>
          <w:rFonts w:ascii="Times New Roman" w:hAnsi="Times New Roman" w:cs="Times New Roman"/>
          <w:color w:val="000000"/>
          <w:shd w:val="clear" w:color="auto" w:fill="FFFFFF"/>
        </w:rPr>
      </w:pPr>
      <w:r w:rsidRPr="00280D63">
        <w:rPr>
          <w:rFonts w:ascii="Times New Roman" w:hAnsi="Times New Roman" w:cs="Times New Roman"/>
          <w:color w:val="000000"/>
          <w:shd w:val="clear" w:color="auto" w:fill="FFFFFF"/>
        </w:rPr>
        <w:t xml:space="preserve">To begin with our analysis, we studied trends between the student population and Teacher population in Australia. Instead of studying the data </w:t>
      </w:r>
      <w:r w:rsidR="006F6602" w:rsidRPr="00280D63">
        <w:rPr>
          <w:rFonts w:ascii="Times New Roman" w:hAnsi="Times New Roman" w:cs="Times New Roman"/>
          <w:color w:val="000000"/>
          <w:shd w:val="clear" w:color="auto" w:fill="FFFFFF"/>
        </w:rPr>
        <w:t>based on</w:t>
      </w:r>
      <w:r w:rsidRPr="00280D63">
        <w:rPr>
          <w:rFonts w:ascii="Times New Roman" w:hAnsi="Times New Roman" w:cs="Times New Roman"/>
          <w:color w:val="000000"/>
          <w:shd w:val="clear" w:color="auto" w:fill="FFFFFF"/>
        </w:rPr>
        <w:t xml:space="preserve"> Postcodes, </w:t>
      </w:r>
      <w:r>
        <w:rPr>
          <w:rFonts w:ascii="Times New Roman" w:hAnsi="Times New Roman" w:cs="Times New Roman"/>
          <w:color w:val="000000"/>
          <w:shd w:val="clear" w:color="auto" w:fill="FFFFFF"/>
        </w:rPr>
        <w:t xml:space="preserve">it was </w:t>
      </w:r>
      <w:r w:rsidRPr="00280D63">
        <w:rPr>
          <w:rFonts w:ascii="Times New Roman" w:hAnsi="Times New Roman" w:cs="Times New Roman"/>
          <w:color w:val="000000"/>
          <w:shd w:val="clear" w:color="auto" w:fill="FFFFFF"/>
        </w:rPr>
        <w:t>decided to use LGA (Local Government Administration). The assumption behind this action was that not every teacher living in a particular postcode</w:t>
      </w:r>
      <w:r w:rsidR="006F6602">
        <w:rPr>
          <w:rFonts w:ascii="Times New Roman" w:hAnsi="Times New Roman" w:cs="Times New Roman"/>
          <w:color w:val="000000"/>
          <w:shd w:val="clear" w:color="auto" w:fill="FFFFFF"/>
        </w:rPr>
        <w:t xml:space="preserve"> </w:t>
      </w:r>
      <w:r w:rsidRPr="00280D63">
        <w:rPr>
          <w:rFonts w:ascii="Times New Roman" w:hAnsi="Times New Roman" w:cs="Times New Roman"/>
          <w:color w:val="000000"/>
          <w:shd w:val="clear" w:color="auto" w:fill="FFFFFF"/>
        </w:rPr>
        <w:t xml:space="preserve">works in the same, as a certain percentage of teachers might be travelling to other destinations for work. In addition to that, that dataset also had information on the Type of Education, the Sector, and the Geolocation. </w:t>
      </w:r>
    </w:p>
    <w:p w14:paraId="466E1866" w14:textId="77777777" w:rsidR="00036315" w:rsidRPr="00280D63" w:rsidRDefault="00036315" w:rsidP="00036315">
      <w:pPr>
        <w:jc w:val="both"/>
        <w:rPr>
          <w:rFonts w:ascii="Times New Roman" w:hAnsi="Times New Roman" w:cs="Times New Roman"/>
          <w:color w:val="000000"/>
          <w:shd w:val="clear" w:color="auto" w:fill="FFFFFF"/>
        </w:rPr>
      </w:pPr>
    </w:p>
    <w:p w14:paraId="36F13809" w14:textId="77777777" w:rsidR="000332BA" w:rsidRDefault="000332BA" w:rsidP="000332BA">
      <w:pPr>
        <w:jc w:val="both"/>
        <w:rPr>
          <w:rFonts w:ascii="Times New Roman" w:hAnsi="Times New Roman" w:cs="Times New Roman"/>
          <w:color w:val="000000"/>
          <w:shd w:val="clear" w:color="auto" w:fill="FFFFFF"/>
        </w:rPr>
      </w:pPr>
    </w:p>
    <w:p w14:paraId="0DA7F5EA" w14:textId="77777777" w:rsidR="000332BA" w:rsidRDefault="000332BA" w:rsidP="000332BA">
      <w:pPr>
        <w:jc w:val="both"/>
        <w:rPr>
          <w:rFonts w:ascii="Times New Roman" w:hAnsi="Times New Roman" w:cs="Times New Roman"/>
          <w:color w:val="000000"/>
          <w:shd w:val="clear" w:color="auto" w:fill="FFFFFF"/>
        </w:rPr>
      </w:pPr>
    </w:p>
    <w:p w14:paraId="17BC276D" w14:textId="77777777" w:rsidR="000332BA" w:rsidRDefault="000332BA" w:rsidP="000332BA">
      <w:pPr>
        <w:jc w:val="both"/>
        <w:rPr>
          <w:rFonts w:ascii="Times New Roman" w:hAnsi="Times New Roman" w:cs="Times New Roman"/>
          <w:color w:val="000000"/>
          <w:shd w:val="clear" w:color="auto" w:fill="FFFFFF"/>
        </w:rPr>
      </w:pPr>
    </w:p>
    <w:p w14:paraId="6B127091" w14:textId="77777777" w:rsidR="000332BA" w:rsidRDefault="000332BA" w:rsidP="000332BA">
      <w:pPr>
        <w:jc w:val="both"/>
        <w:rPr>
          <w:rFonts w:ascii="Times New Roman" w:hAnsi="Times New Roman" w:cs="Times New Roman"/>
          <w:color w:val="000000"/>
          <w:shd w:val="clear" w:color="auto" w:fill="FFFFFF"/>
        </w:rPr>
      </w:pPr>
    </w:p>
    <w:p w14:paraId="08AADEF2" w14:textId="1623E98B" w:rsidR="00036315" w:rsidRPr="000332BA" w:rsidRDefault="00390A69" w:rsidP="000332BA">
      <w:pPr>
        <w:jc w:val="both"/>
        <w:rPr>
          <w:rFonts w:ascii="Times New Roman" w:hAnsi="Times New Roman" w:cs="Times New Roman"/>
          <w:color w:val="000000"/>
          <w:shd w:val="clear" w:color="auto" w:fill="FFFFFF"/>
        </w:rPr>
      </w:pPr>
      <w:r w:rsidRPr="00390A69">
        <w:rPr>
          <w:rFonts w:ascii="Times New Roman" w:hAnsi="Times New Roman" w:cs="Times New Roman"/>
          <w:noProof/>
          <w:color w:val="000000"/>
          <w:shd w:val="clear" w:color="auto" w:fill="FFFFFF"/>
        </w:rPr>
        <w:drawing>
          <wp:inline distT="0" distB="0" distL="0" distR="0" wp14:anchorId="7AC3319D" wp14:editId="6F585DDC">
            <wp:extent cx="5731510" cy="2759075"/>
            <wp:effectExtent l="0" t="0" r="0" b="0"/>
            <wp:docPr id="90391655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16550" name="Picture 1" descr="A graph of different colored lines&#10;&#10;Description automatically generated"/>
                    <pic:cNvPicPr/>
                  </pic:nvPicPr>
                  <pic:blipFill>
                    <a:blip r:embed="rId8"/>
                    <a:stretch>
                      <a:fillRect/>
                    </a:stretch>
                  </pic:blipFill>
                  <pic:spPr>
                    <a:xfrm>
                      <a:off x="0" y="0"/>
                      <a:ext cx="5731510" cy="2759075"/>
                    </a:xfrm>
                    <a:prstGeom prst="rect">
                      <a:avLst/>
                    </a:prstGeom>
                  </pic:spPr>
                </pic:pic>
              </a:graphicData>
            </a:graphic>
          </wp:inline>
        </w:drawing>
      </w:r>
    </w:p>
    <w:p w14:paraId="1E378DE2" w14:textId="77777777" w:rsidR="00036315" w:rsidRDefault="00036315" w:rsidP="00036315">
      <w:pPr>
        <w:jc w:val="both"/>
        <w:rPr>
          <w:rFonts w:ascii="Times New Roman" w:hAnsi="Times New Roman" w:cs="Times New Roman"/>
          <w:color w:val="000000"/>
          <w:shd w:val="clear" w:color="auto" w:fill="FFFFFF"/>
        </w:rPr>
      </w:pPr>
    </w:p>
    <w:p w14:paraId="544AD1C5" w14:textId="77777777" w:rsidR="00036315" w:rsidRDefault="00036315" w:rsidP="00036315">
      <w:pPr>
        <w:jc w:val="both"/>
        <w:rPr>
          <w:rFonts w:ascii="Times New Roman" w:hAnsi="Times New Roman" w:cs="Times New Roman"/>
          <w:color w:val="000000"/>
          <w:shd w:val="clear" w:color="auto" w:fill="FFFFFF"/>
        </w:rPr>
      </w:pPr>
    </w:p>
    <w:p w14:paraId="555E5505" w14:textId="77777777" w:rsidR="00036315" w:rsidRDefault="00036315" w:rsidP="00036315">
      <w:pPr>
        <w:jc w:val="both"/>
        <w:rPr>
          <w:rFonts w:ascii="Times New Roman" w:hAnsi="Times New Roman" w:cs="Times New Roman"/>
          <w:color w:val="000000"/>
          <w:shd w:val="clear" w:color="auto" w:fill="FFFFFF"/>
        </w:rPr>
      </w:pPr>
    </w:p>
    <w:p w14:paraId="5CF3C716" w14:textId="77777777" w:rsidR="000332BA" w:rsidRDefault="000332BA" w:rsidP="00036315">
      <w:pPr>
        <w:jc w:val="both"/>
        <w:rPr>
          <w:rFonts w:ascii="Times New Roman" w:hAnsi="Times New Roman" w:cs="Times New Roman"/>
          <w:color w:val="000000"/>
          <w:shd w:val="clear" w:color="auto" w:fill="FFFFFF"/>
        </w:rPr>
      </w:pPr>
    </w:p>
    <w:p w14:paraId="46D42AC8" w14:textId="6054D905" w:rsidR="000332BA" w:rsidRDefault="00390A69" w:rsidP="00FB0F3C">
      <w:pPr>
        <w:jc w:val="center"/>
        <w:rPr>
          <w:rFonts w:ascii="Times New Roman" w:hAnsi="Times New Roman" w:cs="Times New Roman"/>
          <w:color w:val="000000"/>
          <w:shd w:val="clear" w:color="auto" w:fill="FFFFFF"/>
        </w:rPr>
      </w:pPr>
      <w:r w:rsidRPr="00390A69">
        <w:rPr>
          <w:rFonts w:ascii="Times New Roman" w:hAnsi="Times New Roman" w:cs="Times New Roman"/>
          <w:noProof/>
          <w:color w:val="000000"/>
          <w:shd w:val="clear" w:color="auto" w:fill="FFFFFF"/>
        </w:rPr>
        <w:drawing>
          <wp:inline distT="0" distB="0" distL="0" distR="0" wp14:anchorId="32168369" wp14:editId="20334711">
            <wp:extent cx="5731510" cy="2727960"/>
            <wp:effectExtent l="0" t="0" r="0" b="2540"/>
            <wp:docPr id="200466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64846" name=""/>
                    <pic:cNvPicPr/>
                  </pic:nvPicPr>
                  <pic:blipFill>
                    <a:blip r:embed="rId9"/>
                    <a:stretch>
                      <a:fillRect/>
                    </a:stretch>
                  </pic:blipFill>
                  <pic:spPr>
                    <a:xfrm>
                      <a:off x="0" y="0"/>
                      <a:ext cx="5731510" cy="2727960"/>
                    </a:xfrm>
                    <a:prstGeom prst="rect">
                      <a:avLst/>
                    </a:prstGeom>
                  </pic:spPr>
                </pic:pic>
              </a:graphicData>
            </a:graphic>
          </wp:inline>
        </w:drawing>
      </w:r>
    </w:p>
    <w:p w14:paraId="65D85C5E" w14:textId="77777777" w:rsidR="000332BA" w:rsidRDefault="000332BA" w:rsidP="00036315">
      <w:pPr>
        <w:jc w:val="both"/>
        <w:rPr>
          <w:rFonts w:ascii="Times New Roman" w:hAnsi="Times New Roman" w:cs="Times New Roman"/>
          <w:color w:val="000000"/>
          <w:shd w:val="clear" w:color="auto" w:fill="FFFFFF"/>
        </w:rPr>
      </w:pPr>
    </w:p>
    <w:p w14:paraId="037A411E" w14:textId="77777777" w:rsidR="004D0CC4" w:rsidRDefault="004D0CC4" w:rsidP="00036315">
      <w:pPr>
        <w:jc w:val="both"/>
        <w:rPr>
          <w:rFonts w:ascii="Times New Roman" w:hAnsi="Times New Roman" w:cs="Times New Roman"/>
          <w:b/>
          <w:bCs/>
          <w:color w:val="000000"/>
          <w:shd w:val="clear" w:color="auto" w:fill="FFFFFF"/>
        </w:rPr>
      </w:pPr>
    </w:p>
    <w:p w14:paraId="4C78111B" w14:textId="1219D12C" w:rsidR="000332BA" w:rsidRPr="004D0CC4" w:rsidRDefault="004D0CC4" w:rsidP="00036315">
      <w:pPr>
        <w:jc w:val="both"/>
        <w:rPr>
          <w:rFonts w:ascii="Times New Roman" w:hAnsi="Times New Roman" w:cs="Times New Roman"/>
          <w:b/>
          <w:bCs/>
          <w:color w:val="000000"/>
          <w:shd w:val="clear" w:color="auto" w:fill="FFFFFF"/>
        </w:rPr>
      </w:pPr>
      <w:r w:rsidRPr="004D0CC4">
        <w:rPr>
          <w:rFonts w:ascii="Times New Roman" w:hAnsi="Times New Roman" w:cs="Times New Roman"/>
          <w:b/>
          <w:bCs/>
          <w:color w:val="000000"/>
          <w:shd w:val="clear" w:color="auto" w:fill="FFFFFF"/>
        </w:rPr>
        <w:t>(Note- The y axis represents the ratio of Student to Teacher population)</w:t>
      </w:r>
    </w:p>
    <w:p w14:paraId="4F19677C" w14:textId="77777777" w:rsidR="000332BA" w:rsidRDefault="000332BA" w:rsidP="00036315">
      <w:pPr>
        <w:jc w:val="both"/>
        <w:rPr>
          <w:rFonts w:ascii="Times New Roman" w:hAnsi="Times New Roman" w:cs="Times New Roman"/>
          <w:color w:val="000000"/>
          <w:shd w:val="clear" w:color="auto" w:fill="FFFFFF"/>
        </w:rPr>
      </w:pPr>
    </w:p>
    <w:p w14:paraId="7B48C5E4" w14:textId="77777777" w:rsidR="004D0CC4" w:rsidRDefault="004D0CC4" w:rsidP="00036315">
      <w:pPr>
        <w:jc w:val="both"/>
        <w:rPr>
          <w:rFonts w:ascii="Times New Roman" w:hAnsi="Times New Roman" w:cs="Times New Roman"/>
          <w:color w:val="000000"/>
          <w:shd w:val="clear" w:color="auto" w:fill="FFFFFF"/>
        </w:rPr>
      </w:pPr>
    </w:p>
    <w:p w14:paraId="1EF09495" w14:textId="2F242A1F" w:rsidR="00036315" w:rsidRDefault="00036315" w:rsidP="0003631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the graphs depicts, </w:t>
      </w:r>
      <w:r w:rsidR="00160469">
        <w:rPr>
          <w:rFonts w:ascii="Times New Roman" w:hAnsi="Times New Roman" w:cs="Times New Roman"/>
          <w:color w:val="000000"/>
          <w:shd w:val="clear" w:color="auto" w:fill="FFFFFF"/>
        </w:rPr>
        <w:t>t</w:t>
      </w:r>
      <w:r w:rsidR="00160469" w:rsidRPr="00280D63">
        <w:rPr>
          <w:rFonts w:ascii="Times New Roman" w:hAnsi="Times New Roman" w:cs="Times New Roman"/>
          <w:color w:val="000000"/>
          <w:shd w:val="clear" w:color="auto" w:fill="FFFFFF"/>
        </w:rPr>
        <w:t>he Y-axis represents the ratio of Student Population to Teacher Population, while the x-axis represents the different types of Geolocations across Australia. The increase in the y-axis indicates the increase in the shortages of teachers</w:t>
      </w:r>
      <w:r w:rsidR="00160469">
        <w:rPr>
          <w:rFonts w:ascii="Times New Roman" w:hAnsi="Times New Roman" w:cs="Times New Roman"/>
          <w:color w:val="000000"/>
          <w:shd w:val="clear" w:color="auto" w:fill="FFFFFF"/>
        </w:rPr>
        <w:t xml:space="preserve"> with every datapoint</w:t>
      </w:r>
      <w:r>
        <w:rPr>
          <w:rFonts w:ascii="Times New Roman" w:hAnsi="Times New Roman" w:cs="Times New Roman"/>
          <w:color w:val="000000"/>
          <w:shd w:val="clear" w:color="auto" w:fill="FFFFFF"/>
        </w:rPr>
        <w:t>. It</w:t>
      </w:r>
      <w:r w:rsidRPr="00280D63">
        <w:rPr>
          <w:rFonts w:ascii="Times New Roman" w:hAnsi="Times New Roman" w:cs="Times New Roman"/>
          <w:color w:val="000000"/>
          <w:shd w:val="clear" w:color="auto" w:fill="FFFFFF"/>
        </w:rPr>
        <w:t xml:space="preserve"> was interesting to find that there are no special schools in ‘Very Remote’ areas and there are more Secondary schools in ‘Remote’ areas than primary, even though the overall </w:t>
      </w:r>
      <w:r w:rsidRPr="00280D63">
        <w:rPr>
          <w:rFonts w:ascii="Times New Roman" w:hAnsi="Times New Roman" w:cs="Times New Roman"/>
          <w:color w:val="000000"/>
          <w:shd w:val="clear" w:color="auto" w:fill="FFFFFF"/>
        </w:rPr>
        <w:lastRenderedPageBreak/>
        <w:t xml:space="preserve">number of Primary Schools are more than secondary across Australia. Hence, it would suffice to claim that </w:t>
      </w:r>
      <w:r>
        <w:rPr>
          <w:rFonts w:ascii="Times New Roman" w:hAnsi="Times New Roman" w:cs="Times New Roman"/>
          <w:color w:val="000000"/>
          <w:shd w:val="clear" w:color="auto" w:fill="FFFFFF"/>
        </w:rPr>
        <w:t xml:space="preserve">Government </w:t>
      </w:r>
      <w:r w:rsidRPr="00280D63">
        <w:rPr>
          <w:rFonts w:ascii="Times New Roman" w:hAnsi="Times New Roman" w:cs="Times New Roman"/>
          <w:color w:val="000000"/>
          <w:shd w:val="clear" w:color="auto" w:fill="FFFFFF"/>
        </w:rPr>
        <w:t xml:space="preserve">Secondary schools faces the highest teacher shortages. </w:t>
      </w:r>
      <w:r>
        <w:rPr>
          <w:rFonts w:ascii="Times New Roman" w:hAnsi="Times New Roman" w:cs="Times New Roman"/>
          <w:color w:val="000000"/>
          <w:shd w:val="clear" w:color="auto" w:fill="FFFFFF"/>
        </w:rPr>
        <w:t xml:space="preserve">The below-given map of Australia depicts the remoteness of area and clarifies the actual locations of inner-outer regions, major </w:t>
      </w:r>
      <w:r w:rsidR="006F6602">
        <w:rPr>
          <w:rFonts w:ascii="Times New Roman" w:hAnsi="Times New Roman" w:cs="Times New Roman"/>
          <w:color w:val="000000"/>
          <w:shd w:val="clear" w:color="auto" w:fill="FFFFFF"/>
        </w:rPr>
        <w:t>cities,</w:t>
      </w:r>
      <w:r>
        <w:rPr>
          <w:rFonts w:ascii="Times New Roman" w:hAnsi="Times New Roman" w:cs="Times New Roman"/>
          <w:color w:val="000000"/>
          <w:shd w:val="clear" w:color="auto" w:fill="FFFFFF"/>
        </w:rPr>
        <w:t xml:space="preserve"> and remote-very remote areas.</w:t>
      </w:r>
    </w:p>
    <w:p w14:paraId="0E80E3F6" w14:textId="46F9B61D" w:rsidR="00036315" w:rsidRDefault="00E21EC6" w:rsidP="00036315">
      <w:pPr>
        <w:jc w:val="center"/>
        <w:rPr>
          <w:rFonts w:ascii="Times New Roman" w:hAnsi="Times New Roman" w:cs="Times New Roman"/>
          <w:color w:val="000000"/>
          <w:shd w:val="clear" w:color="auto" w:fill="FFFFFF"/>
        </w:rPr>
      </w:pPr>
      <w:r>
        <w:fldChar w:fldCharType="begin"/>
      </w:r>
      <w:r>
        <w:instrText xml:space="preserve"> INCLUDEPICTURE "/Users/tarunnair/Library/Group Containers/UBF8T346G9.ms/WebArchiveCopyPasteTempFiles/com.microsoft.Word/Remoteness%20Australia%20Edition%203%20just%20the%20image.png?itok=OP_Bqr6G" \* MERGEFORMATINET </w:instrText>
      </w:r>
      <w:r>
        <w:fldChar w:fldCharType="separate"/>
      </w:r>
      <w:r>
        <w:rPr>
          <w:noProof/>
        </w:rPr>
        <w:drawing>
          <wp:inline distT="0" distB="0" distL="0" distR="0" wp14:anchorId="74CC468E" wp14:editId="5BBBB57D">
            <wp:extent cx="6329645" cy="4473388"/>
            <wp:effectExtent l="0" t="0" r="0" b="0"/>
            <wp:docPr id="613685240" name="Picture 6" descr="Remoteness Areas | Australian Bureau of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teness Areas | Australian Bureau of Statis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109" cy="4642626"/>
                    </a:xfrm>
                    <a:prstGeom prst="rect">
                      <a:avLst/>
                    </a:prstGeom>
                    <a:noFill/>
                    <a:ln>
                      <a:noFill/>
                    </a:ln>
                  </pic:spPr>
                </pic:pic>
              </a:graphicData>
            </a:graphic>
          </wp:inline>
        </w:drawing>
      </w:r>
      <w:r>
        <w:fldChar w:fldCharType="end"/>
      </w:r>
    </w:p>
    <w:p w14:paraId="7452E96B" w14:textId="77777777" w:rsidR="000332BA" w:rsidRDefault="000332BA" w:rsidP="006F6602">
      <w:pPr>
        <w:rPr>
          <w:rFonts w:ascii="Times New Roman" w:hAnsi="Times New Roman" w:cs="Times New Roman"/>
          <w:b/>
          <w:bCs/>
          <w:color w:val="000000"/>
          <w:shd w:val="clear" w:color="auto" w:fill="FFFFFF"/>
        </w:rPr>
      </w:pPr>
    </w:p>
    <w:p w14:paraId="0BBDB066" w14:textId="77777777" w:rsidR="00036315" w:rsidRDefault="00036315" w:rsidP="00036315">
      <w:pPr>
        <w:jc w:val="center"/>
        <w:rPr>
          <w:rFonts w:ascii="Times New Roman" w:hAnsi="Times New Roman" w:cs="Times New Roman"/>
          <w:b/>
          <w:bCs/>
          <w:color w:val="000000"/>
          <w:shd w:val="clear" w:color="auto" w:fill="FFFFFF"/>
        </w:rPr>
      </w:pPr>
    </w:p>
    <w:p w14:paraId="0724DFF2" w14:textId="422AA64C" w:rsidR="00036315" w:rsidRDefault="00036315" w:rsidP="00FB0F3C">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Teacher Shortage as per Type of Education</w:t>
      </w:r>
    </w:p>
    <w:p w14:paraId="225FCAC2" w14:textId="77777777" w:rsidR="00FB0F3C" w:rsidRDefault="00FB0F3C" w:rsidP="00FB0F3C">
      <w:pPr>
        <w:rPr>
          <w:rFonts w:ascii="Times New Roman" w:hAnsi="Times New Roman" w:cs="Times New Roman"/>
          <w:b/>
          <w:bCs/>
          <w:color w:val="000000"/>
          <w:shd w:val="clear" w:color="auto" w:fill="FFFFFF"/>
        </w:rPr>
      </w:pPr>
    </w:p>
    <w:p w14:paraId="1BB681FE" w14:textId="77777777" w:rsidR="00FB0F3C" w:rsidRDefault="00FB0F3C" w:rsidP="00FB0F3C">
      <w:pPr>
        <w:rPr>
          <w:rFonts w:ascii="Times New Roman" w:hAnsi="Times New Roman" w:cs="Times New Roman"/>
          <w:b/>
          <w:bCs/>
          <w:color w:val="000000"/>
          <w:shd w:val="clear" w:color="auto" w:fill="FFFFFF"/>
        </w:rPr>
      </w:pPr>
    </w:p>
    <w:p w14:paraId="4417974B" w14:textId="2C603A31" w:rsidR="00FB0F3C" w:rsidRPr="00FB0F3C" w:rsidRDefault="00FB0F3C" w:rsidP="00FB0F3C">
      <w:pPr>
        <w:rPr>
          <w:rFonts w:ascii="Times New Roman" w:hAnsi="Times New Roman" w:cs="Times New Roman"/>
          <w:color w:val="000000"/>
          <w:shd w:val="clear" w:color="auto" w:fill="FFFFFF"/>
        </w:rPr>
      </w:pPr>
      <w:r w:rsidRPr="00FB0F3C">
        <w:rPr>
          <w:rFonts w:ascii="Times New Roman" w:hAnsi="Times New Roman" w:cs="Times New Roman"/>
          <w:color w:val="000000"/>
          <w:shd w:val="clear" w:color="auto" w:fill="FFFFFF"/>
        </w:rPr>
        <w:t xml:space="preserve">This box plot intends to show student-teacher ratio across Australia. </w:t>
      </w:r>
      <w:r>
        <w:rPr>
          <w:rFonts w:ascii="Times New Roman" w:hAnsi="Times New Roman" w:cs="Times New Roman"/>
          <w:color w:val="000000"/>
          <w:shd w:val="clear" w:color="auto" w:fill="FFFFFF"/>
        </w:rPr>
        <w:t>The points that are appear as dots in the boxplot are outliers, as they go against the normal distribution of students-teacher ratio, with an average mean value of 15.09.</w:t>
      </w:r>
    </w:p>
    <w:p w14:paraId="616A30DE" w14:textId="77777777" w:rsidR="00FB0F3C" w:rsidRDefault="00FB0F3C" w:rsidP="00FB0F3C">
      <w:pPr>
        <w:jc w:val="center"/>
        <w:rPr>
          <w:rFonts w:ascii="Times New Roman" w:hAnsi="Times New Roman" w:cs="Times New Roman"/>
          <w:b/>
          <w:bCs/>
          <w:color w:val="000000"/>
          <w:shd w:val="clear" w:color="auto" w:fill="FFFFFF"/>
        </w:rPr>
      </w:pPr>
    </w:p>
    <w:p w14:paraId="060A18BD" w14:textId="57C4317F" w:rsidR="00FB0F3C" w:rsidRDefault="00FB0F3C" w:rsidP="00FB0F3C">
      <w:pPr>
        <w:jc w:val="center"/>
        <w:rPr>
          <w:rFonts w:ascii="Times New Roman" w:hAnsi="Times New Roman" w:cs="Times New Roman"/>
          <w:b/>
          <w:bCs/>
          <w:color w:val="000000"/>
          <w:shd w:val="clear" w:color="auto" w:fill="FFFFFF"/>
        </w:rPr>
      </w:pPr>
      <w:r w:rsidRPr="00FB0F3C">
        <w:rPr>
          <w:noProof/>
        </w:rPr>
        <w:lastRenderedPageBreak/>
        <w:drawing>
          <wp:inline distT="0" distB="0" distL="0" distR="0" wp14:anchorId="1CABC588" wp14:editId="69426FA8">
            <wp:extent cx="4381309" cy="3962400"/>
            <wp:effectExtent l="0" t="0" r="635" b="0"/>
            <wp:docPr id="291695885" name="Picture 1"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5885" name="Picture 1" descr="A graph with a blue bar&#10;&#10;Description automatically generated"/>
                    <pic:cNvPicPr/>
                  </pic:nvPicPr>
                  <pic:blipFill>
                    <a:blip r:embed="rId11"/>
                    <a:stretch>
                      <a:fillRect/>
                    </a:stretch>
                  </pic:blipFill>
                  <pic:spPr>
                    <a:xfrm>
                      <a:off x="0" y="0"/>
                      <a:ext cx="4423092" cy="4000188"/>
                    </a:xfrm>
                    <a:prstGeom prst="rect">
                      <a:avLst/>
                    </a:prstGeom>
                  </pic:spPr>
                </pic:pic>
              </a:graphicData>
            </a:graphic>
          </wp:inline>
        </w:drawing>
      </w:r>
      <w:r>
        <w:fldChar w:fldCharType="begin"/>
      </w:r>
      <w:r>
        <w:instrText xml:space="preserve"> INCLUDEPICTURE "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&amp;%2310;" \* MERGEFORMATINET </w:instrText>
      </w:r>
      <w:r>
        <w:fldChar w:fldCharType="separate"/>
      </w:r>
      <w:r>
        <w:fldChar w:fldCharType="end"/>
      </w:r>
    </w:p>
    <w:p w14:paraId="4946C970" w14:textId="77777777" w:rsidR="008D77EB" w:rsidRDefault="008D77EB" w:rsidP="00403972">
      <w:pPr>
        <w:jc w:val="both"/>
        <w:rPr>
          <w:rFonts w:ascii="Times New Roman" w:hAnsi="Times New Roman" w:cs="Times New Roman"/>
          <w:color w:val="000000"/>
          <w:shd w:val="clear" w:color="auto" w:fill="FFFFFF"/>
        </w:rPr>
      </w:pPr>
    </w:p>
    <w:p w14:paraId="54A8416F" w14:textId="77777777" w:rsidR="00390A69" w:rsidRDefault="00390A69" w:rsidP="00403972">
      <w:pPr>
        <w:jc w:val="both"/>
        <w:rPr>
          <w:rFonts w:ascii="Times New Roman" w:hAnsi="Times New Roman" w:cs="Times New Roman"/>
          <w:color w:val="000000"/>
          <w:shd w:val="clear" w:color="auto" w:fill="FFFFFF"/>
        </w:rPr>
      </w:pPr>
    </w:p>
    <w:p w14:paraId="2CB004CE" w14:textId="6A3A2B9E" w:rsidR="00036315" w:rsidRDefault="00FB0F3C" w:rsidP="00403972">
      <w:pPr>
        <w:jc w:val="both"/>
        <w:rPr>
          <w:rFonts w:ascii="Times New Roman" w:hAnsi="Times New Roman" w:cs="Times New Roman"/>
          <w:color w:val="000000"/>
          <w:shd w:val="clear" w:color="auto" w:fill="FFFFFF"/>
        </w:rPr>
      </w:pPr>
      <w:r w:rsidRPr="00403972">
        <w:rPr>
          <w:rFonts w:ascii="Times New Roman" w:hAnsi="Times New Roman" w:cs="Times New Roman"/>
          <w:color w:val="000000"/>
          <w:shd w:val="clear" w:color="auto" w:fill="FFFFFF"/>
        </w:rPr>
        <w:t>The upper whisker value stands at 30.32</w:t>
      </w:r>
      <w:r w:rsidR="00403972" w:rsidRPr="00403972">
        <w:rPr>
          <w:rFonts w:ascii="Times New Roman" w:hAnsi="Times New Roman" w:cs="Times New Roman"/>
          <w:color w:val="000000"/>
          <w:shd w:val="clear" w:color="auto" w:fill="FFFFFF"/>
        </w:rPr>
        <w:t xml:space="preserve"> and any value above upper whisker value is considered to be an outlier. </w:t>
      </w:r>
      <w:r w:rsidR="00403972">
        <w:rPr>
          <w:rFonts w:ascii="Times New Roman" w:hAnsi="Times New Roman" w:cs="Times New Roman"/>
          <w:color w:val="000000"/>
          <w:shd w:val="clear" w:color="auto" w:fill="FFFFFF"/>
        </w:rPr>
        <w:t xml:space="preserve">The below given graphs considers </w:t>
      </w:r>
      <w:r w:rsidR="00403972" w:rsidRPr="00403972">
        <w:rPr>
          <w:rFonts w:ascii="Times New Roman" w:hAnsi="Times New Roman" w:cs="Times New Roman"/>
          <w:b/>
          <w:bCs/>
          <w:color w:val="000000"/>
          <w:shd w:val="clear" w:color="auto" w:fill="FFFFFF"/>
        </w:rPr>
        <w:t>the outliers only</w:t>
      </w:r>
      <w:r w:rsidR="00403972">
        <w:rPr>
          <w:rFonts w:ascii="Times New Roman" w:hAnsi="Times New Roman" w:cs="Times New Roman"/>
          <w:color w:val="000000"/>
          <w:shd w:val="clear" w:color="auto" w:fill="FFFFFF"/>
        </w:rPr>
        <w:t xml:space="preserve"> and shows what ‘Type of Education’ has the highest number of teacher shortage in the country.</w:t>
      </w:r>
    </w:p>
    <w:p w14:paraId="0870C215" w14:textId="77777777" w:rsidR="00390A69" w:rsidRPr="00403972" w:rsidRDefault="00390A69" w:rsidP="00403972">
      <w:pPr>
        <w:jc w:val="both"/>
        <w:rPr>
          <w:rFonts w:ascii="Times New Roman" w:hAnsi="Times New Roman" w:cs="Times New Roman"/>
          <w:color w:val="000000"/>
          <w:shd w:val="clear" w:color="auto" w:fill="FFFFFF"/>
        </w:rPr>
      </w:pPr>
    </w:p>
    <w:p w14:paraId="0F8BAF8E" w14:textId="77777777" w:rsidR="00FB0F3C" w:rsidRDefault="00FB0F3C" w:rsidP="00036315">
      <w:pPr>
        <w:jc w:val="center"/>
        <w:rPr>
          <w:rFonts w:ascii="Times New Roman" w:hAnsi="Times New Roman" w:cs="Times New Roman"/>
          <w:b/>
          <w:bCs/>
          <w:color w:val="000000"/>
          <w:shd w:val="clear" w:color="auto" w:fill="FFFFFF"/>
        </w:rPr>
      </w:pPr>
    </w:p>
    <w:p w14:paraId="6AA509A9" w14:textId="77777777" w:rsidR="00FB0F3C" w:rsidRPr="005E1A62" w:rsidRDefault="00FB0F3C" w:rsidP="00036315">
      <w:pPr>
        <w:jc w:val="center"/>
        <w:rPr>
          <w:rFonts w:ascii="Times New Roman" w:hAnsi="Times New Roman" w:cs="Times New Roman"/>
          <w:b/>
          <w:bCs/>
          <w:color w:val="000000"/>
          <w:shd w:val="clear" w:color="auto" w:fill="FFFFFF"/>
        </w:rPr>
      </w:pPr>
    </w:p>
    <w:p w14:paraId="77B52E05" w14:textId="77777777" w:rsidR="00036315" w:rsidRDefault="00036315" w:rsidP="00036315">
      <w:pPr>
        <w:jc w:val="center"/>
        <w:rPr>
          <w:rFonts w:ascii="Times New Roman" w:hAnsi="Times New Roman" w:cs="Times New Roman"/>
          <w:color w:val="000000"/>
          <w:shd w:val="clear" w:color="auto" w:fill="FFFFFF"/>
        </w:rPr>
      </w:pPr>
    </w:p>
    <w:p w14:paraId="7CB37830" w14:textId="77777777" w:rsidR="00036315" w:rsidRPr="005E1A62" w:rsidRDefault="00036315" w:rsidP="00036315">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Pr="005E1A62">
        <w:rPr>
          <w:rFonts w:ascii="Times New Roman" w:hAnsi="Times New Roman" w:cs="Times New Roman"/>
          <w:color w:val="000000"/>
          <w:sz w:val="20"/>
          <w:szCs w:val="20"/>
          <w:shd w:val="clear" w:color="auto" w:fill="FFFFFF"/>
        </w:rPr>
        <w:t>Trend across Australia</w:t>
      </w:r>
      <w:r>
        <w:rPr>
          <w:rFonts w:ascii="Times New Roman" w:hAnsi="Times New Roman" w:cs="Times New Roman"/>
          <w:color w:val="000000"/>
          <w:sz w:val="20"/>
          <w:szCs w:val="20"/>
          <w:shd w:val="clear" w:color="auto" w:fill="FFFFFF"/>
        </w:rPr>
        <w:t xml:space="preserve">                                              Trend in NSW</w:t>
      </w:r>
    </w:p>
    <w:p w14:paraId="0C16CBBE" w14:textId="77777777" w:rsidR="00036315" w:rsidRDefault="00036315" w:rsidP="00036315">
      <w:pPr>
        <w:rPr>
          <w:rFonts w:ascii="Times New Roman" w:hAnsi="Times New Roman" w:cs="Times New Roman"/>
          <w:color w:val="000000"/>
          <w:shd w:val="clear" w:color="auto" w:fill="FFFFFF"/>
        </w:rPr>
      </w:pPr>
    </w:p>
    <w:p w14:paraId="6192E6B4" w14:textId="77777777" w:rsidR="00036315" w:rsidRDefault="00036315" w:rsidP="00036315">
      <w:pPr>
        <w:jc w:val="center"/>
        <w:rPr>
          <w:rFonts w:ascii="Times New Roman" w:hAnsi="Times New Roman" w:cs="Times New Roman"/>
          <w:color w:val="000000"/>
          <w:shd w:val="clear" w:color="auto" w:fill="FFFFFF"/>
        </w:rPr>
      </w:pPr>
      <w:r w:rsidRPr="00797F3C">
        <w:rPr>
          <w:rFonts w:ascii="Times New Roman" w:hAnsi="Times New Roman" w:cs="Times New Roman"/>
          <w:noProof/>
          <w:color w:val="000000"/>
          <w:shd w:val="clear" w:color="auto" w:fill="FFFFFF"/>
        </w:rPr>
        <w:drawing>
          <wp:inline distT="0" distB="0" distL="0" distR="0" wp14:anchorId="563C33C0" wp14:editId="5E9A21F1">
            <wp:extent cx="2215179" cy="1586204"/>
            <wp:effectExtent l="0" t="0" r="0" b="1905"/>
            <wp:docPr id="3078" name="Picture 6" descr="A graph of different colored bars&#10;&#10;Description automatically generated">
              <a:extLst xmlns:a="http://schemas.openxmlformats.org/drawingml/2006/main">
                <a:ext uri="{FF2B5EF4-FFF2-40B4-BE49-F238E27FC236}">
                  <a16:creationId xmlns:a16="http://schemas.microsoft.com/office/drawing/2014/main" id="{A3CFC186-B30F-5EF3-C397-6E6849D42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A graph of different colored bars&#10;&#10;Description automatically generated">
                      <a:extLst>
                        <a:ext uri="{FF2B5EF4-FFF2-40B4-BE49-F238E27FC236}">
                          <a16:creationId xmlns:a16="http://schemas.microsoft.com/office/drawing/2014/main" id="{A3CFC186-B30F-5EF3-C397-6E6849D427F4}"/>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020" cy="1624758"/>
                    </a:xfrm>
                    <a:prstGeom prst="rect">
                      <a:avLst/>
                    </a:prstGeom>
                    <a:noFill/>
                  </pic:spPr>
                </pic:pic>
              </a:graphicData>
            </a:graphic>
          </wp:inline>
        </w:drawing>
      </w:r>
      <w:r w:rsidRPr="005E1A62">
        <w:rPr>
          <w:rFonts w:ascii="Times New Roman" w:hAnsi="Times New Roman" w:cs="Times New Roman"/>
          <w:noProof/>
          <w:color w:val="000000"/>
          <w:shd w:val="clear" w:color="auto" w:fill="FFFFFF"/>
        </w:rPr>
        <w:drawing>
          <wp:inline distT="0" distB="0" distL="0" distR="0" wp14:anchorId="5A15088B" wp14:editId="73F5AF35">
            <wp:extent cx="2098572" cy="1551305"/>
            <wp:effectExtent l="0" t="0" r="0" b="0"/>
            <wp:docPr id="3074" name="Picture 2" descr="A graph showing different colored bars&#10;&#10;Description automatically generated">
              <a:extLst xmlns:a="http://schemas.openxmlformats.org/drawingml/2006/main">
                <a:ext uri="{FF2B5EF4-FFF2-40B4-BE49-F238E27FC236}">
                  <a16:creationId xmlns:a16="http://schemas.microsoft.com/office/drawing/2014/main" id="{9C5F7ECC-8BCF-60E7-3BFE-7B3CE2CB3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graph showing different colored bars&#10;&#10;Description automatically generated">
                      <a:extLst>
                        <a:ext uri="{FF2B5EF4-FFF2-40B4-BE49-F238E27FC236}">
                          <a16:creationId xmlns:a16="http://schemas.microsoft.com/office/drawing/2014/main" id="{9C5F7ECC-8BCF-60E7-3BFE-7B3CE2CB394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5230" cy="1622756"/>
                    </a:xfrm>
                    <a:prstGeom prst="rect">
                      <a:avLst/>
                    </a:prstGeom>
                    <a:noFill/>
                  </pic:spPr>
                </pic:pic>
              </a:graphicData>
            </a:graphic>
          </wp:inline>
        </w:drawing>
      </w:r>
    </w:p>
    <w:p w14:paraId="5BA96773" w14:textId="77777777" w:rsidR="00036315" w:rsidRDefault="00036315" w:rsidP="00036315">
      <w:pPr>
        <w:jc w:val="both"/>
        <w:rPr>
          <w:rFonts w:ascii="Times New Roman" w:hAnsi="Times New Roman" w:cs="Times New Roman"/>
          <w:color w:val="000000"/>
          <w:shd w:val="clear" w:color="auto" w:fill="FFFFFF"/>
        </w:rPr>
      </w:pPr>
    </w:p>
    <w:p w14:paraId="0CF27B60" w14:textId="77777777" w:rsidR="00036315" w:rsidRDefault="00036315" w:rsidP="00036315">
      <w:pPr>
        <w:jc w:val="both"/>
        <w:rPr>
          <w:rFonts w:ascii="Times New Roman" w:hAnsi="Times New Roman" w:cs="Times New Roman"/>
          <w:color w:val="000000"/>
          <w:shd w:val="clear" w:color="auto" w:fill="FFFFFF"/>
        </w:rPr>
      </w:pPr>
    </w:p>
    <w:p w14:paraId="4D73C81F" w14:textId="1715CEE0" w:rsidR="00036315" w:rsidRDefault="00036315" w:rsidP="0003631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above-given graph </w:t>
      </w:r>
      <w:r w:rsidR="00E90D19">
        <w:rPr>
          <w:rFonts w:ascii="Times New Roman" w:hAnsi="Times New Roman" w:cs="Times New Roman"/>
          <w:color w:val="000000"/>
          <w:shd w:val="clear" w:color="auto" w:fill="FFFFFF"/>
        </w:rPr>
        <w:t xml:space="preserve">further breaks down the previous graph and </w:t>
      </w:r>
      <w:r>
        <w:rPr>
          <w:rFonts w:ascii="Times New Roman" w:hAnsi="Times New Roman" w:cs="Times New Roman"/>
          <w:color w:val="000000"/>
          <w:shd w:val="clear" w:color="auto" w:fill="FFFFFF"/>
        </w:rPr>
        <w:t xml:space="preserve">depicts the shortage of teacher in NSW and compares it with the rest of Australia. It </w:t>
      </w:r>
      <w:r w:rsidR="00160469">
        <w:rPr>
          <w:rFonts w:ascii="Times New Roman" w:hAnsi="Times New Roman" w:cs="Times New Roman"/>
          <w:color w:val="000000"/>
          <w:shd w:val="clear" w:color="auto" w:fill="FFFFFF"/>
        </w:rPr>
        <w:t>shows</w:t>
      </w:r>
      <w:r>
        <w:rPr>
          <w:rFonts w:ascii="Times New Roman" w:hAnsi="Times New Roman" w:cs="Times New Roman"/>
          <w:color w:val="000000"/>
          <w:shd w:val="clear" w:color="auto" w:fill="FFFFFF"/>
        </w:rPr>
        <w:t xml:space="preserve"> that Primary Schools have recorded a massive teacher shortage, compared to combined, </w:t>
      </w:r>
      <w:r w:rsidR="00142674">
        <w:rPr>
          <w:rFonts w:ascii="Times New Roman" w:hAnsi="Times New Roman" w:cs="Times New Roman"/>
          <w:color w:val="000000"/>
          <w:shd w:val="clear" w:color="auto" w:fill="FFFFFF"/>
        </w:rPr>
        <w:t>secondary,</w:t>
      </w:r>
      <w:r>
        <w:rPr>
          <w:rFonts w:ascii="Times New Roman" w:hAnsi="Times New Roman" w:cs="Times New Roman"/>
          <w:color w:val="000000"/>
          <w:shd w:val="clear" w:color="auto" w:fill="FFFFFF"/>
        </w:rPr>
        <w:t xml:space="preserve"> and special schools. However, it was also interesting to note that most of these schools are in New South Wales, as nearly, 1/3</w:t>
      </w:r>
      <w:r w:rsidRPr="00797F3C">
        <w:rPr>
          <w:rFonts w:ascii="Times New Roman" w:hAnsi="Times New Roman" w:cs="Times New Roman"/>
          <w:color w:val="000000"/>
          <w:shd w:val="clear" w:color="auto" w:fill="FFFFFF"/>
          <w:vertAlign w:val="superscript"/>
        </w:rPr>
        <w:t>rd</w:t>
      </w:r>
      <w:r>
        <w:rPr>
          <w:rFonts w:ascii="Times New Roman" w:hAnsi="Times New Roman" w:cs="Times New Roman"/>
          <w:color w:val="000000"/>
          <w:shd w:val="clear" w:color="auto" w:fill="FFFFFF"/>
        </w:rPr>
        <w:t xml:space="preserve"> out of all the schools that face teacher shortage in Australia were found to be in </w:t>
      </w:r>
      <w:r>
        <w:rPr>
          <w:rFonts w:ascii="Times New Roman" w:hAnsi="Times New Roman" w:cs="Times New Roman"/>
          <w:color w:val="000000"/>
          <w:shd w:val="clear" w:color="auto" w:fill="FFFFFF"/>
        </w:rPr>
        <w:lastRenderedPageBreak/>
        <w:t>the most populous state of Australia. (Note- The y-axis stands for the student-teacher fraction). As the fraction increases, the number of students per teacher also increases.</w:t>
      </w:r>
    </w:p>
    <w:p w14:paraId="6DD13A94" w14:textId="77777777" w:rsidR="00036315" w:rsidRDefault="00036315" w:rsidP="00036315">
      <w:pPr>
        <w:jc w:val="both"/>
        <w:rPr>
          <w:rFonts w:ascii="Times New Roman" w:hAnsi="Times New Roman" w:cs="Times New Roman"/>
          <w:color w:val="000000"/>
          <w:shd w:val="clear" w:color="auto" w:fill="FFFFFF"/>
        </w:rPr>
      </w:pPr>
    </w:p>
    <w:p w14:paraId="4C2C0547" w14:textId="77777777" w:rsidR="00036315" w:rsidRDefault="00036315" w:rsidP="00F86241">
      <w:pPr>
        <w:jc w:val="both"/>
        <w:rPr>
          <w:rFonts w:ascii="Times New Roman" w:hAnsi="Times New Roman" w:cs="Times New Roman"/>
          <w:color w:val="000000"/>
          <w:shd w:val="clear" w:color="auto" w:fill="FFFFFF"/>
        </w:rPr>
      </w:pPr>
    </w:p>
    <w:p w14:paraId="2DD0A467" w14:textId="77777777" w:rsidR="00C510C2" w:rsidRDefault="00C510C2" w:rsidP="00F86241">
      <w:pPr>
        <w:jc w:val="both"/>
        <w:rPr>
          <w:rFonts w:ascii="Times New Roman" w:hAnsi="Times New Roman" w:cs="Times New Roman"/>
          <w:color w:val="000000"/>
          <w:shd w:val="clear" w:color="auto" w:fill="FFFFFF"/>
        </w:rPr>
      </w:pPr>
    </w:p>
    <w:p w14:paraId="4ABDEF98" w14:textId="77777777" w:rsidR="00F86241" w:rsidRDefault="00F86241" w:rsidP="00F86241">
      <w:pPr>
        <w:jc w:val="both"/>
        <w:rPr>
          <w:rFonts w:ascii="Times New Roman" w:hAnsi="Times New Roman" w:cs="Times New Roman"/>
          <w:color w:val="000000"/>
          <w:shd w:val="clear" w:color="auto" w:fill="FFFFFF"/>
        </w:rPr>
      </w:pPr>
    </w:p>
    <w:p w14:paraId="0CB199D2" w14:textId="5BBC1F4C" w:rsidR="000C23F9" w:rsidRPr="00280D63" w:rsidRDefault="00404D30" w:rsidP="00C510C2">
      <w:pPr>
        <w:jc w:val="center"/>
        <w:rPr>
          <w:rFonts w:ascii="Times New Roman" w:hAnsi="Times New Roman" w:cs="Times New Roman"/>
          <w:b/>
          <w:bCs/>
          <w:color w:val="000000"/>
          <w:shd w:val="clear" w:color="auto" w:fill="FFFFFF"/>
        </w:rPr>
      </w:pPr>
      <w:r w:rsidRPr="00280D63">
        <w:rPr>
          <w:rFonts w:ascii="Times New Roman" w:hAnsi="Times New Roman" w:cs="Times New Roman"/>
          <w:b/>
          <w:bCs/>
          <w:color w:val="000000"/>
          <w:shd w:val="clear" w:color="auto" w:fill="FFFFFF"/>
        </w:rPr>
        <w:t>Why is Australia facing a teacher scarcity?</w:t>
      </w:r>
    </w:p>
    <w:p w14:paraId="357C1081" w14:textId="77777777" w:rsidR="00404D30" w:rsidRDefault="00404D30" w:rsidP="00F86241">
      <w:pPr>
        <w:jc w:val="both"/>
        <w:rPr>
          <w:rFonts w:ascii="Times New Roman" w:hAnsi="Times New Roman" w:cs="Times New Roman"/>
          <w:color w:val="000000"/>
          <w:shd w:val="clear" w:color="auto" w:fill="FFFFFF"/>
        </w:rPr>
      </w:pPr>
    </w:p>
    <w:p w14:paraId="157A043E" w14:textId="77777777" w:rsidR="00662C17" w:rsidRDefault="00662C17" w:rsidP="00F86241">
      <w:pPr>
        <w:jc w:val="both"/>
        <w:rPr>
          <w:rFonts w:ascii="Times New Roman" w:hAnsi="Times New Roman" w:cs="Times New Roman"/>
          <w:color w:val="000000"/>
          <w:shd w:val="clear" w:color="auto" w:fill="FFFFFF"/>
        </w:rPr>
      </w:pPr>
    </w:p>
    <w:p w14:paraId="29F96DA7" w14:textId="672B0126" w:rsidR="00404D30" w:rsidRPr="00404D30" w:rsidRDefault="00404D30" w:rsidP="00404D30">
      <w:pPr>
        <w:jc w:val="both"/>
        <w:rPr>
          <w:rFonts w:ascii="Times New Roman" w:hAnsi="Times New Roman" w:cs="Times New Roman"/>
          <w:color w:val="000000"/>
          <w:shd w:val="clear" w:color="auto" w:fill="FFFFFF"/>
        </w:rPr>
      </w:pPr>
      <w:r w:rsidRPr="00404D30">
        <w:rPr>
          <w:rFonts w:ascii="Times New Roman" w:hAnsi="Times New Roman" w:cs="Times New Roman"/>
          <w:color w:val="000000"/>
          <w:shd w:val="clear" w:color="auto" w:fill="FFFFFF"/>
        </w:rPr>
        <w:t xml:space="preserve">The reason why Australia is currently facing a shortage of teachers is primarily because the professionals working in this sector are underpaid and the below given </w:t>
      </w:r>
      <w:r w:rsidR="00D423A3">
        <w:rPr>
          <w:rFonts w:ascii="Times New Roman" w:hAnsi="Times New Roman" w:cs="Times New Roman"/>
          <w:color w:val="000000"/>
          <w:shd w:val="clear" w:color="auto" w:fill="FFFFFF"/>
        </w:rPr>
        <w:t xml:space="preserve">graph </w:t>
      </w:r>
      <w:r w:rsidRPr="00404D30">
        <w:rPr>
          <w:rFonts w:ascii="Times New Roman" w:hAnsi="Times New Roman" w:cs="Times New Roman"/>
          <w:color w:val="000000"/>
          <w:shd w:val="clear" w:color="auto" w:fill="FFFFFF"/>
        </w:rPr>
        <w:t>gives us an idea why.</w:t>
      </w:r>
      <w:r w:rsidRPr="00404D30">
        <w:t xml:space="preserve"> </w:t>
      </w:r>
    </w:p>
    <w:p w14:paraId="41C2BE20" w14:textId="77777777" w:rsidR="00404D30" w:rsidRDefault="00404D30" w:rsidP="00F86241">
      <w:pPr>
        <w:jc w:val="both"/>
        <w:rPr>
          <w:rFonts w:ascii="Times New Roman" w:hAnsi="Times New Roman" w:cs="Times New Roman"/>
          <w:color w:val="000000"/>
          <w:shd w:val="clear" w:color="auto" w:fill="FFFFFF"/>
        </w:rPr>
      </w:pPr>
    </w:p>
    <w:p w14:paraId="5D7E175D" w14:textId="6ED7491E" w:rsidR="00543A32" w:rsidRDefault="00543A32" w:rsidP="00D72876">
      <w:pPr>
        <w:jc w:val="center"/>
        <w:rPr>
          <w:rFonts w:ascii="Times New Roman" w:hAnsi="Times New Roman" w:cs="Times New Roman"/>
          <w:color w:val="000000"/>
          <w:shd w:val="clear" w:color="auto" w:fill="FFFFFF"/>
        </w:rPr>
      </w:pPr>
      <w:r w:rsidRPr="00543A32">
        <w:rPr>
          <w:rFonts w:ascii="Times New Roman" w:hAnsi="Times New Roman" w:cs="Times New Roman"/>
          <w:noProof/>
          <w:color w:val="000000"/>
          <w:shd w:val="clear" w:color="auto" w:fill="FFFFFF"/>
        </w:rPr>
        <w:drawing>
          <wp:inline distT="0" distB="0" distL="0" distR="0" wp14:anchorId="388CCA2B" wp14:editId="38185F36">
            <wp:extent cx="3271981" cy="2326741"/>
            <wp:effectExtent l="0" t="0" r="5080" b="0"/>
            <wp:docPr id="4935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4432" name=""/>
                    <pic:cNvPicPr/>
                  </pic:nvPicPr>
                  <pic:blipFill>
                    <a:blip r:embed="rId14"/>
                    <a:stretch>
                      <a:fillRect/>
                    </a:stretch>
                  </pic:blipFill>
                  <pic:spPr>
                    <a:xfrm>
                      <a:off x="0" y="0"/>
                      <a:ext cx="3661002" cy="2603378"/>
                    </a:xfrm>
                    <a:prstGeom prst="rect">
                      <a:avLst/>
                    </a:prstGeom>
                  </pic:spPr>
                </pic:pic>
              </a:graphicData>
            </a:graphic>
          </wp:inline>
        </w:drawing>
      </w:r>
    </w:p>
    <w:p w14:paraId="5709A2F1" w14:textId="77777777" w:rsidR="00142674" w:rsidRDefault="00142674" w:rsidP="00F86241">
      <w:pPr>
        <w:jc w:val="both"/>
        <w:rPr>
          <w:rFonts w:ascii="Times New Roman" w:hAnsi="Times New Roman" w:cs="Times New Roman"/>
          <w:color w:val="000000"/>
          <w:shd w:val="clear" w:color="auto" w:fill="FFFFFF"/>
        </w:rPr>
      </w:pPr>
    </w:p>
    <w:p w14:paraId="136070F8" w14:textId="6421D62B" w:rsidR="00404D30" w:rsidRDefault="00C510C2" w:rsidP="00F86241">
      <w:pPr>
        <w:jc w:val="both"/>
        <w:rPr>
          <w:rFonts w:ascii="Times New Roman" w:hAnsi="Times New Roman" w:cs="Times New Roman"/>
          <w:color w:val="000000"/>
          <w:shd w:val="clear" w:color="auto" w:fill="FFFFFF"/>
        </w:rPr>
      </w:pPr>
      <w:r w:rsidRPr="00C510C2">
        <w:rPr>
          <w:rFonts w:ascii="Times New Roman" w:hAnsi="Times New Roman" w:cs="Times New Roman"/>
          <w:color w:val="000000"/>
          <w:shd w:val="clear" w:color="auto" w:fill="FFFFFF"/>
        </w:rPr>
        <w:t xml:space="preserve">The graph </w:t>
      </w:r>
      <w:r w:rsidR="00D1162E">
        <w:rPr>
          <w:rFonts w:ascii="Times New Roman" w:hAnsi="Times New Roman" w:cs="Times New Roman"/>
          <w:color w:val="000000"/>
          <w:shd w:val="clear" w:color="auto" w:fill="FFFFFF"/>
        </w:rPr>
        <w:t>show</w:t>
      </w:r>
      <w:r w:rsidR="0055185D">
        <w:rPr>
          <w:rFonts w:ascii="Times New Roman" w:hAnsi="Times New Roman" w:cs="Times New Roman"/>
          <w:color w:val="000000"/>
          <w:shd w:val="clear" w:color="auto" w:fill="FFFFFF"/>
        </w:rPr>
        <w:t>n</w:t>
      </w:r>
      <w:r w:rsidR="00D1162E">
        <w:rPr>
          <w:rFonts w:ascii="Times New Roman" w:hAnsi="Times New Roman" w:cs="Times New Roman"/>
          <w:color w:val="000000"/>
          <w:shd w:val="clear" w:color="auto" w:fill="FFFFFF"/>
        </w:rPr>
        <w:t xml:space="preserve"> above</w:t>
      </w:r>
      <w:r w:rsidRPr="00C510C2">
        <w:rPr>
          <w:rFonts w:ascii="Times New Roman" w:hAnsi="Times New Roman" w:cs="Times New Roman"/>
          <w:color w:val="000000"/>
          <w:shd w:val="clear" w:color="auto" w:fill="FFFFFF"/>
        </w:rPr>
        <w:t xml:space="preserve"> indicates</w:t>
      </w:r>
      <w:r w:rsidR="00D1162E">
        <w:rPr>
          <w:rFonts w:ascii="Times New Roman" w:hAnsi="Times New Roman" w:cs="Times New Roman"/>
          <w:color w:val="000000"/>
          <w:shd w:val="clear" w:color="auto" w:fill="FFFFFF"/>
        </w:rPr>
        <w:t xml:space="preserve"> that</w:t>
      </w:r>
      <w:r w:rsidRPr="00C510C2">
        <w:rPr>
          <w:rFonts w:ascii="Times New Roman" w:hAnsi="Times New Roman" w:cs="Times New Roman"/>
          <w:color w:val="000000"/>
          <w:shd w:val="clear" w:color="auto" w:fill="FFFFFF"/>
        </w:rPr>
        <w:t xml:space="preserve"> a positive relationship </w:t>
      </w:r>
      <w:r w:rsidR="00D1162E">
        <w:rPr>
          <w:rFonts w:ascii="Times New Roman" w:hAnsi="Times New Roman" w:cs="Times New Roman"/>
          <w:color w:val="000000"/>
          <w:shd w:val="clear" w:color="auto" w:fill="FFFFFF"/>
        </w:rPr>
        <w:t xml:space="preserve">exists </w:t>
      </w:r>
      <w:r w:rsidRPr="00C510C2">
        <w:rPr>
          <w:rFonts w:ascii="Times New Roman" w:hAnsi="Times New Roman" w:cs="Times New Roman"/>
          <w:color w:val="000000"/>
          <w:shd w:val="clear" w:color="auto" w:fill="FFFFFF"/>
        </w:rPr>
        <w:t xml:space="preserve">between the </w:t>
      </w:r>
      <w:r w:rsidR="00D423A3" w:rsidRPr="00C510C2">
        <w:rPr>
          <w:rFonts w:ascii="Times New Roman" w:hAnsi="Times New Roman" w:cs="Times New Roman"/>
          <w:color w:val="000000"/>
          <w:shd w:val="clear" w:color="auto" w:fill="FFFFFF"/>
        </w:rPr>
        <w:t>student</w:t>
      </w:r>
      <w:r w:rsidR="00D423A3">
        <w:rPr>
          <w:rFonts w:ascii="Times New Roman" w:hAnsi="Times New Roman" w:cs="Times New Roman"/>
          <w:color w:val="000000"/>
          <w:shd w:val="clear" w:color="auto" w:fill="FFFFFF"/>
        </w:rPr>
        <w:t>:</w:t>
      </w:r>
      <w:r w:rsidR="00D423A3" w:rsidRPr="00C510C2">
        <w:rPr>
          <w:rFonts w:ascii="Times New Roman" w:hAnsi="Times New Roman" w:cs="Times New Roman"/>
          <w:color w:val="000000"/>
          <w:shd w:val="clear" w:color="auto" w:fill="FFFFFF"/>
        </w:rPr>
        <w:t xml:space="preserve">teacher ratio </w:t>
      </w:r>
      <w:r w:rsidRPr="00C510C2">
        <w:rPr>
          <w:rFonts w:ascii="Times New Roman" w:hAnsi="Times New Roman" w:cs="Times New Roman"/>
          <w:color w:val="000000"/>
          <w:shd w:val="clear" w:color="auto" w:fill="FFFFFF"/>
        </w:rPr>
        <w:t>and the percentage of underpaid teachers in LGAs. In other words, as the fraction representing the student population to teacher population increases (meaning there are more students per teacher), the percentage of underpaid teachers in that area also increases. This suggests that teachers are more likely to feel underpaid and dissatisfied in regions where they must handle larger class sizes, which aligns with the idea that the underpayment issue is contributing to the shortage of teachers.</w:t>
      </w:r>
    </w:p>
    <w:p w14:paraId="3AA3D1F5" w14:textId="77777777" w:rsidR="00D1162E" w:rsidRDefault="00D1162E" w:rsidP="00F86241">
      <w:pPr>
        <w:jc w:val="both"/>
        <w:rPr>
          <w:rFonts w:ascii="Times New Roman" w:hAnsi="Times New Roman" w:cs="Times New Roman"/>
          <w:color w:val="000000"/>
          <w:shd w:val="clear" w:color="auto" w:fill="FFFFFF"/>
        </w:rPr>
      </w:pPr>
    </w:p>
    <w:p w14:paraId="20E7E282" w14:textId="05F1D300" w:rsidR="0021102D" w:rsidRDefault="00D1162E" w:rsidP="008D77EB">
      <w:pPr>
        <w:jc w:val="both"/>
        <w:rPr>
          <w:rFonts w:ascii="Times New Roman" w:hAnsi="Times New Roman" w:cs="Times New Roman"/>
          <w:color w:val="000000"/>
          <w:shd w:val="clear" w:color="auto" w:fill="FFFFFF"/>
        </w:rPr>
      </w:pPr>
      <w:r w:rsidRPr="00C510C2">
        <w:rPr>
          <w:rFonts w:ascii="Times New Roman" w:hAnsi="Times New Roman" w:cs="Times New Roman"/>
          <w:color w:val="000000"/>
          <w:shd w:val="clear" w:color="auto" w:fill="FFFFFF"/>
        </w:rPr>
        <w:t>The student</w:t>
      </w:r>
      <w:r>
        <w:rPr>
          <w:rFonts w:ascii="Times New Roman" w:hAnsi="Times New Roman" w:cs="Times New Roman"/>
          <w:color w:val="000000"/>
          <w:shd w:val="clear" w:color="auto" w:fill="FFFFFF"/>
        </w:rPr>
        <w:t>:</w:t>
      </w:r>
      <w:r w:rsidRPr="00C510C2">
        <w:rPr>
          <w:rFonts w:ascii="Times New Roman" w:hAnsi="Times New Roman" w:cs="Times New Roman"/>
          <w:color w:val="000000"/>
          <w:shd w:val="clear" w:color="auto" w:fill="FFFFFF"/>
        </w:rPr>
        <w:t xml:space="preserve"> teacher ratio </w:t>
      </w:r>
      <w:r>
        <w:rPr>
          <w:rFonts w:ascii="Times New Roman" w:hAnsi="Times New Roman" w:cs="Times New Roman"/>
          <w:color w:val="000000"/>
          <w:shd w:val="clear" w:color="auto" w:fill="FFFFFF"/>
        </w:rPr>
        <w:t>remains an imporatant</w:t>
      </w:r>
      <w:r w:rsidRPr="00C510C2">
        <w:rPr>
          <w:rFonts w:ascii="Times New Roman" w:hAnsi="Times New Roman" w:cs="Times New Roman"/>
          <w:color w:val="000000"/>
          <w:shd w:val="clear" w:color="auto" w:fill="FFFFFF"/>
        </w:rPr>
        <w:t xml:space="preserve"> metric in education</w:t>
      </w:r>
      <w:r>
        <w:rPr>
          <w:rFonts w:ascii="Times New Roman" w:hAnsi="Times New Roman" w:cs="Times New Roman"/>
          <w:color w:val="000000"/>
          <w:shd w:val="clear" w:color="auto" w:fill="FFFFFF"/>
        </w:rPr>
        <w:t xml:space="preserve">, which is why </w:t>
      </w:r>
      <w:r w:rsidRPr="00C510C2">
        <w:rPr>
          <w:rFonts w:ascii="Times New Roman" w:hAnsi="Times New Roman" w:cs="Times New Roman"/>
          <w:color w:val="000000"/>
          <w:shd w:val="clear" w:color="auto" w:fill="FFFFFF"/>
        </w:rPr>
        <w:t xml:space="preserve">it directly </w:t>
      </w:r>
      <w:r>
        <w:rPr>
          <w:rFonts w:ascii="Times New Roman" w:hAnsi="Times New Roman" w:cs="Times New Roman"/>
          <w:color w:val="000000"/>
          <w:shd w:val="clear" w:color="auto" w:fill="FFFFFF"/>
        </w:rPr>
        <w:t>impacts</w:t>
      </w:r>
      <w:r w:rsidRPr="00C510C2">
        <w:rPr>
          <w:rFonts w:ascii="Times New Roman" w:hAnsi="Times New Roman" w:cs="Times New Roman"/>
          <w:color w:val="000000"/>
          <w:shd w:val="clear" w:color="auto" w:fill="FFFFFF"/>
        </w:rPr>
        <w:t xml:space="preserve"> the quality of education that students receive. When this ratio is high, it means that there are more students per teacher, which can make it challenging for educators to provide individualized attention and support to each student. As a result, this may lead to a perception among teachers that their workload is too high, and their compensation is inadequate for the demands placed upon them.  </w:t>
      </w:r>
      <w:r w:rsidR="00C510C2" w:rsidRPr="00C510C2">
        <w:rPr>
          <w:rFonts w:ascii="Times New Roman" w:hAnsi="Times New Roman" w:cs="Times New Roman"/>
          <w:color w:val="000000"/>
          <w:shd w:val="clear" w:color="auto" w:fill="FFFFFF"/>
        </w:rPr>
        <w:t>However, it's essential to recognize that the relationship described here is a correlation, and correlation does not necessarily imply causation. While the data may indicate a link between student-to-teacher ratios and teacher underpayment, there could be other factors at play. For instance, high student-to-teacher ratios might be more common in economically</w:t>
      </w:r>
      <w:r w:rsidR="008D77EB">
        <w:rPr>
          <w:rFonts w:ascii="Times New Roman" w:hAnsi="Times New Roman" w:cs="Times New Roman"/>
          <w:color w:val="000000"/>
          <w:shd w:val="clear" w:color="auto" w:fill="FFFFFF"/>
        </w:rPr>
        <w:t xml:space="preserve"> </w:t>
      </w:r>
      <w:r w:rsidR="00C510C2" w:rsidRPr="00C510C2">
        <w:rPr>
          <w:rFonts w:ascii="Times New Roman" w:hAnsi="Times New Roman" w:cs="Times New Roman"/>
          <w:color w:val="000000"/>
          <w:shd w:val="clear" w:color="auto" w:fill="FFFFFF"/>
        </w:rPr>
        <w:t>disadvantaged areas where teacher salaries are lower due to various socioeconomic factors.</w:t>
      </w:r>
    </w:p>
    <w:p w14:paraId="6F8CB60A" w14:textId="77777777" w:rsidR="008D77EB" w:rsidRDefault="008D77EB" w:rsidP="008D77EB">
      <w:pPr>
        <w:jc w:val="both"/>
        <w:rPr>
          <w:rFonts w:ascii="Times New Roman" w:hAnsi="Times New Roman" w:cs="Times New Roman"/>
          <w:color w:val="000000"/>
          <w:shd w:val="clear" w:color="auto" w:fill="FFFFFF"/>
        </w:rPr>
      </w:pPr>
    </w:p>
    <w:p w14:paraId="53DB4DCA" w14:textId="77777777" w:rsidR="008D77EB" w:rsidRDefault="008D77EB" w:rsidP="008D77EB">
      <w:pPr>
        <w:jc w:val="both"/>
        <w:rPr>
          <w:rFonts w:ascii="Times New Roman" w:hAnsi="Times New Roman" w:cs="Times New Roman"/>
          <w:color w:val="000000"/>
          <w:shd w:val="clear" w:color="auto" w:fill="FFFFFF"/>
        </w:rPr>
      </w:pPr>
    </w:p>
    <w:p w14:paraId="52B9F0DC" w14:textId="6B4E5880" w:rsidR="004F5790" w:rsidRDefault="00543A32" w:rsidP="000676DB">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validate the relationship between Income and Teacher Scarcity in the Local Government Area and their postcodes, we conducted a hypothesis testing</w:t>
      </w:r>
      <w:r w:rsidR="008D77EB">
        <w:rPr>
          <w:rFonts w:ascii="Times New Roman" w:hAnsi="Times New Roman" w:cs="Times New Roman"/>
          <w:color w:val="000000"/>
          <w:shd w:val="clear" w:color="auto" w:fill="FFFFFF"/>
        </w:rPr>
        <w:t xml:space="preserve"> (Null Hypothesis- No teacher </w:t>
      </w:r>
      <w:r w:rsidR="008D77EB">
        <w:rPr>
          <w:rFonts w:ascii="Times New Roman" w:hAnsi="Times New Roman" w:cs="Times New Roman"/>
          <w:color w:val="000000"/>
          <w:shd w:val="clear" w:color="auto" w:fill="FFFFFF"/>
        </w:rPr>
        <w:lastRenderedPageBreak/>
        <w:t xml:space="preserve">shortage; Hypothesis- There is a teacher shortage). </w:t>
      </w:r>
      <w:r>
        <w:rPr>
          <w:rFonts w:ascii="Times New Roman" w:hAnsi="Times New Roman" w:cs="Times New Roman"/>
          <w:color w:val="000000"/>
          <w:shd w:val="clear" w:color="auto" w:fill="FFFFFF"/>
        </w:rPr>
        <w:t xml:space="preserve"> The intention behind using this test was to confirm how strongly Student-Teacher ratio and Underpaid percentage of teachers are related. </w:t>
      </w:r>
      <w:r w:rsidR="004F5790" w:rsidRPr="004F5790">
        <w:rPr>
          <w:rFonts w:ascii="Times New Roman" w:hAnsi="Times New Roman" w:cs="Times New Roman"/>
          <w:color w:val="000000"/>
          <w:shd w:val="clear" w:color="auto" w:fill="FFFFFF"/>
        </w:rPr>
        <w:t>For the hypothesis testing, we used the p value for our inferences.</w:t>
      </w:r>
      <w:r w:rsidR="004F5790">
        <w:rPr>
          <w:rFonts w:ascii="Times New Roman" w:hAnsi="Times New Roman" w:cs="Times New Roman"/>
          <w:color w:val="000000"/>
          <w:shd w:val="clear" w:color="auto" w:fill="FFFFFF"/>
        </w:rPr>
        <w:t xml:space="preserve"> </w:t>
      </w:r>
      <w:r w:rsidR="004F5790" w:rsidRPr="004F5790">
        <w:rPr>
          <w:rFonts w:ascii="Times New Roman" w:hAnsi="Times New Roman" w:cs="Times New Roman"/>
          <w:color w:val="000000"/>
          <w:shd w:val="clear" w:color="auto" w:fill="FFFFFF"/>
        </w:rPr>
        <w:t xml:space="preserve">On conducting the </w:t>
      </w:r>
      <w:r w:rsidR="004F5790">
        <w:rPr>
          <w:rFonts w:ascii="Times New Roman" w:hAnsi="Times New Roman" w:cs="Times New Roman"/>
          <w:color w:val="000000"/>
          <w:shd w:val="clear" w:color="auto" w:fill="FFFFFF"/>
        </w:rPr>
        <w:t>P</w:t>
      </w:r>
      <w:r w:rsidR="004F5790" w:rsidRPr="004F5790">
        <w:rPr>
          <w:rFonts w:ascii="Times New Roman" w:hAnsi="Times New Roman" w:cs="Times New Roman"/>
          <w:color w:val="000000"/>
          <w:shd w:val="clear" w:color="auto" w:fill="FFFFFF"/>
        </w:rPr>
        <w:t>earson coefficient test, we got a coefficient value of 0.39 and a Pearson value close to 0.</w:t>
      </w:r>
      <w:r w:rsidR="00D1162E">
        <w:rPr>
          <w:rFonts w:ascii="Times New Roman" w:hAnsi="Times New Roman" w:cs="Times New Roman"/>
          <w:color w:val="000000"/>
          <w:shd w:val="clear" w:color="auto" w:fill="FFFFFF"/>
        </w:rPr>
        <w:t xml:space="preserve"> (</w:t>
      </w:r>
      <w:r w:rsidR="000676DB">
        <w:rPr>
          <w:rFonts w:ascii="Times New Roman" w:hAnsi="Times New Roman" w:cs="Times New Roman"/>
          <w:color w:val="000000"/>
          <w:shd w:val="clear" w:color="auto" w:fill="FFFFFF"/>
        </w:rPr>
        <w:t>Closer</w:t>
      </w:r>
      <w:r w:rsidR="00D1162E">
        <w:rPr>
          <w:rFonts w:ascii="Times New Roman" w:hAnsi="Times New Roman" w:cs="Times New Roman"/>
          <w:color w:val="000000"/>
          <w:shd w:val="clear" w:color="auto" w:fill="FFFFFF"/>
        </w:rPr>
        <w:t xml:space="preserve"> the value is to 0, the stronger is t</w:t>
      </w:r>
      <w:r w:rsidR="000676DB">
        <w:rPr>
          <w:rFonts w:ascii="Times New Roman" w:hAnsi="Times New Roman" w:cs="Times New Roman"/>
          <w:color w:val="000000"/>
          <w:shd w:val="clear" w:color="auto" w:fill="FFFFFF"/>
        </w:rPr>
        <w:t xml:space="preserve">he correlation). </w:t>
      </w:r>
      <w:r w:rsidR="004F5790" w:rsidRPr="006420AC">
        <w:rPr>
          <w:rFonts w:ascii="Times New Roman" w:hAnsi="Times New Roman" w:cs="Times New Roman"/>
          <w:color w:val="000000"/>
          <w:shd w:val="clear" w:color="auto" w:fill="FFFFFF"/>
        </w:rPr>
        <w:t>This concludes that there is a strong association between the two and that we can reject the n</w:t>
      </w:r>
      <w:r w:rsidR="001F358F">
        <w:rPr>
          <w:rFonts w:ascii="Times New Roman" w:hAnsi="Times New Roman" w:cs="Times New Roman"/>
          <w:color w:val="000000"/>
          <w:shd w:val="clear" w:color="auto" w:fill="FFFFFF"/>
        </w:rPr>
        <w:t>u-</w:t>
      </w:r>
      <w:r w:rsidR="004F5790" w:rsidRPr="006420AC">
        <w:rPr>
          <w:rFonts w:ascii="Times New Roman" w:hAnsi="Times New Roman" w:cs="Times New Roman"/>
          <w:color w:val="000000"/>
          <w:shd w:val="clear" w:color="auto" w:fill="FFFFFF"/>
        </w:rPr>
        <w:t xml:space="preserve">ll hypothesis which states that there is no correlation. </w:t>
      </w:r>
    </w:p>
    <w:p w14:paraId="0FC082BB" w14:textId="77777777" w:rsidR="008D77EB" w:rsidRPr="00D1162E" w:rsidRDefault="008D77EB" w:rsidP="000676DB">
      <w:pPr>
        <w:jc w:val="both"/>
        <w:rPr>
          <w:rFonts w:ascii="Times New Roman" w:hAnsi="Times New Roman" w:cs="Times New Roman"/>
          <w:color w:val="000000"/>
          <w:shd w:val="clear" w:color="auto" w:fill="FFFFFF"/>
        </w:rPr>
      </w:pPr>
    </w:p>
    <w:p w14:paraId="348DBBF9" w14:textId="7A4A93F2" w:rsidR="00280D63" w:rsidRDefault="00280D63" w:rsidP="00280D63">
      <w:pPr>
        <w:pStyle w:val="HTMLPreformatted"/>
        <w:wordWrap w:val="0"/>
        <w:textAlignment w:val="baseline"/>
        <w:rPr>
          <w:color w:val="000000"/>
          <w:sz w:val="21"/>
          <w:szCs w:val="21"/>
        </w:rPr>
      </w:pPr>
    </w:p>
    <w:p w14:paraId="2B15F458" w14:textId="1A1AA86C" w:rsidR="004F5790" w:rsidRPr="004F5790" w:rsidRDefault="00280D63" w:rsidP="00280D63">
      <w:pPr>
        <w:pStyle w:val="HTMLPreformatted"/>
        <w:wordWrap w:val="0"/>
        <w:textAlignment w:val="baseline"/>
        <w:rPr>
          <w:color w:val="000000"/>
          <w:sz w:val="21"/>
          <w:szCs w:val="21"/>
        </w:rPr>
      </w:pPr>
      <w:r w:rsidRPr="00872B8E">
        <w:rPr>
          <w:noProof/>
          <w:color w:val="000000"/>
          <w:sz w:val="21"/>
          <w:szCs w:val="21"/>
        </w:rPr>
        <w:drawing>
          <wp:anchor distT="0" distB="0" distL="114300" distR="114300" simplePos="0" relativeHeight="251658240" behindDoc="0" locked="0" layoutInCell="1" allowOverlap="1" wp14:anchorId="7FDFCD2C" wp14:editId="4D12BACD">
            <wp:simplePos x="0" y="0"/>
            <wp:positionH relativeFrom="column">
              <wp:posOffset>671182</wp:posOffset>
            </wp:positionH>
            <wp:positionV relativeFrom="paragraph">
              <wp:posOffset>186275</wp:posOffset>
            </wp:positionV>
            <wp:extent cx="4545738" cy="291600"/>
            <wp:effectExtent l="0" t="0" r="1270" b="635"/>
            <wp:wrapSquare wrapText="bothSides"/>
            <wp:docPr id="139321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0429" name=""/>
                    <pic:cNvPicPr/>
                  </pic:nvPicPr>
                  <pic:blipFill>
                    <a:blip r:embed="rId15">
                      <a:extLst>
                        <a:ext uri="{28A0092B-C50C-407E-A947-70E740481C1C}">
                          <a14:useLocalDpi xmlns:a14="http://schemas.microsoft.com/office/drawing/2010/main" val="0"/>
                        </a:ext>
                      </a:extLst>
                    </a:blip>
                    <a:stretch>
                      <a:fillRect/>
                    </a:stretch>
                  </pic:blipFill>
                  <pic:spPr>
                    <a:xfrm>
                      <a:off x="0" y="0"/>
                      <a:ext cx="4545738" cy="291600"/>
                    </a:xfrm>
                    <a:prstGeom prst="rect">
                      <a:avLst/>
                    </a:prstGeom>
                  </pic:spPr>
                </pic:pic>
              </a:graphicData>
            </a:graphic>
          </wp:anchor>
        </w:drawing>
      </w:r>
      <w:r w:rsidR="00702AA4">
        <w:rPr>
          <w:color w:val="000000"/>
          <w:sz w:val="21"/>
          <w:szCs w:val="21"/>
        </w:rPr>
        <w:br w:type="textWrapping" w:clear="all"/>
      </w:r>
    </w:p>
    <w:p w14:paraId="14092357" w14:textId="425A0309" w:rsidR="00D408BD" w:rsidRDefault="00D408BD" w:rsidP="004F5790">
      <w:pPr>
        <w:rPr>
          <w:rFonts w:ascii="Times New Roman" w:hAnsi="Times New Roman" w:cs="Times New Roman"/>
          <w:color w:val="000000"/>
          <w:shd w:val="clear" w:color="auto" w:fill="FFFFFF"/>
        </w:rPr>
      </w:pPr>
    </w:p>
    <w:p w14:paraId="5FC55568" w14:textId="55995D51" w:rsidR="00D408BD" w:rsidRDefault="00D408BD" w:rsidP="00D408BD">
      <w:pPr>
        <w:rPr>
          <w:rFonts w:ascii="Times New Roman" w:hAnsi="Times New Roman" w:cs="Times New Roman"/>
          <w:color w:val="000000"/>
          <w:shd w:val="clear" w:color="auto" w:fill="FFFFFF"/>
        </w:rPr>
      </w:pPr>
    </w:p>
    <w:p w14:paraId="25363A6A" w14:textId="77777777" w:rsidR="007D6A40" w:rsidRDefault="007D6A40" w:rsidP="00CC0AD7">
      <w:pPr>
        <w:jc w:val="both"/>
        <w:rPr>
          <w:rFonts w:ascii="Times New Roman" w:hAnsi="Times New Roman" w:cs="Times New Roman"/>
          <w:color w:val="000000"/>
          <w:shd w:val="clear" w:color="auto" w:fill="FFFFFF"/>
        </w:rPr>
      </w:pPr>
    </w:p>
    <w:p w14:paraId="7F55C222" w14:textId="76BE9CDB" w:rsidR="008D77EB" w:rsidRDefault="0012768B" w:rsidP="0012768B">
      <w:pPr>
        <w:tabs>
          <w:tab w:val="left" w:pos="3896"/>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ab/>
      </w:r>
    </w:p>
    <w:p w14:paraId="2921BFC5" w14:textId="77777777" w:rsidR="008D77EB" w:rsidRDefault="008D77EB" w:rsidP="007D6A40">
      <w:pPr>
        <w:jc w:val="center"/>
        <w:rPr>
          <w:rFonts w:ascii="Times New Roman" w:hAnsi="Times New Roman" w:cs="Times New Roman"/>
          <w:b/>
          <w:bCs/>
          <w:color w:val="000000"/>
          <w:shd w:val="clear" w:color="auto" w:fill="FFFFFF"/>
        </w:rPr>
      </w:pPr>
    </w:p>
    <w:p w14:paraId="3E25C606" w14:textId="37A60B0E" w:rsidR="007D6A40" w:rsidRDefault="007D6A40" w:rsidP="007D6A40">
      <w:pPr>
        <w:jc w:val="center"/>
        <w:rPr>
          <w:rFonts w:ascii="Times New Roman" w:hAnsi="Times New Roman" w:cs="Times New Roman"/>
          <w:b/>
          <w:bCs/>
          <w:color w:val="000000"/>
          <w:shd w:val="clear" w:color="auto" w:fill="FFFFFF"/>
        </w:rPr>
      </w:pPr>
      <w:r w:rsidRPr="007D6A40">
        <w:rPr>
          <w:rFonts w:ascii="Times New Roman" w:hAnsi="Times New Roman" w:cs="Times New Roman"/>
          <w:b/>
          <w:bCs/>
          <w:color w:val="000000"/>
          <w:shd w:val="clear" w:color="auto" w:fill="FFFFFF"/>
        </w:rPr>
        <w:t>Predicting income-ranges for a specific LGA</w:t>
      </w:r>
    </w:p>
    <w:p w14:paraId="39662B4B" w14:textId="77777777" w:rsidR="007D6A40" w:rsidRDefault="007D6A40" w:rsidP="007D6A40">
      <w:pPr>
        <w:jc w:val="center"/>
        <w:rPr>
          <w:rFonts w:ascii="Times New Roman" w:hAnsi="Times New Roman" w:cs="Times New Roman"/>
          <w:b/>
          <w:bCs/>
          <w:color w:val="000000"/>
          <w:shd w:val="clear" w:color="auto" w:fill="FFFFFF"/>
        </w:rPr>
      </w:pPr>
    </w:p>
    <w:p w14:paraId="1AC3D512" w14:textId="77777777" w:rsidR="007D6A40" w:rsidRDefault="007D6A40" w:rsidP="007D6A40">
      <w:pPr>
        <w:jc w:val="center"/>
        <w:rPr>
          <w:rFonts w:ascii="Times New Roman" w:hAnsi="Times New Roman" w:cs="Times New Roman"/>
          <w:b/>
          <w:bCs/>
          <w:color w:val="000000"/>
          <w:shd w:val="clear" w:color="auto" w:fill="FFFFFF"/>
        </w:rPr>
      </w:pPr>
    </w:p>
    <w:p w14:paraId="7A4641FA" w14:textId="77777777" w:rsidR="008D77EB" w:rsidRPr="007D6A40" w:rsidRDefault="008D77EB" w:rsidP="007D6A40">
      <w:pPr>
        <w:jc w:val="center"/>
        <w:rPr>
          <w:rFonts w:ascii="Times New Roman" w:hAnsi="Times New Roman" w:cs="Times New Roman"/>
          <w:b/>
          <w:bCs/>
          <w:color w:val="000000"/>
          <w:shd w:val="clear" w:color="auto" w:fill="FFFFFF"/>
        </w:rPr>
      </w:pPr>
    </w:p>
    <w:p w14:paraId="74DE7DD8" w14:textId="038FA7B6" w:rsidR="008D77EB" w:rsidRDefault="006A1C68" w:rsidP="00F765C3">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We used a </w:t>
      </w:r>
      <w:r w:rsidR="007F71F7">
        <w:rPr>
          <w:rFonts w:ascii="Times New Roman" w:hAnsi="Times New Roman" w:cs="Times New Roman"/>
          <w:color w:val="000000"/>
          <w:shd w:val="clear" w:color="auto" w:fill="FFFFFF"/>
        </w:rPr>
        <w:t>classification</w:t>
      </w:r>
      <w:r>
        <w:rPr>
          <w:rFonts w:ascii="Times New Roman" w:hAnsi="Times New Roman" w:cs="Times New Roman"/>
          <w:color w:val="000000"/>
          <w:shd w:val="clear" w:color="auto" w:fill="FFFFFF"/>
        </w:rPr>
        <w:t xml:space="preserve"> model to predict the</w:t>
      </w:r>
      <w:r w:rsidR="00F765C3">
        <w:rPr>
          <w:rFonts w:ascii="Times New Roman" w:hAnsi="Times New Roman" w:cs="Times New Roman"/>
          <w:color w:val="000000"/>
          <w:shd w:val="clear" w:color="auto" w:fill="FFFFFF"/>
        </w:rPr>
        <w:t xml:space="preserve"> average income in a particular LGA region</w:t>
      </w:r>
      <w:r w:rsidR="001F358F">
        <w:rPr>
          <w:rFonts w:ascii="Times New Roman" w:hAnsi="Times New Roman" w:cs="Times New Roman"/>
          <w:color w:val="000000"/>
          <w:shd w:val="clear" w:color="auto" w:fill="FFFFFF"/>
        </w:rPr>
        <w:t xml:space="preserve"> of a certain type of school</w:t>
      </w:r>
      <w:r>
        <w:rPr>
          <w:rFonts w:ascii="Times New Roman" w:hAnsi="Times New Roman" w:cs="Times New Roman"/>
          <w:color w:val="000000"/>
          <w:shd w:val="clear" w:color="auto" w:fill="FFFFFF"/>
        </w:rPr>
        <w:t>. The features that were used for th</w:t>
      </w:r>
      <w:r w:rsidR="00F765C3">
        <w:rPr>
          <w:rFonts w:ascii="Times New Roman" w:hAnsi="Times New Roman" w:cs="Times New Roman"/>
          <w:color w:val="000000"/>
          <w:shd w:val="clear" w:color="auto" w:fill="FFFFFF"/>
        </w:rPr>
        <w:t>e testing was</w:t>
      </w:r>
      <w:r>
        <w:rPr>
          <w:rFonts w:ascii="Times New Roman" w:hAnsi="Times New Roman" w:cs="Times New Roman"/>
          <w:color w:val="000000"/>
          <w:shd w:val="clear" w:color="auto" w:fill="FFFFFF"/>
        </w:rPr>
        <w:t xml:space="preserve"> </w:t>
      </w:r>
      <w:r w:rsidR="007F71F7">
        <w:rPr>
          <w:rFonts w:ascii="Times New Roman" w:hAnsi="Times New Roman" w:cs="Times New Roman"/>
          <w:color w:val="000000"/>
          <w:shd w:val="clear" w:color="auto" w:fill="FFFFFF"/>
        </w:rPr>
        <w:t>‘LGA Region’</w:t>
      </w:r>
      <w:r w:rsidR="001F358F">
        <w:rPr>
          <w:rFonts w:ascii="Times New Roman" w:hAnsi="Times New Roman" w:cs="Times New Roman"/>
          <w:color w:val="000000"/>
          <w:shd w:val="clear" w:color="auto" w:fill="FFFFFF"/>
        </w:rPr>
        <w:t>, ‘Type of School’, ‘Number of Schools’, and ‘Number of Teachers’ to</w:t>
      </w:r>
      <w:r>
        <w:rPr>
          <w:rFonts w:ascii="Times New Roman" w:hAnsi="Times New Roman" w:cs="Times New Roman"/>
          <w:color w:val="000000"/>
          <w:shd w:val="clear" w:color="auto" w:fill="FFFFFF"/>
        </w:rPr>
        <w:t xml:space="preserve"> help supplement the prediction. For this scenario, we used the K-neighbours </w:t>
      </w:r>
      <w:r w:rsidR="00F765C3">
        <w:rPr>
          <w:rFonts w:ascii="Times New Roman" w:hAnsi="Times New Roman" w:cs="Times New Roman"/>
          <w:color w:val="000000"/>
          <w:shd w:val="clear" w:color="auto" w:fill="FFFFFF"/>
        </w:rPr>
        <w:t>classification</w:t>
      </w:r>
      <w:r>
        <w:rPr>
          <w:rFonts w:ascii="Times New Roman" w:hAnsi="Times New Roman" w:cs="Times New Roman"/>
          <w:color w:val="000000"/>
          <w:shd w:val="clear" w:color="auto" w:fill="FFFFFF"/>
        </w:rPr>
        <w:t xml:space="preserve"> t</w:t>
      </w:r>
      <w:r w:rsidR="001F358F">
        <w:rPr>
          <w:rFonts w:ascii="Times New Roman" w:hAnsi="Times New Roman" w:cs="Times New Roman"/>
          <w:color w:val="000000"/>
          <w:shd w:val="clear" w:color="auto" w:fill="FFFFFF"/>
        </w:rPr>
        <w:t>o determine which income range are prominent in a specific LGA</w:t>
      </w:r>
      <w:r>
        <w:rPr>
          <w:rFonts w:ascii="Times New Roman" w:hAnsi="Times New Roman" w:cs="Times New Roman"/>
          <w:color w:val="000000"/>
          <w:shd w:val="clear" w:color="auto" w:fill="FFFFFF"/>
        </w:rPr>
        <w:t xml:space="preserve">. </w:t>
      </w:r>
    </w:p>
    <w:p w14:paraId="7F71F8F0" w14:textId="77777777" w:rsidR="008D77EB" w:rsidRDefault="008D77EB" w:rsidP="00F765C3">
      <w:pPr>
        <w:jc w:val="both"/>
        <w:rPr>
          <w:rFonts w:ascii="Times New Roman" w:hAnsi="Times New Roman" w:cs="Times New Roman"/>
          <w:color w:val="000000"/>
          <w:shd w:val="clear" w:color="auto" w:fill="FFFFFF"/>
        </w:rPr>
      </w:pPr>
    </w:p>
    <w:p w14:paraId="6F0DBDC9" w14:textId="22290FC1" w:rsidR="006C7584" w:rsidRDefault="00691938" w:rsidP="00455322">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used the data</w:t>
      </w:r>
      <w:r w:rsidR="00F765C3">
        <w:rPr>
          <w:rFonts w:ascii="Times New Roman" w:hAnsi="Times New Roman" w:cs="Times New Roman"/>
          <w:color w:val="000000"/>
          <w:shd w:val="clear" w:color="auto" w:fill="FFFFFF"/>
        </w:rPr>
        <w:t xml:space="preserve"> to not only train the data well with a significant chunk but also helps us validate the model against our prediction. </w:t>
      </w:r>
      <w:r w:rsidR="001F358F">
        <w:rPr>
          <w:rFonts w:ascii="Times New Roman" w:hAnsi="Times New Roman" w:cs="Times New Roman"/>
          <w:color w:val="000000"/>
          <w:shd w:val="clear" w:color="auto" w:fill="FFFFFF"/>
        </w:rPr>
        <w:t>N</w:t>
      </w:r>
      <w:r w:rsidR="00F765C3">
        <w:rPr>
          <w:rFonts w:ascii="Times New Roman" w:hAnsi="Times New Roman" w:cs="Times New Roman"/>
          <w:color w:val="000000"/>
          <w:shd w:val="clear" w:color="auto" w:fill="FFFFFF"/>
        </w:rPr>
        <w:t xml:space="preserve">umeric values </w:t>
      </w:r>
      <w:r w:rsidR="001F358F">
        <w:rPr>
          <w:rFonts w:ascii="Times New Roman" w:hAnsi="Times New Roman" w:cs="Times New Roman"/>
          <w:color w:val="000000"/>
          <w:shd w:val="clear" w:color="auto" w:fill="FFFFFF"/>
        </w:rPr>
        <w:t xml:space="preserve">were assigned </w:t>
      </w:r>
      <w:r w:rsidR="00F765C3">
        <w:rPr>
          <w:rFonts w:ascii="Times New Roman" w:hAnsi="Times New Roman" w:cs="Times New Roman"/>
          <w:color w:val="000000"/>
          <w:shd w:val="clear" w:color="auto" w:fill="FFFFFF"/>
        </w:rPr>
        <w:t xml:space="preserve">to the income ranges, </w:t>
      </w:r>
      <w:r w:rsidR="00AC2575">
        <w:rPr>
          <w:rFonts w:ascii="Times New Roman" w:hAnsi="Times New Roman" w:cs="Times New Roman"/>
          <w:color w:val="000000"/>
          <w:shd w:val="clear" w:color="auto" w:fill="FFFFFF"/>
        </w:rPr>
        <w:t>i.e.,</w:t>
      </w:r>
      <w:r w:rsidR="00F765C3">
        <w:rPr>
          <w:rFonts w:ascii="Times New Roman" w:hAnsi="Times New Roman" w:cs="Times New Roman"/>
          <w:color w:val="000000"/>
          <w:shd w:val="clear" w:color="auto" w:fill="FFFFFF"/>
        </w:rPr>
        <w:t xml:space="preserve"> 0 represents 0-1000 AUD income range, 1 stands for 1</w:t>
      </w:r>
      <w:r w:rsidR="001F358F">
        <w:rPr>
          <w:rFonts w:ascii="Times New Roman" w:hAnsi="Times New Roman" w:cs="Times New Roman"/>
          <w:color w:val="000000"/>
          <w:shd w:val="clear" w:color="auto" w:fill="FFFFFF"/>
        </w:rPr>
        <w:t>000</w:t>
      </w:r>
      <w:r w:rsidR="00F765C3">
        <w:rPr>
          <w:rFonts w:ascii="Times New Roman" w:hAnsi="Times New Roman" w:cs="Times New Roman"/>
          <w:color w:val="000000"/>
          <w:shd w:val="clear" w:color="auto" w:fill="FFFFFF"/>
        </w:rPr>
        <w:t>-2</w:t>
      </w:r>
      <w:r w:rsidR="001F358F">
        <w:rPr>
          <w:rFonts w:ascii="Times New Roman" w:hAnsi="Times New Roman" w:cs="Times New Roman"/>
          <w:color w:val="000000"/>
          <w:shd w:val="clear" w:color="auto" w:fill="FFFFFF"/>
        </w:rPr>
        <w:t>000</w:t>
      </w:r>
      <w:r w:rsidR="00F765C3">
        <w:rPr>
          <w:rFonts w:ascii="Times New Roman" w:hAnsi="Times New Roman" w:cs="Times New Roman"/>
          <w:color w:val="000000"/>
          <w:shd w:val="clear" w:color="auto" w:fill="FFFFFF"/>
        </w:rPr>
        <w:t xml:space="preserve"> income ranges and 3 symbolizes 2</w:t>
      </w:r>
      <w:r w:rsidR="001F358F">
        <w:rPr>
          <w:rFonts w:ascii="Times New Roman" w:hAnsi="Times New Roman" w:cs="Times New Roman"/>
          <w:color w:val="000000"/>
          <w:shd w:val="clear" w:color="auto" w:fill="FFFFFF"/>
        </w:rPr>
        <w:t>000</w:t>
      </w:r>
      <w:r w:rsidR="00F765C3">
        <w:rPr>
          <w:rFonts w:ascii="Times New Roman" w:hAnsi="Times New Roman" w:cs="Times New Roman"/>
          <w:color w:val="000000"/>
          <w:shd w:val="clear" w:color="auto" w:fill="FFFFFF"/>
        </w:rPr>
        <w:t xml:space="preserve"> and above income bracket.</w:t>
      </w:r>
      <w:r w:rsidR="006A1C68">
        <w:rPr>
          <w:rFonts w:ascii="Times New Roman" w:hAnsi="Times New Roman" w:cs="Times New Roman"/>
          <w:color w:val="000000"/>
          <w:shd w:val="clear" w:color="auto" w:fill="FFFFFF"/>
        </w:rPr>
        <w:t xml:space="preserve">  After training</w:t>
      </w:r>
      <w:r w:rsidR="00F765C3">
        <w:rPr>
          <w:rFonts w:ascii="Times New Roman" w:hAnsi="Times New Roman" w:cs="Times New Roman"/>
          <w:color w:val="000000"/>
          <w:shd w:val="clear" w:color="auto" w:fill="FFFFFF"/>
        </w:rPr>
        <w:t xml:space="preserve">, </w:t>
      </w:r>
      <w:r w:rsidR="006A1C68">
        <w:rPr>
          <w:rFonts w:ascii="Times New Roman" w:hAnsi="Times New Roman" w:cs="Times New Roman"/>
          <w:color w:val="000000"/>
          <w:shd w:val="clear" w:color="auto" w:fill="FFFFFF"/>
        </w:rPr>
        <w:t>we used the model to predict on the test data</w:t>
      </w:r>
      <w:r w:rsidR="00F765C3">
        <w:rPr>
          <w:rFonts w:ascii="Times New Roman" w:hAnsi="Times New Roman" w:cs="Times New Roman"/>
          <w:color w:val="000000"/>
          <w:shd w:val="clear" w:color="auto" w:fill="FFFFFF"/>
        </w:rPr>
        <w:t xml:space="preserve"> and validation was done using</w:t>
      </w:r>
      <w:r w:rsidR="001F358F">
        <w:rPr>
          <w:rFonts w:ascii="Times New Roman" w:hAnsi="Times New Roman" w:cs="Times New Roman"/>
          <w:color w:val="000000"/>
          <w:shd w:val="clear" w:color="auto" w:fill="FFFFFF"/>
        </w:rPr>
        <w:t xml:space="preserve"> a classification report and accuracy score metric</w:t>
      </w:r>
      <w:r w:rsidR="00F765C3">
        <w:rPr>
          <w:rFonts w:ascii="Times New Roman" w:hAnsi="Times New Roman" w:cs="Times New Roman"/>
          <w:color w:val="000000"/>
          <w:shd w:val="clear" w:color="auto" w:fill="FFFFFF"/>
        </w:rPr>
        <w:t xml:space="preserve">. The accuracy of the model stood at </w:t>
      </w:r>
      <w:r w:rsidR="006F6602">
        <w:rPr>
          <w:rFonts w:ascii="Times New Roman" w:hAnsi="Times New Roman" w:cs="Times New Roman"/>
          <w:color w:val="000000"/>
          <w:shd w:val="clear" w:color="auto" w:fill="FFFFFF"/>
        </w:rPr>
        <w:t xml:space="preserve">99.07 </w:t>
      </w:r>
      <w:r w:rsidR="00F765C3">
        <w:rPr>
          <w:rFonts w:ascii="Times New Roman" w:hAnsi="Times New Roman" w:cs="Times New Roman"/>
          <w:color w:val="000000"/>
          <w:shd w:val="clear" w:color="auto" w:fill="FFFFFF"/>
        </w:rPr>
        <w:t>percent</w:t>
      </w:r>
      <w:r w:rsidR="00FE2A37">
        <w:rPr>
          <w:rFonts w:ascii="Times New Roman" w:hAnsi="Times New Roman" w:cs="Times New Roman"/>
          <w:color w:val="000000"/>
          <w:shd w:val="clear" w:color="auto" w:fill="FFFFFF"/>
        </w:rPr>
        <w:t xml:space="preserve"> and is performing best at K value of 1. With the help of the model, we can easily predict an income range of a particular LGA code.</w:t>
      </w:r>
      <w:r w:rsidR="00455322">
        <w:rPr>
          <w:rFonts w:ascii="Times New Roman" w:hAnsi="Times New Roman" w:cs="Times New Roman"/>
          <w:color w:val="000000"/>
          <w:shd w:val="clear" w:color="auto" w:fill="FFFFFF"/>
        </w:rPr>
        <w:t xml:space="preserve"> </w:t>
      </w:r>
      <w:r w:rsidR="00C0258C">
        <w:rPr>
          <w:rFonts w:ascii="Times New Roman" w:hAnsi="Times New Roman" w:cs="Times New Roman"/>
          <w:color w:val="000000"/>
          <w:shd w:val="clear" w:color="auto" w:fill="FFFFFF"/>
        </w:rPr>
        <w:t xml:space="preserve">To further affirm the findings, a </w:t>
      </w:r>
      <w:r w:rsidR="000676DB">
        <w:rPr>
          <w:rFonts w:ascii="Times New Roman" w:hAnsi="Times New Roman" w:cs="Times New Roman"/>
          <w:color w:val="000000"/>
          <w:shd w:val="clear" w:color="auto" w:fill="FFFFFF"/>
        </w:rPr>
        <w:t xml:space="preserve">3x3 </w:t>
      </w:r>
      <w:r w:rsidR="00C0258C">
        <w:rPr>
          <w:rFonts w:ascii="Times New Roman" w:hAnsi="Times New Roman" w:cs="Times New Roman"/>
          <w:color w:val="000000"/>
          <w:shd w:val="clear" w:color="auto" w:fill="FFFFFF"/>
        </w:rPr>
        <w:t>confusion matrix was created. The confusion matrix</w:t>
      </w:r>
      <w:r w:rsidR="000676DB">
        <w:rPr>
          <w:rFonts w:ascii="Times New Roman" w:hAnsi="Times New Roman" w:cs="Times New Roman"/>
          <w:color w:val="000000"/>
          <w:shd w:val="clear" w:color="auto" w:fill="FFFFFF"/>
        </w:rPr>
        <w:t xml:space="preserve"> gives the true values against the predicted value</w:t>
      </w:r>
      <w:r w:rsidR="00455322">
        <w:rPr>
          <w:rFonts w:ascii="Times New Roman" w:hAnsi="Times New Roman" w:cs="Times New Roman"/>
          <w:color w:val="000000"/>
          <w:shd w:val="clear" w:color="auto" w:fill="FFFFFF"/>
        </w:rPr>
        <w:t xml:space="preserve"> and gives us an idea of how good the model is performing. </w:t>
      </w:r>
    </w:p>
    <w:p w14:paraId="7BEFA800" w14:textId="77777777" w:rsidR="008D77EB" w:rsidRDefault="008D77EB" w:rsidP="00036315">
      <w:pPr>
        <w:rPr>
          <w:rFonts w:ascii="Times New Roman" w:hAnsi="Times New Roman" w:cs="Times New Roman"/>
          <w:color w:val="000000"/>
          <w:shd w:val="clear" w:color="auto" w:fill="FFFFFF"/>
        </w:rPr>
      </w:pPr>
    </w:p>
    <w:p w14:paraId="262EF909" w14:textId="7638CBCE" w:rsidR="00044C5D" w:rsidRPr="00390A69" w:rsidRDefault="00522DDC" w:rsidP="008D77EB">
      <w:pPr>
        <w:jc w:val="center"/>
        <w:rPr>
          <w:rFonts w:ascii="Times New Roman" w:hAnsi="Times New Roman" w:cs="Times New Roman"/>
          <w:b/>
          <w:bCs/>
          <w:color w:val="000000"/>
          <w:shd w:val="clear" w:color="auto" w:fill="FFFFFF"/>
        </w:rPr>
      </w:pPr>
      <w:r w:rsidRPr="00390A69">
        <w:rPr>
          <w:rFonts w:ascii="Times New Roman" w:hAnsi="Times New Roman" w:cs="Times New Roman"/>
          <w:b/>
          <w:bCs/>
          <w:color w:val="000000"/>
          <w:shd w:val="clear" w:color="auto" w:fill="FFFFFF"/>
        </w:rPr>
        <w:t>Confusion matrix heatmap</w:t>
      </w:r>
    </w:p>
    <w:p w14:paraId="5420A1D8" w14:textId="77777777" w:rsidR="00522DDC" w:rsidRDefault="00522DDC" w:rsidP="00036315">
      <w:pPr>
        <w:rPr>
          <w:rFonts w:ascii="Times New Roman" w:hAnsi="Times New Roman" w:cs="Times New Roman"/>
          <w:color w:val="000000"/>
          <w:shd w:val="clear" w:color="auto" w:fill="FFFFFF"/>
        </w:rPr>
      </w:pPr>
    </w:p>
    <w:p w14:paraId="4988E80E" w14:textId="29F0523D" w:rsidR="008D77EB" w:rsidRDefault="00522DDC" w:rsidP="00390A69">
      <w:pPr>
        <w:jc w:val="center"/>
        <w:rPr>
          <w:rFonts w:ascii="Times New Roman" w:hAnsi="Times New Roman" w:cs="Times New Roman"/>
          <w:color w:val="000000"/>
          <w:shd w:val="clear" w:color="auto" w:fill="FFFFFF"/>
        </w:rPr>
      </w:pPr>
      <w:r w:rsidRPr="00522DDC">
        <w:rPr>
          <w:rFonts w:ascii="Times New Roman" w:hAnsi="Times New Roman" w:cs="Times New Roman"/>
          <w:noProof/>
          <w:color w:val="000000"/>
          <w:shd w:val="clear" w:color="auto" w:fill="FFFFFF"/>
        </w:rPr>
        <w:drawing>
          <wp:inline distT="0" distB="0" distL="0" distR="0" wp14:anchorId="5C07374D" wp14:editId="0AEBABB7">
            <wp:extent cx="2620723" cy="2097741"/>
            <wp:effectExtent l="0" t="0" r="0" b="0"/>
            <wp:docPr id="81861415" name="Picture 1" descr="A black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1415" name="Picture 1" descr="A black and white squares with numbers&#10;&#10;Description automatically generated"/>
                    <pic:cNvPicPr/>
                  </pic:nvPicPr>
                  <pic:blipFill>
                    <a:blip r:embed="rId16"/>
                    <a:stretch>
                      <a:fillRect/>
                    </a:stretch>
                  </pic:blipFill>
                  <pic:spPr>
                    <a:xfrm>
                      <a:off x="0" y="0"/>
                      <a:ext cx="2732015" cy="2186824"/>
                    </a:xfrm>
                    <a:prstGeom prst="rect">
                      <a:avLst/>
                    </a:prstGeom>
                  </pic:spPr>
                </pic:pic>
              </a:graphicData>
            </a:graphic>
          </wp:inline>
        </w:drawing>
      </w:r>
    </w:p>
    <w:p w14:paraId="57D44DFF" w14:textId="77777777" w:rsidR="00390A69" w:rsidRDefault="00390A69" w:rsidP="001F3051">
      <w:pPr>
        <w:jc w:val="both"/>
        <w:rPr>
          <w:rFonts w:ascii="Times New Roman" w:hAnsi="Times New Roman" w:cs="Times New Roman"/>
          <w:color w:val="000000"/>
          <w:shd w:val="clear" w:color="auto" w:fill="FFFFFF"/>
        </w:rPr>
      </w:pPr>
    </w:p>
    <w:p w14:paraId="2185B5F7" w14:textId="39219169" w:rsidR="0067692F" w:rsidRDefault="0067692F" w:rsidP="001F3051">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conclusion, we can affirm that the reason why there is an existing teacher scarcity in Australia is because they are widely underpaid. One of the main reasons behind </w:t>
      </w:r>
      <w:r w:rsidR="001F3051">
        <w:rPr>
          <w:rFonts w:ascii="Times New Roman" w:hAnsi="Times New Roman" w:cs="Times New Roman"/>
          <w:color w:val="000000"/>
          <w:shd w:val="clear" w:color="auto" w:fill="FFFFFF"/>
        </w:rPr>
        <w:t>educators being underpaid</w:t>
      </w:r>
      <w:r>
        <w:rPr>
          <w:rFonts w:ascii="Times New Roman" w:hAnsi="Times New Roman" w:cs="Times New Roman"/>
          <w:color w:val="000000"/>
          <w:shd w:val="clear" w:color="auto" w:fill="FFFFFF"/>
        </w:rPr>
        <w:t xml:space="preserve"> could be </w:t>
      </w:r>
      <w:r w:rsidR="001F3051">
        <w:rPr>
          <w:rFonts w:ascii="Times New Roman" w:hAnsi="Times New Roman" w:cs="Times New Roman"/>
          <w:color w:val="000000"/>
          <w:shd w:val="clear" w:color="auto" w:fill="FFFFFF"/>
        </w:rPr>
        <w:t>because of</w:t>
      </w:r>
      <w:r>
        <w:rPr>
          <w:rFonts w:ascii="Times New Roman" w:hAnsi="Times New Roman" w:cs="Times New Roman"/>
          <w:color w:val="000000"/>
          <w:shd w:val="clear" w:color="auto" w:fill="FFFFFF"/>
        </w:rPr>
        <w:t xml:space="preserve"> </w:t>
      </w:r>
      <w:r w:rsidR="001F3051">
        <w:rPr>
          <w:rFonts w:ascii="Times New Roman" w:hAnsi="Times New Roman" w:cs="Times New Roman"/>
          <w:color w:val="000000"/>
          <w:shd w:val="clear" w:color="auto" w:fill="FFFFFF"/>
        </w:rPr>
        <w:t xml:space="preserve">increasing number of </w:t>
      </w:r>
      <w:r>
        <w:rPr>
          <w:rFonts w:ascii="Times New Roman" w:hAnsi="Times New Roman" w:cs="Times New Roman"/>
          <w:color w:val="000000"/>
          <w:shd w:val="clear" w:color="auto" w:fill="FFFFFF"/>
        </w:rPr>
        <w:t xml:space="preserve">young graduates not choosing to be an education professional, given the </w:t>
      </w:r>
      <w:r w:rsidR="001F3051">
        <w:rPr>
          <w:rFonts w:ascii="Times New Roman" w:hAnsi="Times New Roman" w:cs="Times New Roman"/>
          <w:color w:val="000000"/>
          <w:shd w:val="clear" w:color="auto" w:fill="FFFFFF"/>
        </w:rPr>
        <w:t>current trend of low</w:t>
      </w:r>
      <w:r>
        <w:rPr>
          <w:rFonts w:ascii="Times New Roman" w:hAnsi="Times New Roman" w:cs="Times New Roman"/>
          <w:color w:val="000000"/>
          <w:shd w:val="clear" w:color="auto" w:fill="FFFFFF"/>
        </w:rPr>
        <w:t xml:space="preserve"> income offered to them. </w:t>
      </w:r>
      <w:r w:rsidR="001F3051">
        <w:rPr>
          <w:rFonts w:ascii="Times New Roman" w:hAnsi="Times New Roman" w:cs="Times New Roman"/>
          <w:color w:val="000000"/>
          <w:shd w:val="clear" w:color="auto" w:fill="FFFFFF"/>
        </w:rPr>
        <w:t xml:space="preserve">The major </w:t>
      </w:r>
      <w:r w:rsidR="000676DB">
        <w:rPr>
          <w:rFonts w:ascii="Times New Roman" w:hAnsi="Times New Roman" w:cs="Times New Roman"/>
          <w:color w:val="000000"/>
          <w:shd w:val="clear" w:color="auto" w:fill="FFFFFF"/>
        </w:rPr>
        <w:t>objective</w:t>
      </w:r>
      <w:r w:rsidR="001F3051">
        <w:rPr>
          <w:rFonts w:ascii="Times New Roman" w:hAnsi="Times New Roman" w:cs="Times New Roman"/>
          <w:color w:val="000000"/>
          <w:shd w:val="clear" w:color="auto" w:fill="FFFFFF"/>
        </w:rPr>
        <w:t xml:space="preserve"> established in this analysis is the trend depicting the student-Teacher ratio in Type of Education across Geolocations. Another </w:t>
      </w:r>
      <w:r w:rsidR="000676DB">
        <w:rPr>
          <w:rFonts w:ascii="Times New Roman" w:hAnsi="Times New Roman" w:cs="Times New Roman"/>
          <w:color w:val="000000"/>
          <w:shd w:val="clear" w:color="auto" w:fill="FFFFFF"/>
        </w:rPr>
        <w:t>interesting insight</w:t>
      </w:r>
      <w:r w:rsidR="001F3051">
        <w:rPr>
          <w:rFonts w:ascii="Times New Roman" w:hAnsi="Times New Roman" w:cs="Times New Roman"/>
          <w:color w:val="000000"/>
          <w:shd w:val="clear" w:color="auto" w:fill="FFFFFF"/>
        </w:rPr>
        <w:t xml:space="preserve"> noticed through the analysis was shortage type of education (primary, combined, special and secondary).</w:t>
      </w:r>
    </w:p>
    <w:p w14:paraId="7F531E26" w14:textId="77777777" w:rsidR="000332BA" w:rsidRPr="00044C5D" w:rsidRDefault="000332BA" w:rsidP="001F3051">
      <w:pPr>
        <w:jc w:val="both"/>
      </w:pPr>
    </w:p>
    <w:sectPr w:rsidR="000332BA" w:rsidRPr="00044C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8D43" w14:textId="77777777" w:rsidR="00B14621" w:rsidRDefault="00B14621" w:rsidP="00F86241">
      <w:r>
        <w:separator/>
      </w:r>
    </w:p>
  </w:endnote>
  <w:endnote w:type="continuationSeparator" w:id="0">
    <w:p w14:paraId="13D64464" w14:textId="77777777" w:rsidR="00B14621" w:rsidRDefault="00B14621" w:rsidP="00F8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4AD0D" w14:textId="77777777" w:rsidR="00B14621" w:rsidRDefault="00B14621" w:rsidP="00F86241">
      <w:r>
        <w:separator/>
      </w:r>
    </w:p>
  </w:footnote>
  <w:footnote w:type="continuationSeparator" w:id="0">
    <w:p w14:paraId="32EC87AB" w14:textId="77777777" w:rsidR="00B14621" w:rsidRDefault="00B14621" w:rsidP="00F86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D40AF"/>
    <w:multiLevelType w:val="hybridMultilevel"/>
    <w:tmpl w:val="8A205FBA"/>
    <w:lvl w:ilvl="0" w:tplc="75B2C4E2">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D35EE0"/>
    <w:multiLevelType w:val="hybridMultilevel"/>
    <w:tmpl w:val="2AC673FE"/>
    <w:lvl w:ilvl="0" w:tplc="98021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F36068"/>
    <w:multiLevelType w:val="hybridMultilevel"/>
    <w:tmpl w:val="5C22D69C"/>
    <w:lvl w:ilvl="0" w:tplc="A964079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E364057"/>
    <w:multiLevelType w:val="hybridMultilevel"/>
    <w:tmpl w:val="31C47E04"/>
    <w:lvl w:ilvl="0" w:tplc="B5F88B80">
      <w:start w:val="4"/>
      <w:numFmt w:val="decimal"/>
      <w:lvlText w:val="%1."/>
      <w:lvlJc w:val="left"/>
      <w:pPr>
        <w:ind w:left="720" w:hanging="360"/>
      </w:pPr>
      <w:rPr>
        <w:rFonts w:ascii="Times New Roman" w:hAnsi="Times New Roman" w:cs="Times New Roman"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9673769">
    <w:abstractNumId w:val="1"/>
  </w:num>
  <w:num w:numId="2" w16cid:durableId="1808351578">
    <w:abstractNumId w:val="2"/>
  </w:num>
  <w:num w:numId="3" w16cid:durableId="416754808">
    <w:abstractNumId w:val="0"/>
  </w:num>
  <w:num w:numId="4" w16cid:durableId="401416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1"/>
    <w:rsid w:val="000332BA"/>
    <w:rsid w:val="00036315"/>
    <w:rsid w:val="00044C5D"/>
    <w:rsid w:val="000676DB"/>
    <w:rsid w:val="000B7919"/>
    <w:rsid w:val="000C23F9"/>
    <w:rsid w:val="0012768B"/>
    <w:rsid w:val="00141600"/>
    <w:rsid w:val="00142674"/>
    <w:rsid w:val="00160469"/>
    <w:rsid w:val="001673C9"/>
    <w:rsid w:val="001B21E7"/>
    <w:rsid w:val="001F3051"/>
    <w:rsid w:val="001F358F"/>
    <w:rsid w:val="0021102D"/>
    <w:rsid w:val="00227BEB"/>
    <w:rsid w:val="002337A9"/>
    <w:rsid w:val="00280D63"/>
    <w:rsid w:val="002C0E79"/>
    <w:rsid w:val="00324071"/>
    <w:rsid w:val="00376AB1"/>
    <w:rsid w:val="00383D84"/>
    <w:rsid w:val="00390A69"/>
    <w:rsid w:val="00403972"/>
    <w:rsid w:val="00404D30"/>
    <w:rsid w:val="0041516B"/>
    <w:rsid w:val="00424C1C"/>
    <w:rsid w:val="00455322"/>
    <w:rsid w:val="00462E49"/>
    <w:rsid w:val="004A26E0"/>
    <w:rsid w:val="004D0CC4"/>
    <w:rsid w:val="004D3A57"/>
    <w:rsid w:val="004F5790"/>
    <w:rsid w:val="00522DDC"/>
    <w:rsid w:val="00526BE4"/>
    <w:rsid w:val="005361C2"/>
    <w:rsid w:val="00543A32"/>
    <w:rsid w:val="0055185D"/>
    <w:rsid w:val="00561D0F"/>
    <w:rsid w:val="005B07DD"/>
    <w:rsid w:val="005C1959"/>
    <w:rsid w:val="005E1A62"/>
    <w:rsid w:val="00614497"/>
    <w:rsid w:val="00627F21"/>
    <w:rsid w:val="006420AC"/>
    <w:rsid w:val="0065408E"/>
    <w:rsid w:val="00662C17"/>
    <w:rsid w:val="0067692F"/>
    <w:rsid w:val="00684E48"/>
    <w:rsid w:val="00685433"/>
    <w:rsid w:val="00686020"/>
    <w:rsid w:val="00691938"/>
    <w:rsid w:val="006A1C68"/>
    <w:rsid w:val="006A3CD9"/>
    <w:rsid w:val="006A752E"/>
    <w:rsid w:val="006C7584"/>
    <w:rsid w:val="006D66EA"/>
    <w:rsid w:val="006F6602"/>
    <w:rsid w:val="007024F8"/>
    <w:rsid w:val="00702AA4"/>
    <w:rsid w:val="00757F2A"/>
    <w:rsid w:val="00797F3C"/>
    <w:rsid w:val="007A2941"/>
    <w:rsid w:val="007D6A40"/>
    <w:rsid w:val="007F71F7"/>
    <w:rsid w:val="00814266"/>
    <w:rsid w:val="00820F8F"/>
    <w:rsid w:val="008711C6"/>
    <w:rsid w:val="00872B8E"/>
    <w:rsid w:val="00885DB8"/>
    <w:rsid w:val="008C6059"/>
    <w:rsid w:val="008D77EB"/>
    <w:rsid w:val="00916E45"/>
    <w:rsid w:val="00920C89"/>
    <w:rsid w:val="00927BD4"/>
    <w:rsid w:val="00945662"/>
    <w:rsid w:val="009E11BE"/>
    <w:rsid w:val="009F2887"/>
    <w:rsid w:val="00A1786D"/>
    <w:rsid w:val="00A40CB8"/>
    <w:rsid w:val="00A91115"/>
    <w:rsid w:val="00AA2889"/>
    <w:rsid w:val="00AC2575"/>
    <w:rsid w:val="00AF5141"/>
    <w:rsid w:val="00B14621"/>
    <w:rsid w:val="00B15A02"/>
    <w:rsid w:val="00B365D4"/>
    <w:rsid w:val="00BF3567"/>
    <w:rsid w:val="00C0258C"/>
    <w:rsid w:val="00C25BC2"/>
    <w:rsid w:val="00C26C28"/>
    <w:rsid w:val="00C510C2"/>
    <w:rsid w:val="00CC0AD7"/>
    <w:rsid w:val="00CD6847"/>
    <w:rsid w:val="00D1162E"/>
    <w:rsid w:val="00D408BD"/>
    <w:rsid w:val="00D423A3"/>
    <w:rsid w:val="00D72876"/>
    <w:rsid w:val="00D7595D"/>
    <w:rsid w:val="00E21EC6"/>
    <w:rsid w:val="00E90D19"/>
    <w:rsid w:val="00EE1206"/>
    <w:rsid w:val="00F0586F"/>
    <w:rsid w:val="00F44120"/>
    <w:rsid w:val="00F765C3"/>
    <w:rsid w:val="00F86241"/>
    <w:rsid w:val="00FB0F3C"/>
    <w:rsid w:val="00FB5BAF"/>
    <w:rsid w:val="00FE2A37"/>
    <w:rsid w:val="00FE5C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38B502"/>
  <w15:chartTrackingRefBased/>
  <w15:docId w15:val="{032AF6C3-095C-2A4E-A9FF-37D67991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24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86241"/>
    <w:pPr>
      <w:ind w:left="720"/>
      <w:contextualSpacing/>
    </w:pPr>
  </w:style>
  <w:style w:type="paragraph" w:styleId="Header">
    <w:name w:val="header"/>
    <w:basedOn w:val="Normal"/>
    <w:link w:val="HeaderChar"/>
    <w:uiPriority w:val="99"/>
    <w:unhideWhenUsed/>
    <w:rsid w:val="00F86241"/>
    <w:pPr>
      <w:tabs>
        <w:tab w:val="center" w:pos="4513"/>
        <w:tab w:val="right" w:pos="9026"/>
      </w:tabs>
    </w:pPr>
  </w:style>
  <w:style w:type="character" w:customStyle="1" w:styleId="HeaderChar">
    <w:name w:val="Header Char"/>
    <w:basedOn w:val="DefaultParagraphFont"/>
    <w:link w:val="Header"/>
    <w:uiPriority w:val="99"/>
    <w:rsid w:val="00F86241"/>
  </w:style>
  <w:style w:type="paragraph" w:styleId="Footer">
    <w:name w:val="footer"/>
    <w:basedOn w:val="Normal"/>
    <w:link w:val="FooterChar"/>
    <w:uiPriority w:val="99"/>
    <w:unhideWhenUsed/>
    <w:rsid w:val="00F86241"/>
    <w:pPr>
      <w:tabs>
        <w:tab w:val="center" w:pos="4513"/>
        <w:tab w:val="right" w:pos="9026"/>
      </w:tabs>
    </w:pPr>
  </w:style>
  <w:style w:type="character" w:customStyle="1" w:styleId="FooterChar">
    <w:name w:val="Footer Char"/>
    <w:basedOn w:val="DefaultParagraphFont"/>
    <w:link w:val="Footer"/>
    <w:uiPriority w:val="99"/>
    <w:rsid w:val="00F86241"/>
  </w:style>
  <w:style w:type="paragraph" w:styleId="HTMLPreformatted">
    <w:name w:val="HTML Preformatted"/>
    <w:basedOn w:val="Normal"/>
    <w:link w:val="HTMLPreformattedChar"/>
    <w:uiPriority w:val="99"/>
    <w:semiHidden/>
    <w:unhideWhenUsed/>
    <w:rsid w:val="004F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F579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56000">
      <w:bodyDiv w:val="1"/>
      <w:marLeft w:val="0"/>
      <w:marRight w:val="0"/>
      <w:marTop w:val="0"/>
      <w:marBottom w:val="0"/>
      <w:divBdr>
        <w:top w:val="none" w:sz="0" w:space="0" w:color="auto"/>
        <w:left w:val="none" w:sz="0" w:space="0" w:color="auto"/>
        <w:bottom w:val="none" w:sz="0" w:space="0" w:color="auto"/>
        <w:right w:val="none" w:sz="0" w:space="0" w:color="auto"/>
      </w:divBdr>
      <w:divsChild>
        <w:div w:id="1188757658">
          <w:marLeft w:val="0"/>
          <w:marRight w:val="0"/>
          <w:marTop w:val="0"/>
          <w:marBottom w:val="0"/>
          <w:divBdr>
            <w:top w:val="none" w:sz="0" w:space="0" w:color="auto"/>
            <w:left w:val="none" w:sz="0" w:space="0" w:color="auto"/>
            <w:bottom w:val="none" w:sz="0" w:space="0" w:color="auto"/>
            <w:right w:val="none" w:sz="0" w:space="0" w:color="auto"/>
          </w:divBdr>
        </w:div>
        <w:div w:id="699821880">
          <w:marLeft w:val="0"/>
          <w:marRight w:val="0"/>
          <w:marTop w:val="0"/>
          <w:marBottom w:val="0"/>
          <w:divBdr>
            <w:top w:val="none" w:sz="0" w:space="0" w:color="auto"/>
            <w:left w:val="none" w:sz="0" w:space="0" w:color="auto"/>
            <w:bottom w:val="none" w:sz="0" w:space="0" w:color="auto"/>
            <w:right w:val="none" w:sz="0" w:space="0" w:color="auto"/>
          </w:divBdr>
        </w:div>
        <w:div w:id="1326055544">
          <w:marLeft w:val="0"/>
          <w:marRight w:val="0"/>
          <w:marTop w:val="0"/>
          <w:marBottom w:val="0"/>
          <w:divBdr>
            <w:top w:val="none" w:sz="0" w:space="0" w:color="auto"/>
            <w:left w:val="none" w:sz="0" w:space="0" w:color="auto"/>
            <w:bottom w:val="none" w:sz="0" w:space="0" w:color="auto"/>
            <w:right w:val="none" w:sz="0" w:space="0" w:color="auto"/>
          </w:divBdr>
        </w:div>
      </w:divsChild>
    </w:div>
    <w:div w:id="385102760">
      <w:bodyDiv w:val="1"/>
      <w:marLeft w:val="0"/>
      <w:marRight w:val="0"/>
      <w:marTop w:val="0"/>
      <w:marBottom w:val="0"/>
      <w:divBdr>
        <w:top w:val="none" w:sz="0" w:space="0" w:color="auto"/>
        <w:left w:val="none" w:sz="0" w:space="0" w:color="auto"/>
        <w:bottom w:val="none" w:sz="0" w:space="0" w:color="auto"/>
        <w:right w:val="none" w:sz="0" w:space="0" w:color="auto"/>
      </w:divBdr>
    </w:div>
    <w:div w:id="964888863">
      <w:bodyDiv w:val="1"/>
      <w:marLeft w:val="0"/>
      <w:marRight w:val="0"/>
      <w:marTop w:val="0"/>
      <w:marBottom w:val="0"/>
      <w:divBdr>
        <w:top w:val="none" w:sz="0" w:space="0" w:color="auto"/>
        <w:left w:val="none" w:sz="0" w:space="0" w:color="auto"/>
        <w:bottom w:val="none" w:sz="0" w:space="0" w:color="auto"/>
        <w:right w:val="none" w:sz="0" w:space="0" w:color="auto"/>
      </w:divBdr>
    </w:div>
    <w:div w:id="1082797229">
      <w:bodyDiv w:val="1"/>
      <w:marLeft w:val="0"/>
      <w:marRight w:val="0"/>
      <w:marTop w:val="0"/>
      <w:marBottom w:val="0"/>
      <w:divBdr>
        <w:top w:val="none" w:sz="0" w:space="0" w:color="auto"/>
        <w:left w:val="none" w:sz="0" w:space="0" w:color="auto"/>
        <w:bottom w:val="none" w:sz="0" w:space="0" w:color="auto"/>
        <w:right w:val="none" w:sz="0" w:space="0" w:color="auto"/>
      </w:divBdr>
    </w:div>
    <w:div w:id="20575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4989</TotalTime>
  <Pages>7</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Nair</dc:creator>
  <cp:keywords/>
  <dc:description/>
  <cp:lastModifiedBy>Prachi Agarwal</cp:lastModifiedBy>
  <cp:revision>48</cp:revision>
  <dcterms:created xsi:type="dcterms:W3CDTF">2023-09-29T02:12:00Z</dcterms:created>
  <dcterms:modified xsi:type="dcterms:W3CDTF">2024-11-06T08:49:00Z</dcterms:modified>
</cp:coreProperties>
</file>