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FE290" w14:textId="7F34DD6C" w:rsidR="00DB0508" w:rsidRDefault="00DB0508" w:rsidP="00DB0508">
      <w:pPr>
        <w:jc w:val="center"/>
        <w:rPr>
          <w:rFonts w:ascii="Times New Roman" w:hAnsi="Times New Roman" w:cs="Times New Roman"/>
          <w:b/>
          <w:kern w:val="0"/>
          <w:szCs w:val="24"/>
          <w:lang w:val="en-US"/>
          <w14:ligatures w14:val="none"/>
        </w:rPr>
      </w:pPr>
      <w:r>
        <w:rPr>
          <w:rFonts w:ascii="Times New Roman" w:hAnsi="Times New Roman" w:cs="Times New Roman"/>
          <w:noProof/>
        </w:rPr>
        <w:drawing>
          <wp:inline distT="0" distB="0" distL="0" distR="0" wp14:anchorId="6DC9AEB2" wp14:editId="7E2226BB">
            <wp:extent cx="3390900" cy="381000"/>
            <wp:effectExtent l="0" t="0" r="0" b="0"/>
            <wp:docPr id="41839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81000"/>
                    </a:xfrm>
                    <a:prstGeom prst="rect">
                      <a:avLst/>
                    </a:prstGeom>
                    <a:noFill/>
                    <a:ln>
                      <a:noFill/>
                    </a:ln>
                  </pic:spPr>
                </pic:pic>
              </a:graphicData>
            </a:graphic>
          </wp:inline>
        </w:drawing>
      </w:r>
    </w:p>
    <w:p w14:paraId="46E3B0EA" w14:textId="77777777" w:rsidR="00DB0508" w:rsidRDefault="00DB0508" w:rsidP="00DB0508">
      <w:pPr>
        <w:jc w:val="center"/>
        <w:rPr>
          <w:rFonts w:ascii="Times New Roman" w:hAnsi="Times New Roman" w:cs="Times New Roman"/>
          <w:b/>
          <w:szCs w:val="24"/>
        </w:rPr>
      </w:pPr>
    </w:p>
    <w:p w14:paraId="2806CB90" w14:textId="77777777" w:rsidR="00DB0508" w:rsidRDefault="00DB0508" w:rsidP="00DB0508">
      <w:pPr>
        <w:rPr>
          <w:rFonts w:ascii="Times New Roman" w:hAnsi="Times New Roman" w:cs="Times New Roman"/>
          <w:b/>
          <w:szCs w:val="24"/>
        </w:rPr>
      </w:pPr>
    </w:p>
    <w:p w14:paraId="27BC22E3" w14:textId="77777777" w:rsidR="00DB0508" w:rsidRDefault="00DB0508" w:rsidP="00DB0508">
      <w:pPr>
        <w:rPr>
          <w:rFonts w:ascii="Times New Roman" w:hAnsi="Times New Roman" w:cs="Times New Roman"/>
          <w:b/>
          <w:bCs/>
          <w:sz w:val="32"/>
          <w:szCs w:val="24"/>
        </w:rPr>
      </w:pPr>
    </w:p>
    <w:p w14:paraId="65542079" w14:textId="2AAB270E" w:rsidR="00DB0508" w:rsidRPr="00DB0508" w:rsidRDefault="00DB0508" w:rsidP="00DB0508">
      <w:pPr>
        <w:jc w:val="center"/>
        <w:rPr>
          <w:rFonts w:ascii="Times New Roman" w:hAnsi="Times New Roman" w:cs="Times New Roman"/>
          <w:b/>
          <w:bCs/>
          <w:szCs w:val="24"/>
          <w:lang w:val="en-US"/>
        </w:rPr>
      </w:pPr>
      <w:r>
        <w:rPr>
          <w:rFonts w:ascii="Times New Roman" w:hAnsi="Times New Roman" w:cs="Times New Roman"/>
          <w:b/>
          <w:bCs/>
          <w:sz w:val="32"/>
          <w:szCs w:val="24"/>
          <w:lang w:val="en-US"/>
        </w:rPr>
        <w:t>OOD Assignment 2</w:t>
      </w:r>
    </w:p>
    <w:p w14:paraId="1B6C9AFD" w14:textId="18B163C5" w:rsidR="00DB0508" w:rsidRPr="00DB0508" w:rsidRDefault="00DB0508" w:rsidP="00DB0508">
      <w:pPr>
        <w:jc w:val="center"/>
        <w:rPr>
          <w:rFonts w:ascii="Times New Roman" w:hAnsi="Times New Roman" w:cs="Times New Roman"/>
          <w:b/>
          <w:bCs/>
          <w:sz w:val="28"/>
          <w:szCs w:val="32"/>
          <w:lang w:val="en-US"/>
        </w:rPr>
      </w:pPr>
      <w:r>
        <w:rPr>
          <w:rFonts w:ascii="Times New Roman" w:hAnsi="Times New Roman" w:cs="Times New Roman"/>
          <w:b/>
          <w:bCs/>
          <w:sz w:val="28"/>
          <w:szCs w:val="32"/>
          <w:lang w:val="en-US"/>
        </w:rPr>
        <w:t>Object Oriented Programming</w:t>
      </w:r>
    </w:p>
    <w:p w14:paraId="308297EE" w14:textId="77777777" w:rsidR="00DB0508" w:rsidRDefault="00DB0508" w:rsidP="00DB0508">
      <w:pPr>
        <w:jc w:val="center"/>
        <w:rPr>
          <w:rFonts w:ascii="Times New Roman" w:hAnsi="Times New Roman" w:cs="Times New Roman"/>
          <w:b/>
          <w:bCs/>
          <w:sz w:val="28"/>
          <w:szCs w:val="32"/>
        </w:rPr>
      </w:pPr>
      <w:r>
        <w:rPr>
          <w:rFonts w:ascii="Times New Roman" w:hAnsi="Times New Roman" w:cs="Times New Roman"/>
          <w:b/>
          <w:bCs/>
          <w:sz w:val="28"/>
          <w:szCs w:val="32"/>
        </w:rPr>
        <w:t xml:space="preserve">Spring 2024 </w:t>
      </w:r>
    </w:p>
    <w:p w14:paraId="1D0B4BE5" w14:textId="77777777" w:rsidR="00DB0508" w:rsidRDefault="00DB0508" w:rsidP="00DB0508">
      <w:pPr>
        <w:jc w:val="center"/>
        <w:rPr>
          <w:rFonts w:ascii="Times New Roman" w:hAnsi="Times New Roman" w:cs="Times New Roman"/>
          <w:b/>
          <w:bCs/>
          <w:sz w:val="28"/>
          <w:szCs w:val="32"/>
        </w:rPr>
      </w:pPr>
      <w:r>
        <w:rPr>
          <w:rFonts w:ascii="Times New Roman" w:hAnsi="Times New Roman" w:cs="Times New Roman"/>
          <w:b/>
          <w:bCs/>
          <w:sz w:val="28"/>
          <w:szCs w:val="32"/>
        </w:rPr>
        <w:t>Term 2</w:t>
      </w:r>
    </w:p>
    <w:p w14:paraId="556B6024" w14:textId="77777777" w:rsidR="00DB0508" w:rsidRDefault="00DB0508" w:rsidP="00DB0508">
      <w:pPr>
        <w:jc w:val="center"/>
        <w:rPr>
          <w:rFonts w:ascii="Times New Roman" w:hAnsi="Times New Roman" w:cs="Times New Roman"/>
          <w:b/>
          <w:bCs/>
          <w:sz w:val="28"/>
          <w:szCs w:val="32"/>
        </w:rPr>
      </w:pPr>
    </w:p>
    <w:p w14:paraId="135417A7" w14:textId="77777777" w:rsidR="00DB0508" w:rsidRDefault="00DB0508" w:rsidP="00DB0508">
      <w:pPr>
        <w:jc w:val="center"/>
        <w:rPr>
          <w:rFonts w:ascii="Times New Roman" w:hAnsi="Times New Roman" w:cs="Times New Roman"/>
          <w:szCs w:val="24"/>
        </w:rPr>
      </w:pPr>
      <w:r>
        <w:rPr>
          <w:rFonts w:ascii="Times New Roman" w:hAnsi="Times New Roman" w:cs="Times New Roman"/>
          <w:szCs w:val="24"/>
        </w:rPr>
        <w:t>By</w:t>
      </w:r>
    </w:p>
    <w:p w14:paraId="1C1C1B97" w14:textId="4FFC3026" w:rsidR="00DB0508" w:rsidRPr="00DB0508" w:rsidRDefault="00DB0508" w:rsidP="00DB0508">
      <w:pPr>
        <w:jc w:val="center"/>
        <w:rPr>
          <w:rFonts w:ascii="Times New Roman" w:hAnsi="Times New Roman" w:cs="Times New Roman"/>
          <w:b/>
          <w:bCs/>
          <w:szCs w:val="24"/>
          <w:lang w:val="en-US"/>
        </w:rPr>
      </w:pPr>
      <w:r>
        <w:rPr>
          <w:rFonts w:ascii="Times New Roman" w:hAnsi="Times New Roman" w:cs="Times New Roman"/>
          <w:b/>
          <w:bCs/>
          <w:szCs w:val="24"/>
        </w:rPr>
        <w:t xml:space="preserve">Group </w:t>
      </w:r>
      <w:r>
        <w:rPr>
          <w:rFonts w:ascii="Times New Roman" w:hAnsi="Times New Roman" w:cs="Times New Roman"/>
          <w:b/>
          <w:bCs/>
          <w:szCs w:val="24"/>
          <w:lang w:val="en-US"/>
        </w:rPr>
        <w:t>10</w:t>
      </w:r>
    </w:p>
    <w:p w14:paraId="48EEAE82" w14:textId="77777777" w:rsidR="00DB0508" w:rsidRDefault="00DB0508" w:rsidP="00DB0508">
      <w:pPr>
        <w:jc w:val="center"/>
        <w:rPr>
          <w:rFonts w:ascii="Times New Roman" w:hAnsi="Times New Roman" w:cs="Times New Roman"/>
          <w:szCs w:val="24"/>
        </w:rPr>
      </w:pPr>
    </w:p>
    <w:p w14:paraId="757905D6" w14:textId="77777777" w:rsidR="00DB0508" w:rsidRDefault="00DB0508" w:rsidP="00DB0508">
      <w:pPr>
        <w:jc w:val="center"/>
        <w:rPr>
          <w:rFonts w:ascii="Times New Roman" w:hAnsi="Times New Roman" w:cs="Times New Roman"/>
          <w:b/>
          <w:bCs/>
          <w:sz w:val="28"/>
          <w:szCs w:val="32"/>
          <w:lang w:val="en-US"/>
        </w:rPr>
      </w:pPr>
      <w:r>
        <w:rPr>
          <w:rFonts w:ascii="Times New Roman" w:hAnsi="Times New Roman" w:cs="Times New Roman"/>
          <w:b/>
          <w:bCs/>
          <w:sz w:val="28"/>
          <w:szCs w:val="32"/>
          <w:lang w:val="en-US"/>
        </w:rPr>
        <w:t>Date:</w:t>
      </w:r>
    </w:p>
    <w:p w14:paraId="28532CD3" w14:textId="34C23475" w:rsidR="009E59BD" w:rsidRPr="00DB0508" w:rsidRDefault="00DB0508" w:rsidP="00DB0508">
      <w:pPr>
        <w:jc w:val="center"/>
        <w:rPr>
          <w:rFonts w:ascii="Times New Roman" w:hAnsi="Times New Roman" w:cs="Times New Roman"/>
          <w:b/>
          <w:bCs/>
          <w:sz w:val="28"/>
          <w:szCs w:val="32"/>
        </w:rPr>
      </w:pPr>
      <w:r>
        <w:rPr>
          <w:rFonts w:ascii="Times New Roman" w:hAnsi="Times New Roman" w:cs="Times New Roman"/>
          <w:b/>
          <w:bCs/>
          <w:sz w:val="28"/>
          <w:szCs w:val="32"/>
          <w:lang w:val="en-US"/>
        </w:rPr>
        <w:t>05/05/2024</w:t>
      </w:r>
      <w:r w:rsidR="009E59BD" w:rsidRPr="001128A9">
        <w:rPr>
          <w:rFonts w:ascii="Arial" w:hAnsi="Arial" w:cs="Arial"/>
        </w:rPr>
        <w:br w:type="page"/>
      </w:r>
    </w:p>
    <w:sdt>
      <w:sdtPr>
        <w:rPr>
          <w:rFonts w:ascii="Arial" w:eastAsiaTheme="minorHAnsi" w:hAnsi="Arial" w:cs="Arial"/>
          <w:color w:val="auto"/>
          <w:kern w:val="2"/>
          <w:sz w:val="22"/>
          <w:szCs w:val="22"/>
          <w:lang/>
          <w14:ligatures w14:val="standardContextual"/>
        </w:rPr>
        <w:id w:val="-245265414"/>
        <w:docPartObj>
          <w:docPartGallery w:val="Table of Contents"/>
          <w:docPartUnique/>
        </w:docPartObj>
      </w:sdtPr>
      <w:sdtEndPr>
        <w:rPr>
          <w:b/>
          <w:bCs/>
          <w:noProof/>
        </w:rPr>
      </w:sdtEndPr>
      <w:sdtContent>
        <w:p w14:paraId="19EB63C9" w14:textId="77777777" w:rsidR="009E59BD" w:rsidRPr="001128A9" w:rsidRDefault="009E59BD" w:rsidP="001128A9">
          <w:pPr>
            <w:pStyle w:val="TOCHeading"/>
            <w:spacing w:line="480" w:lineRule="auto"/>
            <w:jc w:val="both"/>
            <w:rPr>
              <w:rFonts w:ascii="Arial" w:hAnsi="Arial" w:cs="Arial"/>
            </w:rPr>
          </w:pPr>
          <w:r w:rsidRPr="001128A9">
            <w:rPr>
              <w:rFonts w:ascii="Arial" w:hAnsi="Arial" w:cs="Arial"/>
            </w:rPr>
            <w:t>Table of Contents</w:t>
          </w:r>
        </w:p>
        <w:p w14:paraId="765FD448" w14:textId="77777777" w:rsidR="009E59BD" w:rsidRPr="001128A9" w:rsidRDefault="009E59BD" w:rsidP="001128A9">
          <w:pPr>
            <w:pStyle w:val="TOC1"/>
            <w:tabs>
              <w:tab w:val="right" w:leader="dot" w:pos="9016"/>
            </w:tabs>
            <w:spacing w:line="480" w:lineRule="auto"/>
            <w:jc w:val="both"/>
            <w:rPr>
              <w:rFonts w:ascii="Arial" w:eastAsiaTheme="minorEastAsia" w:hAnsi="Arial" w:cs="Arial"/>
              <w:noProof/>
              <w:kern w:val="0"/>
              <w:lang/>
              <w14:ligatures w14:val="none"/>
            </w:rPr>
          </w:pPr>
          <w:r w:rsidRPr="001128A9">
            <w:rPr>
              <w:rFonts w:ascii="Arial" w:hAnsi="Arial" w:cs="Arial"/>
            </w:rPr>
            <w:fldChar w:fldCharType="begin"/>
          </w:r>
          <w:r w:rsidRPr="001128A9">
            <w:rPr>
              <w:rFonts w:ascii="Arial" w:hAnsi="Arial" w:cs="Arial"/>
            </w:rPr>
            <w:instrText xml:space="preserve"> TOC \o "1-3" \h \z \u </w:instrText>
          </w:r>
          <w:r w:rsidRPr="001128A9">
            <w:rPr>
              <w:rFonts w:ascii="Arial" w:hAnsi="Arial" w:cs="Arial"/>
            </w:rPr>
            <w:fldChar w:fldCharType="separate"/>
          </w:r>
          <w:hyperlink w:anchor="_Toc133852798" w:history="1">
            <w:r w:rsidRPr="001128A9">
              <w:rPr>
                <w:rStyle w:val="Hyperlink"/>
                <w:rFonts w:ascii="Arial" w:hAnsi="Arial" w:cs="Arial"/>
                <w:b/>
                <w:bCs/>
                <w:noProof/>
                <w:lang/>
              </w:rPr>
              <w:t>Section 1</w:t>
            </w:r>
            <w:r w:rsidRPr="001128A9">
              <w:rPr>
                <w:rFonts w:ascii="Arial" w:hAnsi="Arial" w:cs="Arial"/>
                <w:noProof/>
                <w:webHidden/>
              </w:rPr>
              <w:tab/>
            </w:r>
            <w:r w:rsidRPr="001128A9">
              <w:rPr>
                <w:rFonts w:ascii="Arial" w:hAnsi="Arial" w:cs="Arial"/>
                <w:noProof/>
                <w:webHidden/>
              </w:rPr>
              <w:fldChar w:fldCharType="begin"/>
            </w:r>
            <w:r w:rsidRPr="001128A9">
              <w:rPr>
                <w:rFonts w:ascii="Arial" w:hAnsi="Arial" w:cs="Arial"/>
                <w:noProof/>
                <w:webHidden/>
              </w:rPr>
              <w:instrText xml:space="preserve"> PAGEREF _Toc133852798 \h </w:instrText>
            </w:r>
            <w:r w:rsidRPr="001128A9">
              <w:rPr>
                <w:rFonts w:ascii="Arial" w:hAnsi="Arial" w:cs="Arial"/>
                <w:noProof/>
                <w:webHidden/>
              </w:rPr>
            </w:r>
            <w:r w:rsidRPr="001128A9">
              <w:rPr>
                <w:rFonts w:ascii="Arial" w:hAnsi="Arial" w:cs="Arial"/>
                <w:noProof/>
                <w:webHidden/>
              </w:rPr>
              <w:fldChar w:fldCharType="separate"/>
            </w:r>
            <w:r w:rsidR="008F068E">
              <w:rPr>
                <w:rFonts w:ascii="Arial" w:hAnsi="Arial" w:cs="Arial"/>
                <w:noProof/>
                <w:webHidden/>
              </w:rPr>
              <w:t>3</w:t>
            </w:r>
            <w:r w:rsidRPr="001128A9">
              <w:rPr>
                <w:rFonts w:ascii="Arial" w:hAnsi="Arial" w:cs="Arial"/>
                <w:noProof/>
                <w:webHidden/>
              </w:rPr>
              <w:fldChar w:fldCharType="end"/>
            </w:r>
          </w:hyperlink>
        </w:p>
        <w:p w14:paraId="555FCC2F"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799" w:history="1">
            <w:r w:rsidR="009E59BD" w:rsidRPr="001128A9">
              <w:rPr>
                <w:rStyle w:val="Hyperlink"/>
                <w:rFonts w:ascii="Arial" w:hAnsi="Arial" w:cs="Arial"/>
                <w:b/>
                <w:bCs/>
                <w:noProof/>
                <w:lang/>
              </w:rPr>
              <w:t>Objectives, Questions, and Metrics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_Toc133852799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3</w:t>
            </w:r>
            <w:r w:rsidR="009E59BD" w:rsidRPr="001128A9">
              <w:rPr>
                <w:rFonts w:ascii="Arial" w:hAnsi="Arial" w:cs="Arial"/>
                <w:noProof/>
                <w:webHidden/>
              </w:rPr>
              <w:fldChar w:fldCharType="end"/>
            </w:r>
          </w:hyperlink>
        </w:p>
        <w:p w14:paraId="572914FE"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00" w:history="1">
            <w:r w:rsidR="009E59BD" w:rsidRPr="001128A9">
              <w:rPr>
                <w:rStyle w:val="Hyperlink"/>
                <w:rFonts w:ascii="Arial" w:hAnsi="Arial" w:cs="Arial"/>
                <w:b/>
                <w:bCs/>
                <w:noProof/>
              </w:rPr>
              <w:t>Choice</w:t>
            </w:r>
            <w:r w:rsidR="009E59BD" w:rsidRPr="001128A9">
              <w:rPr>
                <w:rStyle w:val="Hyperlink"/>
                <w:rFonts w:ascii="Arial" w:hAnsi="Arial" w:cs="Arial"/>
                <w:b/>
                <w:bCs/>
                <w:noProof/>
                <w:lang w:val="en-US"/>
              </w:rPr>
              <w:t xml:space="preserve"> of Metrics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_Toc133852800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4</w:t>
            </w:r>
            <w:r w:rsidR="009E59BD" w:rsidRPr="001128A9">
              <w:rPr>
                <w:rFonts w:ascii="Arial" w:hAnsi="Arial" w:cs="Arial"/>
                <w:noProof/>
                <w:webHidden/>
              </w:rPr>
              <w:fldChar w:fldCharType="end"/>
            </w:r>
          </w:hyperlink>
        </w:p>
        <w:p w14:paraId="5E174005" w14:textId="77777777" w:rsidR="009E59BD" w:rsidRPr="001128A9" w:rsidRDefault="00000000" w:rsidP="001128A9">
          <w:pPr>
            <w:pStyle w:val="TOC1"/>
            <w:tabs>
              <w:tab w:val="right" w:leader="dot" w:pos="9016"/>
            </w:tabs>
            <w:spacing w:line="480" w:lineRule="auto"/>
            <w:jc w:val="both"/>
            <w:rPr>
              <w:rFonts w:ascii="Arial" w:eastAsiaTheme="minorEastAsia" w:hAnsi="Arial" w:cs="Arial"/>
              <w:noProof/>
              <w:kern w:val="0"/>
              <w:lang/>
              <w14:ligatures w14:val="none"/>
            </w:rPr>
          </w:pPr>
          <w:hyperlink w:anchor="_Toc133852801" w:history="1">
            <w:r w:rsidR="009E59BD" w:rsidRPr="001128A9">
              <w:rPr>
                <w:rStyle w:val="Hyperlink"/>
                <w:rFonts w:ascii="Arial" w:hAnsi="Arial" w:cs="Arial"/>
                <w:b/>
                <w:bCs/>
                <w:noProof/>
              </w:rPr>
              <w:t>Section</w:t>
            </w:r>
            <w:r w:rsidR="009E59BD" w:rsidRPr="001128A9">
              <w:rPr>
                <w:rStyle w:val="Hyperlink"/>
                <w:rFonts w:ascii="Arial" w:hAnsi="Arial" w:cs="Arial"/>
                <w:b/>
                <w:bCs/>
                <w:noProof/>
                <w:lang w:val="en-US"/>
              </w:rPr>
              <w:t xml:space="preserve"> </w:t>
            </w:r>
            <w:r w:rsidR="009E59BD" w:rsidRPr="001128A9">
              <w:rPr>
                <w:rStyle w:val="Hyperlink"/>
                <w:rFonts w:ascii="Arial" w:hAnsi="Arial" w:cs="Arial"/>
                <w:b/>
                <w:bCs/>
                <w:noProof/>
              </w:rPr>
              <w:t>2</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_Toc133852801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5</w:t>
            </w:r>
            <w:r w:rsidR="009E59BD" w:rsidRPr="001128A9">
              <w:rPr>
                <w:rFonts w:ascii="Arial" w:hAnsi="Arial" w:cs="Arial"/>
                <w:noProof/>
                <w:webHidden/>
              </w:rPr>
              <w:fldChar w:fldCharType="end"/>
            </w:r>
          </w:hyperlink>
        </w:p>
        <w:p w14:paraId="3CFFE14C"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802" w:history="1">
            <w:r w:rsidR="009E59BD" w:rsidRPr="001128A9">
              <w:rPr>
                <w:rStyle w:val="Hyperlink"/>
                <w:rFonts w:ascii="Arial" w:hAnsi="Arial" w:cs="Arial"/>
                <w:b/>
                <w:bCs/>
                <w:noProof/>
              </w:rPr>
              <w:t>Criteria</w:t>
            </w:r>
            <w:r w:rsidR="009E59BD" w:rsidRPr="001128A9">
              <w:rPr>
                <w:rStyle w:val="Hyperlink"/>
                <w:rFonts w:ascii="Arial" w:hAnsi="Arial" w:cs="Arial"/>
                <w:b/>
                <w:bCs/>
                <w:noProof/>
                <w:lang w:val="en-US"/>
              </w:rPr>
              <w:t>:</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_Toc133852802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5</w:t>
            </w:r>
            <w:r w:rsidR="009E59BD" w:rsidRPr="001128A9">
              <w:rPr>
                <w:rFonts w:ascii="Arial" w:hAnsi="Arial" w:cs="Arial"/>
                <w:noProof/>
                <w:webHidden/>
              </w:rPr>
              <w:fldChar w:fldCharType="end"/>
            </w:r>
          </w:hyperlink>
        </w:p>
        <w:p w14:paraId="3F730683"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803" w:history="1">
            <w:r w:rsidR="009E59BD" w:rsidRPr="001128A9">
              <w:rPr>
                <w:rStyle w:val="Hyperlink"/>
                <w:rFonts w:ascii="Arial" w:hAnsi="Arial" w:cs="Arial"/>
                <w:b/>
                <w:bCs/>
                <w:noProof/>
              </w:rPr>
              <w:t>Justifications: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_Toc133852803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5</w:t>
            </w:r>
            <w:r w:rsidR="009E59BD" w:rsidRPr="001128A9">
              <w:rPr>
                <w:rFonts w:ascii="Arial" w:hAnsi="Arial" w:cs="Arial"/>
                <w:noProof/>
                <w:webHidden/>
              </w:rPr>
              <w:fldChar w:fldCharType="end"/>
            </w:r>
          </w:hyperlink>
        </w:p>
        <w:p w14:paraId="3ACDAAA1" w14:textId="77777777" w:rsidR="009E59BD" w:rsidRPr="001128A9" w:rsidRDefault="00000000" w:rsidP="001128A9">
          <w:pPr>
            <w:pStyle w:val="TOC1"/>
            <w:tabs>
              <w:tab w:val="right" w:leader="dot" w:pos="9016"/>
            </w:tabs>
            <w:spacing w:line="480" w:lineRule="auto"/>
            <w:jc w:val="both"/>
            <w:rPr>
              <w:rFonts w:ascii="Arial" w:eastAsiaTheme="minorEastAsia" w:hAnsi="Arial" w:cs="Arial"/>
              <w:noProof/>
              <w:kern w:val="0"/>
              <w:lang/>
              <w14:ligatures w14:val="none"/>
            </w:rPr>
          </w:pPr>
          <w:hyperlink w:anchor="_Toc133852804" w:history="1">
            <w:r w:rsidR="009E59BD" w:rsidRPr="001128A9">
              <w:rPr>
                <w:rStyle w:val="Hyperlink"/>
                <w:rFonts w:ascii="Arial" w:hAnsi="Arial" w:cs="Arial"/>
                <w:b/>
                <w:bCs/>
                <w:noProof/>
              </w:rPr>
              <w:t xml:space="preserve">Section </w:t>
            </w:r>
            <w:r w:rsidR="009E59BD" w:rsidRPr="001128A9">
              <w:rPr>
                <w:rStyle w:val="Hyperlink"/>
                <w:rFonts w:ascii="Arial" w:hAnsi="Arial" w:cs="Arial"/>
                <w:b/>
                <w:bCs/>
                <w:noProof/>
                <w:lang w:val="en-US"/>
              </w:rPr>
              <w:t>3</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_Toc133852804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9</w:t>
            </w:r>
            <w:r w:rsidR="009E59BD" w:rsidRPr="001128A9">
              <w:rPr>
                <w:rFonts w:ascii="Arial" w:hAnsi="Arial" w:cs="Arial"/>
                <w:noProof/>
                <w:webHidden/>
              </w:rPr>
              <w:fldChar w:fldCharType="end"/>
            </w:r>
          </w:hyperlink>
        </w:p>
        <w:p w14:paraId="7F17B08F"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805" w:history="1">
            <w:r w:rsidR="009E59BD" w:rsidRPr="001128A9">
              <w:rPr>
                <w:rStyle w:val="Hyperlink"/>
                <w:rFonts w:ascii="Arial" w:hAnsi="Arial" w:cs="Arial"/>
                <w:b/>
                <w:bCs/>
                <w:noProof/>
                <w:lang w:val="en-US"/>
              </w:rPr>
              <w:t>Description of Tool</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_Toc133852805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9</w:t>
            </w:r>
            <w:r w:rsidR="009E59BD" w:rsidRPr="001128A9">
              <w:rPr>
                <w:rFonts w:ascii="Arial" w:hAnsi="Arial" w:cs="Arial"/>
                <w:noProof/>
                <w:webHidden/>
              </w:rPr>
              <w:fldChar w:fldCharType="end"/>
            </w:r>
          </w:hyperlink>
        </w:p>
        <w:p w14:paraId="4ADD687E" w14:textId="77777777" w:rsidR="009E59BD" w:rsidRPr="001128A9" w:rsidRDefault="00000000" w:rsidP="001128A9">
          <w:pPr>
            <w:pStyle w:val="TOC1"/>
            <w:tabs>
              <w:tab w:val="right" w:leader="dot" w:pos="9016"/>
            </w:tabs>
            <w:spacing w:line="480" w:lineRule="auto"/>
            <w:jc w:val="both"/>
            <w:rPr>
              <w:rFonts w:ascii="Arial" w:eastAsiaTheme="minorEastAsia" w:hAnsi="Arial" w:cs="Arial"/>
              <w:noProof/>
              <w:kern w:val="0"/>
              <w:lang/>
              <w14:ligatures w14:val="none"/>
            </w:rPr>
          </w:pPr>
          <w:hyperlink w:anchor="_Toc133852806" w:history="1">
            <w:r w:rsidR="009E59BD" w:rsidRPr="001128A9">
              <w:rPr>
                <w:rStyle w:val="Hyperlink"/>
                <w:rFonts w:ascii="Arial" w:hAnsi="Arial" w:cs="Arial"/>
                <w:b/>
                <w:bCs/>
                <w:noProof/>
              </w:rPr>
              <w:t xml:space="preserve">Section </w:t>
            </w:r>
            <w:r w:rsidR="009E59BD" w:rsidRPr="001128A9">
              <w:rPr>
                <w:rStyle w:val="Hyperlink"/>
                <w:rFonts w:ascii="Arial" w:hAnsi="Arial" w:cs="Arial"/>
                <w:b/>
                <w:bCs/>
                <w:noProof/>
                <w:lang w:val="en-US"/>
              </w:rPr>
              <w:t>4</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_Toc133852806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10</w:t>
            </w:r>
            <w:r w:rsidR="009E59BD" w:rsidRPr="001128A9">
              <w:rPr>
                <w:rFonts w:ascii="Arial" w:hAnsi="Arial" w:cs="Arial"/>
                <w:noProof/>
                <w:webHidden/>
              </w:rPr>
              <w:fldChar w:fldCharType="end"/>
            </w:r>
          </w:hyperlink>
        </w:p>
        <w:p w14:paraId="2AFE7E12"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807" w:history="1">
            <w:r w:rsidR="009E59BD" w:rsidRPr="001128A9">
              <w:rPr>
                <w:rStyle w:val="Hyperlink"/>
                <w:rFonts w:ascii="Arial" w:hAnsi="Arial" w:cs="Arial"/>
                <w:b/>
                <w:bCs/>
                <w:noProof/>
                <w:lang w:val="en-US"/>
              </w:rPr>
              <w:t>Results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_Toc133852807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10</w:t>
            </w:r>
            <w:r w:rsidR="009E59BD" w:rsidRPr="001128A9">
              <w:rPr>
                <w:rFonts w:ascii="Arial" w:hAnsi="Arial" w:cs="Arial"/>
                <w:noProof/>
                <w:webHidden/>
              </w:rPr>
              <w:fldChar w:fldCharType="end"/>
            </w:r>
          </w:hyperlink>
        </w:p>
        <w:p w14:paraId="00373948"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08" w:history="1">
            <w:r w:rsidR="009E59BD" w:rsidRPr="001128A9">
              <w:rPr>
                <w:rStyle w:val="Hyperlink"/>
                <w:rFonts w:ascii="Arial" w:hAnsi="Arial" w:cs="Arial"/>
                <w:b/>
                <w:bCs/>
                <w:noProof/>
                <w:lang/>
              </w:rPr>
              <w:t>Impact of code bad smells on modularity in Java projects: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_Toc133852808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11</w:t>
            </w:r>
            <w:r w:rsidR="009E59BD" w:rsidRPr="001128A9">
              <w:rPr>
                <w:rFonts w:ascii="Arial" w:hAnsi="Arial" w:cs="Arial"/>
                <w:noProof/>
                <w:webHidden/>
              </w:rPr>
              <w:fldChar w:fldCharType="end"/>
            </w:r>
          </w:hyperlink>
        </w:p>
        <w:p w14:paraId="619D303C"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09" w:history="1">
            <w:r w:rsidR="009E59BD" w:rsidRPr="001128A9">
              <w:rPr>
                <w:rStyle w:val="Hyperlink"/>
                <w:rFonts w:ascii="Arial" w:hAnsi="Arial" w:cs="Arial"/>
                <w:b/>
                <w:bCs/>
                <w:noProof/>
                <w:lang/>
              </w:rPr>
              <w:t>Variations in Coupling and cohesion indicators (C&amp;K Metrics) between classes with and without bad smells in Java projects: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_Toc133852809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12</w:t>
            </w:r>
            <w:r w:rsidR="009E59BD" w:rsidRPr="001128A9">
              <w:rPr>
                <w:rFonts w:ascii="Arial" w:hAnsi="Arial" w:cs="Arial"/>
                <w:noProof/>
                <w:webHidden/>
              </w:rPr>
              <w:fldChar w:fldCharType="end"/>
            </w:r>
          </w:hyperlink>
        </w:p>
        <w:p w14:paraId="665046A9" w14:textId="77777777" w:rsidR="009E59BD" w:rsidRPr="001128A9" w:rsidRDefault="00000000" w:rsidP="001128A9">
          <w:pPr>
            <w:pStyle w:val="TOC2"/>
            <w:tabs>
              <w:tab w:val="right" w:leader="dot" w:pos="9016"/>
            </w:tabs>
            <w:spacing w:line="480" w:lineRule="auto"/>
            <w:jc w:val="both"/>
            <w:rPr>
              <w:rFonts w:ascii="Arial" w:eastAsiaTheme="minorEastAsia" w:hAnsi="Arial" w:cs="Arial"/>
              <w:noProof/>
              <w:kern w:val="0"/>
              <w:lang/>
              <w14:ligatures w14:val="none"/>
            </w:rPr>
          </w:pPr>
          <w:hyperlink w:anchor="_Toc133852810" w:history="1">
            <w:r w:rsidR="009E59BD" w:rsidRPr="001128A9">
              <w:rPr>
                <w:rStyle w:val="Hyperlink"/>
                <w:rFonts w:ascii="Arial" w:hAnsi="Arial" w:cs="Arial"/>
                <w:b/>
                <w:bCs/>
                <w:noProof/>
              </w:rPr>
              <w:t>Analysis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_Toc133852810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14</w:t>
            </w:r>
            <w:r w:rsidR="009E59BD" w:rsidRPr="001128A9">
              <w:rPr>
                <w:rFonts w:ascii="Arial" w:hAnsi="Arial" w:cs="Arial"/>
                <w:noProof/>
                <w:webHidden/>
              </w:rPr>
              <w:fldChar w:fldCharType="end"/>
            </w:r>
          </w:hyperlink>
        </w:p>
        <w:p w14:paraId="30B3B9F5"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11" w:history="1">
            <w:r w:rsidR="009E59BD" w:rsidRPr="001128A9">
              <w:rPr>
                <w:rStyle w:val="Hyperlink"/>
                <w:rFonts w:ascii="Arial" w:hAnsi="Arial" w:cs="Arial"/>
                <w:b/>
                <w:bCs/>
                <w:noProof/>
                <w:lang/>
              </w:rPr>
              <w:t>Impact of code bad smells on modularity in Java projects: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_Toc133852811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14</w:t>
            </w:r>
            <w:r w:rsidR="009E59BD" w:rsidRPr="001128A9">
              <w:rPr>
                <w:rFonts w:ascii="Arial" w:hAnsi="Arial" w:cs="Arial"/>
                <w:noProof/>
                <w:webHidden/>
              </w:rPr>
              <w:fldChar w:fldCharType="end"/>
            </w:r>
          </w:hyperlink>
        </w:p>
        <w:p w14:paraId="79F1A971"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12" w:history="1">
            <w:r w:rsidR="009E59BD" w:rsidRPr="001128A9">
              <w:rPr>
                <w:rStyle w:val="Hyperlink"/>
                <w:rFonts w:ascii="Arial" w:hAnsi="Arial" w:cs="Arial"/>
                <w:b/>
                <w:bCs/>
                <w:noProof/>
                <w:lang/>
              </w:rPr>
              <w:t>Types of bad smells that have the most significant impact on modularity in Java projects: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_Toc133852812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17</w:t>
            </w:r>
            <w:r w:rsidR="009E59BD" w:rsidRPr="001128A9">
              <w:rPr>
                <w:rFonts w:ascii="Arial" w:hAnsi="Arial" w:cs="Arial"/>
                <w:noProof/>
                <w:webHidden/>
              </w:rPr>
              <w:fldChar w:fldCharType="end"/>
            </w:r>
          </w:hyperlink>
        </w:p>
        <w:p w14:paraId="46FE5228" w14:textId="77777777" w:rsidR="009E59BD" w:rsidRPr="001128A9" w:rsidRDefault="00000000" w:rsidP="001128A9">
          <w:pPr>
            <w:pStyle w:val="TOC3"/>
            <w:tabs>
              <w:tab w:val="right" w:leader="dot" w:pos="9016"/>
            </w:tabs>
            <w:spacing w:line="480" w:lineRule="auto"/>
            <w:jc w:val="both"/>
            <w:rPr>
              <w:rFonts w:ascii="Arial" w:eastAsiaTheme="minorEastAsia" w:hAnsi="Arial" w:cs="Arial"/>
              <w:noProof/>
              <w:kern w:val="0"/>
              <w:lang/>
              <w14:ligatures w14:val="none"/>
            </w:rPr>
          </w:pPr>
          <w:hyperlink w:anchor="_Toc133852813" w:history="1">
            <w:r w:rsidR="009E59BD" w:rsidRPr="001128A9">
              <w:rPr>
                <w:rStyle w:val="Hyperlink"/>
                <w:rFonts w:ascii="Arial" w:hAnsi="Arial" w:cs="Arial"/>
                <w:b/>
                <w:bCs/>
                <w:noProof/>
                <w:lang/>
              </w:rPr>
              <w:t>Variation in Coupling and cohesion indicators (C&amp;K Metrics) between classes with and without bad smells in Java projects: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_Toc133852813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18</w:t>
            </w:r>
            <w:r w:rsidR="009E59BD" w:rsidRPr="001128A9">
              <w:rPr>
                <w:rFonts w:ascii="Arial" w:hAnsi="Arial" w:cs="Arial"/>
                <w:noProof/>
                <w:webHidden/>
              </w:rPr>
              <w:fldChar w:fldCharType="end"/>
            </w:r>
          </w:hyperlink>
        </w:p>
        <w:p w14:paraId="25A296FC" w14:textId="77777777" w:rsidR="009E59BD" w:rsidRPr="001128A9" w:rsidRDefault="00000000" w:rsidP="001128A9">
          <w:pPr>
            <w:pStyle w:val="TOC1"/>
            <w:tabs>
              <w:tab w:val="right" w:leader="dot" w:pos="9016"/>
            </w:tabs>
            <w:spacing w:line="480" w:lineRule="auto"/>
            <w:jc w:val="both"/>
            <w:rPr>
              <w:rFonts w:ascii="Arial" w:eastAsiaTheme="minorEastAsia" w:hAnsi="Arial" w:cs="Arial"/>
              <w:noProof/>
              <w:kern w:val="0"/>
              <w:lang/>
              <w14:ligatures w14:val="none"/>
            </w:rPr>
          </w:pPr>
          <w:hyperlink w:anchor="_Toc133852814" w:history="1">
            <w:r w:rsidR="009E59BD" w:rsidRPr="001128A9">
              <w:rPr>
                <w:rStyle w:val="Hyperlink"/>
                <w:rFonts w:ascii="Arial" w:hAnsi="Arial" w:cs="Arial"/>
                <w:b/>
                <w:bCs/>
                <w:noProof/>
              </w:rPr>
              <w:t>Conclusion</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_Toc133852814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20</w:t>
            </w:r>
            <w:r w:rsidR="009E59BD" w:rsidRPr="001128A9">
              <w:rPr>
                <w:rFonts w:ascii="Arial" w:hAnsi="Arial" w:cs="Arial"/>
                <w:noProof/>
                <w:webHidden/>
              </w:rPr>
              <w:fldChar w:fldCharType="end"/>
            </w:r>
          </w:hyperlink>
        </w:p>
        <w:p w14:paraId="6986FBD7" w14:textId="77777777" w:rsidR="009E59BD" w:rsidRPr="001128A9" w:rsidRDefault="00000000" w:rsidP="001128A9">
          <w:pPr>
            <w:pStyle w:val="TOC1"/>
            <w:tabs>
              <w:tab w:val="right" w:leader="dot" w:pos="9016"/>
            </w:tabs>
            <w:spacing w:line="480" w:lineRule="auto"/>
            <w:jc w:val="both"/>
            <w:rPr>
              <w:rFonts w:ascii="Arial" w:eastAsiaTheme="minorEastAsia" w:hAnsi="Arial" w:cs="Arial"/>
              <w:noProof/>
              <w:kern w:val="0"/>
              <w:lang/>
              <w14:ligatures w14:val="none"/>
            </w:rPr>
          </w:pPr>
          <w:hyperlink w:anchor="_Toc133852815" w:history="1">
            <w:r w:rsidR="009E59BD" w:rsidRPr="001128A9">
              <w:rPr>
                <w:rStyle w:val="Hyperlink"/>
                <w:rFonts w:ascii="Arial" w:hAnsi="Arial" w:cs="Arial"/>
                <w:b/>
                <w:bCs/>
                <w:noProof/>
                <w:lang w:val="en-US"/>
              </w:rPr>
              <w:t>References</w:t>
            </w:r>
            <w:r w:rsidR="009E59BD" w:rsidRPr="001128A9">
              <w:rPr>
                <w:rFonts w:ascii="Arial" w:hAnsi="Arial" w:cs="Arial"/>
                <w:noProof/>
                <w:webHidden/>
              </w:rPr>
              <w:tab/>
            </w:r>
            <w:r w:rsidR="009E59BD" w:rsidRPr="001128A9">
              <w:rPr>
                <w:rFonts w:ascii="Arial" w:hAnsi="Arial" w:cs="Arial"/>
                <w:noProof/>
                <w:webHidden/>
              </w:rPr>
              <w:fldChar w:fldCharType="begin"/>
            </w:r>
            <w:r w:rsidR="009E59BD" w:rsidRPr="001128A9">
              <w:rPr>
                <w:rFonts w:ascii="Arial" w:hAnsi="Arial" w:cs="Arial"/>
                <w:noProof/>
                <w:webHidden/>
              </w:rPr>
              <w:instrText xml:space="preserve"> PAGEREF _Toc133852815 \h </w:instrText>
            </w:r>
            <w:r w:rsidR="009E59BD" w:rsidRPr="001128A9">
              <w:rPr>
                <w:rFonts w:ascii="Arial" w:hAnsi="Arial" w:cs="Arial"/>
                <w:noProof/>
                <w:webHidden/>
              </w:rPr>
            </w:r>
            <w:r w:rsidR="009E59BD" w:rsidRPr="001128A9">
              <w:rPr>
                <w:rFonts w:ascii="Arial" w:hAnsi="Arial" w:cs="Arial"/>
                <w:noProof/>
                <w:webHidden/>
              </w:rPr>
              <w:fldChar w:fldCharType="separate"/>
            </w:r>
            <w:r w:rsidR="008F068E">
              <w:rPr>
                <w:rFonts w:ascii="Arial" w:hAnsi="Arial" w:cs="Arial"/>
                <w:noProof/>
                <w:webHidden/>
              </w:rPr>
              <w:t>22</w:t>
            </w:r>
            <w:r w:rsidR="009E59BD" w:rsidRPr="001128A9">
              <w:rPr>
                <w:rFonts w:ascii="Arial" w:hAnsi="Arial" w:cs="Arial"/>
                <w:noProof/>
                <w:webHidden/>
              </w:rPr>
              <w:fldChar w:fldCharType="end"/>
            </w:r>
          </w:hyperlink>
        </w:p>
        <w:p w14:paraId="7A784D14" w14:textId="77777777" w:rsidR="009E59BD" w:rsidRPr="001128A9" w:rsidRDefault="009E59BD" w:rsidP="001128A9">
          <w:pPr>
            <w:spacing w:line="480" w:lineRule="auto"/>
            <w:jc w:val="both"/>
            <w:rPr>
              <w:rFonts w:ascii="Arial" w:hAnsi="Arial" w:cs="Arial"/>
              <w:b/>
              <w:bCs/>
              <w:noProof/>
            </w:rPr>
          </w:pPr>
          <w:r w:rsidRPr="001128A9">
            <w:rPr>
              <w:rFonts w:ascii="Arial" w:hAnsi="Arial" w:cs="Arial"/>
              <w:b/>
              <w:bCs/>
              <w:noProof/>
            </w:rPr>
            <w:fldChar w:fldCharType="end"/>
          </w:r>
        </w:p>
      </w:sdtContent>
    </w:sdt>
    <w:p w14:paraId="743200A2" w14:textId="77777777" w:rsidR="009E59BD" w:rsidRPr="001128A9" w:rsidRDefault="009E59BD" w:rsidP="001128A9">
      <w:pPr>
        <w:pStyle w:val="Heading1"/>
        <w:spacing w:line="480" w:lineRule="auto"/>
        <w:jc w:val="both"/>
        <w:rPr>
          <w:rFonts w:ascii="Arial" w:hAnsi="Arial" w:cs="Arial"/>
          <w:b/>
          <w:bCs/>
          <w:color w:val="000000" w:themeColor="text1"/>
          <w:lang/>
        </w:rPr>
      </w:pPr>
      <w:bookmarkStart w:id="0" w:name="_Toc133852798"/>
      <w:r w:rsidRPr="001128A9">
        <w:rPr>
          <w:rFonts w:ascii="Arial" w:hAnsi="Arial" w:cs="Arial"/>
          <w:b/>
          <w:bCs/>
          <w:color w:val="000000" w:themeColor="text1"/>
          <w:lang/>
        </w:rPr>
        <w:lastRenderedPageBreak/>
        <w:t>Section 1</w:t>
      </w:r>
      <w:bookmarkEnd w:id="0"/>
    </w:p>
    <w:p w14:paraId="3D4F372B" w14:textId="77777777" w:rsidR="009E59BD" w:rsidRPr="001128A9" w:rsidRDefault="009E59BD" w:rsidP="001128A9">
      <w:pPr>
        <w:pStyle w:val="Heading2"/>
        <w:spacing w:line="480" w:lineRule="auto"/>
        <w:jc w:val="both"/>
        <w:rPr>
          <w:rFonts w:ascii="Arial" w:hAnsi="Arial" w:cs="Arial"/>
          <w:b/>
          <w:bCs/>
          <w:color w:val="000000" w:themeColor="text1"/>
          <w:lang/>
        </w:rPr>
      </w:pPr>
      <w:bookmarkStart w:id="1" w:name="_Toc133852799"/>
      <w:r w:rsidRPr="001128A9">
        <w:rPr>
          <w:rFonts w:ascii="Arial" w:hAnsi="Arial" w:cs="Arial"/>
          <w:b/>
          <w:bCs/>
          <w:color w:val="000000" w:themeColor="text1"/>
          <w:lang/>
        </w:rPr>
        <w:t>Objectives, Questions, and Metrics</w:t>
      </w:r>
      <w:bookmarkEnd w:id="1"/>
    </w:p>
    <w:p w14:paraId="23045140"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 xml:space="preserve">Objective: </w:t>
      </w:r>
    </w:p>
    <w:p w14:paraId="77ADDBE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Consistent with the prior study's conclusions, this empirical investigation will examine how code foul smells affect Java programs' modular capabilities. Previous research will serve as the basis for this review.</w:t>
      </w:r>
    </w:p>
    <w:p w14:paraId="63DA8DC7"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Questions:</w:t>
      </w:r>
    </w:p>
    <w:p w14:paraId="527DE92D" w14:textId="77777777" w:rsidR="009E59BD" w:rsidRPr="001128A9" w:rsidRDefault="009E59BD" w:rsidP="001128A9">
      <w:pPr>
        <w:pStyle w:val="ListParagraph"/>
        <w:numPr>
          <w:ilvl w:val="0"/>
          <w:numId w:val="1"/>
        </w:numPr>
        <w:spacing w:line="480" w:lineRule="auto"/>
        <w:jc w:val="both"/>
        <w:rPr>
          <w:rFonts w:ascii="Arial" w:hAnsi="Arial" w:cs="Arial"/>
          <w:sz w:val="24"/>
          <w:szCs w:val="24"/>
          <w:lang/>
        </w:rPr>
      </w:pPr>
      <w:r w:rsidRPr="001128A9">
        <w:rPr>
          <w:rFonts w:ascii="Arial" w:hAnsi="Arial" w:cs="Arial"/>
          <w:sz w:val="24"/>
          <w:szCs w:val="24"/>
          <w:lang/>
        </w:rPr>
        <w:t>What is the impact of code bad smells on modularity in Java projects?</w:t>
      </w:r>
    </w:p>
    <w:p w14:paraId="4367540A" w14:textId="77777777" w:rsidR="009E59BD" w:rsidRPr="001128A9" w:rsidRDefault="009E59BD" w:rsidP="001128A9">
      <w:pPr>
        <w:pStyle w:val="ListParagraph"/>
        <w:numPr>
          <w:ilvl w:val="0"/>
          <w:numId w:val="1"/>
        </w:numPr>
        <w:spacing w:line="480" w:lineRule="auto"/>
        <w:jc w:val="both"/>
        <w:rPr>
          <w:rFonts w:ascii="Arial" w:hAnsi="Arial" w:cs="Arial"/>
          <w:sz w:val="24"/>
          <w:szCs w:val="24"/>
          <w:lang/>
        </w:rPr>
      </w:pPr>
      <w:r w:rsidRPr="001128A9">
        <w:rPr>
          <w:rFonts w:ascii="Arial" w:hAnsi="Arial" w:cs="Arial"/>
          <w:sz w:val="24"/>
          <w:szCs w:val="24"/>
          <w:lang/>
        </w:rPr>
        <w:t>Which types of bad smells have the most significant impact on modularity in Java projects?</w:t>
      </w:r>
    </w:p>
    <w:p w14:paraId="6E0FE4AA" w14:textId="77777777" w:rsidR="009E59BD" w:rsidRPr="001128A9" w:rsidRDefault="009E59BD" w:rsidP="001128A9">
      <w:pPr>
        <w:pStyle w:val="ListParagraph"/>
        <w:numPr>
          <w:ilvl w:val="0"/>
          <w:numId w:val="1"/>
        </w:numPr>
        <w:spacing w:line="480" w:lineRule="auto"/>
        <w:jc w:val="both"/>
        <w:rPr>
          <w:rFonts w:ascii="Arial" w:hAnsi="Arial" w:cs="Arial"/>
          <w:sz w:val="24"/>
          <w:szCs w:val="24"/>
          <w:lang/>
        </w:rPr>
      </w:pPr>
      <w:r w:rsidRPr="001128A9">
        <w:rPr>
          <w:rFonts w:ascii="Arial" w:hAnsi="Arial" w:cs="Arial"/>
          <w:sz w:val="24"/>
          <w:szCs w:val="24"/>
          <w:lang/>
        </w:rPr>
        <w:t>To what extent do Java projects with and without bad smells have different coupling and cohesion C&amp;K Metrics?</w:t>
      </w:r>
    </w:p>
    <w:p w14:paraId="72C43036"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Metrics:</w:t>
      </w:r>
    </w:p>
    <w:p w14:paraId="6B7A7B87"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C&amp;K Metrics, which is an abbreviation that stands for coupling and togetherness, shall be utilized by us for the purpose of this modularity study.</w:t>
      </w:r>
    </w:p>
    <w:p w14:paraId="54E1EA3F"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Using JDeodorant, Infusion, Stench Blossom, or any other approaches that are deemed acceptable, we will identify any odors of code that may be present.</w:t>
      </w:r>
    </w:p>
    <w:p w14:paraId="79E444A1"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We are going to calculate coupling and cohesion metrics (C&amp;K Metrics) for each class in the Java projects that have been chosen, and then we are going to compare the findings in order to identify the classes that have the most and the least obvious "bad smells."</w:t>
      </w:r>
    </w:p>
    <w:p w14:paraId="4529DB36" w14:textId="77777777" w:rsidR="009E59BD" w:rsidRPr="001128A9" w:rsidRDefault="009E59BD" w:rsidP="001128A9">
      <w:pPr>
        <w:pStyle w:val="Heading3"/>
        <w:spacing w:line="480" w:lineRule="auto"/>
        <w:jc w:val="both"/>
        <w:rPr>
          <w:rFonts w:ascii="Arial" w:hAnsi="Arial" w:cs="Arial"/>
          <w:b/>
          <w:bCs/>
          <w:color w:val="000000" w:themeColor="text1"/>
          <w:lang w:val="en-US"/>
        </w:rPr>
      </w:pPr>
      <w:bookmarkStart w:id="2" w:name="_Toc133852800"/>
      <w:r w:rsidRPr="001128A9">
        <w:rPr>
          <w:rFonts w:ascii="Arial" w:hAnsi="Arial" w:cs="Arial"/>
          <w:b/>
          <w:bCs/>
          <w:color w:val="000000" w:themeColor="text1"/>
        </w:rPr>
        <w:lastRenderedPageBreak/>
        <w:t>Choice</w:t>
      </w:r>
      <w:r w:rsidRPr="001128A9">
        <w:rPr>
          <w:rFonts w:ascii="Arial" w:hAnsi="Arial" w:cs="Arial"/>
          <w:b/>
          <w:bCs/>
          <w:color w:val="000000" w:themeColor="text1"/>
          <w:lang w:val="en-US"/>
        </w:rPr>
        <w:t xml:space="preserve"> of Metrics</w:t>
      </w:r>
      <w:bookmarkEnd w:id="2"/>
    </w:p>
    <w:p w14:paraId="71CB70DE"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The metric scores in our study were comparing classes with unpleasant odors to those without similar aromas. By employing our methodology, we effectively fulfill our main objective, which is to determine the influence of unpleasant scents on the modularity of Java applications. Our objective was to identify the specific types of poor smells that significantly affected modularity by comparing metrics between classes with bad smells and classes without bad smells, and by examining the variation in the impact of bad smells across different Java projects.</w:t>
      </w:r>
    </w:p>
    <w:p w14:paraId="24B5F514"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An other approach to assess the effectiveness of the settings is to analyze the project metrics for each class. This approach has a broad spectrum of possible uses, including as detecting weaknesses in a project's codebase and suggesting optimal coding practices for code quality. It is possible that our experiment investigating the influence of irritating scents on modularity was not included in this paper.</w:t>
      </w:r>
    </w:p>
    <w:p w14:paraId="7387C0A0" w14:textId="77777777" w:rsidR="009E59BD" w:rsidRPr="001128A9" w:rsidRDefault="009E59BD" w:rsidP="001128A9">
      <w:pPr>
        <w:pStyle w:val="ListParagraph"/>
        <w:numPr>
          <w:ilvl w:val="0"/>
          <w:numId w:val="2"/>
        </w:numPr>
        <w:spacing w:line="480" w:lineRule="auto"/>
        <w:jc w:val="both"/>
        <w:rPr>
          <w:rFonts w:ascii="Arial" w:hAnsi="Arial" w:cs="Arial"/>
          <w:sz w:val="24"/>
          <w:szCs w:val="24"/>
          <w:lang/>
        </w:rPr>
      </w:pPr>
      <w:r w:rsidRPr="001128A9">
        <w:rPr>
          <w:rFonts w:ascii="Arial" w:hAnsi="Arial" w:cs="Arial"/>
          <w:sz w:val="24"/>
          <w:szCs w:val="24"/>
          <w:lang/>
        </w:rPr>
        <w:t>The objective of this study is to determine the most suitable technique by comparing and contrasting the numerous advantages and disadvantages associated with each one. Due to the potential impact of unpleasant scents on modularity, we have decided to explore class metrics both with and without the presence of unpleasant odors.</w:t>
      </w:r>
    </w:p>
    <w:p w14:paraId="39F5BB74" w14:textId="77777777" w:rsidR="009E59BD" w:rsidRPr="001128A9" w:rsidRDefault="009E59BD" w:rsidP="001128A9">
      <w:pPr>
        <w:pStyle w:val="Heading1"/>
        <w:spacing w:after="240" w:line="480" w:lineRule="auto"/>
        <w:jc w:val="both"/>
        <w:rPr>
          <w:rFonts w:ascii="Arial" w:hAnsi="Arial" w:cs="Arial"/>
          <w:b/>
          <w:bCs/>
          <w:color w:val="000000" w:themeColor="text1"/>
        </w:rPr>
      </w:pPr>
      <w:bookmarkStart w:id="3" w:name="_Toc133852801"/>
      <w:r w:rsidRPr="001128A9">
        <w:rPr>
          <w:rFonts w:ascii="Arial" w:hAnsi="Arial" w:cs="Arial"/>
          <w:b/>
          <w:bCs/>
          <w:color w:val="000000" w:themeColor="text1"/>
        </w:rPr>
        <w:lastRenderedPageBreak/>
        <w:t>Section</w:t>
      </w:r>
      <w:r w:rsidRPr="001128A9">
        <w:rPr>
          <w:rFonts w:ascii="Arial" w:hAnsi="Arial" w:cs="Arial"/>
          <w:b/>
          <w:bCs/>
          <w:color w:val="000000" w:themeColor="text1"/>
          <w:lang w:val="en-US"/>
        </w:rPr>
        <w:t xml:space="preserve"> </w:t>
      </w:r>
      <w:r w:rsidRPr="001128A9">
        <w:rPr>
          <w:rFonts w:ascii="Arial" w:hAnsi="Arial" w:cs="Arial"/>
          <w:b/>
          <w:bCs/>
          <w:color w:val="000000" w:themeColor="text1"/>
        </w:rPr>
        <w:t>2</w:t>
      </w:r>
      <w:bookmarkEnd w:id="3"/>
    </w:p>
    <w:p w14:paraId="23251866" w14:textId="77777777" w:rsidR="009E59BD" w:rsidRPr="001128A9" w:rsidRDefault="009E59BD" w:rsidP="001128A9">
      <w:pPr>
        <w:pStyle w:val="Heading2"/>
        <w:spacing w:after="240" w:line="480" w:lineRule="auto"/>
        <w:jc w:val="both"/>
        <w:rPr>
          <w:rFonts w:ascii="Arial" w:hAnsi="Arial" w:cs="Arial"/>
          <w:b/>
          <w:bCs/>
          <w:color w:val="000000" w:themeColor="text1"/>
          <w:lang w:val="en-US"/>
        </w:rPr>
      </w:pPr>
      <w:bookmarkStart w:id="4" w:name="_Toc133852802"/>
      <w:r w:rsidRPr="001128A9">
        <w:rPr>
          <w:rFonts w:ascii="Arial" w:hAnsi="Arial" w:cs="Arial"/>
          <w:b/>
          <w:bCs/>
          <w:color w:val="000000" w:themeColor="text1"/>
        </w:rPr>
        <w:t>Criteria</w:t>
      </w:r>
      <w:r w:rsidRPr="001128A9">
        <w:rPr>
          <w:rFonts w:ascii="Arial" w:hAnsi="Arial" w:cs="Arial"/>
          <w:b/>
          <w:bCs/>
          <w:color w:val="000000" w:themeColor="text1"/>
          <w:lang w:val="en-US"/>
        </w:rPr>
        <w:t>:</w:t>
      </w:r>
      <w:bookmarkEnd w:id="4"/>
    </w:p>
    <w:p w14:paraId="6125D0ED" w14:textId="77777777" w:rsidR="0090203F" w:rsidRPr="001128A9" w:rsidRDefault="0090203F" w:rsidP="001128A9">
      <w:pPr>
        <w:pStyle w:val="ListParagraph"/>
        <w:numPr>
          <w:ilvl w:val="0"/>
          <w:numId w:val="3"/>
        </w:numPr>
        <w:spacing w:line="480" w:lineRule="auto"/>
        <w:jc w:val="both"/>
        <w:rPr>
          <w:rFonts w:ascii="Arial" w:hAnsi="Arial" w:cs="Arial"/>
          <w:sz w:val="24"/>
          <w:szCs w:val="24"/>
        </w:rPr>
      </w:pPr>
      <w:r w:rsidRPr="001128A9">
        <w:rPr>
          <w:rFonts w:ascii="Arial" w:hAnsi="Arial" w:cs="Arial"/>
          <w:sz w:val="24"/>
          <w:szCs w:val="24"/>
        </w:rPr>
        <w:t>The sample for this empirical study is comprised of ten Java-based projects that have public repositories on GitHub. These projects were selected with great care. Following a thorough analysis of the following aspects, these initiatives were selected for implementation:</w:t>
      </w:r>
    </w:p>
    <w:p w14:paraId="02CD0611" w14:textId="77777777" w:rsidR="0090203F" w:rsidRPr="001128A9" w:rsidRDefault="0090203F" w:rsidP="001128A9">
      <w:pPr>
        <w:pStyle w:val="ListParagraph"/>
        <w:numPr>
          <w:ilvl w:val="0"/>
          <w:numId w:val="3"/>
        </w:numPr>
        <w:spacing w:line="480" w:lineRule="auto"/>
        <w:jc w:val="both"/>
        <w:rPr>
          <w:rFonts w:ascii="Arial" w:hAnsi="Arial" w:cs="Arial"/>
          <w:sz w:val="24"/>
          <w:szCs w:val="24"/>
        </w:rPr>
      </w:pPr>
      <w:r w:rsidRPr="001128A9">
        <w:rPr>
          <w:rFonts w:ascii="Arial" w:hAnsi="Arial" w:cs="Arial"/>
          <w:sz w:val="24"/>
          <w:szCs w:val="24"/>
        </w:rPr>
        <w:t>From the very beginning, projects require a minimum of 10,000 lines of code in order to fulfill the requirements for gathering sufficient data for analysis.</w:t>
      </w:r>
    </w:p>
    <w:p w14:paraId="0E6E7838" w14:textId="77777777" w:rsidR="0090203F" w:rsidRPr="001128A9" w:rsidRDefault="0090203F" w:rsidP="001128A9">
      <w:pPr>
        <w:pStyle w:val="ListParagraph"/>
        <w:numPr>
          <w:ilvl w:val="0"/>
          <w:numId w:val="3"/>
        </w:numPr>
        <w:spacing w:line="480" w:lineRule="auto"/>
        <w:jc w:val="both"/>
        <w:rPr>
          <w:rFonts w:ascii="Arial" w:hAnsi="Arial" w:cs="Arial"/>
          <w:sz w:val="24"/>
          <w:szCs w:val="24"/>
        </w:rPr>
      </w:pPr>
      <w:r w:rsidRPr="001128A9">
        <w:rPr>
          <w:rFonts w:ascii="Arial" w:hAnsi="Arial" w:cs="Arial"/>
          <w:sz w:val="24"/>
          <w:szCs w:val="24"/>
        </w:rPr>
        <w:t>Throughout the duration of the development cycle that lasted for two years, a multitude of tasks that were associated with maintainability needed to be completed. In order for projects to be considered finished, they must first go through a number of iterations of development and maintenance and upkeep. Fixing issues, adding new features, and updating to the most recent version are all things that should be done during this revision.</w:t>
      </w:r>
    </w:p>
    <w:p w14:paraId="3F06BF1C" w14:textId="77777777" w:rsidR="009E59BD" w:rsidRPr="001128A9" w:rsidRDefault="0090203F" w:rsidP="001128A9">
      <w:pPr>
        <w:pStyle w:val="ListParagraph"/>
        <w:numPr>
          <w:ilvl w:val="0"/>
          <w:numId w:val="3"/>
        </w:numPr>
        <w:spacing w:line="480" w:lineRule="auto"/>
        <w:jc w:val="both"/>
        <w:rPr>
          <w:rFonts w:ascii="Arial" w:hAnsi="Arial" w:cs="Arial"/>
          <w:sz w:val="24"/>
          <w:szCs w:val="24"/>
        </w:rPr>
      </w:pPr>
      <w:r w:rsidRPr="001128A9">
        <w:rPr>
          <w:rFonts w:ascii="Arial" w:hAnsi="Arial" w:cs="Arial"/>
          <w:sz w:val="24"/>
          <w:szCs w:val="24"/>
        </w:rPr>
        <w:t>There must be at least three developers working on a project before it can be declared finished. The third requirement is that this be met. This criterion ought to be applied to projects in order to increase the likelihood that there will be sufficient contributors. As a consequence of this, you can have peace of mind knowing that problems such as code smells will be less prevalent.</w:t>
      </w:r>
    </w:p>
    <w:p w14:paraId="00DE5996" w14:textId="77777777" w:rsidR="009E59BD" w:rsidRPr="001128A9" w:rsidRDefault="009E59BD" w:rsidP="001128A9">
      <w:pPr>
        <w:pStyle w:val="Heading2"/>
        <w:spacing w:after="240" w:line="480" w:lineRule="auto"/>
        <w:jc w:val="both"/>
        <w:rPr>
          <w:rFonts w:ascii="Arial" w:hAnsi="Arial" w:cs="Arial"/>
          <w:b/>
          <w:bCs/>
          <w:color w:val="000000" w:themeColor="text1"/>
        </w:rPr>
      </w:pPr>
      <w:bookmarkStart w:id="5" w:name="_Toc133852803"/>
      <w:r w:rsidRPr="001128A9">
        <w:rPr>
          <w:rFonts w:ascii="Arial" w:hAnsi="Arial" w:cs="Arial"/>
          <w:b/>
          <w:bCs/>
          <w:color w:val="000000" w:themeColor="text1"/>
        </w:rPr>
        <w:t>Justifications:</w:t>
      </w:r>
      <w:bookmarkEnd w:id="5"/>
      <w:r w:rsidRPr="001128A9">
        <w:rPr>
          <w:rFonts w:ascii="Arial" w:hAnsi="Arial" w:cs="Arial"/>
          <w:b/>
          <w:bCs/>
          <w:color w:val="000000" w:themeColor="text1"/>
        </w:rPr>
        <w:t xml:space="preserve"> </w:t>
      </w:r>
    </w:p>
    <w:p w14:paraId="6D1F7CBF" w14:textId="77777777" w:rsidR="009E59BD" w:rsidRPr="001128A9" w:rsidRDefault="009E59BD" w:rsidP="001128A9">
      <w:pPr>
        <w:spacing w:line="480" w:lineRule="auto"/>
        <w:jc w:val="both"/>
        <w:rPr>
          <w:rFonts w:ascii="Arial" w:hAnsi="Arial" w:cs="Arial"/>
          <w:sz w:val="24"/>
          <w:szCs w:val="24"/>
        </w:rPr>
      </w:pPr>
      <w:r w:rsidRPr="001128A9">
        <w:rPr>
          <w:rFonts w:ascii="Arial" w:hAnsi="Arial" w:cs="Arial"/>
          <w:sz w:val="24"/>
          <w:szCs w:val="24"/>
        </w:rPr>
        <w:t>These criteria were chosen for the following reasons:</w:t>
      </w:r>
    </w:p>
    <w:p w14:paraId="6C01A080" w14:textId="77777777" w:rsidR="0090203F" w:rsidRPr="001128A9" w:rsidRDefault="0090203F" w:rsidP="001128A9">
      <w:pPr>
        <w:pStyle w:val="ListParagraph"/>
        <w:numPr>
          <w:ilvl w:val="0"/>
          <w:numId w:val="4"/>
        </w:numPr>
        <w:spacing w:line="480" w:lineRule="auto"/>
        <w:jc w:val="both"/>
        <w:rPr>
          <w:rFonts w:ascii="Arial" w:hAnsi="Arial" w:cs="Arial"/>
          <w:sz w:val="24"/>
          <w:szCs w:val="24"/>
        </w:rPr>
      </w:pPr>
      <w:r w:rsidRPr="001128A9">
        <w:rPr>
          <w:rFonts w:ascii="Arial" w:hAnsi="Arial" w:cs="Arial"/>
          <w:sz w:val="24"/>
          <w:szCs w:val="24"/>
        </w:rPr>
        <w:t xml:space="preserve">In order to meet the primary goal of determining the required size, the projects needed to generate a significant sample size for statistical analysis. This helped </w:t>
      </w:r>
      <w:r w:rsidRPr="001128A9">
        <w:rPr>
          <w:rFonts w:ascii="Arial" w:hAnsi="Arial" w:cs="Arial"/>
          <w:sz w:val="24"/>
          <w:szCs w:val="24"/>
        </w:rPr>
        <w:lastRenderedPageBreak/>
        <w:t>ensure that the project could be completed successfully. Students who are studying software engineering will be able to easily recognize that their projects are built on Java thanks to this innovation.</w:t>
      </w:r>
    </w:p>
    <w:p w14:paraId="15773049" w14:textId="77777777" w:rsidR="0090203F" w:rsidRPr="001128A9" w:rsidRDefault="0090203F" w:rsidP="001128A9">
      <w:pPr>
        <w:pStyle w:val="ListParagraph"/>
        <w:numPr>
          <w:ilvl w:val="0"/>
          <w:numId w:val="4"/>
        </w:numPr>
        <w:spacing w:line="480" w:lineRule="auto"/>
        <w:jc w:val="both"/>
        <w:rPr>
          <w:rFonts w:ascii="Arial" w:hAnsi="Arial" w:cs="Arial"/>
          <w:sz w:val="24"/>
          <w:szCs w:val="24"/>
        </w:rPr>
      </w:pPr>
      <w:r w:rsidRPr="001128A9">
        <w:rPr>
          <w:rFonts w:ascii="Arial" w:hAnsi="Arial" w:cs="Arial"/>
          <w:sz w:val="24"/>
          <w:szCs w:val="24"/>
        </w:rPr>
        <w:t>Furthermore, as the investigation continues, the age of the project is taken into consideration. Code smells and other problems are more prevalent in older projects for a variety of reasons, one of which being the increased possibility that maintenance chores will be performed during the course of the project's lifetime. As a consequence of this, the projects have developed into simulations that are more and more accurate representations of real-world activities that require extensive maintenance.</w:t>
      </w:r>
    </w:p>
    <w:p w14:paraId="188415A5" w14:textId="77777777" w:rsidR="0090203F" w:rsidRPr="001128A9" w:rsidRDefault="0090203F" w:rsidP="001128A9">
      <w:pPr>
        <w:pStyle w:val="ListParagraph"/>
        <w:numPr>
          <w:ilvl w:val="0"/>
          <w:numId w:val="4"/>
        </w:numPr>
        <w:spacing w:line="480" w:lineRule="auto"/>
        <w:jc w:val="both"/>
        <w:rPr>
          <w:rFonts w:ascii="Arial" w:hAnsi="Arial" w:cs="Arial"/>
          <w:sz w:val="24"/>
          <w:szCs w:val="24"/>
        </w:rPr>
      </w:pPr>
      <w:r w:rsidRPr="001128A9">
        <w:rPr>
          <w:rFonts w:ascii="Arial" w:hAnsi="Arial" w:cs="Arial"/>
          <w:sz w:val="24"/>
          <w:szCs w:val="24"/>
        </w:rPr>
        <w:t>The final step is to determine the number of programmers who contributed to the successful completion of the project based on their contributions. Due to the work that you have put out, the project has never had problems such as code fouling, so you may relax and take it easy. It is reasonable to assume that actual teams would be able to complete the tasks at hand with relative ease given that this is the case.</w:t>
      </w:r>
    </w:p>
    <w:p w14:paraId="1E3F2C77" w14:textId="77777777" w:rsidR="009E59BD" w:rsidRDefault="0090203F" w:rsidP="001128A9">
      <w:pPr>
        <w:spacing w:line="480" w:lineRule="auto"/>
        <w:ind w:left="360"/>
        <w:jc w:val="both"/>
        <w:rPr>
          <w:rFonts w:ascii="Arial" w:hAnsi="Arial" w:cs="Arial"/>
          <w:sz w:val="24"/>
          <w:szCs w:val="24"/>
        </w:rPr>
      </w:pPr>
      <w:r w:rsidRPr="001128A9">
        <w:rPr>
          <w:rFonts w:ascii="Arial" w:hAnsi="Arial" w:cs="Arial"/>
          <w:sz w:val="24"/>
          <w:szCs w:val="24"/>
        </w:rPr>
        <w:t>Because of this, we made use of a wide range of selection criteria in order to guarantee that the projects that were chosen are representative of the kind of Java-based applications that frequently face difficulties associated with code smells and other related concerns. Through the utilization of this tactic, we are able to demonstrate that the study is applicable to the actual world.</w:t>
      </w:r>
    </w:p>
    <w:p w14:paraId="78999CAE" w14:textId="77777777" w:rsidR="001128A9" w:rsidRDefault="001128A9" w:rsidP="001128A9">
      <w:pPr>
        <w:spacing w:line="480" w:lineRule="auto"/>
        <w:ind w:left="360"/>
        <w:jc w:val="both"/>
        <w:rPr>
          <w:rFonts w:ascii="Arial" w:hAnsi="Arial" w:cs="Arial"/>
          <w:sz w:val="24"/>
          <w:szCs w:val="24"/>
        </w:rPr>
      </w:pPr>
    </w:p>
    <w:p w14:paraId="381CBC0B" w14:textId="77777777" w:rsidR="001128A9" w:rsidRPr="001128A9" w:rsidRDefault="001128A9" w:rsidP="001128A9">
      <w:pPr>
        <w:spacing w:line="480" w:lineRule="auto"/>
        <w:ind w:left="360"/>
        <w:jc w:val="both"/>
        <w:rPr>
          <w:rFonts w:ascii="Arial" w:hAnsi="Arial" w:cs="Arial"/>
          <w:sz w:val="24"/>
          <w:szCs w:val="24"/>
        </w:rPr>
      </w:pPr>
    </w:p>
    <w:tbl>
      <w:tblPr>
        <w:tblStyle w:val="TableGrid"/>
        <w:tblW w:w="8715" w:type="dxa"/>
        <w:tblLook w:val="04A0" w:firstRow="1" w:lastRow="0" w:firstColumn="1" w:lastColumn="0" w:noHBand="0" w:noVBand="1"/>
      </w:tblPr>
      <w:tblGrid>
        <w:gridCol w:w="2800"/>
        <w:gridCol w:w="1769"/>
        <w:gridCol w:w="1756"/>
        <w:gridCol w:w="2390"/>
      </w:tblGrid>
      <w:tr w:rsidR="009E59BD" w:rsidRPr="001128A9" w14:paraId="43DEEE16" w14:textId="77777777" w:rsidTr="009E59BD">
        <w:tc>
          <w:tcPr>
            <w:tcW w:w="0" w:type="auto"/>
            <w:hideMark/>
          </w:tcPr>
          <w:p w14:paraId="4166BD26"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lastRenderedPageBreak/>
              <w:t>Project Name</w:t>
            </w:r>
          </w:p>
        </w:tc>
        <w:tc>
          <w:tcPr>
            <w:tcW w:w="0" w:type="auto"/>
            <w:hideMark/>
          </w:tcPr>
          <w:p w14:paraId="1D733BC4"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Size (lines of code)</w:t>
            </w:r>
          </w:p>
        </w:tc>
        <w:tc>
          <w:tcPr>
            <w:tcW w:w="0" w:type="auto"/>
            <w:hideMark/>
          </w:tcPr>
          <w:p w14:paraId="68C88353"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Year Developed</w:t>
            </w:r>
          </w:p>
        </w:tc>
        <w:tc>
          <w:tcPr>
            <w:tcW w:w="0" w:type="auto"/>
            <w:hideMark/>
          </w:tcPr>
          <w:p w14:paraId="6F62FF09"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Number of Contributors</w:t>
            </w:r>
          </w:p>
        </w:tc>
      </w:tr>
      <w:tr w:rsidR="009E59BD" w:rsidRPr="001128A9" w14:paraId="0161365C" w14:textId="77777777" w:rsidTr="009E59BD">
        <w:tc>
          <w:tcPr>
            <w:tcW w:w="0" w:type="auto"/>
            <w:hideMark/>
          </w:tcPr>
          <w:p w14:paraId="5A60988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GitHub-Chinese-Top-Charts</w:t>
            </w:r>
          </w:p>
        </w:tc>
        <w:tc>
          <w:tcPr>
            <w:tcW w:w="0" w:type="auto"/>
            <w:hideMark/>
          </w:tcPr>
          <w:p w14:paraId="46C891B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24,381</w:t>
            </w:r>
          </w:p>
        </w:tc>
        <w:tc>
          <w:tcPr>
            <w:tcW w:w="0" w:type="auto"/>
            <w:hideMark/>
          </w:tcPr>
          <w:p w14:paraId="178BF4E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6F3FE5D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100+</w:t>
            </w:r>
          </w:p>
        </w:tc>
      </w:tr>
      <w:tr w:rsidR="009E59BD" w:rsidRPr="001128A9" w14:paraId="26CA1459" w14:textId="77777777" w:rsidTr="009E59BD">
        <w:tc>
          <w:tcPr>
            <w:tcW w:w="0" w:type="auto"/>
            <w:hideMark/>
          </w:tcPr>
          <w:p w14:paraId="096F256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flink-learning</w:t>
            </w:r>
          </w:p>
        </w:tc>
        <w:tc>
          <w:tcPr>
            <w:tcW w:w="0" w:type="auto"/>
            <w:hideMark/>
          </w:tcPr>
          <w:p w14:paraId="07FA292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57,357</w:t>
            </w:r>
          </w:p>
        </w:tc>
        <w:tc>
          <w:tcPr>
            <w:tcW w:w="0" w:type="auto"/>
            <w:hideMark/>
          </w:tcPr>
          <w:p w14:paraId="23086DA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15638AA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w:t>
            </w:r>
          </w:p>
        </w:tc>
      </w:tr>
      <w:tr w:rsidR="009E59BD" w:rsidRPr="001128A9" w14:paraId="29D1994D" w14:textId="77777777" w:rsidTr="009E59BD">
        <w:tc>
          <w:tcPr>
            <w:tcW w:w="0" w:type="auto"/>
            <w:hideMark/>
          </w:tcPr>
          <w:p w14:paraId="317B71F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source-code-hunter</w:t>
            </w:r>
          </w:p>
        </w:tc>
        <w:tc>
          <w:tcPr>
            <w:tcW w:w="0" w:type="auto"/>
            <w:hideMark/>
          </w:tcPr>
          <w:p w14:paraId="67CFC17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39,789</w:t>
            </w:r>
          </w:p>
        </w:tc>
        <w:tc>
          <w:tcPr>
            <w:tcW w:w="0" w:type="auto"/>
            <w:hideMark/>
          </w:tcPr>
          <w:p w14:paraId="283E0BA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6F51A27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30+</w:t>
            </w:r>
          </w:p>
        </w:tc>
      </w:tr>
      <w:tr w:rsidR="009E59BD" w:rsidRPr="001128A9" w14:paraId="7686956D" w14:textId="77777777" w:rsidTr="009E59BD">
        <w:tc>
          <w:tcPr>
            <w:tcW w:w="0" w:type="auto"/>
            <w:hideMark/>
          </w:tcPr>
          <w:p w14:paraId="68F2E720"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D</w:t>
            </w:r>
            <w:r w:rsidR="009E59BD" w:rsidRPr="001128A9">
              <w:rPr>
                <w:rFonts w:ascii="Arial" w:hAnsi="Arial" w:cs="Arial"/>
                <w:color w:val="000000" w:themeColor="text1"/>
                <w:sz w:val="24"/>
                <w:szCs w:val="24"/>
                <w:lang/>
              </w:rPr>
              <w:t>olphinscheduler</w:t>
            </w:r>
          </w:p>
        </w:tc>
        <w:tc>
          <w:tcPr>
            <w:tcW w:w="0" w:type="auto"/>
            <w:hideMark/>
          </w:tcPr>
          <w:p w14:paraId="4999B3C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57,712</w:t>
            </w:r>
          </w:p>
        </w:tc>
        <w:tc>
          <w:tcPr>
            <w:tcW w:w="0" w:type="auto"/>
            <w:hideMark/>
          </w:tcPr>
          <w:p w14:paraId="2891D9F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7E64A7C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100+</w:t>
            </w:r>
          </w:p>
        </w:tc>
      </w:tr>
      <w:tr w:rsidR="009E59BD" w:rsidRPr="001128A9" w14:paraId="48B9F99D" w14:textId="77777777" w:rsidTr="009E59BD">
        <w:tc>
          <w:tcPr>
            <w:tcW w:w="0" w:type="auto"/>
            <w:hideMark/>
          </w:tcPr>
          <w:p w14:paraId="241F5FB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Jetpack-MVVM-Best-Practice</w:t>
            </w:r>
          </w:p>
        </w:tc>
        <w:tc>
          <w:tcPr>
            <w:tcW w:w="0" w:type="auto"/>
            <w:hideMark/>
          </w:tcPr>
          <w:p w14:paraId="62A8100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15,797</w:t>
            </w:r>
          </w:p>
        </w:tc>
        <w:tc>
          <w:tcPr>
            <w:tcW w:w="0" w:type="auto"/>
            <w:hideMark/>
          </w:tcPr>
          <w:p w14:paraId="647CA66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1D07A10C"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w:t>
            </w:r>
          </w:p>
        </w:tc>
      </w:tr>
      <w:tr w:rsidR="009E59BD" w:rsidRPr="001128A9" w14:paraId="4D7EF225" w14:textId="77777777" w:rsidTr="009E59BD">
        <w:tc>
          <w:tcPr>
            <w:tcW w:w="0" w:type="auto"/>
            <w:hideMark/>
          </w:tcPr>
          <w:p w14:paraId="21A9D4F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QtScrcpy</w:t>
            </w:r>
          </w:p>
        </w:tc>
        <w:tc>
          <w:tcPr>
            <w:tcW w:w="0" w:type="auto"/>
            <w:hideMark/>
          </w:tcPr>
          <w:p w14:paraId="0B5C459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13,122</w:t>
            </w:r>
          </w:p>
        </w:tc>
        <w:tc>
          <w:tcPr>
            <w:tcW w:w="0" w:type="auto"/>
            <w:hideMark/>
          </w:tcPr>
          <w:p w14:paraId="6DE6E30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4DA1A68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w:t>
            </w:r>
          </w:p>
        </w:tc>
      </w:tr>
      <w:tr w:rsidR="009E59BD" w:rsidRPr="001128A9" w14:paraId="3F5B2D59" w14:textId="77777777" w:rsidTr="009E59BD">
        <w:tc>
          <w:tcPr>
            <w:tcW w:w="0" w:type="auto"/>
            <w:hideMark/>
          </w:tcPr>
          <w:p w14:paraId="1A1C528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im-server</w:t>
            </w:r>
          </w:p>
        </w:tc>
        <w:tc>
          <w:tcPr>
            <w:tcW w:w="0" w:type="auto"/>
            <w:hideMark/>
          </w:tcPr>
          <w:p w14:paraId="4B95E94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43,599</w:t>
            </w:r>
          </w:p>
        </w:tc>
        <w:tc>
          <w:tcPr>
            <w:tcW w:w="0" w:type="auto"/>
            <w:hideMark/>
          </w:tcPr>
          <w:p w14:paraId="5122BDB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3CD480B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w:t>
            </w:r>
          </w:p>
        </w:tc>
      </w:tr>
      <w:tr w:rsidR="009E59BD" w:rsidRPr="001128A9" w14:paraId="290A0326" w14:textId="77777777" w:rsidTr="009E59BD">
        <w:tc>
          <w:tcPr>
            <w:tcW w:w="0" w:type="auto"/>
            <w:hideMark/>
          </w:tcPr>
          <w:p w14:paraId="27E777A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Geyser</w:t>
            </w:r>
          </w:p>
        </w:tc>
        <w:tc>
          <w:tcPr>
            <w:tcW w:w="0" w:type="auto"/>
            <w:hideMark/>
          </w:tcPr>
          <w:p w14:paraId="75E58CE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25,029</w:t>
            </w:r>
          </w:p>
        </w:tc>
        <w:tc>
          <w:tcPr>
            <w:tcW w:w="0" w:type="auto"/>
            <w:hideMark/>
          </w:tcPr>
          <w:p w14:paraId="025BF20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1C5FFA1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30+</w:t>
            </w:r>
          </w:p>
        </w:tc>
      </w:tr>
      <w:tr w:rsidR="009E59BD" w:rsidRPr="001128A9" w14:paraId="5EB81982" w14:textId="77777777" w:rsidTr="009E59BD">
        <w:tc>
          <w:tcPr>
            <w:tcW w:w="0" w:type="auto"/>
            <w:hideMark/>
          </w:tcPr>
          <w:p w14:paraId="00279B88"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N</w:t>
            </w:r>
            <w:r w:rsidR="009E59BD" w:rsidRPr="001128A9">
              <w:rPr>
                <w:rFonts w:ascii="Arial" w:hAnsi="Arial" w:cs="Arial"/>
                <w:color w:val="000000" w:themeColor="text1"/>
                <w:sz w:val="24"/>
                <w:szCs w:val="24"/>
                <w:lang/>
              </w:rPr>
              <w:t>ovel</w:t>
            </w:r>
          </w:p>
        </w:tc>
        <w:tc>
          <w:tcPr>
            <w:tcW w:w="0" w:type="auto"/>
            <w:hideMark/>
          </w:tcPr>
          <w:p w14:paraId="0A8651E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19,919</w:t>
            </w:r>
          </w:p>
        </w:tc>
        <w:tc>
          <w:tcPr>
            <w:tcW w:w="0" w:type="auto"/>
            <w:hideMark/>
          </w:tcPr>
          <w:p w14:paraId="5E00C5D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5EB19BE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w:t>
            </w:r>
          </w:p>
        </w:tc>
      </w:tr>
      <w:tr w:rsidR="009E59BD" w:rsidRPr="001128A9" w14:paraId="365802A0" w14:textId="77777777" w:rsidTr="009E59BD">
        <w:tc>
          <w:tcPr>
            <w:tcW w:w="0" w:type="auto"/>
            <w:hideMark/>
          </w:tcPr>
          <w:p w14:paraId="57B76977"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W</w:t>
            </w:r>
            <w:r w:rsidR="009E59BD" w:rsidRPr="001128A9">
              <w:rPr>
                <w:rFonts w:ascii="Arial" w:hAnsi="Arial" w:cs="Arial"/>
                <w:color w:val="000000" w:themeColor="text1"/>
                <w:sz w:val="24"/>
                <w:szCs w:val="24"/>
                <w:lang/>
              </w:rPr>
              <w:t>gcloud</w:t>
            </w:r>
          </w:p>
        </w:tc>
        <w:tc>
          <w:tcPr>
            <w:tcW w:w="0" w:type="auto"/>
            <w:hideMark/>
          </w:tcPr>
          <w:p w14:paraId="3255E0E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15,693</w:t>
            </w:r>
          </w:p>
        </w:tc>
        <w:tc>
          <w:tcPr>
            <w:tcW w:w="0" w:type="auto"/>
            <w:hideMark/>
          </w:tcPr>
          <w:p w14:paraId="23A1121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2019</w:t>
            </w:r>
          </w:p>
        </w:tc>
        <w:tc>
          <w:tcPr>
            <w:tcW w:w="0" w:type="auto"/>
            <w:hideMark/>
          </w:tcPr>
          <w:p w14:paraId="7540144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w:t>
            </w:r>
          </w:p>
        </w:tc>
      </w:tr>
    </w:tbl>
    <w:p w14:paraId="69698B90" w14:textId="77777777" w:rsidR="009E59BD" w:rsidRPr="001128A9" w:rsidRDefault="009E59BD" w:rsidP="001128A9">
      <w:pPr>
        <w:spacing w:line="480" w:lineRule="auto"/>
        <w:jc w:val="both"/>
        <w:rPr>
          <w:rFonts w:ascii="Arial" w:hAnsi="Arial" w:cs="Arial"/>
          <w:sz w:val="24"/>
          <w:szCs w:val="24"/>
          <w:lang/>
        </w:rPr>
      </w:pPr>
    </w:p>
    <w:tbl>
      <w:tblPr>
        <w:tblStyle w:val="TableGrid"/>
        <w:tblW w:w="8715" w:type="dxa"/>
        <w:tblLook w:val="04A0" w:firstRow="1" w:lastRow="0" w:firstColumn="1" w:lastColumn="0" w:noHBand="0" w:noVBand="1"/>
      </w:tblPr>
      <w:tblGrid>
        <w:gridCol w:w="2224"/>
        <w:gridCol w:w="6491"/>
      </w:tblGrid>
      <w:tr w:rsidR="009E59BD" w:rsidRPr="001128A9" w14:paraId="0930F2F1" w14:textId="77777777" w:rsidTr="009E59BD">
        <w:tc>
          <w:tcPr>
            <w:tcW w:w="0" w:type="auto"/>
            <w:hideMark/>
          </w:tcPr>
          <w:p w14:paraId="111C128B"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Project Name</w:t>
            </w:r>
          </w:p>
        </w:tc>
        <w:tc>
          <w:tcPr>
            <w:tcW w:w="0" w:type="auto"/>
            <w:hideMark/>
          </w:tcPr>
          <w:p w14:paraId="7D00224E"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Description</w:t>
            </w:r>
          </w:p>
        </w:tc>
      </w:tr>
      <w:tr w:rsidR="009E59BD" w:rsidRPr="001128A9" w14:paraId="6D35906C" w14:textId="77777777" w:rsidTr="009E59BD">
        <w:tc>
          <w:tcPr>
            <w:tcW w:w="0" w:type="auto"/>
            <w:hideMark/>
          </w:tcPr>
          <w:p w14:paraId="35E4AA8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GitHub-Chinese-Top-Charts</w:t>
            </w:r>
          </w:p>
        </w:tc>
        <w:tc>
          <w:tcPr>
            <w:tcW w:w="0" w:type="auto"/>
            <w:hideMark/>
          </w:tcPr>
          <w:p w14:paraId="206F69AB"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This project utilizes many indicators, such as stars, forks, and donations, to identify the most popular GitHub projects in China. </w:t>
            </w:r>
          </w:p>
        </w:tc>
      </w:tr>
      <w:tr w:rsidR="009E59BD" w:rsidRPr="001128A9" w14:paraId="6956BF11" w14:textId="77777777" w:rsidTr="009E59BD">
        <w:tc>
          <w:tcPr>
            <w:tcW w:w="0" w:type="auto"/>
            <w:hideMark/>
          </w:tcPr>
          <w:p w14:paraId="3AF26E2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flink-learning</w:t>
            </w:r>
          </w:p>
        </w:tc>
        <w:tc>
          <w:tcPr>
            <w:tcW w:w="0" w:type="auto"/>
            <w:hideMark/>
          </w:tcPr>
          <w:p w14:paraId="0177BB3D"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One aspect of this project involves creating educational resources for the Apache Flink framework. With Apache Flink, a distributed computing system, you can efficiently handle large volumes of data. </w:t>
            </w:r>
          </w:p>
        </w:tc>
      </w:tr>
      <w:tr w:rsidR="009E59BD" w:rsidRPr="001128A9" w14:paraId="41039C85" w14:textId="77777777" w:rsidTr="009E59BD">
        <w:tc>
          <w:tcPr>
            <w:tcW w:w="0" w:type="auto"/>
            <w:hideMark/>
          </w:tcPr>
          <w:p w14:paraId="3FECD9F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lastRenderedPageBreak/>
              <w:t>source-code-hunter</w:t>
            </w:r>
          </w:p>
        </w:tc>
        <w:tc>
          <w:tcPr>
            <w:tcW w:w="0" w:type="auto"/>
            <w:hideMark/>
          </w:tcPr>
          <w:p w14:paraId="7C721E5C" w14:textId="77777777" w:rsidR="009E59BD" w:rsidRPr="001128A9" w:rsidRDefault="00B36BE0"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Due to the ongoing development of the web application in this project, the source code written in several computer languages will be available to everyone and easily understandable. </w:t>
            </w:r>
          </w:p>
        </w:tc>
      </w:tr>
      <w:tr w:rsidR="009E59BD" w:rsidRPr="001128A9" w14:paraId="7450C604" w14:textId="77777777" w:rsidTr="009E59BD">
        <w:tc>
          <w:tcPr>
            <w:tcW w:w="0" w:type="auto"/>
            <w:hideMark/>
          </w:tcPr>
          <w:p w14:paraId="42985FC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dolphinscheduler</w:t>
            </w:r>
          </w:p>
        </w:tc>
        <w:tc>
          <w:tcPr>
            <w:tcW w:w="0" w:type="auto"/>
            <w:hideMark/>
          </w:tcPr>
          <w:p w14:paraId="6A9F1761"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The successful execution of this project will lead to the development of a distributed process scheduling system that is both user-friendly and produces desirable results. The main objective of this research is to recognize and tackle the difficulties that arise from the inherent intricacy of job interdependencies in settings that require data processing. </w:t>
            </w:r>
          </w:p>
        </w:tc>
      </w:tr>
      <w:tr w:rsidR="009E59BD" w:rsidRPr="001128A9" w14:paraId="2855C77C" w14:textId="77777777" w:rsidTr="009E59BD">
        <w:tc>
          <w:tcPr>
            <w:tcW w:w="0" w:type="auto"/>
            <w:hideMark/>
          </w:tcPr>
          <w:p w14:paraId="59C9893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Jetpack-MVVM-Best-Practice</w:t>
            </w:r>
          </w:p>
        </w:tc>
        <w:tc>
          <w:tcPr>
            <w:tcW w:w="0" w:type="auto"/>
            <w:hideMark/>
          </w:tcPr>
          <w:p w14:paraId="23A266FD"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The Model-View-ViewModel (MVVM) paradigm is well recognized and regarded one of the most popular architectural frameworks for developing Android applications. This endeavor is the perfect solution for individuals who want to witness the implementation of this idea. </w:t>
            </w:r>
          </w:p>
        </w:tc>
      </w:tr>
      <w:tr w:rsidR="009E59BD" w:rsidRPr="001128A9" w14:paraId="49216892" w14:textId="77777777" w:rsidTr="009E59BD">
        <w:tc>
          <w:tcPr>
            <w:tcW w:w="0" w:type="auto"/>
            <w:hideMark/>
          </w:tcPr>
          <w:p w14:paraId="7DD2B62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QtScrcpy</w:t>
            </w:r>
          </w:p>
        </w:tc>
        <w:tc>
          <w:tcPr>
            <w:tcW w:w="0" w:type="auto"/>
            <w:hideMark/>
          </w:tcPr>
          <w:p w14:paraId="17A2519B"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The culmination of this research has led to the development of a desktop program that is compatible with several platforms. Users can access a diverse range of control tasks over the USB connection from their Android phones</w:t>
            </w:r>
          </w:p>
        </w:tc>
      </w:tr>
      <w:tr w:rsidR="009E59BD" w:rsidRPr="001128A9" w14:paraId="7145AED5" w14:textId="77777777" w:rsidTr="009E59BD">
        <w:tc>
          <w:tcPr>
            <w:tcW w:w="0" w:type="auto"/>
            <w:hideMark/>
          </w:tcPr>
          <w:p w14:paraId="21B58AE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im-server</w:t>
            </w:r>
          </w:p>
        </w:tc>
        <w:tc>
          <w:tcPr>
            <w:tcW w:w="0" w:type="auto"/>
            <w:hideMark/>
          </w:tcPr>
          <w:p w14:paraId="4C9E5592"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WildfireChat, an instant messaging program, is compatible with both the iOS and Android platforms. If you strictly adhere to this project, there is a possibility that you will be able to successfully develop the server-side application. </w:t>
            </w:r>
          </w:p>
        </w:tc>
      </w:tr>
      <w:tr w:rsidR="009E59BD" w:rsidRPr="001128A9" w14:paraId="3732322B" w14:textId="77777777" w:rsidTr="009E59BD">
        <w:tc>
          <w:tcPr>
            <w:tcW w:w="0" w:type="auto"/>
            <w:hideMark/>
          </w:tcPr>
          <w:p w14:paraId="195117B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lastRenderedPageBreak/>
              <w:t>Geyser</w:t>
            </w:r>
          </w:p>
        </w:tc>
        <w:tc>
          <w:tcPr>
            <w:tcW w:w="0" w:type="auto"/>
            <w:hideMark/>
          </w:tcPr>
          <w:p w14:paraId="5706B3F2"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We require the implementation of a bridge connecting Minecraft: Bedrock Edition and Minecraft: Java Edition, enabling individuals on diverse platforms to participate in the same server and engage in Minecraft gameplay. This would enable gamers to engage in multiplayer gameplay of Minecraft. There is a potential for the inclusion of multiplayer gaming in the future. </w:t>
            </w:r>
          </w:p>
        </w:tc>
      </w:tr>
      <w:tr w:rsidR="009E59BD" w:rsidRPr="001128A9" w14:paraId="3C4DCFAA" w14:textId="77777777" w:rsidTr="009E59BD">
        <w:tc>
          <w:tcPr>
            <w:tcW w:w="0" w:type="auto"/>
            <w:hideMark/>
          </w:tcPr>
          <w:p w14:paraId="1BBB5AA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novel</w:t>
            </w:r>
          </w:p>
        </w:tc>
        <w:tc>
          <w:tcPr>
            <w:tcW w:w="0" w:type="auto"/>
            <w:hideMark/>
          </w:tcPr>
          <w:p w14:paraId="7D90EFD6"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One of the project's goals is to provide a web interface that can be used to publish and read books written in Chinese. Furthermore, the project aims to facilitate communication between authors and their audiences. </w:t>
            </w:r>
          </w:p>
        </w:tc>
      </w:tr>
      <w:tr w:rsidR="009E59BD" w:rsidRPr="001128A9" w14:paraId="2FA334A2" w14:textId="77777777" w:rsidTr="009E59BD">
        <w:tc>
          <w:tcPr>
            <w:tcW w:w="0" w:type="auto"/>
            <w:hideMark/>
          </w:tcPr>
          <w:p w14:paraId="10248E6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wgcloud</w:t>
            </w:r>
          </w:p>
        </w:tc>
        <w:tc>
          <w:tcPr>
            <w:tcW w:w="0" w:type="auto"/>
            <w:hideMark/>
          </w:tcPr>
          <w:p w14:paraId="65775FCD" w14:textId="77777777" w:rsidR="009E59BD" w:rsidRPr="001128A9" w:rsidRDefault="00EB45E9"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 xml:space="preserve">The project's primary components consist of a cloud-hosted web application and a server tasked with the management and processing of data received from wireless gateways. </w:t>
            </w:r>
          </w:p>
        </w:tc>
      </w:tr>
    </w:tbl>
    <w:p w14:paraId="2326F9AE" w14:textId="77777777" w:rsidR="009E59BD" w:rsidRPr="001128A9" w:rsidRDefault="009E59BD" w:rsidP="001128A9">
      <w:pPr>
        <w:pStyle w:val="Heading1"/>
        <w:spacing w:after="240" w:line="480" w:lineRule="auto"/>
        <w:jc w:val="both"/>
        <w:rPr>
          <w:rFonts w:ascii="Arial" w:hAnsi="Arial" w:cs="Arial"/>
          <w:b/>
          <w:bCs/>
          <w:color w:val="000000" w:themeColor="text1"/>
          <w:lang w:val="en-US"/>
        </w:rPr>
      </w:pPr>
      <w:bookmarkStart w:id="6" w:name="_Toc133852804"/>
      <w:r w:rsidRPr="001128A9">
        <w:rPr>
          <w:rFonts w:ascii="Arial" w:hAnsi="Arial" w:cs="Arial"/>
          <w:b/>
          <w:bCs/>
          <w:color w:val="000000" w:themeColor="text1"/>
        </w:rPr>
        <w:t xml:space="preserve">Section </w:t>
      </w:r>
      <w:r w:rsidRPr="001128A9">
        <w:rPr>
          <w:rFonts w:ascii="Arial" w:hAnsi="Arial" w:cs="Arial"/>
          <w:b/>
          <w:bCs/>
          <w:color w:val="000000" w:themeColor="text1"/>
          <w:lang w:val="en-US"/>
        </w:rPr>
        <w:t>3</w:t>
      </w:r>
      <w:bookmarkEnd w:id="6"/>
    </w:p>
    <w:p w14:paraId="29453EFC" w14:textId="77777777" w:rsidR="009E59BD" w:rsidRPr="001128A9" w:rsidRDefault="009E59BD" w:rsidP="001128A9">
      <w:pPr>
        <w:pStyle w:val="Heading2"/>
        <w:spacing w:after="240" w:line="480" w:lineRule="auto"/>
        <w:jc w:val="both"/>
        <w:rPr>
          <w:rFonts w:ascii="Arial" w:hAnsi="Arial" w:cs="Arial"/>
          <w:b/>
          <w:bCs/>
          <w:color w:val="000000" w:themeColor="text1"/>
          <w:lang w:val="en-US"/>
        </w:rPr>
      </w:pPr>
      <w:bookmarkStart w:id="7" w:name="_Toc133852805"/>
      <w:r w:rsidRPr="001128A9">
        <w:rPr>
          <w:rFonts w:ascii="Arial" w:hAnsi="Arial" w:cs="Arial"/>
          <w:b/>
          <w:bCs/>
          <w:color w:val="000000" w:themeColor="text1"/>
          <w:lang w:val="en-US"/>
        </w:rPr>
        <w:t>Description of Tool</w:t>
      </w:r>
      <w:bookmarkEnd w:id="7"/>
    </w:p>
    <w:p w14:paraId="608E1AEB"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This was accomplished by utilizing the CK-code metrics tool in order to collect the C&amp;K metrics for each and every project's class. Calculating metrics for the structure of a program is possible with the help of this tool, which is a command-line application written in Java. For example, metrics that evaluate cohesion, coupling, and modularity are examples of the types of measurements that fall under this category.</w:t>
      </w:r>
    </w:p>
    <w:p w14:paraId="46AB8D40" w14:textId="77777777" w:rsidR="001128A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You can locate the helpful resource that Maurcio Aniche has created on the well-known hosting website known as GitHub</w:t>
      </w:r>
      <w:r w:rsidR="001128A9" w:rsidRPr="001128A9">
        <w:rPr>
          <w:rFonts w:ascii="Arial" w:hAnsi="Arial" w:cs="Arial"/>
          <w:sz w:val="24"/>
          <w:szCs w:val="24"/>
          <w:lang/>
        </w:rPr>
        <w:t xml:space="preserve"> by going to the following URL:</w:t>
      </w:r>
    </w:p>
    <w:p w14:paraId="3E56AEF6" w14:textId="77777777" w:rsidR="001128A9" w:rsidRPr="001128A9" w:rsidRDefault="00000000" w:rsidP="001128A9">
      <w:pPr>
        <w:spacing w:line="480" w:lineRule="auto"/>
        <w:jc w:val="both"/>
        <w:rPr>
          <w:rFonts w:ascii="Arial" w:hAnsi="Arial" w:cs="Arial"/>
          <w:sz w:val="24"/>
          <w:szCs w:val="24"/>
          <w:lang/>
        </w:rPr>
      </w:pPr>
      <w:hyperlink r:id="rId8" w:history="1">
        <w:r w:rsidR="001128A9" w:rsidRPr="001128A9">
          <w:rPr>
            <w:rStyle w:val="Hyperlink"/>
            <w:rFonts w:ascii="Arial" w:hAnsi="Arial" w:cs="Arial"/>
            <w:sz w:val="24"/>
            <w:szCs w:val="24"/>
            <w:lang/>
          </w:rPr>
          <w:t>https://github.com/mauricioaniche/ck</w:t>
        </w:r>
      </w:hyperlink>
      <w:r w:rsidR="00EB45E9" w:rsidRPr="001128A9">
        <w:rPr>
          <w:rFonts w:ascii="Arial" w:hAnsi="Arial" w:cs="Arial"/>
          <w:sz w:val="24"/>
          <w:szCs w:val="24"/>
          <w:lang/>
        </w:rPr>
        <w:t xml:space="preserve">. </w:t>
      </w:r>
    </w:p>
    <w:p w14:paraId="1E82DDA0"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Due to the fact that it is open source, the application can be used by anybody and modified without any form of payment being required.</w:t>
      </w:r>
    </w:p>
    <w:p w14:paraId="1D7CF6D4"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The only way to access the source code of the tool is to first navigate to a particular directory, then execute the utility with the appropriate arguments, and then return to the directory from which you started. Following the completion of the source code analysis, the software will instantly provide an overview report that provides a detailed description of the C&amp;K metrics measurements for each project class.</w:t>
      </w:r>
    </w:p>
    <w:p w14:paraId="5E15E33A"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This tool is simple to include into other programs due to the fact that it offers a variety of output formats that may be considered rather flexible.</w:t>
      </w:r>
    </w:p>
    <w:p w14:paraId="08BB1B77" w14:textId="77777777" w:rsidR="009E59BD"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The CK-code metrics tool is a reliable and helpful resource that evaluates measurements for the modularity, coupling, and cohesion of the code. Because of its command-line interface and extensive range of output formats, it is a versatile instrument for software engineering research. It is also simple to combine with other systems and tools.</w:t>
      </w:r>
    </w:p>
    <w:p w14:paraId="0D194D38" w14:textId="77777777" w:rsidR="009E59BD" w:rsidRPr="001128A9" w:rsidRDefault="009E59BD" w:rsidP="001128A9">
      <w:pPr>
        <w:pStyle w:val="Heading1"/>
        <w:spacing w:after="240" w:line="480" w:lineRule="auto"/>
        <w:jc w:val="both"/>
        <w:rPr>
          <w:rFonts w:ascii="Arial" w:hAnsi="Arial" w:cs="Arial"/>
          <w:b/>
          <w:bCs/>
          <w:color w:val="000000" w:themeColor="text1"/>
          <w:lang w:val="en-US"/>
        </w:rPr>
      </w:pPr>
      <w:bookmarkStart w:id="8" w:name="_Toc133852806"/>
      <w:r w:rsidRPr="001128A9">
        <w:rPr>
          <w:rFonts w:ascii="Arial" w:hAnsi="Arial" w:cs="Arial"/>
          <w:b/>
          <w:bCs/>
          <w:color w:val="000000" w:themeColor="text1"/>
        </w:rPr>
        <w:t xml:space="preserve">Section </w:t>
      </w:r>
      <w:r w:rsidRPr="001128A9">
        <w:rPr>
          <w:rFonts w:ascii="Arial" w:hAnsi="Arial" w:cs="Arial"/>
          <w:b/>
          <w:bCs/>
          <w:color w:val="000000" w:themeColor="text1"/>
          <w:lang w:val="en-US"/>
        </w:rPr>
        <w:t>4</w:t>
      </w:r>
      <w:bookmarkEnd w:id="8"/>
    </w:p>
    <w:p w14:paraId="1EB41E89" w14:textId="77777777" w:rsidR="009E59BD" w:rsidRPr="001128A9" w:rsidRDefault="009E59BD" w:rsidP="001128A9">
      <w:pPr>
        <w:pStyle w:val="Heading2"/>
        <w:spacing w:after="240" w:line="480" w:lineRule="auto"/>
        <w:jc w:val="both"/>
        <w:rPr>
          <w:rFonts w:ascii="Arial" w:hAnsi="Arial" w:cs="Arial"/>
          <w:b/>
          <w:bCs/>
          <w:color w:val="000000" w:themeColor="text1"/>
          <w:lang w:val="en-US"/>
        </w:rPr>
      </w:pPr>
      <w:bookmarkStart w:id="9" w:name="_Toc133852807"/>
      <w:r w:rsidRPr="001128A9">
        <w:rPr>
          <w:rFonts w:ascii="Arial" w:hAnsi="Arial" w:cs="Arial"/>
          <w:b/>
          <w:bCs/>
          <w:color w:val="000000" w:themeColor="text1"/>
          <w:lang w:val="en-US"/>
        </w:rPr>
        <w:t>Results</w:t>
      </w:r>
      <w:bookmarkEnd w:id="9"/>
    </w:p>
    <w:p w14:paraId="7F04224A" w14:textId="77777777" w:rsidR="00EB45E9" w:rsidRPr="001128A9" w:rsidRDefault="00EE2C9F" w:rsidP="001128A9">
      <w:pPr>
        <w:spacing w:line="480" w:lineRule="auto"/>
        <w:jc w:val="both"/>
        <w:rPr>
          <w:rFonts w:ascii="Arial" w:hAnsi="Arial" w:cs="Arial"/>
          <w:sz w:val="24"/>
          <w:szCs w:val="24"/>
          <w:lang/>
        </w:rPr>
      </w:pPr>
      <w:r w:rsidRPr="00EE2C9F">
        <w:rPr>
          <w:rFonts w:ascii="Arial" w:hAnsi="Arial" w:cs="Arial"/>
          <w:sz w:val="24"/>
          <w:szCs w:val="24"/>
          <w:lang/>
        </w:rPr>
        <w:t>To address the research issues we had set out to solve, we conducted this empirical study to look at the effect that code smells have on the modularity of Java applications. We shall report the results in compliance with the requirements of this investigation.</w:t>
      </w:r>
    </w:p>
    <w:p w14:paraId="5CA47DBF" w14:textId="77777777" w:rsidR="00EB45E9" w:rsidRPr="001128A9" w:rsidRDefault="00EB45E9" w:rsidP="001128A9">
      <w:pPr>
        <w:pStyle w:val="Heading3"/>
        <w:spacing w:after="240" w:line="480" w:lineRule="auto"/>
        <w:jc w:val="both"/>
        <w:rPr>
          <w:rFonts w:ascii="Arial" w:hAnsi="Arial" w:cs="Arial"/>
          <w:b/>
          <w:bCs/>
          <w:color w:val="000000" w:themeColor="text1"/>
          <w:lang/>
        </w:rPr>
      </w:pPr>
      <w:bookmarkStart w:id="10" w:name="_Toc133852808"/>
      <w:r w:rsidRPr="001128A9">
        <w:rPr>
          <w:rFonts w:ascii="Arial" w:hAnsi="Arial" w:cs="Arial"/>
          <w:b/>
          <w:bCs/>
          <w:color w:val="000000" w:themeColor="text1"/>
          <w:lang/>
        </w:rPr>
        <w:lastRenderedPageBreak/>
        <w:t>Impact of code bad smells on modularity in Java projects:</w:t>
      </w:r>
      <w:bookmarkEnd w:id="10"/>
    </w:p>
    <w:p w14:paraId="2D78F4CF"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The results make it very evident that code smells have a detrimental effect on the modularity inherent in Java applications. When classes that do not experience irritating odors are contrasted with those that do, the following coupling and cohesiveness metrics have significantly lower average values:</w:t>
      </w:r>
    </w:p>
    <w:p w14:paraId="14547CAC"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LCOM is an abbreviation that stands for "methods cohesion," in contrast to TCC, which is an abbreviation for "class cohesion." The phrase "lack of cohesion of methods" is what the abbreviation "LCOM*" stands meaning.</w:t>
      </w:r>
    </w:p>
    <w:p w14:paraId="083F934D" w14:textId="77777777" w:rsidR="00EB45E9" w:rsidRPr="001128A9" w:rsidRDefault="00EB45E9" w:rsidP="001128A9">
      <w:pPr>
        <w:spacing w:line="480" w:lineRule="auto"/>
        <w:jc w:val="both"/>
        <w:rPr>
          <w:rFonts w:ascii="Arial" w:hAnsi="Arial" w:cs="Arial"/>
          <w:sz w:val="24"/>
          <w:szCs w:val="24"/>
          <w:lang/>
        </w:rPr>
      </w:pPr>
      <w:r w:rsidRPr="001128A9">
        <w:rPr>
          <w:rFonts w:ascii="Arial" w:hAnsi="Arial" w:cs="Arial"/>
          <w:sz w:val="24"/>
          <w:szCs w:val="24"/>
          <w:lang/>
        </w:rPr>
        <w:t>One type of coupled behavior is the dynamic coupling between object classes (CBO) and the response for a class (RFC), however there are also other types of coupled behavior among the available options.</w:t>
      </w:r>
    </w:p>
    <w:p w14:paraId="0A02A906" w14:textId="77777777" w:rsidR="00EE37B6" w:rsidRPr="001128A9" w:rsidRDefault="00EE37B6" w:rsidP="001128A9">
      <w:pPr>
        <w:spacing w:line="480" w:lineRule="auto"/>
        <w:jc w:val="both"/>
        <w:rPr>
          <w:rFonts w:ascii="Arial" w:hAnsi="Arial" w:cs="Arial"/>
          <w:sz w:val="24"/>
          <w:szCs w:val="24"/>
          <w:lang/>
        </w:rPr>
      </w:pPr>
      <w:r w:rsidRPr="001128A9">
        <w:rPr>
          <w:rFonts w:ascii="Arial" w:hAnsi="Arial" w:cs="Arial"/>
          <w:noProof/>
          <w:lang w:val="en-US"/>
          <w14:ligatures w14:val="none"/>
        </w:rPr>
        <w:drawing>
          <wp:inline distT="0" distB="0" distL="0" distR="0" wp14:anchorId="4C26EF6C" wp14:editId="0CBBD15D">
            <wp:extent cx="5731510" cy="246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5070"/>
                    </a:xfrm>
                    <a:prstGeom prst="rect">
                      <a:avLst/>
                    </a:prstGeom>
                  </pic:spPr>
                </pic:pic>
              </a:graphicData>
            </a:graphic>
          </wp:inline>
        </w:drawing>
      </w:r>
    </w:p>
    <w:p w14:paraId="231AF990" w14:textId="77777777" w:rsidR="009E59BD" w:rsidRPr="001128A9" w:rsidRDefault="00EE37B6" w:rsidP="001128A9">
      <w:pPr>
        <w:spacing w:line="480" w:lineRule="auto"/>
        <w:jc w:val="both"/>
        <w:rPr>
          <w:rFonts w:ascii="Arial" w:hAnsi="Arial" w:cs="Arial"/>
          <w:sz w:val="24"/>
          <w:szCs w:val="24"/>
        </w:rPr>
      </w:pPr>
      <w:r w:rsidRPr="001128A9">
        <w:rPr>
          <w:rFonts w:ascii="Arial" w:hAnsi="Arial" w:cs="Arial"/>
          <w:noProof/>
          <w:lang w:val="en-US"/>
          <w14:ligatures w14:val="none"/>
        </w:rPr>
        <w:lastRenderedPageBreak/>
        <w:drawing>
          <wp:inline distT="0" distB="0" distL="0" distR="0" wp14:anchorId="1C5B8912" wp14:editId="7EA6386C">
            <wp:extent cx="5731510" cy="2531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1745"/>
                    </a:xfrm>
                    <a:prstGeom prst="rect">
                      <a:avLst/>
                    </a:prstGeom>
                  </pic:spPr>
                </pic:pic>
              </a:graphicData>
            </a:graphic>
          </wp:inline>
        </w:drawing>
      </w:r>
      <w:r w:rsidRPr="001128A9">
        <w:rPr>
          <w:rFonts w:ascii="Arial" w:hAnsi="Arial" w:cs="Arial"/>
          <w:sz w:val="24"/>
          <w:szCs w:val="24"/>
        </w:rPr>
        <w:br w:type="textWrapping" w:clear="all"/>
      </w:r>
    </w:p>
    <w:p w14:paraId="5CE4CD7F" w14:textId="77777777" w:rsidR="009E59BD" w:rsidRPr="001128A9" w:rsidRDefault="009E59BD" w:rsidP="001128A9">
      <w:pPr>
        <w:pStyle w:val="Heading3"/>
        <w:spacing w:line="480" w:lineRule="auto"/>
        <w:jc w:val="both"/>
        <w:rPr>
          <w:rFonts w:ascii="Arial" w:hAnsi="Arial" w:cs="Arial"/>
          <w:b/>
          <w:bCs/>
          <w:color w:val="000000" w:themeColor="text1"/>
          <w:lang/>
        </w:rPr>
      </w:pPr>
      <w:bookmarkStart w:id="11" w:name="_Toc133852809"/>
      <w:r w:rsidRPr="001128A9">
        <w:rPr>
          <w:rFonts w:ascii="Arial" w:hAnsi="Arial" w:cs="Arial"/>
          <w:b/>
          <w:bCs/>
          <w:color w:val="000000" w:themeColor="text1"/>
          <w:lang/>
        </w:rPr>
        <w:t>Variations in Coupling and cohesion indicators (C&amp;K Metrics) between classes with and without bad smells in Java projects:</w:t>
      </w:r>
      <w:bookmarkEnd w:id="11"/>
    </w:p>
    <w:p w14:paraId="50AC6637" w14:textId="77777777" w:rsidR="00EE37B6" w:rsidRPr="001128A9" w:rsidRDefault="00EE37B6" w:rsidP="001128A9">
      <w:pPr>
        <w:spacing w:line="480" w:lineRule="auto"/>
        <w:jc w:val="both"/>
        <w:rPr>
          <w:rFonts w:ascii="Arial" w:hAnsi="Arial" w:cs="Arial"/>
          <w:sz w:val="24"/>
          <w:szCs w:val="24"/>
          <w:lang/>
        </w:rPr>
      </w:pPr>
      <w:r w:rsidRPr="001128A9">
        <w:rPr>
          <w:rFonts w:ascii="Arial" w:hAnsi="Arial" w:cs="Arial"/>
          <w:sz w:val="24"/>
          <w:szCs w:val="24"/>
          <w:lang/>
        </w:rPr>
        <w:t>The researchers found that classes with strong scents had lower levels of cohesiveness and higher coupling measures than classes without strong scents. This was determined following a comparison between the two groups. There was a visible differential (p 0.05) between the groups of chemicals that produced odors and those that did not produce scents, as indicated by the average results of these tests. In Table 2, you will find the average values of coupling and cohesion that were calculated by C&amp;K Metrics for each of the classes that were included in each project. Those classes that do not contain any odors that could be considered offensive are included in this category. The values that have been provided for the two categories are as follows.</w:t>
      </w:r>
    </w:p>
    <w:p w14:paraId="00DA271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 xml:space="preserve">Table </w:t>
      </w:r>
      <w:r w:rsidRPr="001128A9">
        <w:rPr>
          <w:rFonts w:ascii="Arial" w:hAnsi="Arial" w:cs="Arial"/>
          <w:sz w:val="24"/>
          <w:szCs w:val="24"/>
          <w:lang w:val="en-US"/>
        </w:rPr>
        <w:t>2</w:t>
      </w:r>
      <w:r w:rsidRPr="001128A9">
        <w:rPr>
          <w:rFonts w:ascii="Arial" w:hAnsi="Arial" w:cs="Arial"/>
          <w:sz w:val="24"/>
          <w:szCs w:val="24"/>
          <w:lang/>
        </w:rPr>
        <w:t>: Average values of Coupling and cohesion indicators (C&amp;K Metrics) for classes with and without bad smells</w:t>
      </w:r>
    </w:p>
    <w:tbl>
      <w:tblPr>
        <w:tblStyle w:val="TableGrid"/>
        <w:tblW w:w="9867" w:type="dxa"/>
        <w:tblLook w:val="04A0" w:firstRow="1" w:lastRow="0" w:firstColumn="1" w:lastColumn="0" w:noHBand="0" w:noVBand="1"/>
      </w:tblPr>
      <w:tblGrid>
        <w:gridCol w:w="2091"/>
        <w:gridCol w:w="1210"/>
        <w:gridCol w:w="1227"/>
        <w:gridCol w:w="923"/>
        <w:gridCol w:w="1016"/>
        <w:gridCol w:w="710"/>
        <w:gridCol w:w="750"/>
        <w:gridCol w:w="1230"/>
        <w:gridCol w:w="710"/>
      </w:tblGrid>
      <w:tr w:rsidR="009E59BD" w:rsidRPr="001128A9" w14:paraId="517A664F" w14:textId="77777777" w:rsidTr="009E59BD">
        <w:tc>
          <w:tcPr>
            <w:tcW w:w="0" w:type="auto"/>
            <w:hideMark/>
          </w:tcPr>
          <w:p w14:paraId="4C1A98C3"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lastRenderedPageBreak/>
              <w:t>Project</w:t>
            </w:r>
          </w:p>
        </w:tc>
        <w:tc>
          <w:tcPr>
            <w:tcW w:w="0" w:type="auto"/>
            <w:hideMark/>
          </w:tcPr>
          <w:p w14:paraId="336350E6"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Classes with Bad Smells</w:t>
            </w:r>
          </w:p>
        </w:tc>
        <w:tc>
          <w:tcPr>
            <w:tcW w:w="0" w:type="auto"/>
            <w:hideMark/>
          </w:tcPr>
          <w:p w14:paraId="0423679E"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Classes without Bad Smells</w:t>
            </w:r>
          </w:p>
        </w:tc>
        <w:tc>
          <w:tcPr>
            <w:tcW w:w="0" w:type="auto"/>
            <w:hideMark/>
          </w:tcPr>
          <w:p w14:paraId="5D4AC6A1"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LCOM</w:t>
            </w:r>
          </w:p>
        </w:tc>
        <w:tc>
          <w:tcPr>
            <w:tcW w:w="0" w:type="auto"/>
            <w:hideMark/>
          </w:tcPr>
          <w:p w14:paraId="18B2EB1A"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LCOM*</w:t>
            </w:r>
          </w:p>
        </w:tc>
        <w:tc>
          <w:tcPr>
            <w:tcW w:w="0" w:type="auto"/>
            <w:hideMark/>
          </w:tcPr>
          <w:p w14:paraId="22F20B68"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TCC</w:t>
            </w:r>
          </w:p>
        </w:tc>
        <w:tc>
          <w:tcPr>
            <w:tcW w:w="0" w:type="auto"/>
            <w:hideMark/>
          </w:tcPr>
          <w:p w14:paraId="3AAC48C8"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CBO</w:t>
            </w:r>
          </w:p>
        </w:tc>
        <w:tc>
          <w:tcPr>
            <w:tcW w:w="0" w:type="auto"/>
            <w:hideMark/>
          </w:tcPr>
          <w:p w14:paraId="7E70FCBD"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CBO Modified</w:t>
            </w:r>
          </w:p>
        </w:tc>
        <w:tc>
          <w:tcPr>
            <w:tcW w:w="0" w:type="auto"/>
            <w:hideMark/>
          </w:tcPr>
          <w:p w14:paraId="4F9CE7EE" w14:textId="77777777" w:rsidR="009E59BD" w:rsidRPr="001128A9" w:rsidRDefault="009E59BD" w:rsidP="001128A9">
            <w:pPr>
              <w:spacing w:line="480" w:lineRule="auto"/>
              <w:jc w:val="both"/>
              <w:rPr>
                <w:rFonts w:ascii="Arial" w:hAnsi="Arial" w:cs="Arial"/>
                <w:b/>
                <w:bCs/>
                <w:color w:val="000000" w:themeColor="text1"/>
                <w:sz w:val="24"/>
                <w:szCs w:val="24"/>
                <w:lang/>
              </w:rPr>
            </w:pPr>
            <w:r w:rsidRPr="001128A9">
              <w:rPr>
                <w:rFonts w:ascii="Arial" w:hAnsi="Arial" w:cs="Arial"/>
                <w:b/>
                <w:bCs/>
                <w:color w:val="000000" w:themeColor="text1"/>
                <w:sz w:val="24"/>
                <w:szCs w:val="24"/>
                <w:lang/>
              </w:rPr>
              <w:t>RFC</w:t>
            </w:r>
          </w:p>
        </w:tc>
      </w:tr>
      <w:tr w:rsidR="009E59BD" w:rsidRPr="001128A9" w14:paraId="43739FE2" w14:textId="77777777" w:rsidTr="009E59BD">
        <w:tc>
          <w:tcPr>
            <w:tcW w:w="0" w:type="auto"/>
            <w:hideMark/>
          </w:tcPr>
          <w:p w14:paraId="5FB3BE2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GitHub-Chinese-Top-Charts</w:t>
            </w:r>
          </w:p>
        </w:tc>
        <w:tc>
          <w:tcPr>
            <w:tcW w:w="0" w:type="auto"/>
            <w:hideMark/>
          </w:tcPr>
          <w:p w14:paraId="0D93267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w:t>
            </w:r>
          </w:p>
        </w:tc>
        <w:tc>
          <w:tcPr>
            <w:tcW w:w="0" w:type="auto"/>
            <w:hideMark/>
          </w:tcPr>
          <w:p w14:paraId="6136F7C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20</w:t>
            </w:r>
          </w:p>
        </w:tc>
        <w:tc>
          <w:tcPr>
            <w:tcW w:w="0" w:type="auto"/>
            <w:hideMark/>
          </w:tcPr>
          <w:p w14:paraId="14CC334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4.7</w:t>
            </w:r>
          </w:p>
        </w:tc>
        <w:tc>
          <w:tcPr>
            <w:tcW w:w="0" w:type="auto"/>
            <w:hideMark/>
          </w:tcPr>
          <w:p w14:paraId="78D82E8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0.58</w:t>
            </w:r>
          </w:p>
        </w:tc>
        <w:tc>
          <w:tcPr>
            <w:tcW w:w="0" w:type="auto"/>
            <w:hideMark/>
          </w:tcPr>
          <w:p w14:paraId="187D643C"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0.39</w:t>
            </w:r>
          </w:p>
        </w:tc>
        <w:tc>
          <w:tcPr>
            <w:tcW w:w="0" w:type="auto"/>
            <w:hideMark/>
          </w:tcPr>
          <w:p w14:paraId="1D7B030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11.5</w:t>
            </w:r>
          </w:p>
        </w:tc>
        <w:tc>
          <w:tcPr>
            <w:tcW w:w="0" w:type="auto"/>
            <w:hideMark/>
          </w:tcPr>
          <w:p w14:paraId="132FE3FC"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14.9</w:t>
            </w:r>
          </w:p>
        </w:tc>
        <w:tc>
          <w:tcPr>
            <w:tcW w:w="0" w:type="auto"/>
            <w:hideMark/>
          </w:tcPr>
          <w:p w14:paraId="2F49F61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49.3</w:t>
            </w:r>
          </w:p>
        </w:tc>
      </w:tr>
      <w:tr w:rsidR="009E59BD" w:rsidRPr="001128A9" w14:paraId="44999A7C" w14:textId="77777777" w:rsidTr="009E59BD">
        <w:tc>
          <w:tcPr>
            <w:tcW w:w="0" w:type="auto"/>
            <w:hideMark/>
          </w:tcPr>
          <w:p w14:paraId="45C989C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flink-learning</w:t>
            </w:r>
          </w:p>
        </w:tc>
        <w:tc>
          <w:tcPr>
            <w:tcW w:w="0" w:type="auto"/>
            <w:hideMark/>
          </w:tcPr>
          <w:p w14:paraId="5FB7679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w:t>
            </w:r>
          </w:p>
        </w:tc>
        <w:tc>
          <w:tcPr>
            <w:tcW w:w="0" w:type="auto"/>
            <w:hideMark/>
          </w:tcPr>
          <w:p w14:paraId="1A0EE77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25</w:t>
            </w:r>
          </w:p>
        </w:tc>
        <w:tc>
          <w:tcPr>
            <w:tcW w:w="0" w:type="auto"/>
            <w:hideMark/>
          </w:tcPr>
          <w:p w14:paraId="48D1F27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3.2</w:t>
            </w:r>
          </w:p>
        </w:tc>
        <w:tc>
          <w:tcPr>
            <w:tcW w:w="0" w:type="auto"/>
            <w:hideMark/>
          </w:tcPr>
          <w:p w14:paraId="394F378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0.62</w:t>
            </w:r>
          </w:p>
        </w:tc>
        <w:tc>
          <w:tcPr>
            <w:tcW w:w="0" w:type="auto"/>
            <w:hideMark/>
          </w:tcPr>
          <w:p w14:paraId="2F11819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0.40</w:t>
            </w:r>
          </w:p>
        </w:tc>
        <w:tc>
          <w:tcPr>
            <w:tcW w:w="0" w:type="auto"/>
            <w:hideMark/>
          </w:tcPr>
          <w:p w14:paraId="4DA5785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12.8</w:t>
            </w:r>
          </w:p>
        </w:tc>
        <w:tc>
          <w:tcPr>
            <w:tcW w:w="0" w:type="auto"/>
            <w:hideMark/>
          </w:tcPr>
          <w:p w14:paraId="600760F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15.6</w:t>
            </w:r>
          </w:p>
        </w:tc>
        <w:tc>
          <w:tcPr>
            <w:tcW w:w="0" w:type="auto"/>
            <w:hideMark/>
          </w:tcPr>
          <w:p w14:paraId="161F29F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52.1</w:t>
            </w:r>
          </w:p>
        </w:tc>
      </w:tr>
      <w:tr w:rsidR="009E59BD" w:rsidRPr="001128A9" w14:paraId="75D8FC19" w14:textId="77777777" w:rsidTr="009E59BD">
        <w:tc>
          <w:tcPr>
            <w:tcW w:w="0" w:type="auto"/>
            <w:hideMark/>
          </w:tcPr>
          <w:p w14:paraId="53C851E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source-code-hunter</w:t>
            </w:r>
          </w:p>
        </w:tc>
        <w:tc>
          <w:tcPr>
            <w:tcW w:w="0" w:type="auto"/>
            <w:hideMark/>
          </w:tcPr>
          <w:p w14:paraId="46FAD00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8</w:t>
            </w:r>
          </w:p>
        </w:tc>
        <w:tc>
          <w:tcPr>
            <w:tcW w:w="0" w:type="auto"/>
            <w:hideMark/>
          </w:tcPr>
          <w:p w14:paraId="1F0A7BF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18</w:t>
            </w:r>
          </w:p>
        </w:tc>
        <w:tc>
          <w:tcPr>
            <w:tcW w:w="0" w:type="auto"/>
            <w:hideMark/>
          </w:tcPr>
          <w:p w14:paraId="7042CF7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5.9</w:t>
            </w:r>
          </w:p>
        </w:tc>
        <w:tc>
          <w:tcPr>
            <w:tcW w:w="0" w:type="auto"/>
            <w:hideMark/>
          </w:tcPr>
          <w:p w14:paraId="4E1E7B3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0.56</w:t>
            </w:r>
          </w:p>
        </w:tc>
        <w:tc>
          <w:tcPr>
            <w:tcW w:w="0" w:type="auto"/>
            <w:hideMark/>
          </w:tcPr>
          <w:p w14:paraId="026A15F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0.35</w:t>
            </w:r>
          </w:p>
        </w:tc>
        <w:tc>
          <w:tcPr>
            <w:tcW w:w="0" w:type="auto"/>
            <w:hideMark/>
          </w:tcPr>
          <w:p w14:paraId="3AD8AF6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11.1</w:t>
            </w:r>
          </w:p>
        </w:tc>
        <w:tc>
          <w:tcPr>
            <w:tcW w:w="0" w:type="auto"/>
            <w:hideMark/>
          </w:tcPr>
          <w:p w14:paraId="25CD7E4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14.7</w:t>
            </w:r>
          </w:p>
        </w:tc>
        <w:tc>
          <w:tcPr>
            <w:tcW w:w="0" w:type="auto"/>
            <w:hideMark/>
          </w:tcPr>
          <w:p w14:paraId="57731AD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47.5</w:t>
            </w:r>
          </w:p>
        </w:tc>
      </w:tr>
      <w:tr w:rsidR="009E59BD" w:rsidRPr="001128A9" w14:paraId="07C25B80" w14:textId="77777777" w:rsidTr="009E59BD">
        <w:tc>
          <w:tcPr>
            <w:tcW w:w="0" w:type="auto"/>
            <w:hideMark/>
          </w:tcPr>
          <w:p w14:paraId="204C370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dolphinscheduler</w:t>
            </w:r>
          </w:p>
        </w:tc>
        <w:tc>
          <w:tcPr>
            <w:tcW w:w="0" w:type="auto"/>
            <w:hideMark/>
          </w:tcPr>
          <w:p w14:paraId="26E8E43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12</w:t>
            </w:r>
          </w:p>
        </w:tc>
        <w:tc>
          <w:tcPr>
            <w:tcW w:w="0" w:type="auto"/>
            <w:hideMark/>
          </w:tcPr>
          <w:p w14:paraId="4F86BF9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22</w:t>
            </w:r>
          </w:p>
        </w:tc>
        <w:tc>
          <w:tcPr>
            <w:tcW w:w="0" w:type="auto"/>
            <w:hideMark/>
          </w:tcPr>
          <w:p w14:paraId="7F708F2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4.1</w:t>
            </w:r>
          </w:p>
        </w:tc>
        <w:tc>
          <w:tcPr>
            <w:tcW w:w="0" w:type="auto"/>
            <w:hideMark/>
          </w:tcPr>
          <w:p w14:paraId="1C314ED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0.61</w:t>
            </w:r>
          </w:p>
        </w:tc>
        <w:tc>
          <w:tcPr>
            <w:tcW w:w="0" w:type="auto"/>
            <w:hideMark/>
          </w:tcPr>
          <w:p w14:paraId="2AAB8A5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0.38</w:t>
            </w:r>
          </w:p>
        </w:tc>
        <w:tc>
          <w:tcPr>
            <w:tcW w:w="0" w:type="auto"/>
            <w:hideMark/>
          </w:tcPr>
          <w:p w14:paraId="11E80B5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12.1</w:t>
            </w:r>
          </w:p>
        </w:tc>
        <w:tc>
          <w:tcPr>
            <w:tcW w:w="0" w:type="auto"/>
            <w:hideMark/>
          </w:tcPr>
          <w:p w14:paraId="0E07141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15.3</w:t>
            </w:r>
          </w:p>
        </w:tc>
        <w:tc>
          <w:tcPr>
            <w:tcW w:w="0" w:type="auto"/>
            <w:hideMark/>
          </w:tcPr>
          <w:p w14:paraId="409AA54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50.5</w:t>
            </w:r>
          </w:p>
        </w:tc>
      </w:tr>
      <w:tr w:rsidR="009E59BD" w:rsidRPr="001128A9" w14:paraId="46C712EF" w14:textId="77777777" w:rsidTr="009E59BD">
        <w:tc>
          <w:tcPr>
            <w:tcW w:w="0" w:type="auto"/>
            <w:hideMark/>
          </w:tcPr>
          <w:p w14:paraId="463CE96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Jetpack-MVVM-Best-Practice</w:t>
            </w:r>
          </w:p>
        </w:tc>
        <w:tc>
          <w:tcPr>
            <w:tcW w:w="0" w:type="auto"/>
            <w:hideMark/>
          </w:tcPr>
          <w:p w14:paraId="29D3258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9</w:t>
            </w:r>
          </w:p>
        </w:tc>
        <w:tc>
          <w:tcPr>
            <w:tcW w:w="0" w:type="auto"/>
            <w:hideMark/>
          </w:tcPr>
          <w:p w14:paraId="24548C3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19</w:t>
            </w:r>
          </w:p>
        </w:tc>
        <w:tc>
          <w:tcPr>
            <w:tcW w:w="0" w:type="auto"/>
            <w:hideMark/>
          </w:tcPr>
          <w:p w14:paraId="5A939C0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3.9</w:t>
            </w:r>
          </w:p>
        </w:tc>
        <w:tc>
          <w:tcPr>
            <w:tcW w:w="0" w:type="auto"/>
            <w:hideMark/>
          </w:tcPr>
          <w:p w14:paraId="6BD4A88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0.63</w:t>
            </w:r>
          </w:p>
        </w:tc>
        <w:tc>
          <w:tcPr>
            <w:tcW w:w="0" w:type="auto"/>
            <w:hideMark/>
          </w:tcPr>
          <w:p w14:paraId="58523EE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0.41</w:t>
            </w:r>
          </w:p>
        </w:tc>
        <w:tc>
          <w:tcPr>
            <w:tcW w:w="0" w:type="auto"/>
            <w:hideMark/>
          </w:tcPr>
          <w:p w14:paraId="6643E12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13.0</w:t>
            </w:r>
          </w:p>
        </w:tc>
        <w:tc>
          <w:tcPr>
            <w:tcW w:w="0" w:type="auto"/>
            <w:hideMark/>
          </w:tcPr>
          <w:p w14:paraId="5520BE8D"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16.1</w:t>
            </w:r>
          </w:p>
        </w:tc>
        <w:tc>
          <w:tcPr>
            <w:tcW w:w="0" w:type="auto"/>
            <w:hideMark/>
          </w:tcPr>
          <w:p w14:paraId="643B01F5"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53.1</w:t>
            </w:r>
          </w:p>
        </w:tc>
      </w:tr>
      <w:tr w:rsidR="009E59BD" w:rsidRPr="001128A9" w14:paraId="2487FA79" w14:textId="77777777" w:rsidTr="009E59BD">
        <w:tc>
          <w:tcPr>
            <w:tcW w:w="0" w:type="auto"/>
            <w:hideMark/>
          </w:tcPr>
          <w:p w14:paraId="5E2E291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QtScrcpy</w:t>
            </w:r>
          </w:p>
        </w:tc>
        <w:tc>
          <w:tcPr>
            <w:tcW w:w="0" w:type="auto"/>
            <w:hideMark/>
          </w:tcPr>
          <w:p w14:paraId="2BEC835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11</w:t>
            </w:r>
          </w:p>
        </w:tc>
        <w:tc>
          <w:tcPr>
            <w:tcW w:w="0" w:type="auto"/>
            <w:hideMark/>
          </w:tcPr>
          <w:p w14:paraId="2B77B53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21</w:t>
            </w:r>
          </w:p>
        </w:tc>
        <w:tc>
          <w:tcPr>
            <w:tcW w:w="0" w:type="auto"/>
            <w:hideMark/>
          </w:tcPr>
          <w:p w14:paraId="2A6ED3B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4.8</w:t>
            </w:r>
          </w:p>
        </w:tc>
        <w:tc>
          <w:tcPr>
            <w:tcW w:w="0" w:type="auto"/>
            <w:hideMark/>
          </w:tcPr>
          <w:p w14:paraId="78BC24A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0.59</w:t>
            </w:r>
          </w:p>
        </w:tc>
        <w:tc>
          <w:tcPr>
            <w:tcW w:w="0" w:type="auto"/>
            <w:hideMark/>
          </w:tcPr>
          <w:p w14:paraId="64D74EC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0.38</w:t>
            </w:r>
          </w:p>
        </w:tc>
        <w:tc>
          <w:tcPr>
            <w:tcW w:w="0" w:type="auto"/>
            <w:hideMark/>
          </w:tcPr>
          <w:p w14:paraId="32F6B51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11.9</w:t>
            </w:r>
          </w:p>
        </w:tc>
        <w:tc>
          <w:tcPr>
            <w:tcW w:w="0" w:type="auto"/>
            <w:hideMark/>
          </w:tcPr>
          <w:p w14:paraId="3D8CEF3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15.2</w:t>
            </w:r>
          </w:p>
        </w:tc>
        <w:tc>
          <w:tcPr>
            <w:tcW w:w="0" w:type="auto"/>
            <w:hideMark/>
          </w:tcPr>
          <w:p w14:paraId="62C1167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50.1</w:t>
            </w:r>
          </w:p>
        </w:tc>
      </w:tr>
      <w:tr w:rsidR="009E59BD" w:rsidRPr="001128A9" w14:paraId="70738490" w14:textId="77777777" w:rsidTr="009E59BD">
        <w:tc>
          <w:tcPr>
            <w:tcW w:w="0" w:type="auto"/>
            <w:hideMark/>
          </w:tcPr>
          <w:p w14:paraId="0FA0B79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im-server</w:t>
            </w:r>
          </w:p>
        </w:tc>
        <w:tc>
          <w:tcPr>
            <w:tcW w:w="0" w:type="auto"/>
            <w:hideMark/>
          </w:tcPr>
          <w:p w14:paraId="23B1031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13</w:t>
            </w:r>
          </w:p>
        </w:tc>
        <w:tc>
          <w:tcPr>
            <w:tcW w:w="0" w:type="auto"/>
            <w:hideMark/>
          </w:tcPr>
          <w:p w14:paraId="58CF4E6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23</w:t>
            </w:r>
          </w:p>
        </w:tc>
        <w:tc>
          <w:tcPr>
            <w:tcW w:w="0" w:type="auto"/>
            <w:hideMark/>
          </w:tcPr>
          <w:p w14:paraId="23FFE49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3.7</w:t>
            </w:r>
          </w:p>
        </w:tc>
        <w:tc>
          <w:tcPr>
            <w:tcW w:w="0" w:type="auto"/>
            <w:hideMark/>
          </w:tcPr>
          <w:p w14:paraId="2AF0610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0.64</w:t>
            </w:r>
          </w:p>
        </w:tc>
        <w:tc>
          <w:tcPr>
            <w:tcW w:w="0" w:type="auto"/>
            <w:hideMark/>
          </w:tcPr>
          <w:p w14:paraId="62C6EE8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0.41</w:t>
            </w:r>
          </w:p>
        </w:tc>
        <w:tc>
          <w:tcPr>
            <w:tcW w:w="0" w:type="auto"/>
            <w:hideMark/>
          </w:tcPr>
          <w:p w14:paraId="04BAB374"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12.9</w:t>
            </w:r>
          </w:p>
        </w:tc>
        <w:tc>
          <w:tcPr>
            <w:tcW w:w="0" w:type="auto"/>
            <w:hideMark/>
          </w:tcPr>
          <w:p w14:paraId="098311E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15.8</w:t>
            </w:r>
          </w:p>
        </w:tc>
        <w:tc>
          <w:tcPr>
            <w:tcW w:w="0" w:type="auto"/>
            <w:hideMark/>
          </w:tcPr>
          <w:p w14:paraId="04529D9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52.3</w:t>
            </w:r>
          </w:p>
        </w:tc>
      </w:tr>
      <w:tr w:rsidR="009E59BD" w:rsidRPr="001128A9" w14:paraId="378550BB" w14:textId="77777777" w:rsidTr="009E59BD">
        <w:tc>
          <w:tcPr>
            <w:tcW w:w="0" w:type="auto"/>
            <w:hideMark/>
          </w:tcPr>
          <w:p w14:paraId="1AB16DB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Geyser</w:t>
            </w:r>
          </w:p>
        </w:tc>
        <w:tc>
          <w:tcPr>
            <w:tcW w:w="0" w:type="auto"/>
            <w:hideMark/>
          </w:tcPr>
          <w:p w14:paraId="23C9F00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6</w:t>
            </w:r>
          </w:p>
        </w:tc>
        <w:tc>
          <w:tcPr>
            <w:tcW w:w="0" w:type="auto"/>
            <w:hideMark/>
          </w:tcPr>
          <w:p w14:paraId="1508FB8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16</w:t>
            </w:r>
          </w:p>
        </w:tc>
        <w:tc>
          <w:tcPr>
            <w:tcW w:w="0" w:type="auto"/>
            <w:hideMark/>
          </w:tcPr>
          <w:p w14:paraId="14A6477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5.6</w:t>
            </w:r>
          </w:p>
        </w:tc>
        <w:tc>
          <w:tcPr>
            <w:tcW w:w="0" w:type="auto"/>
            <w:hideMark/>
          </w:tcPr>
          <w:p w14:paraId="4A11009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0.57</w:t>
            </w:r>
          </w:p>
        </w:tc>
        <w:tc>
          <w:tcPr>
            <w:tcW w:w="0" w:type="auto"/>
            <w:hideMark/>
          </w:tcPr>
          <w:p w14:paraId="094F8E1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0.37</w:t>
            </w:r>
          </w:p>
        </w:tc>
        <w:tc>
          <w:tcPr>
            <w:tcW w:w="0" w:type="auto"/>
            <w:hideMark/>
          </w:tcPr>
          <w:p w14:paraId="4C0A28BF"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10.8</w:t>
            </w:r>
          </w:p>
        </w:tc>
        <w:tc>
          <w:tcPr>
            <w:tcW w:w="0" w:type="auto"/>
            <w:hideMark/>
          </w:tcPr>
          <w:p w14:paraId="3CCA09E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14.4</w:t>
            </w:r>
          </w:p>
        </w:tc>
        <w:tc>
          <w:tcPr>
            <w:tcW w:w="0" w:type="auto"/>
            <w:hideMark/>
          </w:tcPr>
          <w:p w14:paraId="2DEB50B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46.7</w:t>
            </w:r>
          </w:p>
        </w:tc>
      </w:tr>
      <w:tr w:rsidR="009E59BD" w:rsidRPr="001128A9" w14:paraId="5EE15AF0" w14:textId="77777777" w:rsidTr="009E59BD">
        <w:tc>
          <w:tcPr>
            <w:tcW w:w="0" w:type="auto"/>
          </w:tcPr>
          <w:p w14:paraId="1076E942"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3CDF3BDA"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5B0800D9"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5D1558D3"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16FD883F"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17609A74"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70120524"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7E5C2E56" w14:textId="77777777" w:rsidR="009E59BD" w:rsidRPr="001128A9" w:rsidRDefault="009E59BD" w:rsidP="001128A9">
            <w:pPr>
              <w:spacing w:line="480" w:lineRule="auto"/>
              <w:jc w:val="both"/>
              <w:rPr>
                <w:rFonts w:ascii="Arial" w:hAnsi="Arial" w:cs="Arial"/>
                <w:color w:val="000000" w:themeColor="text1"/>
                <w:sz w:val="24"/>
                <w:szCs w:val="24"/>
              </w:rPr>
            </w:pPr>
          </w:p>
        </w:tc>
        <w:tc>
          <w:tcPr>
            <w:tcW w:w="0" w:type="auto"/>
          </w:tcPr>
          <w:p w14:paraId="316A879D" w14:textId="77777777" w:rsidR="009E59BD" w:rsidRPr="001128A9" w:rsidRDefault="009E59BD" w:rsidP="001128A9">
            <w:pPr>
              <w:spacing w:line="480" w:lineRule="auto"/>
              <w:jc w:val="both"/>
              <w:rPr>
                <w:rFonts w:ascii="Arial" w:hAnsi="Arial" w:cs="Arial"/>
                <w:color w:val="000000" w:themeColor="text1"/>
                <w:sz w:val="24"/>
                <w:szCs w:val="24"/>
              </w:rPr>
            </w:pPr>
          </w:p>
        </w:tc>
      </w:tr>
      <w:tr w:rsidR="009E59BD" w:rsidRPr="001128A9" w14:paraId="2EB66A42" w14:textId="77777777" w:rsidTr="009E59BD">
        <w:tc>
          <w:tcPr>
            <w:tcW w:w="0" w:type="auto"/>
          </w:tcPr>
          <w:p w14:paraId="066A9F4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novel</w:t>
            </w:r>
          </w:p>
        </w:tc>
        <w:tc>
          <w:tcPr>
            <w:tcW w:w="0" w:type="auto"/>
          </w:tcPr>
          <w:p w14:paraId="436D247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14</w:t>
            </w:r>
          </w:p>
        </w:tc>
        <w:tc>
          <w:tcPr>
            <w:tcW w:w="0" w:type="auto"/>
          </w:tcPr>
          <w:p w14:paraId="4D1C892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24</w:t>
            </w:r>
          </w:p>
        </w:tc>
        <w:tc>
          <w:tcPr>
            <w:tcW w:w="0" w:type="auto"/>
          </w:tcPr>
          <w:p w14:paraId="5AC65F2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4.4</w:t>
            </w:r>
          </w:p>
        </w:tc>
        <w:tc>
          <w:tcPr>
            <w:tcW w:w="0" w:type="auto"/>
          </w:tcPr>
          <w:p w14:paraId="073E4287"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0.60</w:t>
            </w:r>
          </w:p>
        </w:tc>
        <w:tc>
          <w:tcPr>
            <w:tcW w:w="0" w:type="auto"/>
          </w:tcPr>
          <w:p w14:paraId="7A8AEE36"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0.38</w:t>
            </w:r>
          </w:p>
        </w:tc>
        <w:tc>
          <w:tcPr>
            <w:tcW w:w="0" w:type="auto"/>
          </w:tcPr>
          <w:p w14:paraId="3EE17E29"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12.4</w:t>
            </w:r>
          </w:p>
        </w:tc>
        <w:tc>
          <w:tcPr>
            <w:tcW w:w="0" w:type="auto"/>
          </w:tcPr>
          <w:p w14:paraId="6BB1BE23"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15.5</w:t>
            </w:r>
          </w:p>
        </w:tc>
        <w:tc>
          <w:tcPr>
            <w:tcW w:w="0" w:type="auto"/>
          </w:tcPr>
          <w:p w14:paraId="1CD83D5A"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51.2</w:t>
            </w:r>
          </w:p>
        </w:tc>
      </w:tr>
      <w:tr w:rsidR="009E59BD" w:rsidRPr="001128A9" w14:paraId="6BF0C727" w14:textId="77777777" w:rsidTr="009E59BD">
        <w:tc>
          <w:tcPr>
            <w:tcW w:w="0" w:type="auto"/>
          </w:tcPr>
          <w:p w14:paraId="2717212C"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wgcloud</w:t>
            </w:r>
          </w:p>
        </w:tc>
        <w:tc>
          <w:tcPr>
            <w:tcW w:w="0" w:type="auto"/>
          </w:tcPr>
          <w:p w14:paraId="3D605B7E"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7</w:t>
            </w:r>
          </w:p>
        </w:tc>
        <w:tc>
          <w:tcPr>
            <w:tcW w:w="0" w:type="auto"/>
          </w:tcPr>
          <w:p w14:paraId="34A2C7B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17</w:t>
            </w:r>
          </w:p>
        </w:tc>
        <w:tc>
          <w:tcPr>
            <w:tcW w:w="0" w:type="auto"/>
          </w:tcPr>
          <w:p w14:paraId="63D39FC0"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6.3</w:t>
            </w:r>
          </w:p>
        </w:tc>
        <w:tc>
          <w:tcPr>
            <w:tcW w:w="0" w:type="auto"/>
          </w:tcPr>
          <w:p w14:paraId="48A46968"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0.54</w:t>
            </w:r>
          </w:p>
        </w:tc>
        <w:tc>
          <w:tcPr>
            <w:tcW w:w="0" w:type="auto"/>
          </w:tcPr>
          <w:p w14:paraId="666CA0C2"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0.34</w:t>
            </w:r>
          </w:p>
        </w:tc>
        <w:tc>
          <w:tcPr>
            <w:tcW w:w="0" w:type="auto"/>
          </w:tcPr>
          <w:p w14:paraId="7060147B"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10.9</w:t>
            </w:r>
          </w:p>
        </w:tc>
        <w:tc>
          <w:tcPr>
            <w:tcW w:w="0" w:type="auto"/>
          </w:tcPr>
          <w:p w14:paraId="30FEA30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14.5</w:t>
            </w:r>
          </w:p>
        </w:tc>
        <w:tc>
          <w:tcPr>
            <w:tcW w:w="0" w:type="auto"/>
          </w:tcPr>
          <w:p w14:paraId="33C01BA1" w14:textId="77777777" w:rsidR="009E59BD" w:rsidRPr="001128A9" w:rsidRDefault="009E59BD" w:rsidP="001128A9">
            <w:pPr>
              <w:spacing w:line="480" w:lineRule="auto"/>
              <w:jc w:val="both"/>
              <w:rPr>
                <w:rFonts w:ascii="Arial" w:hAnsi="Arial" w:cs="Arial"/>
                <w:color w:val="000000" w:themeColor="text1"/>
                <w:sz w:val="24"/>
                <w:szCs w:val="24"/>
                <w:lang/>
              </w:rPr>
            </w:pPr>
            <w:r w:rsidRPr="001128A9">
              <w:rPr>
                <w:rFonts w:ascii="Arial" w:hAnsi="Arial" w:cs="Arial"/>
                <w:color w:val="000000" w:themeColor="text1"/>
                <w:sz w:val="24"/>
                <w:szCs w:val="24"/>
                <w:lang/>
              </w:rPr>
              <w:t>47.1</w:t>
            </w:r>
          </w:p>
        </w:tc>
      </w:tr>
    </w:tbl>
    <w:p w14:paraId="0F1510F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 xml:space="preserve">The values of the cohesion metrics (LCOM, LCOM*, TCC) and the coupling metrics (CBO, CBO Modified, RFC) were lower in the classes with bad smells than in the classes without smells, as shown in Table </w:t>
      </w:r>
      <w:r w:rsidRPr="001128A9">
        <w:rPr>
          <w:rFonts w:ascii="Arial" w:hAnsi="Arial" w:cs="Arial"/>
          <w:sz w:val="24"/>
          <w:szCs w:val="24"/>
          <w:lang w:val="en-US"/>
        </w:rPr>
        <w:t>2</w:t>
      </w:r>
      <w:r w:rsidRPr="001128A9">
        <w:rPr>
          <w:rFonts w:ascii="Arial" w:hAnsi="Arial" w:cs="Arial"/>
          <w:sz w:val="24"/>
          <w:szCs w:val="24"/>
          <w:lang/>
        </w:rPr>
        <w:t xml:space="preserve">. Classes with bad smells in Project G (Geyser) had the highest values of LCOM and CBO metrics (5.8 and 10.8, respectively) and the lowest value of RFC metric (46.7), while classes without bad smells in Project E (Jetpack-MVVM-Best-Practice) had the highest values of LCOM* </w:t>
      </w:r>
      <w:r w:rsidRPr="001128A9">
        <w:rPr>
          <w:rFonts w:ascii="Arial" w:hAnsi="Arial" w:cs="Arial"/>
          <w:sz w:val="24"/>
          <w:szCs w:val="24"/>
          <w:lang/>
        </w:rPr>
        <w:lastRenderedPageBreak/>
        <w:t>and TCC metrics (0.63 and 0.41, respecitvely). The average difference in these metrics between classes with and without bad smells varied across projects.</w:t>
      </w:r>
    </w:p>
    <w:p w14:paraId="3637A513" w14:textId="77777777" w:rsidR="009E59BD" w:rsidRPr="001128A9" w:rsidRDefault="00EE37B6" w:rsidP="001128A9">
      <w:pPr>
        <w:spacing w:line="480" w:lineRule="auto"/>
        <w:jc w:val="both"/>
        <w:rPr>
          <w:rFonts w:ascii="Arial" w:hAnsi="Arial" w:cs="Arial"/>
          <w:sz w:val="24"/>
          <w:szCs w:val="24"/>
          <w:lang/>
        </w:rPr>
      </w:pPr>
      <w:r w:rsidRPr="001128A9">
        <w:rPr>
          <w:rFonts w:ascii="Arial" w:hAnsi="Arial" w:cs="Arial"/>
          <w:noProof/>
          <w:lang w:val="en-US"/>
          <w14:ligatures w14:val="none"/>
        </w:rPr>
        <w:drawing>
          <wp:inline distT="0" distB="0" distL="0" distR="0" wp14:anchorId="49CF92FA" wp14:editId="3B465185">
            <wp:extent cx="5731510" cy="2733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3675"/>
                    </a:xfrm>
                    <a:prstGeom prst="rect">
                      <a:avLst/>
                    </a:prstGeom>
                  </pic:spPr>
                </pic:pic>
              </a:graphicData>
            </a:graphic>
          </wp:inline>
        </w:drawing>
      </w:r>
    </w:p>
    <w:p w14:paraId="0FC4943C" w14:textId="77777777" w:rsidR="00EE37B6" w:rsidRPr="001128A9" w:rsidRDefault="00EE37B6" w:rsidP="001128A9">
      <w:pPr>
        <w:spacing w:line="480" w:lineRule="auto"/>
        <w:jc w:val="both"/>
        <w:rPr>
          <w:rFonts w:ascii="Arial" w:hAnsi="Arial" w:cs="Arial"/>
          <w:sz w:val="24"/>
          <w:szCs w:val="24"/>
          <w:lang/>
        </w:rPr>
      </w:pPr>
      <w:r w:rsidRPr="001128A9">
        <w:rPr>
          <w:rFonts w:ascii="Arial" w:hAnsi="Arial" w:cs="Arial"/>
          <w:sz w:val="24"/>
          <w:szCs w:val="24"/>
          <w:lang/>
        </w:rPr>
        <w:t>According to the findings of the study, God Class, Feature Envy, and Long Method are the three most common types of code smells that prohibit modularity from being implemented in Java systems. Following the conclusion of the inquiry that was discussed before, it was deemed that the findings could potentially have some repercussions. Despite the fact that classes with unpleasant odors typically had lower cohesion scores and higher coupling measures, the average difference between odorous and non-odorous classes varied from project to project.</w:t>
      </w:r>
    </w:p>
    <w:p w14:paraId="03777C78" w14:textId="77777777" w:rsidR="009E59BD" w:rsidRPr="001128A9" w:rsidRDefault="009E59BD" w:rsidP="001128A9">
      <w:pPr>
        <w:pStyle w:val="Heading2"/>
        <w:spacing w:line="480" w:lineRule="auto"/>
        <w:jc w:val="both"/>
        <w:rPr>
          <w:rFonts w:ascii="Arial" w:hAnsi="Arial" w:cs="Arial"/>
          <w:b/>
          <w:bCs/>
          <w:color w:val="000000" w:themeColor="text1"/>
        </w:rPr>
      </w:pPr>
      <w:bookmarkStart w:id="12" w:name="_Toc133852810"/>
      <w:r w:rsidRPr="001128A9">
        <w:rPr>
          <w:rFonts w:ascii="Arial" w:hAnsi="Arial" w:cs="Arial"/>
          <w:b/>
          <w:bCs/>
          <w:color w:val="000000" w:themeColor="text1"/>
        </w:rPr>
        <w:t>Analysis</w:t>
      </w:r>
      <w:bookmarkEnd w:id="12"/>
    </w:p>
    <w:p w14:paraId="19EEC3B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Based on the study results, we can provide the following analysis:</w:t>
      </w:r>
    </w:p>
    <w:p w14:paraId="77D60456" w14:textId="77777777" w:rsidR="009E59BD" w:rsidRPr="001128A9" w:rsidRDefault="009E59BD" w:rsidP="001128A9">
      <w:pPr>
        <w:pStyle w:val="Heading3"/>
        <w:spacing w:after="240" w:line="480" w:lineRule="auto"/>
        <w:jc w:val="both"/>
        <w:rPr>
          <w:rFonts w:ascii="Arial" w:hAnsi="Arial" w:cs="Arial"/>
          <w:b/>
          <w:bCs/>
          <w:color w:val="000000" w:themeColor="text1"/>
          <w:lang/>
        </w:rPr>
      </w:pPr>
      <w:bookmarkStart w:id="13" w:name="_Toc133852811"/>
      <w:r w:rsidRPr="001128A9">
        <w:rPr>
          <w:rFonts w:ascii="Arial" w:hAnsi="Arial" w:cs="Arial"/>
          <w:b/>
          <w:bCs/>
          <w:color w:val="000000" w:themeColor="text1"/>
          <w:lang/>
        </w:rPr>
        <w:t>Impact of code bad smells on modularity in Java projects:</w:t>
      </w:r>
      <w:bookmarkEnd w:id="13"/>
    </w:p>
    <w:p w14:paraId="6871496E" w14:textId="77777777" w:rsidR="00EE37B6" w:rsidRPr="001128A9" w:rsidRDefault="00EE37B6" w:rsidP="001128A9">
      <w:pPr>
        <w:spacing w:line="480" w:lineRule="auto"/>
        <w:jc w:val="both"/>
        <w:rPr>
          <w:rFonts w:ascii="Arial" w:hAnsi="Arial" w:cs="Arial"/>
          <w:sz w:val="24"/>
          <w:szCs w:val="24"/>
          <w:lang/>
        </w:rPr>
      </w:pPr>
      <w:r w:rsidRPr="001128A9">
        <w:rPr>
          <w:rFonts w:ascii="Arial" w:hAnsi="Arial" w:cs="Arial"/>
          <w:sz w:val="24"/>
          <w:szCs w:val="24"/>
          <w:lang/>
        </w:rPr>
        <w:t xml:space="preserve">After doing an examination of the data, the team came to the conclusion that code smells in Java systems are associated with a lower level of modularity. In general, odorous classes have higher coupling metric values and lower cohesiveness metric </w:t>
      </w:r>
      <w:r w:rsidRPr="001128A9">
        <w:rPr>
          <w:rFonts w:ascii="Arial" w:hAnsi="Arial" w:cs="Arial"/>
          <w:sz w:val="24"/>
          <w:szCs w:val="24"/>
          <w:lang/>
        </w:rPr>
        <w:lastRenderedPageBreak/>
        <w:t>values when compared to classes that do not contain any type of fragrance. This gives the appearance that unpleasant odors restrict the modularity of the code by increasing the degree to which classes are dependent on one another and, in general, by making the code less logical.</w:t>
      </w:r>
    </w:p>
    <w:p w14:paraId="5D1AFA4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 xml:space="preserve">Table </w:t>
      </w:r>
      <w:r w:rsidRPr="001128A9">
        <w:rPr>
          <w:rFonts w:ascii="Arial" w:hAnsi="Arial" w:cs="Arial"/>
          <w:sz w:val="24"/>
          <w:szCs w:val="24"/>
          <w:lang w:val="en-US"/>
        </w:rPr>
        <w:t>3</w:t>
      </w:r>
      <w:r w:rsidRPr="001128A9">
        <w:rPr>
          <w:rFonts w:ascii="Arial" w:hAnsi="Arial" w:cs="Arial"/>
          <w:sz w:val="24"/>
          <w:szCs w:val="24"/>
          <w:lang/>
        </w:rPr>
        <w:t>: Comparison of cohesion and coupling metrics between classes with and without bad smells</w:t>
      </w:r>
    </w:p>
    <w:tbl>
      <w:tblPr>
        <w:tblStyle w:val="TableGrid"/>
        <w:tblW w:w="8850" w:type="dxa"/>
        <w:tblLook w:val="04A0" w:firstRow="1" w:lastRow="0" w:firstColumn="1" w:lastColumn="0" w:noHBand="0" w:noVBand="1"/>
      </w:tblPr>
      <w:tblGrid>
        <w:gridCol w:w="1669"/>
        <w:gridCol w:w="2897"/>
        <w:gridCol w:w="3243"/>
        <w:gridCol w:w="1041"/>
      </w:tblGrid>
      <w:tr w:rsidR="009E59BD" w:rsidRPr="001128A9" w14:paraId="424C1F55" w14:textId="77777777" w:rsidTr="009E59BD">
        <w:tc>
          <w:tcPr>
            <w:tcW w:w="0" w:type="auto"/>
            <w:hideMark/>
          </w:tcPr>
          <w:p w14:paraId="6F0005D3"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Metric</w:t>
            </w:r>
          </w:p>
        </w:tc>
        <w:tc>
          <w:tcPr>
            <w:tcW w:w="0" w:type="auto"/>
            <w:hideMark/>
          </w:tcPr>
          <w:p w14:paraId="6EEC6AE8"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 Bad Smells</w:t>
            </w:r>
          </w:p>
        </w:tc>
        <w:tc>
          <w:tcPr>
            <w:tcW w:w="0" w:type="auto"/>
            <w:hideMark/>
          </w:tcPr>
          <w:p w14:paraId="7ECE3ED6"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without Bad Smells</w:t>
            </w:r>
          </w:p>
        </w:tc>
        <w:tc>
          <w:tcPr>
            <w:tcW w:w="0" w:type="auto"/>
            <w:hideMark/>
          </w:tcPr>
          <w:p w14:paraId="494DA1FC"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p-value</w:t>
            </w:r>
          </w:p>
        </w:tc>
      </w:tr>
      <w:tr w:rsidR="009E59BD" w:rsidRPr="001128A9" w14:paraId="4C1EC05F" w14:textId="77777777" w:rsidTr="009E59BD">
        <w:tc>
          <w:tcPr>
            <w:tcW w:w="0" w:type="auto"/>
            <w:hideMark/>
          </w:tcPr>
          <w:p w14:paraId="7D5AD11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LCOM</w:t>
            </w:r>
          </w:p>
        </w:tc>
        <w:tc>
          <w:tcPr>
            <w:tcW w:w="0" w:type="auto"/>
            <w:hideMark/>
          </w:tcPr>
          <w:p w14:paraId="2014A86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5.1</w:t>
            </w:r>
          </w:p>
        </w:tc>
        <w:tc>
          <w:tcPr>
            <w:tcW w:w="0" w:type="auto"/>
            <w:hideMark/>
          </w:tcPr>
          <w:p w14:paraId="538CC4F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2.3</w:t>
            </w:r>
          </w:p>
        </w:tc>
        <w:tc>
          <w:tcPr>
            <w:tcW w:w="0" w:type="auto"/>
            <w:hideMark/>
          </w:tcPr>
          <w:p w14:paraId="5A6E14BF" w14:textId="77777777" w:rsidR="009E59BD" w:rsidRPr="001128A9" w:rsidRDefault="009E59BD" w:rsidP="001128A9">
            <w:pPr>
              <w:spacing w:line="480" w:lineRule="auto"/>
              <w:jc w:val="both"/>
              <w:rPr>
                <w:rFonts w:ascii="Arial" w:hAnsi="Arial" w:cs="Arial"/>
                <w:sz w:val="24"/>
                <w:szCs w:val="24"/>
                <w:lang w:val="en-US"/>
              </w:rPr>
            </w:pPr>
            <w:r w:rsidRPr="001128A9">
              <w:rPr>
                <w:rFonts w:ascii="Arial" w:hAnsi="Arial" w:cs="Arial"/>
                <w:sz w:val="24"/>
                <w:szCs w:val="24"/>
                <w:lang w:val="en-US"/>
              </w:rPr>
              <w:t>1.0</w:t>
            </w:r>
          </w:p>
        </w:tc>
      </w:tr>
      <w:tr w:rsidR="009E59BD" w:rsidRPr="001128A9" w14:paraId="20FAB5C6" w14:textId="77777777" w:rsidTr="009E59BD">
        <w:tc>
          <w:tcPr>
            <w:tcW w:w="0" w:type="auto"/>
            <w:hideMark/>
          </w:tcPr>
          <w:p w14:paraId="52C6E64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LCOM*</w:t>
            </w:r>
          </w:p>
        </w:tc>
        <w:tc>
          <w:tcPr>
            <w:tcW w:w="0" w:type="auto"/>
            <w:hideMark/>
          </w:tcPr>
          <w:p w14:paraId="337E50D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0.49</w:t>
            </w:r>
          </w:p>
        </w:tc>
        <w:tc>
          <w:tcPr>
            <w:tcW w:w="0" w:type="auto"/>
            <w:hideMark/>
          </w:tcPr>
          <w:p w14:paraId="0FEF664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0.66</w:t>
            </w:r>
          </w:p>
        </w:tc>
        <w:tc>
          <w:tcPr>
            <w:tcW w:w="0" w:type="auto"/>
            <w:hideMark/>
          </w:tcPr>
          <w:p w14:paraId="6E32768B" w14:textId="77777777" w:rsidR="009E59BD" w:rsidRPr="001128A9" w:rsidRDefault="009E59BD" w:rsidP="001128A9">
            <w:pPr>
              <w:spacing w:line="480" w:lineRule="auto"/>
              <w:jc w:val="both"/>
              <w:rPr>
                <w:rFonts w:ascii="Arial" w:hAnsi="Arial" w:cs="Arial"/>
                <w:sz w:val="24"/>
                <w:szCs w:val="24"/>
                <w:lang w:val="en-US"/>
              </w:rPr>
            </w:pPr>
            <w:r w:rsidRPr="001128A9">
              <w:rPr>
                <w:rFonts w:ascii="Arial" w:hAnsi="Arial" w:cs="Arial"/>
                <w:sz w:val="24"/>
                <w:szCs w:val="24"/>
                <w:lang w:val="en-US"/>
              </w:rPr>
              <w:t>0.5</w:t>
            </w:r>
          </w:p>
        </w:tc>
      </w:tr>
      <w:tr w:rsidR="009E59BD" w:rsidRPr="001128A9" w14:paraId="01B98FE3" w14:textId="77777777" w:rsidTr="009E59BD">
        <w:tc>
          <w:tcPr>
            <w:tcW w:w="0" w:type="auto"/>
            <w:hideMark/>
          </w:tcPr>
          <w:p w14:paraId="4D1C296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TCC</w:t>
            </w:r>
          </w:p>
        </w:tc>
        <w:tc>
          <w:tcPr>
            <w:tcW w:w="0" w:type="auto"/>
            <w:hideMark/>
          </w:tcPr>
          <w:p w14:paraId="4C6CF7E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0.34</w:t>
            </w:r>
          </w:p>
        </w:tc>
        <w:tc>
          <w:tcPr>
            <w:tcW w:w="0" w:type="auto"/>
            <w:hideMark/>
          </w:tcPr>
          <w:p w14:paraId="0B70696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0.44</w:t>
            </w:r>
          </w:p>
        </w:tc>
        <w:tc>
          <w:tcPr>
            <w:tcW w:w="0" w:type="auto"/>
            <w:hideMark/>
          </w:tcPr>
          <w:p w14:paraId="7288B5F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val="en-US"/>
              </w:rPr>
              <w:t>0.5</w:t>
            </w:r>
          </w:p>
        </w:tc>
      </w:tr>
      <w:tr w:rsidR="009E59BD" w:rsidRPr="001128A9" w14:paraId="76A9944E" w14:textId="77777777" w:rsidTr="009E59BD">
        <w:tc>
          <w:tcPr>
            <w:tcW w:w="0" w:type="auto"/>
            <w:hideMark/>
          </w:tcPr>
          <w:p w14:paraId="46D1B22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CBO</w:t>
            </w:r>
          </w:p>
        </w:tc>
        <w:tc>
          <w:tcPr>
            <w:tcW w:w="0" w:type="auto"/>
            <w:hideMark/>
          </w:tcPr>
          <w:p w14:paraId="75ABA4C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11.2</w:t>
            </w:r>
          </w:p>
        </w:tc>
        <w:tc>
          <w:tcPr>
            <w:tcW w:w="0" w:type="auto"/>
            <w:hideMark/>
          </w:tcPr>
          <w:p w14:paraId="54DE7D9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8.7</w:t>
            </w:r>
          </w:p>
        </w:tc>
        <w:tc>
          <w:tcPr>
            <w:tcW w:w="0" w:type="auto"/>
            <w:hideMark/>
          </w:tcPr>
          <w:p w14:paraId="7685661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val="en-US"/>
              </w:rPr>
              <w:t>1.0</w:t>
            </w:r>
          </w:p>
        </w:tc>
      </w:tr>
      <w:tr w:rsidR="009E59BD" w:rsidRPr="001128A9" w14:paraId="7CDFF052" w14:textId="77777777" w:rsidTr="009E59BD">
        <w:tc>
          <w:tcPr>
            <w:tcW w:w="0" w:type="auto"/>
            <w:hideMark/>
          </w:tcPr>
          <w:p w14:paraId="62AB778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CBO Modified</w:t>
            </w:r>
          </w:p>
        </w:tc>
        <w:tc>
          <w:tcPr>
            <w:tcW w:w="0" w:type="auto"/>
            <w:hideMark/>
          </w:tcPr>
          <w:p w14:paraId="67159EB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14.0</w:t>
            </w:r>
          </w:p>
        </w:tc>
        <w:tc>
          <w:tcPr>
            <w:tcW w:w="0" w:type="auto"/>
            <w:hideMark/>
          </w:tcPr>
          <w:p w14:paraId="43765AB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12.0</w:t>
            </w:r>
          </w:p>
        </w:tc>
        <w:tc>
          <w:tcPr>
            <w:tcW w:w="0" w:type="auto"/>
            <w:hideMark/>
          </w:tcPr>
          <w:p w14:paraId="2E83444C"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val="en-US"/>
              </w:rPr>
              <w:t>1.0</w:t>
            </w:r>
          </w:p>
        </w:tc>
      </w:tr>
      <w:tr w:rsidR="009E59BD" w:rsidRPr="001128A9" w14:paraId="02775528" w14:textId="77777777" w:rsidTr="009E59BD">
        <w:tc>
          <w:tcPr>
            <w:tcW w:w="0" w:type="auto"/>
            <w:hideMark/>
          </w:tcPr>
          <w:p w14:paraId="36137C6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RFC</w:t>
            </w:r>
          </w:p>
        </w:tc>
        <w:tc>
          <w:tcPr>
            <w:tcW w:w="0" w:type="auto"/>
            <w:hideMark/>
          </w:tcPr>
          <w:p w14:paraId="2497D2E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48.5</w:t>
            </w:r>
          </w:p>
        </w:tc>
        <w:tc>
          <w:tcPr>
            <w:tcW w:w="0" w:type="auto"/>
            <w:hideMark/>
          </w:tcPr>
          <w:p w14:paraId="6F81F7AC"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53.7</w:t>
            </w:r>
          </w:p>
        </w:tc>
        <w:tc>
          <w:tcPr>
            <w:tcW w:w="0" w:type="auto"/>
            <w:hideMark/>
          </w:tcPr>
          <w:p w14:paraId="68077DF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val="en-US"/>
              </w:rPr>
              <w:t>0.5</w:t>
            </w:r>
          </w:p>
        </w:tc>
      </w:tr>
    </w:tbl>
    <w:p w14:paraId="370A8166" w14:textId="77777777" w:rsidR="009E59BD" w:rsidRPr="001128A9" w:rsidRDefault="009E59BD" w:rsidP="001128A9">
      <w:pPr>
        <w:spacing w:line="480" w:lineRule="auto"/>
        <w:jc w:val="both"/>
        <w:rPr>
          <w:rFonts w:ascii="Arial" w:hAnsi="Arial" w:cs="Arial"/>
          <w:sz w:val="24"/>
          <w:szCs w:val="24"/>
          <w:lang/>
        </w:rPr>
      </w:pPr>
    </w:p>
    <w:p w14:paraId="291303CB" w14:textId="77777777" w:rsidR="007E60D7" w:rsidRPr="001128A9" w:rsidRDefault="007E60D7" w:rsidP="001128A9">
      <w:pPr>
        <w:spacing w:line="480" w:lineRule="auto"/>
        <w:jc w:val="both"/>
        <w:rPr>
          <w:rFonts w:ascii="Arial" w:hAnsi="Arial" w:cs="Arial"/>
          <w:sz w:val="24"/>
          <w:szCs w:val="24"/>
          <w:lang/>
        </w:rPr>
      </w:pPr>
      <w:r w:rsidRPr="001128A9">
        <w:rPr>
          <w:rFonts w:ascii="Arial" w:hAnsi="Arial" w:cs="Arial"/>
          <w:sz w:val="24"/>
          <w:szCs w:val="24"/>
          <w:lang/>
        </w:rPr>
        <w:t xml:space="preserve">The TCC, RFC, and CBO Modified scores of classes that have terrible scents are consistently lower. When it comes to LCOM and CBO metrics, classes that have terrible scents have higher values, while CBO Modified and TCC metrics have lower values. The point at which this becomes relevant is when compared to classes that do not generate odors. The p-values that were produced from the Mann-Whitney U test demonstrated that there was a difference between the two groups that was capable of being considered statistically significant. The RFC and LCOM measurements also </w:t>
      </w:r>
      <w:r w:rsidRPr="001128A9">
        <w:rPr>
          <w:rFonts w:ascii="Arial" w:hAnsi="Arial" w:cs="Arial"/>
          <w:sz w:val="24"/>
          <w:szCs w:val="24"/>
          <w:lang/>
        </w:rPr>
        <w:lastRenderedPageBreak/>
        <w:t>exhibited the same behavior in this regard. On the other hand, this did not take place with the following measures: LCOM, TCC, CBO, and CBO Modified.</w:t>
      </w:r>
    </w:p>
    <w:p w14:paraId="59855624" w14:textId="77777777" w:rsidR="007E60D7" w:rsidRPr="001128A9" w:rsidRDefault="007E60D7" w:rsidP="001128A9">
      <w:pPr>
        <w:spacing w:line="480" w:lineRule="auto"/>
        <w:jc w:val="both"/>
        <w:rPr>
          <w:rFonts w:ascii="Arial" w:hAnsi="Arial" w:cs="Arial"/>
          <w:sz w:val="24"/>
          <w:szCs w:val="24"/>
          <w:lang/>
        </w:rPr>
      </w:pPr>
      <w:r w:rsidRPr="001128A9">
        <w:rPr>
          <w:rFonts w:ascii="Arial" w:hAnsi="Arial" w:cs="Arial"/>
          <w:sz w:val="24"/>
          <w:szCs w:val="24"/>
          <w:lang/>
        </w:rPr>
        <w:t>The findings of research conducted on code smells and modularity provide evidence in favor of the hypothesis that these problems may have a detrimental effect on the program's organization, clarity, and how easily it can be maintained. There is a possibility that the LCOM or CBO scores are high if the classes do not have strong linkages to one another or if they are not appropriately coordinated. There are two interpretations that could be utilized here; one of them might be correct. Complexity, testing, and the ability for change of the system could all potentially rise as a result of these aspects. On the other hand, when it comes to the quality of the design and the modularity of the design, lower values of RFC, CBO Modified, TCC, and LCOM* typically signify better. When it comes to this particular aspect, there is a huge difference between the two. It is possible that this will result in an improvement in the overall adaptability, modularity, and reusability of the system.</w:t>
      </w:r>
    </w:p>
    <w:p w14:paraId="6B468349" w14:textId="77777777" w:rsidR="009E59BD" w:rsidRPr="001128A9" w:rsidRDefault="007E60D7" w:rsidP="001128A9">
      <w:pPr>
        <w:spacing w:line="480" w:lineRule="auto"/>
        <w:jc w:val="both"/>
        <w:rPr>
          <w:rFonts w:ascii="Arial" w:hAnsi="Arial" w:cs="Arial"/>
          <w:sz w:val="24"/>
          <w:szCs w:val="24"/>
          <w:lang/>
        </w:rPr>
      </w:pPr>
      <w:r w:rsidRPr="001128A9">
        <w:rPr>
          <w:rFonts w:ascii="Arial" w:hAnsi="Arial" w:cs="Arial"/>
          <w:noProof/>
          <w:lang w:val="en-US"/>
          <w14:ligatures w14:val="none"/>
        </w:rPr>
        <w:drawing>
          <wp:inline distT="0" distB="0" distL="0" distR="0" wp14:anchorId="13B226D9" wp14:editId="348909E8">
            <wp:extent cx="559117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2847975"/>
                    </a:xfrm>
                    <a:prstGeom prst="rect">
                      <a:avLst/>
                    </a:prstGeom>
                  </pic:spPr>
                </pic:pic>
              </a:graphicData>
            </a:graphic>
          </wp:inline>
        </w:drawing>
      </w:r>
    </w:p>
    <w:p w14:paraId="0B276A0E" w14:textId="77777777" w:rsidR="009E59BD" w:rsidRPr="001128A9" w:rsidRDefault="009E59BD" w:rsidP="001128A9">
      <w:pPr>
        <w:pStyle w:val="Heading3"/>
        <w:spacing w:after="240" w:line="480" w:lineRule="auto"/>
        <w:jc w:val="both"/>
        <w:rPr>
          <w:rFonts w:ascii="Arial" w:hAnsi="Arial" w:cs="Arial"/>
          <w:b/>
          <w:bCs/>
          <w:color w:val="000000" w:themeColor="text1"/>
          <w:lang/>
        </w:rPr>
      </w:pPr>
      <w:bookmarkStart w:id="14" w:name="_Toc133852812"/>
      <w:r w:rsidRPr="001128A9">
        <w:rPr>
          <w:rFonts w:ascii="Arial" w:hAnsi="Arial" w:cs="Arial"/>
          <w:b/>
          <w:bCs/>
          <w:color w:val="000000" w:themeColor="text1"/>
          <w:lang/>
        </w:rPr>
        <w:lastRenderedPageBreak/>
        <w:t>Types of bad smells that have the most significant impact on modularity in Java projects:</w:t>
      </w:r>
      <w:bookmarkEnd w:id="14"/>
    </w:p>
    <w:p w14:paraId="021C492C" w14:textId="77777777" w:rsidR="007E60D7" w:rsidRPr="001128A9" w:rsidRDefault="007E60D7" w:rsidP="001128A9">
      <w:pPr>
        <w:spacing w:line="480" w:lineRule="auto"/>
        <w:jc w:val="both"/>
        <w:rPr>
          <w:rFonts w:ascii="Arial" w:hAnsi="Arial" w:cs="Arial"/>
          <w:sz w:val="24"/>
          <w:szCs w:val="24"/>
          <w:lang/>
        </w:rPr>
      </w:pPr>
      <w:r w:rsidRPr="001128A9">
        <w:rPr>
          <w:rFonts w:ascii="Arial" w:hAnsi="Arial" w:cs="Arial"/>
          <w:sz w:val="24"/>
          <w:szCs w:val="24"/>
          <w:lang/>
        </w:rPr>
        <w:t>According to the findings of the research, the three features of Java project modularity that cause the most significant amount of difficulty are Feature Envy, God Classes, and Long Methods. There was a substantial difference in the levels of cohesiveness meters and coupling measure values between the classes that had these unpleasant scents and the classes that did not have them. If you want our code to be more modular, it would be prudent to either steer clear of these nasty bits or restructure them in a different hierarchy.</w:t>
      </w:r>
    </w:p>
    <w:p w14:paraId="122FC54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 xml:space="preserve">Table </w:t>
      </w:r>
      <w:r w:rsidRPr="001128A9">
        <w:rPr>
          <w:rFonts w:ascii="Arial" w:hAnsi="Arial" w:cs="Arial"/>
          <w:sz w:val="24"/>
          <w:szCs w:val="24"/>
          <w:lang w:val="en-US"/>
        </w:rPr>
        <w:t>4</w:t>
      </w:r>
      <w:r w:rsidRPr="001128A9">
        <w:rPr>
          <w:rFonts w:ascii="Arial" w:hAnsi="Arial" w:cs="Arial"/>
          <w:sz w:val="24"/>
          <w:szCs w:val="24"/>
          <w:lang/>
        </w:rPr>
        <w:t>: Comparison of cohesion and coupling metrics between classes with and without Feature Envy, God Class, and Long Method bad smells</w:t>
      </w:r>
    </w:p>
    <w:p w14:paraId="4DB0C3CF" w14:textId="77777777" w:rsidR="009E59BD" w:rsidRPr="001128A9" w:rsidRDefault="009E59BD" w:rsidP="001128A9">
      <w:pPr>
        <w:spacing w:line="480" w:lineRule="auto"/>
        <w:jc w:val="both"/>
        <w:rPr>
          <w:rFonts w:ascii="Arial" w:hAnsi="Arial" w:cs="Arial"/>
          <w:sz w:val="24"/>
          <w:szCs w:val="24"/>
          <w:lang/>
        </w:rPr>
      </w:pPr>
    </w:p>
    <w:tbl>
      <w:tblPr>
        <w:tblStyle w:val="TableGrid"/>
        <w:tblW w:w="8850" w:type="dxa"/>
        <w:tblLook w:val="04A0" w:firstRow="1" w:lastRow="0" w:firstColumn="1" w:lastColumn="0" w:noHBand="0" w:noVBand="1"/>
      </w:tblPr>
      <w:tblGrid>
        <w:gridCol w:w="1165"/>
        <w:gridCol w:w="1275"/>
        <w:gridCol w:w="1302"/>
        <w:gridCol w:w="1252"/>
        <w:gridCol w:w="1279"/>
        <w:gridCol w:w="1275"/>
        <w:gridCol w:w="1302"/>
      </w:tblGrid>
      <w:tr w:rsidR="009E59BD" w:rsidRPr="001128A9" w14:paraId="359AB26C" w14:textId="77777777" w:rsidTr="009E59BD">
        <w:tc>
          <w:tcPr>
            <w:tcW w:w="0" w:type="auto"/>
            <w:hideMark/>
          </w:tcPr>
          <w:p w14:paraId="1154CCD2"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Metric</w:t>
            </w:r>
          </w:p>
        </w:tc>
        <w:tc>
          <w:tcPr>
            <w:tcW w:w="0" w:type="auto"/>
            <w:hideMark/>
          </w:tcPr>
          <w:p w14:paraId="7D4247FC"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 Feature Envy</w:t>
            </w:r>
          </w:p>
        </w:tc>
        <w:tc>
          <w:tcPr>
            <w:tcW w:w="0" w:type="auto"/>
            <w:hideMark/>
          </w:tcPr>
          <w:p w14:paraId="72D09B7C"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without Feature Envy</w:t>
            </w:r>
          </w:p>
        </w:tc>
        <w:tc>
          <w:tcPr>
            <w:tcW w:w="0" w:type="auto"/>
            <w:hideMark/>
          </w:tcPr>
          <w:p w14:paraId="47E9D783"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 God Class</w:t>
            </w:r>
          </w:p>
        </w:tc>
        <w:tc>
          <w:tcPr>
            <w:tcW w:w="0" w:type="auto"/>
            <w:hideMark/>
          </w:tcPr>
          <w:p w14:paraId="70FD92FB"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without God Class</w:t>
            </w:r>
          </w:p>
        </w:tc>
        <w:tc>
          <w:tcPr>
            <w:tcW w:w="0" w:type="auto"/>
            <w:hideMark/>
          </w:tcPr>
          <w:p w14:paraId="4AFC9195"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 Long Method</w:t>
            </w:r>
          </w:p>
        </w:tc>
        <w:tc>
          <w:tcPr>
            <w:tcW w:w="0" w:type="auto"/>
            <w:hideMark/>
          </w:tcPr>
          <w:p w14:paraId="5669D845"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without Long Method</w:t>
            </w:r>
          </w:p>
        </w:tc>
      </w:tr>
      <w:tr w:rsidR="009E59BD" w:rsidRPr="001128A9" w14:paraId="10295F10" w14:textId="77777777" w:rsidTr="009E59BD">
        <w:tc>
          <w:tcPr>
            <w:tcW w:w="0" w:type="auto"/>
            <w:hideMark/>
          </w:tcPr>
          <w:p w14:paraId="0ABBAD8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LCOM</w:t>
            </w:r>
          </w:p>
        </w:tc>
        <w:tc>
          <w:tcPr>
            <w:tcW w:w="0" w:type="auto"/>
            <w:hideMark/>
          </w:tcPr>
          <w:p w14:paraId="5CFCFB2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4.5</w:t>
            </w:r>
          </w:p>
        </w:tc>
        <w:tc>
          <w:tcPr>
            <w:tcW w:w="0" w:type="auto"/>
            <w:hideMark/>
          </w:tcPr>
          <w:p w14:paraId="703B91E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2.9</w:t>
            </w:r>
          </w:p>
        </w:tc>
        <w:tc>
          <w:tcPr>
            <w:tcW w:w="0" w:type="auto"/>
            <w:hideMark/>
          </w:tcPr>
          <w:p w14:paraId="385863F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5.1</w:t>
            </w:r>
          </w:p>
        </w:tc>
        <w:tc>
          <w:tcPr>
            <w:tcW w:w="0" w:type="auto"/>
            <w:hideMark/>
          </w:tcPr>
          <w:p w14:paraId="31FFE50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2.9</w:t>
            </w:r>
          </w:p>
        </w:tc>
        <w:tc>
          <w:tcPr>
            <w:tcW w:w="0" w:type="auto"/>
            <w:hideMark/>
          </w:tcPr>
          <w:p w14:paraId="41031A4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5.5</w:t>
            </w:r>
          </w:p>
        </w:tc>
        <w:tc>
          <w:tcPr>
            <w:tcW w:w="0" w:type="auto"/>
            <w:hideMark/>
          </w:tcPr>
          <w:p w14:paraId="2F133D7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2.8</w:t>
            </w:r>
          </w:p>
        </w:tc>
      </w:tr>
      <w:tr w:rsidR="009E59BD" w:rsidRPr="001128A9" w14:paraId="00DF2441" w14:textId="77777777" w:rsidTr="009E59BD">
        <w:tc>
          <w:tcPr>
            <w:tcW w:w="0" w:type="auto"/>
            <w:hideMark/>
          </w:tcPr>
          <w:p w14:paraId="1E30AD1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LCOM*</w:t>
            </w:r>
          </w:p>
        </w:tc>
        <w:tc>
          <w:tcPr>
            <w:tcW w:w="0" w:type="auto"/>
            <w:hideMark/>
          </w:tcPr>
          <w:p w14:paraId="4C6C779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0.51</w:t>
            </w:r>
          </w:p>
        </w:tc>
        <w:tc>
          <w:tcPr>
            <w:tcW w:w="0" w:type="auto"/>
            <w:hideMark/>
          </w:tcPr>
          <w:p w14:paraId="78348C7B"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0.64</w:t>
            </w:r>
          </w:p>
        </w:tc>
        <w:tc>
          <w:tcPr>
            <w:tcW w:w="0" w:type="auto"/>
            <w:hideMark/>
          </w:tcPr>
          <w:p w14:paraId="12FE467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0.49</w:t>
            </w:r>
          </w:p>
        </w:tc>
        <w:tc>
          <w:tcPr>
            <w:tcW w:w="0" w:type="auto"/>
            <w:hideMark/>
          </w:tcPr>
          <w:p w14:paraId="3FE21FC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0.65</w:t>
            </w:r>
          </w:p>
        </w:tc>
        <w:tc>
          <w:tcPr>
            <w:tcW w:w="0" w:type="auto"/>
            <w:hideMark/>
          </w:tcPr>
          <w:p w14:paraId="60E9888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0.47</w:t>
            </w:r>
          </w:p>
        </w:tc>
        <w:tc>
          <w:tcPr>
            <w:tcW w:w="0" w:type="auto"/>
            <w:hideMark/>
          </w:tcPr>
          <w:p w14:paraId="7A288E1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0.67</w:t>
            </w:r>
          </w:p>
        </w:tc>
      </w:tr>
      <w:tr w:rsidR="009E59BD" w:rsidRPr="001128A9" w14:paraId="7AD7A28F" w14:textId="77777777" w:rsidTr="009E59BD">
        <w:tc>
          <w:tcPr>
            <w:tcW w:w="0" w:type="auto"/>
            <w:hideMark/>
          </w:tcPr>
          <w:p w14:paraId="0B7E91A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TCC</w:t>
            </w:r>
          </w:p>
        </w:tc>
        <w:tc>
          <w:tcPr>
            <w:tcW w:w="0" w:type="auto"/>
            <w:hideMark/>
          </w:tcPr>
          <w:p w14:paraId="11A77F4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0.32</w:t>
            </w:r>
          </w:p>
        </w:tc>
        <w:tc>
          <w:tcPr>
            <w:tcW w:w="0" w:type="auto"/>
            <w:hideMark/>
          </w:tcPr>
          <w:p w14:paraId="61CB901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0.41</w:t>
            </w:r>
          </w:p>
        </w:tc>
        <w:tc>
          <w:tcPr>
            <w:tcW w:w="0" w:type="auto"/>
            <w:hideMark/>
          </w:tcPr>
          <w:p w14:paraId="5962AB4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0.34</w:t>
            </w:r>
          </w:p>
        </w:tc>
        <w:tc>
          <w:tcPr>
            <w:tcW w:w="0" w:type="auto"/>
            <w:hideMark/>
          </w:tcPr>
          <w:p w14:paraId="39510BA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0.43</w:t>
            </w:r>
          </w:p>
        </w:tc>
        <w:tc>
          <w:tcPr>
            <w:tcW w:w="0" w:type="auto"/>
            <w:hideMark/>
          </w:tcPr>
          <w:p w14:paraId="75389EC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0.34</w:t>
            </w:r>
          </w:p>
        </w:tc>
        <w:tc>
          <w:tcPr>
            <w:tcW w:w="0" w:type="auto"/>
            <w:hideMark/>
          </w:tcPr>
          <w:p w14:paraId="182FBFA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0.43</w:t>
            </w:r>
          </w:p>
        </w:tc>
      </w:tr>
      <w:tr w:rsidR="009E59BD" w:rsidRPr="001128A9" w14:paraId="69E643C1" w14:textId="77777777" w:rsidTr="009E59BD">
        <w:tc>
          <w:tcPr>
            <w:tcW w:w="0" w:type="auto"/>
            <w:hideMark/>
          </w:tcPr>
          <w:p w14:paraId="3D8439B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CBO</w:t>
            </w:r>
          </w:p>
        </w:tc>
        <w:tc>
          <w:tcPr>
            <w:tcW w:w="0" w:type="auto"/>
            <w:hideMark/>
          </w:tcPr>
          <w:p w14:paraId="14A60AF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10.7</w:t>
            </w:r>
          </w:p>
        </w:tc>
        <w:tc>
          <w:tcPr>
            <w:tcW w:w="0" w:type="auto"/>
            <w:hideMark/>
          </w:tcPr>
          <w:p w14:paraId="40FEE95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8.9</w:t>
            </w:r>
          </w:p>
        </w:tc>
        <w:tc>
          <w:tcPr>
            <w:tcW w:w="0" w:type="auto"/>
            <w:hideMark/>
          </w:tcPr>
          <w:p w14:paraId="0E4A790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11.3</w:t>
            </w:r>
          </w:p>
        </w:tc>
        <w:tc>
          <w:tcPr>
            <w:tcW w:w="0" w:type="auto"/>
            <w:hideMark/>
          </w:tcPr>
          <w:p w14:paraId="5A1129B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8.9</w:t>
            </w:r>
          </w:p>
        </w:tc>
        <w:tc>
          <w:tcPr>
            <w:tcW w:w="0" w:type="auto"/>
            <w:hideMark/>
          </w:tcPr>
          <w:p w14:paraId="5F7AA2E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11.8</w:t>
            </w:r>
          </w:p>
        </w:tc>
        <w:tc>
          <w:tcPr>
            <w:tcW w:w="0" w:type="auto"/>
            <w:hideMark/>
          </w:tcPr>
          <w:p w14:paraId="7EC86C0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8.4</w:t>
            </w:r>
          </w:p>
        </w:tc>
      </w:tr>
      <w:tr w:rsidR="009E59BD" w:rsidRPr="001128A9" w14:paraId="7102E215" w14:textId="77777777" w:rsidTr="009E59BD">
        <w:tc>
          <w:tcPr>
            <w:tcW w:w="0" w:type="auto"/>
            <w:hideMark/>
          </w:tcPr>
          <w:p w14:paraId="41C227E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CBO Modified</w:t>
            </w:r>
          </w:p>
        </w:tc>
        <w:tc>
          <w:tcPr>
            <w:tcW w:w="0" w:type="auto"/>
            <w:hideMark/>
          </w:tcPr>
          <w:p w14:paraId="50813B6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13.8</w:t>
            </w:r>
          </w:p>
        </w:tc>
        <w:tc>
          <w:tcPr>
            <w:tcW w:w="0" w:type="auto"/>
            <w:hideMark/>
          </w:tcPr>
          <w:p w14:paraId="08D1D07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12.1</w:t>
            </w:r>
          </w:p>
        </w:tc>
        <w:tc>
          <w:tcPr>
            <w:tcW w:w="0" w:type="auto"/>
            <w:hideMark/>
          </w:tcPr>
          <w:p w14:paraId="743829F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14.2</w:t>
            </w:r>
          </w:p>
        </w:tc>
        <w:tc>
          <w:tcPr>
            <w:tcW w:w="0" w:type="auto"/>
            <w:hideMark/>
          </w:tcPr>
          <w:p w14:paraId="29AEF1C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11.8</w:t>
            </w:r>
          </w:p>
        </w:tc>
        <w:tc>
          <w:tcPr>
            <w:tcW w:w="0" w:type="auto"/>
            <w:hideMark/>
          </w:tcPr>
          <w:p w14:paraId="377E1B5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14.6</w:t>
            </w:r>
          </w:p>
        </w:tc>
        <w:tc>
          <w:tcPr>
            <w:tcW w:w="0" w:type="auto"/>
            <w:hideMark/>
          </w:tcPr>
          <w:p w14:paraId="7BEA927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11.5</w:t>
            </w:r>
          </w:p>
        </w:tc>
      </w:tr>
      <w:tr w:rsidR="009E59BD" w:rsidRPr="001128A9" w14:paraId="7E240C69" w14:textId="77777777" w:rsidTr="009E59BD">
        <w:tc>
          <w:tcPr>
            <w:tcW w:w="0" w:type="auto"/>
            <w:hideMark/>
          </w:tcPr>
          <w:p w14:paraId="16A838A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RFC</w:t>
            </w:r>
          </w:p>
        </w:tc>
        <w:tc>
          <w:tcPr>
            <w:tcW w:w="0" w:type="auto"/>
            <w:hideMark/>
          </w:tcPr>
          <w:p w14:paraId="4E91AC8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47.8</w:t>
            </w:r>
          </w:p>
        </w:tc>
        <w:tc>
          <w:tcPr>
            <w:tcW w:w="0" w:type="auto"/>
            <w:hideMark/>
          </w:tcPr>
          <w:p w14:paraId="4595167B"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53.4</w:t>
            </w:r>
          </w:p>
        </w:tc>
        <w:tc>
          <w:tcPr>
            <w:tcW w:w="0" w:type="auto"/>
            <w:hideMark/>
          </w:tcPr>
          <w:p w14:paraId="038C393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49.4</w:t>
            </w:r>
          </w:p>
        </w:tc>
        <w:tc>
          <w:tcPr>
            <w:tcW w:w="0" w:type="auto"/>
            <w:hideMark/>
          </w:tcPr>
          <w:p w14:paraId="357AAB5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52.8</w:t>
            </w:r>
          </w:p>
        </w:tc>
        <w:tc>
          <w:tcPr>
            <w:tcW w:w="0" w:type="auto"/>
            <w:hideMark/>
          </w:tcPr>
          <w:p w14:paraId="3E0D398C"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50.5</w:t>
            </w:r>
          </w:p>
        </w:tc>
        <w:tc>
          <w:tcPr>
            <w:tcW w:w="0" w:type="auto"/>
            <w:hideMark/>
          </w:tcPr>
          <w:p w14:paraId="1C65882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51.7</w:t>
            </w:r>
          </w:p>
        </w:tc>
      </w:tr>
    </w:tbl>
    <w:p w14:paraId="47FD21B6" w14:textId="77777777" w:rsidR="007E60D7" w:rsidRPr="001128A9" w:rsidRDefault="007E60D7" w:rsidP="001128A9">
      <w:pPr>
        <w:spacing w:line="480" w:lineRule="auto"/>
        <w:jc w:val="both"/>
        <w:rPr>
          <w:rFonts w:ascii="Arial" w:hAnsi="Arial" w:cs="Arial"/>
          <w:sz w:val="24"/>
          <w:szCs w:val="24"/>
          <w:lang/>
        </w:rPr>
      </w:pPr>
      <w:r w:rsidRPr="001128A9">
        <w:rPr>
          <w:rFonts w:ascii="Arial" w:hAnsi="Arial" w:cs="Arial"/>
          <w:sz w:val="24"/>
          <w:szCs w:val="24"/>
          <w:lang/>
        </w:rPr>
        <w:lastRenderedPageBreak/>
        <w:t>According to the data shown in Table 4, classes that have a Feature Envy odor have significantly greater coupling measurements (CBO, CBO Modified, and RFC) and significantly poorer cohesion metrics (LCOM, LCOM*, and TCC). There was an exemption to this rule for classes that did not include the offensive odors that are typically connected with the God Class and the Long Method. In spite of the fact that the Long Method is preferable in terms of modifying modularity, the average values of these metrics vary substantially across the many different types of unpleasant odors.</w:t>
      </w:r>
    </w:p>
    <w:p w14:paraId="55032FD6" w14:textId="77777777" w:rsidR="009E59BD" w:rsidRPr="001128A9" w:rsidRDefault="007E60D7" w:rsidP="001128A9">
      <w:pPr>
        <w:spacing w:line="480" w:lineRule="auto"/>
        <w:jc w:val="both"/>
        <w:rPr>
          <w:rFonts w:ascii="Arial" w:hAnsi="Arial" w:cs="Arial"/>
          <w:sz w:val="24"/>
          <w:szCs w:val="24"/>
          <w:lang/>
        </w:rPr>
      </w:pPr>
      <w:r w:rsidRPr="001128A9">
        <w:rPr>
          <w:rFonts w:ascii="Arial" w:hAnsi="Arial" w:cs="Arial"/>
          <w:noProof/>
          <w:lang w:val="en-US"/>
          <w14:ligatures w14:val="none"/>
        </w:rPr>
        <w:drawing>
          <wp:inline distT="0" distB="0" distL="0" distR="0" wp14:anchorId="084DD02B" wp14:editId="2C37AEA8">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3695"/>
                    </a:xfrm>
                    <a:prstGeom prst="rect">
                      <a:avLst/>
                    </a:prstGeom>
                  </pic:spPr>
                </pic:pic>
              </a:graphicData>
            </a:graphic>
          </wp:inline>
        </w:drawing>
      </w:r>
    </w:p>
    <w:p w14:paraId="764F1415" w14:textId="77777777" w:rsidR="009E59BD" w:rsidRPr="001128A9" w:rsidRDefault="009E59BD" w:rsidP="001128A9">
      <w:pPr>
        <w:pStyle w:val="Heading3"/>
        <w:spacing w:after="240" w:line="480" w:lineRule="auto"/>
        <w:jc w:val="both"/>
        <w:rPr>
          <w:rFonts w:ascii="Arial" w:hAnsi="Arial" w:cs="Arial"/>
          <w:b/>
          <w:bCs/>
          <w:color w:val="000000" w:themeColor="text1"/>
          <w:lang/>
        </w:rPr>
      </w:pPr>
      <w:bookmarkStart w:id="15" w:name="_Toc133852813"/>
      <w:r w:rsidRPr="001128A9">
        <w:rPr>
          <w:rFonts w:ascii="Arial" w:hAnsi="Arial" w:cs="Arial"/>
          <w:b/>
          <w:bCs/>
          <w:color w:val="000000" w:themeColor="text1"/>
          <w:lang/>
        </w:rPr>
        <w:t>Variation in Coupling and cohesion indicators (C&amp;K Metrics) between classes with and without bad smells in Java projects:</w:t>
      </w:r>
      <w:bookmarkEnd w:id="15"/>
    </w:p>
    <w:p w14:paraId="52C266AF" w14:textId="77777777" w:rsidR="001128A9" w:rsidRPr="001128A9" w:rsidRDefault="001128A9" w:rsidP="001128A9">
      <w:pPr>
        <w:spacing w:line="480" w:lineRule="auto"/>
        <w:jc w:val="both"/>
        <w:rPr>
          <w:rFonts w:ascii="Arial" w:hAnsi="Arial" w:cs="Arial"/>
          <w:sz w:val="24"/>
          <w:szCs w:val="24"/>
          <w:lang/>
        </w:rPr>
      </w:pPr>
      <w:r w:rsidRPr="001128A9">
        <w:rPr>
          <w:rFonts w:ascii="Arial" w:hAnsi="Arial" w:cs="Arial"/>
          <w:sz w:val="24"/>
          <w:szCs w:val="24"/>
          <w:lang/>
        </w:rPr>
        <w:t xml:space="preserve">The values of coupling measures (CBO, RFC) and cohesion measures (LCOM, LCOM*, and TCC) are often lower for classes that contain strong scents than they are for classes that do not contain any fragrances. According to their findings, the average values of these metrics for groups that caused odors and groups that did not cause odors varied from study to study according to the findings. Some projects had changes that were more visible than others, while other projects had differences that were not as noticeable as others. On the other hand, as was seen in the previous illustration, </w:t>
      </w:r>
      <w:r w:rsidRPr="001128A9">
        <w:rPr>
          <w:rFonts w:ascii="Arial" w:hAnsi="Arial" w:cs="Arial"/>
          <w:sz w:val="24"/>
          <w:szCs w:val="24"/>
          <w:lang/>
        </w:rPr>
        <w:lastRenderedPageBreak/>
        <w:t>the effect that unpleasant odors have on modularity may differ from one project to subsequent projects.</w:t>
      </w:r>
    </w:p>
    <w:p w14:paraId="06EA279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 xml:space="preserve">Table </w:t>
      </w:r>
      <w:r w:rsidRPr="001128A9">
        <w:rPr>
          <w:rFonts w:ascii="Arial" w:hAnsi="Arial" w:cs="Arial"/>
          <w:sz w:val="24"/>
          <w:szCs w:val="24"/>
          <w:lang w:val="en-US"/>
        </w:rPr>
        <w:t>5</w:t>
      </w:r>
      <w:r w:rsidRPr="001128A9">
        <w:rPr>
          <w:rFonts w:ascii="Arial" w:hAnsi="Arial" w:cs="Arial"/>
          <w:sz w:val="24"/>
          <w:szCs w:val="24"/>
          <w:lang/>
        </w:rPr>
        <w:t>: Average values of cohesion and coupling metrics for classes with and without bad smells in different Java projects</w:t>
      </w:r>
    </w:p>
    <w:tbl>
      <w:tblPr>
        <w:tblStyle w:val="TableGrid"/>
        <w:tblW w:w="9876" w:type="dxa"/>
        <w:tblLook w:val="04A0" w:firstRow="1" w:lastRow="0" w:firstColumn="1" w:lastColumn="0" w:noHBand="0" w:noVBand="1"/>
      </w:tblPr>
      <w:tblGrid>
        <w:gridCol w:w="2093"/>
        <w:gridCol w:w="1213"/>
        <w:gridCol w:w="1230"/>
        <w:gridCol w:w="923"/>
        <w:gridCol w:w="1016"/>
        <w:gridCol w:w="710"/>
        <w:gridCol w:w="750"/>
        <w:gridCol w:w="1231"/>
        <w:gridCol w:w="710"/>
      </w:tblGrid>
      <w:tr w:rsidR="009E59BD" w:rsidRPr="001128A9" w14:paraId="5A54E308" w14:textId="77777777" w:rsidTr="009E59BD">
        <w:tc>
          <w:tcPr>
            <w:tcW w:w="0" w:type="auto"/>
            <w:hideMark/>
          </w:tcPr>
          <w:p w14:paraId="5FFC6693"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Project</w:t>
            </w:r>
          </w:p>
        </w:tc>
        <w:tc>
          <w:tcPr>
            <w:tcW w:w="0" w:type="auto"/>
            <w:hideMark/>
          </w:tcPr>
          <w:p w14:paraId="70F7F622"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 Bad Smells</w:t>
            </w:r>
          </w:p>
        </w:tc>
        <w:tc>
          <w:tcPr>
            <w:tcW w:w="0" w:type="auto"/>
            <w:hideMark/>
          </w:tcPr>
          <w:p w14:paraId="73AA634B"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Classes without Bad Smells</w:t>
            </w:r>
          </w:p>
        </w:tc>
        <w:tc>
          <w:tcPr>
            <w:tcW w:w="0" w:type="auto"/>
            <w:hideMark/>
          </w:tcPr>
          <w:p w14:paraId="6AB038A4"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LCOM</w:t>
            </w:r>
          </w:p>
        </w:tc>
        <w:tc>
          <w:tcPr>
            <w:tcW w:w="0" w:type="auto"/>
            <w:hideMark/>
          </w:tcPr>
          <w:p w14:paraId="0579EA49"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LCOM*</w:t>
            </w:r>
          </w:p>
        </w:tc>
        <w:tc>
          <w:tcPr>
            <w:tcW w:w="0" w:type="auto"/>
            <w:hideMark/>
          </w:tcPr>
          <w:p w14:paraId="311DABEA"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TCC</w:t>
            </w:r>
          </w:p>
        </w:tc>
        <w:tc>
          <w:tcPr>
            <w:tcW w:w="0" w:type="auto"/>
            <w:hideMark/>
          </w:tcPr>
          <w:p w14:paraId="5A590F17"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CBO</w:t>
            </w:r>
          </w:p>
        </w:tc>
        <w:tc>
          <w:tcPr>
            <w:tcW w:w="0" w:type="auto"/>
            <w:hideMark/>
          </w:tcPr>
          <w:p w14:paraId="25A4D274"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CBO Modified</w:t>
            </w:r>
          </w:p>
        </w:tc>
        <w:tc>
          <w:tcPr>
            <w:tcW w:w="0" w:type="auto"/>
            <w:hideMark/>
          </w:tcPr>
          <w:p w14:paraId="3F2A7199" w14:textId="77777777" w:rsidR="009E59BD" w:rsidRPr="001128A9" w:rsidRDefault="009E59BD" w:rsidP="001128A9">
            <w:pPr>
              <w:spacing w:line="480" w:lineRule="auto"/>
              <w:jc w:val="both"/>
              <w:rPr>
                <w:rFonts w:ascii="Arial" w:hAnsi="Arial" w:cs="Arial"/>
                <w:b/>
                <w:bCs/>
                <w:sz w:val="24"/>
                <w:szCs w:val="24"/>
                <w:lang/>
              </w:rPr>
            </w:pPr>
            <w:r w:rsidRPr="001128A9">
              <w:rPr>
                <w:rFonts w:ascii="Arial" w:hAnsi="Arial" w:cs="Arial"/>
                <w:b/>
                <w:bCs/>
                <w:sz w:val="24"/>
                <w:szCs w:val="24"/>
                <w:lang/>
              </w:rPr>
              <w:t>RFC</w:t>
            </w:r>
          </w:p>
        </w:tc>
      </w:tr>
      <w:tr w:rsidR="009E59BD" w:rsidRPr="001128A9" w14:paraId="27A42A3A" w14:textId="77777777" w:rsidTr="009E59BD">
        <w:tc>
          <w:tcPr>
            <w:tcW w:w="0" w:type="auto"/>
            <w:hideMark/>
          </w:tcPr>
          <w:p w14:paraId="05968BB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GitHub-Chinese-Top-Charts</w:t>
            </w:r>
          </w:p>
        </w:tc>
        <w:tc>
          <w:tcPr>
            <w:tcW w:w="0" w:type="auto"/>
            <w:hideMark/>
          </w:tcPr>
          <w:p w14:paraId="7B79BA5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22</w:t>
            </w:r>
          </w:p>
        </w:tc>
        <w:tc>
          <w:tcPr>
            <w:tcW w:w="0" w:type="auto"/>
            <w:hideMark/>
          </w:tcPr>
          <w:p w14:paraId="07EED94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39</w:t>
            </w:r>
          </w:p>
        </w:tc>
        <w:tc>
          <w:tcPr>
            <w:tcW w:w="0" w:type="auto"/>
            <w:hideMark/>
          </w:tcPr>
          <w:p w14:paraId="71113BE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3.3</w:t>
            </w:r>
          </w:p>
        </w:tc>
        <w:tc>
          <w:tcPr>
            <w:tcW w:w="0" w:type="auto"/>
            <w:hideMark/>
          </w:tcPr>
          <w:p w14:paraId="3D33C39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0.63</w:t>
            </w:r>
          </w:p>
        </w:tc>
        <w:tc>
          <w:tcPr>
            <w:tcW w:w="0" w:type="auto"/>
            <w:hideMark/>
          </w:tcPr>
          <w:p w14:paraId="05E44EF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0.42</w:t>
            </w:r>
          </w:p>
        </w:tc>
        <w:tc>
          <w:tcPr>
            <w:tcW w:w="0" w:type="auto"/>
            <w:hideMark/>
          </w:tcPr>
          <w:p w14:paraId="22B5B63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8.8</w:t>
            </w:r>
          </w:p>
        </w:tc>
        <w:tc>
          <w:tcPr>
            <w:tcW w:w="0" w:type="auto"/>
            <w:hideMark/>
          </w:tcPr>
          <w:p w14:paraId="301C321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11.4</w:t>
            </w:r>
          </w:p>
        </w:tc>
        <w:tc>
          <w:tcPr>
            <w:tcW w:w="0" w:type="auto"/>
            <w:hideMark/>
          </w:tcPr>
          <w:p w14:paraId="44B9D16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50.1</w:t>
            </w:r>
          </w:p>
        </w:tc>
      </w:tr>
      <w:tr w:rsidR="009E59BD" w:rsidRPr="001128A9" w14:paraId="05593DE8" w14:textId="77777777" w:rsidTr="009E59BD">
        <w:tc>
          <w:tcPr>
            <w:tcW w:w="0" w:type="auto"/>
            <w:hideMark/>
          </w:tcPr>
          <w:p w14:paraId="5FF4AE9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flink-learning</w:t>
            </w:r>
          </w:p>
        </w:tc>
        <w:tc>
          <w:tcPr>
            <w:tcW w:w="0" w:type="auto"/>
            <w:hideMark/>
          </w:tcPr>
          <w:p w14:paraId="48D9ACB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29</w:t>
            </w:r>
          </w:p>
        </w:tc>
        <w:tc>
          <w:tcPr>
            <w:tcW w:w="0" w:type="auto"/>
            <w:hideMark/>
          </w:tcPr>
          <w:p w14:paraId="61C2EF1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43</w:t>
            </w:r>
          </w:p>
        </w:tc>
        <w:tc>
          <w:tcPr>
            <w:tcW w:w="0" w:type="auto"/>
            <w:hideMark/>
          </w:tcPr>
          <w:p w14:paraId="0E5B620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2.5</w:t>
            </w:r>
          </w:p>
        </w:tc>
        <w:tc>
          <w:tcPr>
            <w:tcW w:w="0" w:type="auto"/>
            <w:hideMark/>
          </w:tcPr>
          <w:p w14:paraId="62CC9F7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0.65</w:t>
            </w:r>
          </w:p>
        </w:tc>
        <w:tc>
          <w:tcPr>
            <w:tcW w:w="0" w:type="auto"/>
            <w:hideMark/>
          </w:tcPr>
          <w:p w14:paraId="5F0EEB9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0.49</w:t>
            </w:r>
          </w:p>
        </w:tc>
        <w:tc>
          <w:tcPr>
            <w:tcW w:w="0" w:type="auto"/>
            <w:hideMark/>
          </w:tcPr>
          <w:p w14:paraId="5A715C7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10.1</w:t>
            </w:r>
          </w:p>
        </w:tc>
        <w:tc>
          <w:tcPr>
            <w:tcW w:w="0" w:type="auto"/>
            <w:hideMark/>
          </w:tcPr>
          <w:p w14:paraId="49F451A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13.5</w:t>
            </w:r>
          </w:p>
        </w:tc>
        <w:tc>
          <w:tcPr>
            <w:tcW w:w="0" w:type="auto"/>
            <w:hideMark/>
          </w:tcPr>
          <w:p w14:paraId="3CEDAED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54.3</w:t>
            </w:r>
          </w:p>
        </w:tc>
      </w:tr>
      <w:tr w:rsidR="009E59BD" w:rsidRPr="001128A9" w14:paraId="7E5BEC45" w14:textId="77777777" w:rsidTr="009E59BD">
        <w:tc>
          <w:tcPr>
            <w:tcW w:w="0" w:type="auto"/>
            <w:hideMark/>
          </w:tcPr>
          <w:p w14:paraId="4BA8B1E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source-code-hunter</w:t>
            </w:r>
          </w:p>
        </w:tc>
        <w:tc>
          <w:tcPr>
            <w:tcW w:w="0" w:type="auto"/>
            <w:hideMark/>
          </w:tcPr>
          <w:p w14:paraId="21BE468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18</w:t>
            </w:r>
          </w:p>
        </w:tc>
        <w:tc>
          <w:tcPr>
            <w:tcW w:w="0" w:type="auto"/>
            <w:hideMark/>
          </w:tcPr>
          <w:p w14:paraId="1BA4B82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27</w:t>
            </w:r>
          </w:p>
        </w:tc>
        <w:tc>
          <w:tcPr>
            <w:tcW w:w="0" w:type="auto"/>
            <w:hideMark/>
          </w:tcPr>
          <w:p w14:paraId="1939ADD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3.1</w:t>
            </w:r>
          </w:p>
        </w:tc>
        <w:tc>
          <w:tcPr>
            <w:tcW w:w="0" w:type="auto"/>
            <w:hideMark/>
          </w:tcPr>
          <w:p w14:paraId="54CE429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0.61</w:t>
            </w:r>
          </w:p>
        </w:tc>
        <w:tc>
          <w:tcPr>
            <w:tcW w:w="0" w:type="auto"/>
            <w:hideMark/>
          </w:tcPr>
          <w:p w14:paraId="07DD1A2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0.44</w:t>
            </w:r>
          </w:p>
        </w:tc>
        <w:tc>
          <w:tcPr>
            <w:tcW w:w="0" w:type="auto"/>
            <w:hideMark/>
          </w:tcPr>
          <w:p w14:paraId="48423E9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10.3</w:t>
            </w:r>
          </w:p>
        </w:tc>
        <w:tc>
          <w:tcPr>
            <w:tcW w:w="0" w:type="auto"/>
            <w:hideMark/>
          </w:tcPr>
          <w:p w14:paraId="3066EAB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12.6</w:t>
            </w:r>
          </w:p>
        </w:tc>
        <w:tc>
          <w:tcPr>
            <w:tcW w:w="0" w:type="auto"/>
            <w:hideMark/>
          </w:tcPr>
          <w:p w14:paraId="77471E2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50.8</w:t>
            </w:r>
          </w:p>
        </w:tc>
      </w:tr>
      <w:tr w:rsidR="009E59BD" w:rsidRPr="001128A9" w14:paraId="0F6E9932" w14:textId="77777777" w:rsidTr="009E59BD">
        <w:tc>
          <w:tcPr>
            <w:tcW w:w="0" w:type="auto"/>
            <w:hideMark/>
          </w:tcPr>
          <w:p w14:paraId="2783FEE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dolphinscheduler</w:t>
            </w:r>
          </w:p>
        </w:tc>
        <w:tc>
          <w:tcPr>
            <w:tcW w:w="0" w:type="auto"/>
            <w:hideMark/>
          </w:tcPr>
          <w:p w14:paraId="0DD632F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32</w:t>
            </w:r>
          </w:p>
        </w:tc>
        <w:tc>
          <w:tcPr>
            <w:tcW w:w="0" w:type="auto"/>
            <w:hideMark/>
          </w:tcPr>
          <w:p w14:paraId="6D6EFCA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50</w:t>
            </w:r>
          </w:p>
        </w:tc>
        <w:tc>
          <w:tcPr>
            <w:tcW w:w="0" w:type="auto"/>
            <w:hideMark/>
          </w:tcPr>
          <w:p w14:paraId="55DFB6A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2.8</w:t>
            </w:r>
          </w:p>
        </w:tc>
        <w:tc>
          <w:tcPr>
            <w:tcW w:w="0" w:type="auto"/>
            <w:hideMark/>
          </w:tcPr>
          <w:p w14:paraId="027048F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0.62</w:t>
            </w:r>
          </w:p>
        </w:tc>
        <w:tc>
          <w:tcPr>
            <w:tcW w:w="0" w:type="auto"/>
            <w:hideMark/>
          </w:tcPr>
          <w:p w14:paraId="28AB189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0.45</w:t>
            </w:r>
          </w:p>
        </w:tc>
        <w:tc>
          <w:tcPr>
            <w:tcW w:w="0" w:type="auto"/>
            <w:hideMark/>
          </w:tcPr>
          <w:p w14:paraId="46DA7CC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11.7</w:t>
            </w:r>
          </w:p>
        </w:tc>
        <w:tc>
          <w:tcPr>
            <w:tcW w:w="0" w:type="auto"/>
            <w:hideMark/>
          </w:tcPr>
          <w:p w14:paraId="46F1795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13.6</w:t>
            </w:r>
          </w:p>
        </w:tc>
        <w:tc>
          <w:tcPr>
            <w:tcW w:w="0" w:type="auto"/>
            <w:hideMark/>
          </w:tcPr>
          <w:p w14:paraId="38C8EE6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52.4</w:t>
            </w:r>
          </w:p>
        </w:tc>
      </w:tr>
      <w:tr w:rsidR="009E59BD" w:rsidRPr="001128A9" w14:paraId="43E6C3C9" w14:textId="77777777" w:rsidTr="009E59BD">
        <w:tc>
          <w:tcPr>
            <w:tcW w:w="0" w:type="auto"/>
            <w:hideMark/>
          </w:tcPr>
          <w:p w14:paraId="20F7DA5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Jetpack-MVVM-Best-Practice</w:t>
            </w:r>
          </w:p>
        </w:tc>
        <w:tc>
          <w:tcPr>
            <w:tcW w:w="0" w:type="auto"/>
            <w:hideMark/>
          </w:tcPr>
          <w:p w14:paraId="5F80513C"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13</w:t>
            </w:r>
          </w:p>
        </w:tc>
        <w:tc>
          <w:tcPr>
            <w:tcW w:w="0" w:type="auto"/>
            <w:hideMark/>
          </w:tcPr>
          <w:p w14:paraId="58B960E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22</w:t>
            </w:r>
          </w:p>
        </w:tc>
        <w:tc>
          <w:tcPr>
            <w:tcW w:w="0" w:type="auto"/>
            <w:hideMark/>
          </w:tcPr>
          <w:p w14:paraId="5AC6A22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3.7</w:t>
            </w:r>
          </w:p>
        </w:tc>
        <w:tc>
          <w:tcPr>
            <w:tcW w:w="0" w:type="auto"/>
            <w:hideMark/>
          </w:tcPr>
          <w:p w14:paraId="1146B8A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0.55</w:t>
            </w:r>
          </w:p>
        </w:tc>
        <w:tc>
          <w:tcPr>
            <w:tcW w:w="0" w:type="auto"/>
            <w:hideMark/>
          </w:tcPr>
          <w:p w14:paraId="6126073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0.41</w:t>
            </w:r>
          </w:p>
        </w:tc>
        <w:tc>
          <w:tcPr>
            <w:tcW w:w="0" w:type="auto"/>
            <w:hideMark/>
          </w:tcPr>
          <w:p w14:paraId="0AF016E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9.7</w:t>
            </w:r>
          </w:p>
        </w:tc>
        <w:tc>
          <w:tcPr>
            <w:tcW w:w="0" w:type="auto"/>
            <w:hideMark/>
          </w:tcPr>
          <w:p w14:paraId="37AABBA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12.2</w:t>
            </w:r>
          </w:p>
        </w:tc>
        <w:tc>
          <w:tcPr>
            <w:tcW w:w="0" w:type="auto"/>
            <w:hideMark/>
          </w:tcPr>
          <w:p w14:paraId="2BED266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47.5</w:t>
            </w:r>
          </w:p>
        </w:tc>
      </w:tr>
      <w:tr w:rsidR="009E59BD" w:rsidRPr="001128A9" w14:paraId="7C8A7A44" w14:textId="77777777" w:rsidTr="009E59BD">
        <w:tc>
          <w:tcPr>
            <w:tcW w:w="0" w:type="auto"/>
            <w:hideMark/>
          </w:tcPr>
          <w:p w14:paraId="06F1E0B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QtScrcpy</w:t>
            </w:r>
          </w:p>
        </w:tc>
        <w:tc>
          <w:tcPr>
            <w:tcW w:w="0" w:type="auto"/>
            <w:hideMark/>
          </w:tcPr>
          <w:p w14:paraId="0846BF8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w:t>
            </w:r>
          </w:p>
        </w:tc>
        <w:tc>
          <w:tcPr>
            <w:tcW w:w="0" w:type="auto"/>
            <w:hideMark/>
          </w:tcPr>
          <w:p w14:paraId="1D2D3E0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18</w:t>
            </w:r>
          </w:p>
        </w:tc>
        <w:tc>
          <w:tcPr>
            <w:tcW w:w="0" w:type="auto"/>
            <w:hideMark/>
          </w:tcPr>
          <w:p w14:paraId="6BB0A88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3.9</w:t>
            </w:r>
          </w:p>
        </w:tc>
        <w:tc>
          <w:tcPr>
            <w:tcW w:w="0" w:type="auto"/>
            <w:hideMark/>
          </w:tcPr>
          <w:p w14:paraId="733DCF5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0.53</w:t>
            </w:r>
          </w:p>
        </w:tc>
        <w:tc>
          <w:tcPr>
            <w:tcW w:w="0" w:type="auto"/>
            <w:hideMark/>
          </w:tcPr>
          <w:p w14:paraId="2547C1A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0.38</w:t>
            </w:r>
          </w:p>
        </w:tc>
        <w:tc>
          <w:tcPr>
            <w:tcW w:w="0" w:type="auto"/>
            <w:hideMark/>
          </w:tcPr>
          <w:p w14:paraId="4CDBF78F"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7.8</w:t>
            </w:r>
          </w:p>
        </w:tc>
        <w:tc>
          <w:tcPr>
            <w:tcW w:w="0" w:type="auto"/>
            <w:hideMark/>
          </w:tcPr>
          <w:p w14:paraId="2DB4FA0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10.6</w:t>
            </w:r>
          </w:p>
        </w:tc>
        <w:tc>
          <w:tcPr>
            <w:tcW w:w="0" w:type="auto"/>
            <w:hideMark/>
          </w:tcPr>
          <w:p w14:paraId="12E8803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47.2</w:t>
            </w:r>
          </w:p>
        </w:tc>
      </w:tr>
      <w:tr w:rsidR="009E59BD" w:rsidRPr="001128A9" w14:paraId="32D149AC" w14:textId="77777777" w:rsidTr="009E59BD">
        <w:tc>
          <w:tcPr>
            <w:tcW w:w="0" w:type="auto"/>
            <w:hideMark/>
          </w:tcPr>
          <w:p w14:paraId="678171D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im-server</w:t>
            </w:r>
          </w:p>
        </w:tc>
        <w:tc>
          <w:tcPr>
            <w:tcW w:w="0" w:type="auto"/>
            <w:hideMark/>
          </w:tcPr>
          <w:p w14:paraId="6BF86D83"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16</w:t>
            </w:r>
          </w:p>
        </w:tc>
        <w:tc>
          <w:tcPr>
            <w:tcW w:w="0" w:type="auto"/>
            <w:hideMark/>
          </w:tcPr>
          <w:p w14:paraId="348E2DD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28</w:t>
            </w:r>
          </w:p>
        </w:tc>
        <w:tc>
          <w:tcPr>
            <w:tcW w:w="0" w:type="auto"/>
            <w:hideMark/>
          </w:tcPr>
          <w:p w14:paraId="4D8105F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3.0</w:t>
            </w:r>
          </w:p>
        </w:tc>
        <w:tc>
          <w:tcPr>
            <w:tcW w:w="0" w:type="auto"/>
            <w:hideMark/>
          </w:tcPr>
          <w:p w14:paraId="69CDC5E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0.61</w:t>
            </w:r>
          </w:p>
        </w:tc>
        <w:tc>
          <w:tcPr>
            <w:tcW w:w="0" w:type="auto"/>
            <w:hideMark/>
          </w:tcPr>
          <w:p w14:paraId="162E9A4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0.46</w:t>
            </w:r>
          </w:p>
        </w:tc>
        <w:tc>
          <w:tcPr>
            <w:tcW w:w="0" w:type="auto"/>
            <w:hideMark/>
          </w:tcPr>
          <w:p w14:paraId="14E1110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11.1</w:t>
            </w:r>
          </w:p>
        </w:tc>
        <w:tc>
          <w:tcPr>
            <w:tcW w:w="0" w:type="auto"/>
            <w:hideMark/>
          </w:tcPr>
          <w:p w14:paraId="1955EED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14.5</w:t>
            </w:r>
          </w:p>
        </w:tc>
        <w:tc>
          <w:tcPr>
            <w:tcW w:w="0" w:type="auto"/>
            <w:hideMark/>
          </w:tcPr>
          <w:p w14:paraId="10B9612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53.2</w:t>
            </w:r>
          </w:p>
        </w:tc>
      </w:tr>
      <w:tr w:rsidR="009E59BD" w:rsidRPr="001128A9" w14:paraId="0F2C335D" w14:textId="77777777" w:rsidTr="009E59BD">
        <w:tc>
          <w:tcPr>
            <w:tcW w:w="0" w:type="auto"/>
            <w:hideMark/>
          </w:tcPr>
          <w:p w14:paraId="220414EB"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Geyser</w:t>
            </w:r>
          </w:p>
        </w:tc>
        <w:tc>
          <w:tcPr>
            <w:tcW w:w="0" w:type="auto"/>
            <w:hideMark/>
          </w:tcPr>
          <w:p w14:paraId="11A32F2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11</w:t>
            </w:r>
          </w:p>
        </w:tc>
        <w:tc>
          <w:tcPr>
            <w:tcW w:w="0" w:type="auto"/>
            <w:hideMark/>
          </w:tcPr>
          <w:p w14:paraId="3C548BF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17</w:t>
            </w:r>
          </w:p>
        </w:tc>
        <w:tc>
          <w:tcPr>
            <w:tcW w:w="0" w:type="auto"/>
            <w:hideMark/>
          </w:tcPr>
          <w:p w14:paraId="128B31D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4.1</w:t>
            </w:r>
          </w:p>
        </w:tc>
        <w:tc>
          <w:tcPr>
            <w:tcW w:w="0" w:type="auto"/>
            <w:hideMark/>
          </w:tcPr>
          <w:p w14:paraId="0102EEA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0.50</w:t>
            </w:r>
          </w:p>
        </w:tc>
        <w:tc>
          <w:tcPr>
            <w:tcW w:w="0" w:type="auto"/>
            <w:hideMark/>
          </w:tcPr>
          <w:p w14:paraId="688A3A5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0.36</w:t>
            </w:r>
          </w:p>
        </w:tc>
        <w:tc>
          <w:tcPr>
            <w:tcW w:w="0" w:type="auto"/>
            <w:hideMark/>
          </w:tcPr>
          <w:p w14:paraId="19ECBB8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7.9</w:t>
            </w:r>
          </w:p>
        </w:tc>
        <w:tc>
          <w:tcPr>
            <w:tcW w:w="0" w:type="auto"/>
            <w:hideMark/>
          </w:tcPr>
          <w:p w14:paraId="29E2F785"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10.5</w:t>
            </w:r>
          </w:p>
        </w:tc>
        <w:tc>
          <w:tcPr>
            <w:tcW w:w="0" w:type="auto"/>
            <w:hideMark/>
          </w:tcPr>
          <w:p w14:paraId="033E7C1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44.3</w:t>
            </w:r>
          </w:p>
        </w:tc>
      </w:tr>
      <w:tr w:rsidR="009E59BD" w:rsidRPr="001128A9" w14:paraId="380774EE" w14:textId="77777777" w:rsidTr="009E59BD">
        <w:tc>
          <w:tcPr>
            <w:tcW w:w="0" w:type="auto"/>
            <w:hideMark/>
          </w:tcPr>
          <w:p w14:paraId="2DBB2D90"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novel</w:t>
            </w:r>
          </w:p>
        </w:tc>
        <w:tc>
          <w:tcPr>
            <w:tcW w:w="0" w:type="auto"/>
            <w:hideMark/>
          </w:tcPr>
          <w:p w14:paraId="00CFAF5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14</w:t>
            </w:r>
          </w:p>
        </w:tc>
        <w:tc>
          <w:tcPr>
            <w:tcW w:w="0" w:type="auto"/>
            <w:hideMark/>
          </w:tcPr>
          <w:p w14:paraId="3A85DDF7"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24</w:t>
            </w:r>
          </w:p>
        </w:tc>
        <w:tc>
          <w:tcPr>
            <w:tcW w:w="0" w:type="auto"/>
            <w:hideMark/>
          </w:tcPr>
          <w:p w14:paraId="3CA12C4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4.4</w:t>
            </w:r>
          </w:p>
        </w:tc>
        <w:tc>
          <w:tcPr>
            <w:tcW w:w="0" w:type="auto"/>
            <w:hideMark/>
          </w:tcPr>
          <w:p w14:paraId="0E2C025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0.60</w:t>
            </w:r>
          </w:p>
        </w:tc>
        <w:tc>
          <w:tcPr>
            <w:tcW w:w="0" w:type="auto"/>
            <w:hideMark/>
          </w:tcPr>
          <w:p w14:paraId="4962DB69"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0.38</w:t>
            </w:r>
          </w:p>
        </w:tc>
        <w:tc>
          <w:tcPr>
            <w:tcW w:w="0" w:type="auto"/>
            <w:hideMark/>
          </w:tcPr>
          <w:p w14:paraId="70882521"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8.8</w:t>
            </w:r>
          </w:p>
        </w:tc>
        <w:tc>
          <w:tcPr>
            <w:tcW w:w="0" w:type="auto"/>
            <w:hideMark/>
          </w:tcPr>
          <w:p w14:paraId="320568F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12.4</w:t>
            </w:r>
          </w:p>
        </w:tc>
        <w:tc>
          <w:tcPr>
            <w:tcW w:w="0" w:type="auto"/>
            <w:hideMark/>
          </w:tcPr>
          <w:p w14:paraId="14987684"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51.4</w:t>
            </w:r>
          </w:p>
        </w:tc>
      </w:tr>
      <w:tr w:rsidR="009E59BD" w:rsidRPr="001128A9" w14:paraId="3F76FC35" w14:textId="77777777" w:rsidTr="009E59BD">
        <w:tc>
          <w:tcPr>
            <w:tcW w:w="0" w:type="auto"/>
            <w:hideMark/>
          </w:tcPr>
          <w:p w14:paraId="111D932C" w14:textId="77777777" w:rsidR="009E59BD" w:rsidRPr="001128A9" w:rsidRDefault="001128A9" w:rsidP="001128A9">
            <w:pPr>
              <w:spacing w:line="480" w:lineRule="auto"/>
              <w:jc w:val="both"/>
              <w:rPr>
                <w:rFonts w:ascii="Arial" w:hAnsi="Arial" w:cs="Arial"/>
                <w:sz w:val="24"/>
                <w:szCs w:val="24"/>
                <w:lang/>
              </w:rPr>
            </w:pPr>
            <w:r w:rsidRPr="001128A9">
              <w:rPr>
                <w:rFonts w:ascii="Arial" w:hAnsi="Arial" w:cs="Arial"/>
                <w:sz w:val="24"/>
                <w:szCs w:val="24"/>
                <w:lang/>
              </w:rPr>
              <w:t>W</w:t>
            </w:r>
            <w:r w:rsidR="009E59BD" w:rsidRPr="001128A9">
              <w:rPr>
                <w:rFonts w:ascii="Arial" w:hAnsi="Arial" w:cs="Arial"/>
                <w:sz w:val="24"/>
                <w:szCs w:val="24"/>
                <w:lang/>
              </w:rPr>
              <w:t>gcloud</w:t>
            </w:r>
          </w:p>
        </w:tc>
        <w:tc>
          <w:tcPr>
            <w:tcW w:w="0" w:type="auto"/>
            <w:hideMark/>
          </w:tcPr>
          <w:p w14:paraId="36A3C81E"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20</w:t>
            </w:r>
          </w:p>
        </w:tc>
        <w:tc>
          <w:tcPr>
            <w:tcW w:w="0" w:type="auto"/>
            <w:hideMark/>
          </w:tcPr>
          <w:p w14:paraId="4440E52A"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32</w:t>
            </w:r>
          </w:p>
        </w:tc>
        <w:tc>
          <w:tcPr>
            <w:tcW w:w="0" w:type="auto"/>
            <w:hideMark/>
          </w:tcPr>
          <w:p w14:paraId="08A453E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3.2</w:t>
            </w:r>
          </w:p>
        </w:tc>
        <w:tc>
          <w:tcPr>
            <w:tcW w:w="0" w:type="auto"/>
            <w:hideMark/>
          </w:tcPr>
          <w:p w14:paraId="23347282"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0.61</w:t>
            </w:r>
          </w:p>
        </w:tc>
        <w:tc>
          <w:tcPr>
            <w:tcW w:w="0" w:type="auto"/>
            <w:hideMark/>
          </w:tcPr>
          <w:p w14:paraId="2E199CA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0.45</w:t>
            </w:r>
          </w:p>
        </w:tc>
        <w:tc>
          <w:tcPr>
            <w:tcW w:w="0" w:type="auto"/>
            <w:hideMark/>
          </w:tcPr>
          <w:p w14:paraId="279C5C36"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10.5</w:t>
            </w:r>
          </w:p>
        </w:tc>
        <w:tc>
          <w:tcPr>
            <w:tcW w:w="0" w:type="auto"/>
            <w:hideMark/>
          </w:tcPr>
          <w:p w14:paraId="348A4268"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12.8</w:t>
            </w:r>
          </w:p>
        </w:tc>
        <w:tc>
          <w:tcPr>
            <w:tcW w:w="0" w:type="auto"/>
            <w:hideMark/>
          </w:tcPr>
          <w:p w14:paraId="372271DD" w14:textId="77777777" w:rsidR="009E59BD" w:rsidRPr="001128A9" w:rsidRDefault="009E59BD" w:rsidP="001128A9">
            <w:pPr>
              <w:spacing w:line="480" w:lineRule="auto"/>
              <w:jc w:val="both"/>
              <w:rPr>
                <w:rFonts w:ascii="Arial" w:hAnsi="Arial" w:cs="Arial"/>
                <w:sz w:val="24"/>
                <w:szCs w:val="24"/>
                <w:lang/>
              </w:rPr>
            </w:pPr>
            <w:r w:rsidRPr="001128A9">
              <w:rPr>
                <w:rFonts w:ascii="Arial" w:hAnsi="Arial" w:cs="Arial"/>
                <w:sz w:val="24"/>
                <w:szCs w:val="24"/>
                <w:lang/>
              </w:rPr>
              <w:t>52.6</w:t>
            </w:r>
          </w:p>
        </w:tc>
      </w:tr>
    </w:tbl>
    <w:p w14:paraId="52B65DB0" w14:textId="77777777" w:rsidR="001128A9" w:rsidRPr="001128A9" w:rsidRDefault="001128A9" w:rsidP="001128A9">
      <w:pPr>
        <w:spacing w:line="480" w:lineRule="auto"/>
        <w:jc w:val="both"/>
        <w:rPr>
          <w:rFonts w:ascii="Arial" w:hAnsi="Arial" w:cs="Arial"/>
          <w:sz w:val="24"/>
          <w:szCs w:val="24"/>
          <w:lang w:val="en-US"/>
        </w:rPr>
      </w:pPr>
      <w:r w:rsidRPr="001128A9">
        <w:rPr>
          <w:rFonts w:ascii="Arial" w:hAnsi="Arial" w:cs="Arial"/>
          <w:sz w:val="24"/>
          <w:szCs w:val="24"/>
          <w:lang w:val="en-US"/>
        </w:rPr>
        <w:t xml:space="preserve">All of the following metrics had lower average values in the classes that had an unpleasant scent, as shown in Table 5: LCOM, LCOM*, TCC, CBO, CBO Modified, and RFC. In the section that comes after this one, we will go into greater detail about </w:t>
      </w:r>
      <w:r w:rsidRPr="001128A9">
        <w:rPr>
          <w:rFonts w:ascii="Arial" w:hAnsi="Arial" w:cs="Arial"/>
          <w:sz w:val="24"/>
          <w:szCs w:val="24"/>
          <w:lang w:val="en-US"/>
        </w:rPr>
        <w:lastRenderedPageBreak/>
        <w:t>these potential signs. In every single one of the initiatives, this pattern was discovered. When comparing the values of these metrics between odorous and non-odorous classes in the Java projects, there was a significant amount of variation within the average range. There was a significant amount of variety in this.</w:t>
      </w:r>
    </w:p>
    <w:p w14:paraId="3934FA03" w14:textId="77777777" w:rsidR="009E59BD" w:rsidRPr="001128A9" w:rsidRDefault="001128A9" w:rsidP="001128A9">
      <w:pPr>
        <w:spacing w:line="480" w:lineRule="auto"/>
        <w:jc w:val="both"/>
        <w:rPr>
          <w:rFonts w:ascii="Arial" w:hAnsi="Arial" w:cs="Arial"/>
          <w:sz w:val="24"/>
          <w:szCs w:val="24"/>
          <w:lang w:val="en-US"/>
        </w:rPr>
      </w:pPr>
      <w:r w:rsidRPr="001128A9">
        <w:rPr>
          <w:rFonts w:ascii="Arial" w:hAnsi="Arial" w:cs="Arial"/>
          <w:sz w:val="24"/>
          <w:szCs w:val="24"/>
          <w:lang w:val="en-US"/>
        </w:rPr>
        <w:t>It is possible that these tables will present the findings of the study in a manner that highlights the most significant findings, taking into consideration the manner in which those findings connect to the research questions and objectives of the study. By utilizing the results presentation, one is able to evaluate the precise impact that poor smells have on the modularity of Java projects, determine which bad smells have the largest influence, and observe how this impact varies among the different types of Java projects. Both of these comprehensions were obtained through the presenting of the results.</w:t>
      </w:r>
    </w:p>
    <w:p w14:paraId="40680D19" w14:textId="77777777" w:rsidR="009E59BD" w:rsidRPr="001128A9" w:rsidRDefault="009E59BD" w:rsidP="001128A9">
      <w:pPr>
        <w:pStyle w:val="Heading1"/>
        <w:spacing w:line="480" w:lineRule="auto"/>
        <w:jc w:val="both"/>
        <w:rPr>
          <w:rFonts w:ascii="Arial" w:hAnsi="Arial" w:cs="Arial"/>
          <w:b/>
          <w:bCs/>
          <w:color w:val="000000" w:themeColor="text1"/>
        </w:rPr>
      </w:pPr>
      <w:bookmarkStart w:id="16" w:name="_Toc133852814"/>
      <w:r w:rsidRPr="001128A9">
        <w:rPr>
          <w:rFonts w:ascii="Arial" w:hAnsi="Arial" w:cs="Arial"/>
          <w:b/>
          <w:bCs/>
          <w:color w:val="000000" w:themeColor="text1"/>
        </w:rPr>
        <w:t>Conclusion</w:t>
      </w:r>
      <w:bookmarkEnd w:id="16"/>
    </w:p>
    <w:p w14:paraId="72CB40E9" w14:textId="77777777" w:rsidR="001128A9" w:rsidRPr="001128A9" w:rsidRDefault="001128A9" w:rsidP="001128A9">
      <w:pPr>
        <w:spacing w:line="480" w:lineRule="auto"/>
        <w:jc w:val="both"/>
        <w:rPr>
          <w:rFonts w:ascii="Arial" w:hAnsi="Arial" w:cs="Arial"/>
          <w:sz w:val="24"/>
          <w:szCs w:val="24"/>
          <w:lang/>
        </w:rPr>
      </w:pPr>
      <w:r w:rsidRPr="001128A9">
        <w:rPr>
          <w:rFonts w:ascii="Arial" w:hAnsi="Arial" w:cs="Arial"/>
          <w:sz w:val="24"/>
          <w:szCs w:val="24"/>
          <w:lang/>
        </w:rPr>
        <w:t>Based on the findings of our empirical research, we have found that code smells greatly impair the modularity of Java applications. According to the findings of our investigation, we have found that odorous classes had lower values for LCOM, LCOM*, TCC, CBO Modified, and RFC measurements. When compared to classes that did not have any odors, this was something that was rather evident. Due to the fact that unpleasant odors are frequently connected with stronger ties and higher group cohesiveness, this demonstrates that the modularity of the project is significantly impacted.</w:t>
      </w:r>
    </w:p>
    <w:p w14:paraId="7A8619C3" w14:textId="77777777" w:rsidR="001128A9" w:rsidRPr="001128A9" w:rsidRDefault="001128A9" w:rsidP="001128A9">
      <w:pPr>
        <w:spacing w:line="480" w:lineRule="auto"/>
        <w:jc w:val="both"/>
        <w:rPr>
          <w:rFonts w:ascii="Arial" w:hAnsi="Arial" w:cs="Arial"/>
          <w:sz w:val="24"/>
          <w:szCs w:val="24"/>
          <w:lang/>
        </w:rPr>
      </w:pPr>
      <w:r w:rsidRPr="001128A9">
        <w:rPr>
          <w:rFonts w:ascii="Arial" w:hAnsi="Arial" w:cs="Arial"/>
          <w:sz w:val="24"/>
          <w:szCs w:val="24"/>
          <w:lang/>
        </w:rPr>
        <w:t xml:space="preserve">In addition, the findings of our analysis demonstrated that the impact of unpleasant odors on modularity varied throughout the many Java projects that were examined. The fact that there are distinct disparities in the values of the cohesion and coupling </w:t>
      </w:r>
      <w:r w:rsidRPr="001128A9">
        <w:rPr>
          <w:rFonts w:ascii="Arial" w:hAnsi="Arial" w:cs="Arial"/>
          <w:sz w:val="24"/>
          <w:szCs w:val="24"/>
          <w:lang/>
        </w:rPr>
        <w:lastRenderedPageBreak/>
        <w:t>metrics between classes that have unpleasant odors and those that do not suggests that unpleasant odors may have an impact on modularity in different kinds of projects to varying degrees. The gap was far greater in certain projects than it was in others, and this is the reason in question. In order for researchers to have a complete understanding of the impact that unpleasant odors have on modularity, they need to be willing to address the specific factors that are associated with each project.</w:t>
      </w:r>
    </w:p>
    <w:p w14:paraId="05973612" w14:textId="77777777" w:rsidR="009E59BD" w:rsidRPr="001128A9" w:rsidRDefault="001128A9" w:rsidP="001128A9">
      <w:pPr>
        <w:spacing w:line="480" w:lineRule="auto"/>
        <w:jc w:val="both"/>
        <w:rPr>
          <w:rFonts w:ascii="Arial" w:hAnsi="Arial" w:cs="Arial"/>
          <w:sz w:val="24"/>
          <w:szCs w:val="24"/>
          <w:lang/>
        </w:rPr>
      </w:pPr>
      <w:r w:rsidRPr="001128A9">
        <w:rPr>
          <w:rFonts w:ascii="Arial" w:hAnsi="Arial" w:cs="Arial"/>
          <w:sz w:val="24"/>
          <w:szCs w:val="24"/>
          <w:lang/>
        </w:rPr>
        <w:t>According to the findings of our investigation, the perfumes God Class and Feature Envy were the ones that contributed the most to the modularity of the product. It will be necessary for developers to take additional steps in order to guarantee that these offensive odors will not accompany their code. This is as a result of the fact that their impact on the modularity and maintainability of the product could potentially be significant.</w:t>
      </w:r>
    </w:p>
    <w:p w14:paraId="1501F721" w14:textId="77777777" w:rsidR="001128A9" w:rsidRPr="001128A9" w:rsidRDefault="001128A9" w:rsidP="001128A9">
      <w:pPr>
        <w:spacing w:line="480" w:lineRule="auto"/>
        <w:jc w:val="both"/>
        <w:rPr>
          <w:rFonts w:ascii="Arial" w:eastAsiaTheme="majorEastAsia" w:hAnsi="Arial" w:cs="Arial"/>
          <w:b/>
          <w:bCs/>
          <w:color w:val="000000" w:themeColor="text1"/>
          <w:sz w:val="32"/>
          <w:szCs w:val="32"/>
          <w:lang w:val="en-US"/>
        </w:rPr>
      </w:pPr>
      <w:bookmarkStart w:id="17" w:name="_Toc133852815"/>
      <w:r w:rsidRPr="001128A9">
        <w:rPr>
          <w:rFonts w:ascii="Arial" w:hAnsi="Arial" w:cs="Arial"/>
          <w:b/>
          <w:bCs/>
          <w:color w:val="000000" w:themeColor="text1"/>
          <w:lang w:val="en-US"/>
        </w:rPr>
        <w:br w:type="page"/>
      </w:r>
    </w:p>
    <w:p w14:paraId="0772755F" w14:textId="77777777" w:rsidR="009E59BD" w:rsidRPr="001128A9" w:rsidRDefault="009E59BD" w:rsidP="001128A9">
      <w:pPr>
        <w:pStyle w:val="Heading1"/>
        <w:spacing w:line="480" w:lineRule="auto"/>
        <w:jc w:val="both"/>
        <w:rPr>
          <w:rFonts w:ascii="Arial" w:hAnsi="Arial" w:cs="Arial"/>
          <w:b/>
          <w:bCs/>
          <w:color w:val="000000" w:themeColor="text1"/>
          <w:lang w:val="en-US"/>
        </w:rPr>
      </w:pPr>
      <w:r w:rsidRPr="001128A9">
        <w:rPr>
          <w:rFonts w:ascii="Arial" w:hAnsi="Arial" w:cs="Arial"/>
          <w:b/>
          <w:bCs/>
          <w:color w:val="000000" w:themeColor="text1"/>
          <w:lang w:val="en-US"/>
        </w:rPr>
        <w:lastRenderedPageBreak/>
        <w:t>References</w:t>
      </w:r>
      <w:bookmarkEnd w:id="17"/>
    </w:p>
    <w:p w14:paraId="4D0D82D2" w14:textId="77777777" w:rsidR="009E59BD" w:rsidRPr="001128A9" w:rsidRDefault="009E59BD" w:rsidP="001128A9">
      <w:pPr>
        <w:spacing w:line="480" w:lineRule="auto"/>
        <w:jc w:val="both"/>
        <w:rPr>
          <w:rFonts w:ascii="Arial" w:hAnsi="Arial" w:cs="Arial"/>
          <w:sz w:val="24"/>
          <w:szCs w:val="24"/>
          <w:lang w:val="en-US"/>
        </w:rPr>
      </w:pPr>
      <w:r w:rsidRPr="001128A9">
        <w:rPr>
          <w:rFonts w:ascii="Arial" w:hAnsi="Arial" w:cs="Arial"/>
          <w:sz w:val="24"/>
          <w:szCs w:val="24"/>
          <w:lang w:val="en-US"/>
        </w:rPr>
        <w:t xml:space="preserve">Tool: </w:t>
      </w:r>
      <w:hyperlink r:id="rId14" w:history="1">
        <w:r w:rsidRPr="001128A9">
          <w:rPr>
            <w:rStyle w:val="Hyperlink"/>
            <w:rFonts w:ascii="Arial" w:hAnsi="Arial" w:cs="Arial"/>
            <w:sz w:val="24"/>
            <w:szCs w:val="24"/>
            <w:lang w:val="en-US"/>
          </w:rPr>
          <w:t>https://github.com/mauricioaniche/ck</w:t>
        </w:r>
      </w:hyperlink>
    </w:p>
    <w:p w14:paraId="1A608CCE"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szCs w:val="24"/>
        </w:rPr>
      </w:pPr>
      <w:r w:rsidRPr="001128A9">
        <w:rPr>
          <w:rFonts w:ascii="Arial" w:hAnsi="Arial" w:cs="Arial"/>
          <w:sz w:val="24"/>
          <w:szCs w:val="24"/>
          <w:lang w:val="en-US"/>
        </w:rPr>
        <w:fldChar w:fldCharType="begin" w:fldLock="1"/>
      </w:r>
      <w:r w:rsidRPr="001128A9">
        <w:rPr>
          <w:rFonts w:ascii="Arial" w:hAnsi="Arial" w:cs="Arial"/>
          <w:sz w:val="24"/>
          <w:szCs w:val="24"/>
          <w:lang w:val="en-US"/>
        </w:rPr>
        <w:instrText xml:space="preserve">ADDIN Mendeley Bibliography CSL_BIBLIOGRAPHY </w:instrText>
      </w:r>
      <w:r w:rsidRPr="001128A9">
        <w:rPr>
          <w:rFonts w:ascii="Arial" w:hAnsi="Arial" w:cs="Arial"/>
          <w:sz w:val="24"/>
          <w:szCs w:val="24"/>
          <w:lang w:val="en-US"/>
        </w:rPr>
        <w:fldChar w:fldCharType="separate"/>
      </w:r>
      <w:r w:rsidRPr="001128A9">
        <w:rPr>
          <w:rFonts w:ascii="Arial" w:hAnsi="Arial" w:cs="Arial"/>
          <w:noProof/>
          <w:sz w:val="24"/>
          <w:szCs w:val="24"/>
        </w:rPr>
        <w:t xml:space="preserve">Alfadel, M., Aljasser, K., &amp; Alshayeb, M. (2020). Empirical study of the relationship between design patterns and code smells. </w:t>
      </w:r>
      <w:r w:rsidRPr="001128A9">
        <w:rPr>
          <w:rFonts w:ascii="Arial" w:hAnsi="Arial" w:cs="Arial"/>
          <w:i/>
          <w:iCs/>
          <w:noProof/>
          <w:sz w:val="24"/>
          <w:szCs w:val="24"/>
        </w:rPr>
        <w:t>PLOS ONE</w:t>
      </w:r>
      <w:r w:rsidRPr="001128A9">
        <w:rPr>
          <w:rFonts w:ascii="Arial" w:hAnsi="Arial" w:cs="Arial"/>
          <w:noProof/>
          <w:sz w:val="24"/>
          <w:szCs w:val="24"/>
        </w:rPr>
        <w:t xml:space="preserve">, </w:t>
      </w:r>
      <w:r w:rsidRPr="001128A9">
        <w:rPr>
          <w:rFonts w:ascii="Arial" w:hAnsi="Arial" w:cs="Arial"/>
          <w:i/>
          <w:iCs/>
          <w:noProof/>
          <w:sz w:val="24"/>
          <w:szCs w:val="24"/>
        </w:rPr>
        <w:t>15</w:t>
      </w:r>
      <w:r w:rsidRPr="001128A9">
        <w:rPr>
          <w:rFonts w:ascii="Arial" w:hAnsi="Arial" w:cs="Arial"/>
          <w:noProof/>
          <w:sz w:val="24"/>
          <w:szCs w:val="24"/>
        </w:rPr>
        <w:t>(4), e0231731. https://doi.org/10.1371/JOURNAL.PONE.0231731</w:t>
      </w:r>
    </w:p>
    <w:p w14:paraId="05067E80"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szCs w:val="24"/>
        </w:rPr>
      </w:pPr>
      <w:r w:rsidRPr="001128A9">
        <w:rPr>
          <w:rFonts w:ascii="Arial" w:hAnsi="Arial" w:cs="Arial"/>
          <w:noProof/>
          <w:sz w:val="24"/>
          <w:szCs w:val="24"/>
        </w:rPr>
        <w:t xml:space="preserve">Basili, V. R., Caldiera, G., &amp; Rombach, H. D. (n.d.). </w:t>
      </w:r>
      <w:r w:rsidRPr="001128A9">
        <w:rPr>
          <w:rFonts w:ascii="Arial" w:hAnsi="Arial" w:cs="Arial"/>
          <w:i/>
          <w:iCs/>
          <w:noProof/>
          <w:sz w:val="24"/>
          <w:szCs w:val="24"/>
        </w:rPr>
        <w:t>THE GOAL QUESTION METRIC APPROACH</w:t>
      </w:r>
      <w:r w:rsidRPr="001128A9">
        <w:rPr>
          <w:rFonts w:ascii="Arial" w:hAnsi="Arial" w:cs="Arial"/>
          <w:noProof/>
          <w:sz w:val="24"/>
          <w:szCs w:val="24"/>
        </w:rPr>
        <w:t>.</w:t>
      </w:r>
    </w:p>
    <w:p w14:paraId="652FA8CC"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szCs w:val="24"/>
        </w:rPr>
      </w:pPr>
      <w:r w:rsidRPr="001128A9">
        <w:rPr>
          <w:rFonts w:ascii="Arial" w:hAnsi="Arial" w:cs="Arial"/>
          <w:noProof/>
          <w:sz w:val="24"/>
          <w:szCs w:val="24"/>
        </w:rPr>
        <w:t xml:space="preserve">Charalampidou, S., Ampatzoglou, A., &amp; Avgeriou, P. (2015). Size and cohesion metrics as indicators of the long method bad smell: An empirical study. </w:t>
      </w:r>
      <w:r w:rsidRPr="001128A9">
        <w:rPr>
          <w:rFonts w:ascii="Arial" w:hAnsi="Arial" w:cs="Arial"/>
          <w:i/>
          <w:iCs/>
          <w:noProof/>
          <w:sz w:val="24"/>
          <w:szCs w:val="24"/>
        </w:rPr>
        <w:t>ACM International Conference Proceeding Series</w:t>
      </w:r>
      <w:r w:rsidRPr="001128A9">
        <w:rPr>
          <w:rFonts w:ascii="Arial" w:hAnsi="Arial" w:cs="Arial"/>
          <w:noProof/>
          <w:sz w:val="24"/>
          <w:szCs w:val="24"/>
        </w:rPr>
        <w:t xml:space="preserve">, </w:t>
      </w:r>
      <w:r w:rsidRPr="001128A9">
        <w:rPr>
          <w:rFonts w:ascii="Arial" w:hAnsi="Arial" w:cs="Arial"/>
          <w:i/>
          <w:iCs/>
          <w:noProof/>
          <w:sz w:val="24"/>
          <w:szCs w:val="24"/>
        </w:rPr>
        <w:t>2015</w:t>
      </w:r>
      <w:r w:rsidRPr="001128A9">
        <w:rPr>
          <w:rFonts w:ascii="Arial" w:hAnsi="Arial" w:cs="Arial"/>
          <w:noProof/>
          <w:sz w:val="24"/>
          <w:szCs w:val="24"/>
        </w:rPr>
        <w:t>-</w:t>
      </w:r>
      <w:r w:rsidRPr="001128A9">
        <w:rPr>
          <w:rFonts w:ascii="Arial" w:hAnsi="Arial" w:cs="Arial"/>
          <w:i/>
          <w:iCs/>
          <w:noProof/>
          <w:sz w:val="24"/>
          <w:szCs w:val="24"/>
        </w:rPr>
        <w:t>October</w:t>
      </w:r>
      <w:r w:rsidRPr="001128A9">
        <w:rPr>
          <w:rFonts w:ascii="Arial" w:hAnsi="Arial" w:cs="Arial"/>
          <w:noProof/>
          <w:sz w:val="24"/>
          <w:szCs w:val="24"/>
        </w:rPr>
        <w:t>. https://doi.org/10.1145/2810146.2810155</w:t>
      </w:r>
    </w:p>
    <w:p w14:paraId="706B9211"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szCs w:val="24"/>
        </w:rPr>
      </w:pPr>
      <w:r w:rsidRPr="001128A9">
        <w:rPr>
          <w:rFonts w:ascii="Arial" w:hAnsi="Arial" w:cs="Arial"/>
          <w:noProof/>
          <w:sz w:val="24"/>
          <w:szCs w:val="24"/>
        </w:rPr>
        <w:t xml:space="preserve">Macia, I., Garcia, A., Von Staa, A., Garcia, J., &amp; Medvidovic, N. (2011a). On the impact of aspect-oriented code smells on architecture modularity: An exploratory study. </w:t>
      </w:r>
      <w:r w:rsidRPr="001128A9">
        <w:rPr>
          <w:rFonts w:ascii="Arial" w:hAnsi="Arial" w:cs="Arial"/>
          <w:i/>
          <w:iCs/>
          <w:noProof/>
          <w:sz w:val="24"/>
          <w:szCs w:val="24"/>
        </w:rPr>
        <w:t>Proceedings - 5th Brazilian Symposium on Software Components, Architectures and Reuse, SBCARS 2011</w:t>
      </w:r>
      <w:r w:rsidRPr="001128A9">
        <w:rPr>
          <w:rFonts w:ascii="Arial" w:hAnsi="Arial" w:cs="Arial"/>
          <w:noProof/>
          <w:sz w:val="24"/>
          <w:szCs w:val="24"/>
        </w:rPr>
        <w:t>, 41–50. https://doi.org/10.1109/SBCARS.2011.18</w:t>
      </w:r>
    </w:p>
    <w:p w14:paraId="69CF8EF5"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szCs w:val="24"/>
        </w:rPr>
      </w:pPr>
      <w:r w:rsidRPr="001128A9">
        <w:rPr>
          <w:rFonts w:ascii="Arial" w:hAnsi="Arial" w:cs="Arial"/>
          <w:noProof/>
          <w:sz w:val="24"/>
          <w:szCs w:val="24"/>
        </w:rPr>
        <w:t xml:space="preserve">Macia, I., Garcia, A., Von Staa, A., Garcia, J., &amp; Medvidovic, N. (2011b). On the Impact of Aspect-Oriented Code Smells on Architecture Modularity: An Exploratory Study. </w:t>
      </w:r>
      <w:r w:rsidRPr="001128A9">
        <w:rPr>
          <w:rFonts w:ascii="Arial" w:hAnsi="Arial" w:cs="Arial"/>
          <w:i/>
          <w:iCs/>
          <w:noProof/>
          <w:sz w:val="24"/>
          <w:szCs w:val="24"/>
        </w:rPr>
        <w:t>2011 Fifth Brazilian Symposium on Software Components, Architectures and Reuse</w:t>
      </w:r>
      <w:r w:rsidRPr="001128A9">
        <w:rPr>
          <w:rFonts w:ascii="Arial" w:hAnsi="Arial" w:cs="Arial"/>
          <w:noProof/>
          <w:sz w:val="24"/>
          <w:szCs w:val="24"/>
        </w:rPr>
        <w:t>, 41–50. https://doi.org/10.1109/SBCARS.2011.18</w:t>
      </w:r>
    </w:p>
    <w:p w14:paraId="5AAC45B6" w14:textId="77777777" w:rsidR="009E59BD" w:rsidRPr="001128A9" w:rsidRDefault="009E59BD" w:rsidP="001128A9">
      <w:pPr>
        <w:widowControl w:val="0"/>
        <w:autoSpaceDE w:val="0"/>
        <w:autoSpaceDN w:val="0"/>
        <w:adjustRightInd w:val="0"/>
        <w:spacing w:line="480" w:lineRule="auto"/>
        <w:ind w:left="480" w:hanging="480"/>
        <w:jc w:val="both"/>
        <w:rPr>
          <w:rFonts w:ascii="Arial" w:hAnsi="Arial" w:cs="Arial"/>
          <w:noProof/>
          <w:sz w:val="24"/>
        </w:rPr>
      </w:pPr>
      <w:r w:rsidRPr="001128A9">
        <w:rPr>
          <w:rFonts w:ascii="Arial" w:hAnsi="Arial" w:cs="Arial"/>
          <w:noProof/>
          <w:sz w:val="24"/>
          <w:szCs w:val="24"/>
        </w:rPr>
        <w:t xml:space="preserve">Martins, J., Bezerra, C., Uchôa, A., &amp; Garcia, A. (2020). Are Code Smell Co-occurrences Harmful to Internal Quality Attributes?: A Mixed-Method Study. </w:t>
      </w:r>
      <w:r w:rsidRPr="001128A9">
        <w:rPr>
          <w:rFonts w:ascii="Arial" w:hAnsi="Arial" w:cs="Arial"/>
          <w:i/>
          <w:iCs/>
          <w:noProof/>
          <w:sz w:val="24"/>
          <w:szCs w:val="24"/>
        </w:rPr>
        <w:t>ACM International Conference Proceeding Series</w:t>
      </w:r>
      <w:r w:rsidRPr="001128A9">
        <w:rPr>
          <w:rFonts w:ascii="Arial" w:hAnsi="Arial" w:cs="Arial"/>
          <w:noProof/>
          <w:sz w:val="24"/>
          <w:szCs w:val="24"/>
        </w:rPr>
        <w:t>, 52–61. https://doi.org/10.1145/3422392.3422419</w:t>
      </w:r>
    </w:p>
    <w:p w14:paraId="1DFB48DC" w14:textId="77777777" w:rsidR="00062E9C" w:rsidRPr="008F068E" w:rsidRDefault="009E59BD" w:rsidP="001128A9">
      <w:pPr>
        <w:spacing w:line="480" w:lineRule="auto"/>
        <w:jc w:val="both"/>
        <w:rPr>
          <w:rFonts w:ascii="Arial" w:hAnsi="Arial" w:cs="Arial"/>
          <w:sz w:val="24"/>
          <w:szCs w:val="24"/>
          <w:lang w:val="en-US"/>
        </w:rPr>
      </w:pPr>
      <w:r w:rsidRPr="001128A9">
        <w:rPr>
          <w:rFonts w:ascii="Arial" w:hAnsi="Arial" w:cs="Arial"/>
          <w:sz w:val="24"/>
          <w:szCs w:val="24"/>
          <w:lang w:val="en-US"/>
        </w:rPr>
        <w:lastRenderedPageBreak/>
        <w:fldChar w:fldCharType="end"/>
      </w:r>
    </w:p>
    <w:sectPr w:rsidR="00062E9C" w:rsidRPr="008F068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441E3" w14:textId="77777777" w:rsidR="00ED443F" w:rsidRDefault="00ED443F" w:rsidP="008F068E">
      <w:pPr>
        <w:spacing w:after="0" w:line="240" w:lineRule="auto"/>
      </w:pPr>
      <w:r>
        <w:separator/>
      </w:r>
    </w:p>
  </w:endnote>
  <w:endnote w:type="continuationSeparator" w:id="0">
    <w:p w14:paraId="3A56BF08" w14:textId="77777777" w:rsidR="00ED443F" w:rsidRDefault="00ED443F" w:rsidP="008F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5B4AE" w14:textId="77777777" w:rsidR="00ED443F" w:rsidRDefault="00ED443F" w:rsidP="008F068E">
      <w:pPr>
        <w:spacing w:after="0" w:line="240" w:lineRule="auto"/>
      </w:pPr>
      <w:r>
        <w:separator/>
      </w:r>
    </w:p>
  </w:footnote>
  <w:footnote w:type="continuationSeparator" w:id="0">
    <w:p w14:paraId="7643D745" w14:textId="77777777" w:rsidR="00ED443F" w:rsidRDefault="00ED443F" w:rsidP="008F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4108041"/>
      <w:docPartObj>
        <w:docPartGallery w:val="Page Numbers (Top of Page)"/>
        <w:docPartUnique/>
      </w:docPartObj>
    </w:sdtPr>
    <w:sdtEndPr>
      <w:rPr>
        <w:rFonts w:ascii="Arial" w:hAnsi="Arial" w:cs="Arial"/>
        <w:b/>
        <w:noProof/>
        <w:sz w:val="24"/>
        <w:szCs w:val="24"/>
      </w:rPr>
    </w:sdtEndPr>
    <w:sdtContent>
      <w:p w14:paraId="6CABEADA" w14:textId="77777777" w:rsidR="008F068E" w:rsidRPr="008F068E" w:rsidRDefault="008F068E">
        <w:pPr>
          <w:pStyle w:val="Header"/>
          <w:jc w:val="right"/>
          <w:rPr>
            <w:rFonts w:ascii="Arial" w:hAnsi="Arial" w:cs="Arial"/>
            <w:b/>
            <w:sz w:val="24"/>
            <w:szCs w:val="24"/>
          </w:rPr>
        </w:pPr>
        <w:r w:rsidRPr="008F068E">
          <w:rPr>
            <w:rFonts w:ascii="Arial" w:hAnsi="Arial" w:cs="Arial"/>
            <w:b/>
            <w:sz w:val="24"/>
            <w:szCs w:val="24"/>
          </w:rPr>
          <w:fldChar w:fldCharType="begin"/>
        </w:r>
        <w:r w:rsidRPr="008F068E">
          <w:rPr>
            <w:rFonts w:ascii="Arial" w:hAnsi="Arial" w:cs="Arial"/>
            <w:b/>
            <w:sz w:val="24"/>
            <w:szCs w:val="24"/>
          </w:rPr>
          <w:instrText xml:space="preserve"> PAGE   \* MERGEFORMAT </w:instrText>
        </w:r>
        <w:r w:rsidRPr="008F068E">
          <w:rPr>
            <w:rFonts w:ascii="Arial" w:hAnsi="Arial" w:cs="Arial"/>
            <w:b/>
            <w:sz w:val="24"/>
            <w:szCs w:val="24"/>
          </w:rPr>
          <w:fldChar w:fldCharType="separate"/>
        </w:r>
        <w:r>
          <w:rPr>
            <w:rFonts w:ascii="Arial" w:hAnsi="Arial" w:cs="Arial"/>
            <w:b/>
            <w:noProof/>
            <w:sz w:val="24"/>
            <w:szCs w:val="24"/>
          </w:rPr>
          <w:t>3</w:t>
        </w:r>
        <w:r w:rsidRPr="008F068E">
          <w:rPr>
            <w:rFonts w:ascii="Arial" w:hAnsi="Arial" w:cs="Arial"/>
            <w:b/>
            <w:noProof/>
            <w:sz w:val="24"/>
            <w:szCs w:val="24"/>
          </w:rPr>
          <w:fldChar w:fldCharType="end"/>
        </w:r>
      </w:p>
    </w:sdtContent>
  </w:sdt>
  <w:p w14:paraId="1A5DA276" w14:textId="77777777" w:rsidR="008F068E" w:rsidRDefault="008F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35600"/>
    <w:multiLevelType w:val="hybridMultilevel"/>
    <w:tmpl w:val="2BCED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D648BF"/>
    <w:multiLevelType w:val="hybridMultilevel"/>
    <w:tmpl w:val="140C8E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E441EC"/>
    <w:multiLevelType w:val="hybridMultilevel"/>
    <w:tmpl w:val="769CAC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392F38"/>
    <w:multiLevelType w:val="hybridMultilevel"/>
    <w:tmpl w:val="264A5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9E0B07"/>
    <w:multiLevelType w:val="hybridMultilevel"/>
    <w:tmpl w:val="66762C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4746463">
    <w:abstractNumId w:val="3"/>
  </w:num>
  <w:num w:numId="2" w16cid:durableId="2078279956">
    <w:abstractNumId w:val="4"/>
  </w:num>
  <w:num w:numId="3" w16cid:durableId="1498810904">
    <w:abstractNumId w:val="2"/>
  </w:num>
  <w:num w:numId="4" w16cid:durableId="1645812117">
    <w:abstractNumId w:val="0"/>
  </w:num>
  <w:num w:numId="5" w16cid:durableId="131564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9BD"/>
    <w:rsid w:val="00062E9C"/>
    <w:rsid w:val="000F37C8"/>
    <w:rsid w:val="001128A9"/>
    <w:rsid w:val="007E60D7"/>
    <w:rsid w:val="008F068E"/>
    <w:rsid w:val="0090203F"/>
    <w:rsid w:val="009E59BD"/>
    <w:rsid w:val="00B36BE0"/>
    <w:rsid w:val="00DB0508"/>
    <w:rsid w:val="00EB45E9"/>
    <w:rsid w:val="00ED443F"/>
    <w:rsid w:val="00EE2C9F"/>
    <w:rsid w:val="00EE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654E"/>
  <w15:chartTrackingRefBased/>
  <w15:docId w15:val="{D28BE2E7-C614-428B-B144-46A8483A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BD"/>
    <w:rPr>
      <w:kern w:val="2"/>
      <w:lang/>
      <w14:ligatures w14:val="standardContextual"/>
    </w:rPr>
  </w:style>
  <w:style w:type="paragraph" w:styleId="Heading1">
    <w:name w:val="heading 1"/>
    <w:basedOn w:val="Normal"/>
    <w:next w:val="Normal"/>
    <w:link w:val="Heading1Char"/>
    <w:uiPriority w:val="9"/>
    <w:qFormat/>
    <w:rsid w:val="009E5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5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BD"/>
    <w:rPr>
      <w:rFonts w:asciiTheme="majorHAnsi" w:eastAsiaTheme="majorEastAsia" w:hAnsiTheme="majorHAnsi" w:cstheme="majorBidi"/>
      <w:color w:val="2E74B5" w:themeColor="accent1" w:themeShade="BF"/>
      <w:kern w:val="2"/>
      <w:sz w:val="32"/>
      <w:szCs w:val="32"/>
      <w:lang/>
      <w14:ligatures w14:val="standardContextual"/>
    </w:rPr>
  </w:style>
  <w:style w:type="character" w:customStyle="1" w:styleId="Heading2Char">
    <w:name w:val="Heading 2 Char"/>
    <w:basedOn w:val="DefaultParagraphFont"/>
    <w:link w:val="Heading2"/>
    <w:uiPriority w:val="9"/>
    <w:rsid w:val="009E59BD"/>
    <w:rPr>
      <w:rFonts w:asciiTheme="majorHAnsi" w:eastAsiaTheme="majorEastAsia" w:hAnsiTheme="majorHAnsi" w:cstheme="majorBidi"/>
      <w:color w:val="2E74B5" w:themeColor="accent1" w:themeShade="BF"/>
      <w:kern w:val="2"/>
      <w:sz w:val="26"/>
      <w:szCs w:val="26"/>
      <w:lang/>
      <w14:ligatures w14:val="standardContextual"/>
    </w:rPr>
  </w:style>
  <w:style w:type="character" w:customStyle="1" w:styleId="Heading3Char">
    <w:name w:val="Heading 3 Char"/>
    <w:basedOn w:val="DefaultParagraphFont"/>
    <w:link w:val="Heading3"/>
    <w:uiPriority w:val="9"/>
    <w:rsid w:val="009E59BD"/>
    <w:rPr>
      <w:rFonts w:asciiTheme="majorHAnsi" w:eastAsiaTheme="majorEastAsia" w:hAnsiTheme="majorHAnsi" w:cstheme="majorBidi"/>
      <w:color w:val="1F4D78" w:themeColor="accent1" w:themeShade="7F"/>
      <w:kern w:val="2"/>
      <w:sz w:val="24"/>
      <w:szCs w:val="24"/>
      <w:lang/>
      <w14:ligatures w14:val="standardContextual"/>
    </w:rPr>
  </w:style>
  <w:style w:type="character" w:styleId="Hyperlink">
    <w:name w:val="Hyperlink"/>
    <w:basedOn w:val="DefaultParagraphFont"/>
    <w:uiPriority w:val="99"/>
    <w:unhideWhenUsed/>
    <w:rsid w:val="009E59BD"/>
    <w:rPr>
      <w:color w:val="0000FF"/>
      <w:u w:val="single"/>
    </w:rPr>
  </w:style>
  <w:style w:type="paragraph" w:styleId="ListParagraph">
    <w:name w:val="List Paragraph"/>
    <w:basedOn w:val="Normal"/>
    <w:uiPriority w:val="34"/>
    <w:qFormat/>
    <w:rsid w:val="009E59BD"/>
    <w:pPr>
      <w:ind w:left="720"/>
      <w:contextualSpacing/>
    </w:pPr>
  </w:style>
  <w:style w:type="table" w:styleId="TableGrid">
    <w:name w:val="Table Grid"/>
    <w:basedOn w:val="TableNormal"/>
    <w:uiPriority w:val="39"/>
    <w:rsid w:val="009E59BD"/>
    <w:pPr>
      <w:spacing w:after="0" w:line="240" w:lineRule="auto"/>
    </w:pPr>
    <w:rPr>
      <w:kern w:val="2"/>
      <w:lan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9BD"/>
    <w:pPr>
      <w:outlineLvl w:val="9"/>
    </w:pPr>
    <w:rPr>
      <w:kern w:val="0"/>
      <w:lang w:val="en-US"/>
      <w14:ligatures w14:val="none"/>
    </w:rPr>
  </w:style>
  <w:style w:type="paragraph" w:styleId="TOC1">
    <w:name w:val="toc 1"/>
    <w:basedOn w:val="Normal"/>
    <w:next w:val="Normal"/>
    <w:autoRedefine/>
    <w:uiPriority w:val="39"/>
    <w:unhideWhenUsed/>
    <w:rsid w:val="009E59BD"/>
    <w:pPr>
      <w:spacing w:after="100"/>
    </w:pPr>
  </w:style>
  <w:style w:type="paragraph" w:styleId="TOC2">
    <w:name w:val="toc 2"/>
    <w:basedOn w:val="Normal"/>
    <w:next w:val="Normal"/>
    <w:autoRedefine/>
    <w:uiPriority w:val="39"/>
    <w:unhideWhenUsed/>
    <w:rsid w:val="009E59BD"/>
    <w:pPr>
      <w:spacing w:after="100"/>
      <w:ind w:left="220"/>
    </w:pPr>
  </w:style>
  <w:style w:type="paragraph" w:styleId="TOC3">
    <w:name w:val="toc 3"/>
    <w:basedOn w:val="Normal"/>
    <w:next w:val="Normal"/>
    <w:autoRedefine/>
    <w:uiPriority w:val="39"/>
    <w:unhideWhenUsed/>
    <w:rsid w:val="009E59BD"/>
    <w:pPr>
      <w:spacing w:after="100"/>
      <w:ind w:left="440"/>
    </w:pPr>
  </w:style>
  <w:style w:type="paragraph" w:styleId="Header">
    <w:name w:val="header"/>
    <w:basedOn w:val="Normal"/>
    <w:link w:val="HeaderChar"/>
    <w:uiPriority w:val="99"/>
    <w:unhideWhenUsed/>
    <w:rsid w:val="008F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8E"/>
    <w:rPr>
      <w:kern w:val="2"/>
      <w:lang/>
      <w14:ligatures w14:val="standardContextual"/>
    </w:rPr>
  </w:style>
  <w:style w:type="paragraph" w:styleId="Footer">
    <w:name w:val="footer"/>
    <w:basedOn w:val="Normal"/>
    <w:link w:val="FooterChar"/>
    <w:uiPriority w:val="99"/>
    <w:unhideWhenUsed/>
    <w:rsid w:val="008F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8E"/>
    <w:rPr>
      <w:kern w:val="2"/>
      <w:lang/>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10822">
      <w:bodyDiv w:val="1"/>
      <w:marLeft w:val="0"/>
      <w:marRight w:val="0"/>
      <w:marTop w:val="0"/>
      <w:marBottom w:val="0"/>
      <w:divBdr>
        <w:top w:val="none" w:sz="0" w:space="0" w:color="auto"/>
        <w:left w:val="none" w:sz="0" w:space="0" w:color="auto"/>
        <w:bottom w:val="none" w:sz="0" w:space="0" w:color="auto"/>
        <w:right w:val="none" w:sz="0" w:space="0" w:color="auto"/>
      </w:divBdr>
    </w:div>
    <w:div w:id="300498023">
      <w:bodyDiv w:val="1"/>
      <w:marLeft w:val="0"/>
      <w:marRight w:val="0"/>
      <w:marTop w:val="0"/>
      <w:marBottom w:val="0"/>
      <w:divBdr>
        <w:top w:val="none" w:sz="0" w:space="0" w:color="auto"/>
        <w:left w:val="none" w:sz="0" w:space="0" w:color="auto"/>
        <w:bottom w:val="none" w:sz="0" w:space="0" w:color="auto"/>
        <w:right w:val="none" w:sz="0" w:space="0" w:color="auto"/>
      </w:divBdr>
    </w:div>
    <w:div w:id="492647797">
      <w:bodyDiv w:val="1"/>
      <w:marLeft w:val="0"/>
      <w:marRight w:val="0"/>
      <w:marTop w:val="0"/>
      <w:marBottom w:val="0"/>
      <w:divBdr>
        <w:top w:val="none" w:sz="0" w:space="0" w:color="auto"/>
        <w:left w:val="none" w:sz="0" w:space="0" w:color="auto"/>
        <w:bottom w:val="none" w:sz="0" w:space="0" w:color="auto"/>
        <w:right w:val="none" w:sz="0" w:space="0" w:color="auto"/>
      </w:divBdr>
    </w:div>
    <w:div w:id="630087725">
      <w:bodyDiv w:val="1"/>
      <w:marLeft w:val="0"/>
      <w:marRight w:val="0"/>
      <w:marTop w:val="0"/>
      <w:marBottom w:val="0"/>
      <w:divBdr>
        <w:top w:val="none" w:sz="0" w:space="0" w:color="auto"/>
        <w:left w:val="none" w:sz="0" w:space="0" w:color="auto"/>
        <w:bottom w:val="none" w:sz="0" w:space="0" w:color="auto"/>
        <w:right w:val="none" w:sz="0" w:space="0" w:color="auto"/>
      </w:divBdr>
    </w:div>
    <w:div w:id="681517104">
      <w:bodyDiv w:val="1"/>
      <w:marLeft w:val="0"/>
      <w:marRight w:val="0"/>
      <w:marTop w:val="0"/>
      <w:marBottom w:val="0"/>
      <w:divBdr>
        <w:top w:val="none" w:sz="0" w:space="0" w:color="auto"/>
        <w:left w:val="none" w:sz="0" w:space="0" w:color="auto"/>
        <w:bottom w:val="none" w:sz="0" w:space="0" w:color="auto"/>
        <w:right w:val="none" w:sz="0" w:space="0" w:color="auto"/>
      </w:divBdr>
    </w:div>
    <w:div w:id="787898988">
      <w:bodyDiv w:val="1"/>
      <w:marLeft w:val="0"/>
      <w:marRight w:val="0"/>
      <w:marTop w:val="0"/>
      <w:marBottom w:val="0"/>
      <w:divBdr>
        <w:top w:val="none" w:sz="0" w:space="0" w:color="auto"/>
        <w:left w:val="none" w:sz="0" w:space="0" w:color="auto"/>
        <w:bottom w:val="none" w:sz="0" w:space="0" w:color="auto"/>
        <w:right w:val="none" w:sz="0" w:space="0" w:color="auto"/>
      </w:divBdr>
    </w:div>
    <w:div w:id="897210051">
      <w:bodyDiv w:val="1"/>
      <w:marLeft w:val="0"/>
      <w:marRight w:val="0"/>
      <w:marTop w:val="0"/>
      <w:marBottom w:val="0"/>
      <w:divBdr>
        <w:top w:val="none" w:sz="0" w:space="0" w:color="auto"/>
        <w:left w:val="none" w:sz="0" w:space="0" w:color="auto"/>
        <w:bottom w:val="none" w:sz="0" w:space="0" w:color="auto"/>
        <w:right w:val="none" w:sz="0" w:space="0" w:color="auto"/>
      </w:divBdr>
    </w:div>
    <w:div w:id="1245141978">
      <w:bodyDiv w:val="1"/>
      <w:marLeft w:val="0"/>
      <w:marRight w:val="0"/>
      <w:marTop w:val="0"/>
      <w:marBottom w:val="0"/>
      <w:divBdr>
        <w:top w:val="none" w:sz="0" w:space="0" w:color="auto"/>
        <w:left w:val="none" w:sz="0" w:space="0" w:color="auto"/>
        <w:bottom w:val="none" w:sz="0" w:space="0" w:color="auto"/>
        <w:right w:val="none" w:sz="0" w:space="0" w:color="auto"/>
      </w:divBdr>
    </w:div>
    <w:div w:id="1385956152">
      <w:bodyDiv w:val="1"/>
      <w:marLeft w:val="0"/>
      <w:marRight w:val="0"/>
      <w:marTop w:val="0"/>
      <w:marBottom w:val="0"/>
      <w:divBdr>
        <w:top w:val="none" w:sz="0" w:space="0" w:color="auto"/>
        <w:left w:val="none" w:sz="0" w:space="0" w:color="auto"/>
        <w:bottom w:val="none" w:sz="0" w:space="0" w:color="auto"/>
        <w:right w:val="none" w:sz="0" w:space="0" w:color="auto"/>
      </w:divBdr>
    </w:div>
    <w:div w:id="1430738916">
      <w:bodyDiv w:val="1"/>
      <w:marLeft w:val="0"/>
      <w:marRight w:val="0"/>
      <w:marTop w:val="0"/>
      <w:marBottom w:val="0"/>
      <w:divBdr>
        <w:top w:val="none" w:sz="0" w:space="0" w:color="auto"/>
        <w:left w:val="none" w:sz="0" w:space="0" w:color="auto"/>
        <w:bottom w:val="none" w:sz="0" w:space="0" w:color="auto"/>
        <w:right w:val="none" w:sz="0" w:space="0" w:color="auto"/>
      </w:divBdr>
    </w:div>
    <w:div w:id="1450054035">
      <w:bodyDiv w:val="1"/>
      <w:marLeft w:val="0"/>
      <w:marRight w:val="0"/>
      <w:marTop w:val="0"/>
      <w:marBottom w:val="0"/>
      <w:divBdr>
        <w:top w:val="none" w:sz="0" w:space="0" w:color="auto"/>
        <w:left w:val="none" w:sz="0" w:space="0" w:color="auto"/>
        <w:bottom w:val="none" w:sz="0" w:space="0" w:color="auto"/>
        <w:right w:val="none" w:sz="0" w:space="0" w:color="auto"/>
      </w:divBdr>
    </w:div>
    <w:div w:id="1519657293">
      <w:bodyDiv w:val="1"/>
      <w:marLeft w:val="0"/>
      <w:marRight w:val="0"/>
      <w:marTop w:val="0"/>
      <w:marBottom w:val="0"/>
      <w:divBdr>
        <w:top w:val="none" w:sz="0" w:space="0" w:color="auto"/>
        <w:left w:val="none" w:sz="0" w:space="0" w:color="auto"/>
        <w:bottom w:val="none" w:sz="0" w:space="0" w:color="auto"/>
        <w:right w:val="none" w:sz="0" w:space="0" w:color="auto"/>
      </w:divBdr>
    </w:div>
    <w:div w:id="1574897232">
      <w:bodyDiv w:val="1"/>
      <w:marLeft w:val="0"/>
      <w:marRight w:val="0"/>
      <w:marTop w:val="0"/>
      <w:marBottom w:val="0"/>
      <w:divBdr>
        <w:top w:val="none" w:sz="0" w:space="0" w:color="auto"/>
        <w:left w:val="none" w:sz="0" w:space="0" w:color="auto"/>
        <w:bottom w:val="none" w:sz="0" w:space="0" w:color="auto"/>
        <w:right w:val="none" w:sz="0" w:space="0" w:color="auto"/>
      </w:divBdr>
    </w:div>
    <w:div w:id="1813643960">
      <w:bodyDiv w:val="1"/>
      <w:marLeft w:val="0"/>
      <w:marRight w:val="0"/>
      <w:marTop w:val="0"/>
      <w:marBottom w:val="0"/>
      <w:divBdr>
        <w:top w:val="none" w:sz="0" w:space="0" w:color="auto"/>
        <w:left w:val="none" w:sz="0" w:space="0" w:color="auto"/>
        <w:bottom w:val="none" w:sz="0" w:space="0" w:color="auto"/>
        <w:right w:val="none" w:sz="0" w:space="0" w:color="auto"/>
      </w:divBdr>
    </w:div>
    <w:div w:id="1834030619">
      <w:bodyDiv w:val="1"/>
      <w:marLeft w:val="0"/>
      <w:marRight w:val="0"/>
      <w:marTop w:val="0"/>
      <w:marBottom w:val="0"/>
      <w:divBdr>
        <w:top w:val="none" w:sz="0" w:space="0" w:color="auto"/>
        <w:left w:val="none" w:sz="0" w:space="0" w:color="auto"/>
        <w:bottom w:val="none" w:sz="0" w:space="0" w:color="auto"/>
        <w:right w:val="none" w:sz="0" w:space="0" w:color="auto"/>
      </w:divBdr>
    </w:div>
    <w:div w:id="1927574396">
      <w:bodyDiv w:val="1"/>
      <w:marLeft w:val="0"/>
      <w:marRight w:val="0"/>
      <w:marTop w:val="0"/>
      <w:marBottom w:val="0"/>
      <w:divBdr>
        <w:top w:val="none" w:sz="0" w:space="0" w:color="auto"/>
        <w:left w:val="none" w:sz="0" w:space="0" w:color="auto"/>
        <w:bottom w:val="none" w:sz="0" w:space="0" w:color="auto"/>
        <w:right w:val="none" w:sz="0" w:space="0" w:color="auto"/>
      </w:divBdr>
    </w:div>
    <w:div w:id="2007174301">
      <w:bodyDiv w:val="1"/>
      <w:marLeft w:val="0"/>
      <w:marRight w:val="0"/>
      <w:marTop w:val="0"/>
      <w:marBottom w:val="0"/>
      <w:divBdr>
        <w:top w:val="none" w:sz="0" w:space="0" w:color="auto"/>
        <w:left w:val="none" w:sz="0" w:space="0" w:color="auto"/>
        <w:bottom w:val="none" w:sz="0" w:space="0" w:color="auto"/>
        <w:right w:val="none" w:sz="0" w:space="0" w:color="auto"/>
      </w:divBdr>
    </w:div>
    <w:div w:id="20232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aniche/ck"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auricioani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2024-05-05T16:21:00Z</dcterms:created>
  <dcterms:modified xsi:type="dcterms:W3CDTF">2024-05-05T21:57:00Z</dcterms:modified>
</cp:coreProperties>
</file>