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Master's Degree in a relevant field (e.g., Political Science, Public Policy): 5 points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Bachelor's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Associate's Degree in a relevant field: 1 point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Years of Advocacy Experience: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Leadership Experience in Advocacy Organizations: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Held leadership roles (e.g., team lead,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Held senior leadership roles (e.g., director, executive): 5 points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Policy Analysis and Development: 4 points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and Public Speaking: 4 points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Coalition Building and Networking: 3 points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Legislative and Regulatory Affairs: 4 points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