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Fashion Design, Apparel Merchandising):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Apparel Industry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Apparel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Fashion Design and Trend Analysis: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Apparel Manufacturing and Production: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Merchandising and Visual Presentation: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Supply Chain Management in Apparel: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