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TARUN TEJA PATRO</w:t>
      </w:r>
    </w:p>
    <w:p>
      <w:pPr>
        <w:spacing w:after="16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Palasa, India  |  taruntejapatro@gmail.com  |  linkedin.com/in/tarunteja</w:t>
      </w:r>
    </w:p>
    <w:p>
      <w:pPr>
        <w:pBdr>
          <w:bottom w:val="single" w:color="1F4E79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1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Motivated B.Tech Computer Science student with hands-on experience in Python programming, web development, and UI/UX design. Passionate about cloud computing, automation, and modern software development practices. Seeking an AWS Cloud Engineer Internship to apply technical skills in cloud infrastructure, Python scripting, and problem-solving while gaining real-world exposure to AWS services such as EC2, S3, IAM, Lambda, and CloudWatch.</w:t>
      </w:r>
    </w:p>
    <w:p>
      <w:pPr>
        <w:pBdr>
          <w:bottom w:val="single" w:color="1F4E79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Cloud &amp; AWS: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AWS Fundamentals (EC2, S3, IAM, VPC, Lambda, CloudWatch) – learning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Programming: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Python, Java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Web Technologies: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HTML, CSS, JavaScript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Design Tools: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Figma, Wireframing, Prototyping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Version Control: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Git, GitHub (basic)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Operating Systems: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Linux (basic familiarity)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Soft Skills: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Problem-solving, Analytical Thinking, Teamwork, Documentation</w:t>
      </w:r>
    </w:p>
    <w:p>
      <w:pPr>
        <w:spacing w:after="100"/>
      </w:pPr>
    </w:p>
    <w:p>
      <w:pPr>
        <w:pBdr>
          <w:bottom w:val="single" w:color="1F4E79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6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UI/UX Design Intern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– EdVedha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Feb 2025 – Apr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Designed user-centric UI/UX interfaces to improve usability and user engagement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Created wireframes and interactive prototypes using Figma following structured design workflows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Developed structured layouts that enhanced user experience and accessibility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Applied core UI/UX design principles in real-world projects, improving interaction quality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Documented design configurations and UI specifications for development team handoff</w:t>
      </w:r>
    </w:p>
    <w:p>
      <w:pPr>
        <w:spacing w:after="100"/>
      </w:pPr>
    </w:p>
    <w:p>
      <w:pPr>
        <w:pBdr>
          <w:bottom w:val="single" w:color="1F4E79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PROJECTS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Face Recognition Attendance System (Web-Based)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Built a web-based face recognition system using Python to automate attendance tracking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Applied Python scripting for image processing and automation, demonstrating scripting skills relevant to cloud automation tasks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Interactive Resume Builder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Developed a web application for generating dynamic resumes using HTML, CSS, and JavaScript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Focused on clean, user-friendly interface design and practical deployment of web technologies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Real-World Problem Solving Websites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Created multiple web applications targeting practical use cases with simple and user-friendly design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Practised analytical thinking and end-to-end development workflows from ideation to deployment</w:t>
      </w:r>
    </w:p>
    <w:p>
      <w:pPr>
        <w:spacing w:after="100"/>
      </w:pPr>
    </w:p>
    <w:p>
      <w:pPr>
        <w:pBdr>
          <w:bottom w:val="single" w:color="1F4E79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3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B.Tech in Computer Science Engineering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2023 – 2027</w:t>
      </w:r>
    </w:p>
    <w:p>
      <w:pPr>
        <w:spacing w:after="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Centurion University of Technology and Management, Odisha  |  CGPA: 8.0</w:t>
      </w:r>
    </w:p>
    <w:p>
      <w:pPr>
        <w:tabs>
          <w:tab w:val="right" w:pos="9360"/>
        </w:tabs>
        <w:spacing w:after="3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Intermediate (12th)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2021 – 2023</w:t>
      </w:r>
    </w:p>
    <w:p>
      <w:pPr>
        <w:spacing w:after="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Sri Chaitanya Junior College  |  74%</w:t>
      </w:r>
    </w:p>
    <w:p>
      <w:pPr>
        <w:tabs>
          <w:tab w:val="right" w:pos="9360"/>
        </w:tabs>
        <w:spacing w:after="3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10th Standard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2020 – 2021</w:t>
      </w:r>
    </w:p>
    <w:p>
      <w:pPr>
        <w:spacing w:after="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Mother Teresa High School  |  97%</w:t>
      </w:r>
    </w:p>
    <w:p>
      <w:pPr>
        <w:spacing w:after="100"/>
      </w:pPr>
    </w:p>
    <w:p>
      <w:pPr>
        <w:pBdr>
          <w:bottom w:val="single" w:color="1F4E79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UI/UX Design Internship Certification – EdVedha (2025)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Course Certifications – Coursera / Udemy (various technology topics)</w:t>
      </w:r>
    </w:p>
    <w:p>
      <w:pPr>
        <w:spacing w:after="100"/>
      </w:pPr>
    </w:p>
    <w:p>
      <w:pPr>
        <w:pBdr>
          <w:bottom w:val="single" w:color="1F4E79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ACHIEVEMENTS &amp; ACTIVITIES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Participated in coding competitions and college technical events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Created digital content on Instagram, demonstrating communication and creative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Consistently strong academic performance: 97% in 10th Standard; 8.0 CGPA in B.Tech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2026-06-11T14:37:53.231Z</dcterms:created>
  <dcterms:modified xsi:type="dcterms:W3CDTF">2026-06-11T14:37:53.231Z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