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58" w:lineRule="auto"/>
        <w:rPr>
          <w:sz w:val="15"/>
          <w:szCs w:val="15"/>
          <w:vertAlign w:val="baseline"/>
        </w:rPr>
      </w:pPr>
      <w:r w:rsidDel="00000000" w:rsidR="00000000" w:rsidRPr="00000000">
        <w:rPr>
          <w:sz w:val="15"/>
          <w:szCs w:val="15"/>
          <w:vertAlign w:val="baseline"/>
        </w:rPr>
        <w:drawing>
          <wp:inline distB="0" distT="0" distL="0" distR="0">
            <wp:extent cx="5800610" cy="10058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610" cy="1005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heading=h.mj60j5bhr2tn" w:id="0"/>
      <w:bookmarkEnd w:id="0"/>
      <w:r w:rsidDel="00000000" w:rsidR="00000000" w:rsidRPr="00000000">
        <w:rPr>
          <w:sz w:val="36"/>
          <w:szCs w:val="36"/>
          <w:rtl w:val="0"/>
        </w:rPr>
        <w:t xml:space="preserve">Medal prediction of country using numerical data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-4443</wp:posOffset>
            </wp:positionH>
            <wp:positionV relativeFrom="paragraph">
              <wp:posOffset>85725</wp:posOffset>
            </wp:positionV>
            <wp:extent cx="5800090" cy="100330"/>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090" cy="10033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666cxxvn7mj0" w:id="1"/>
      <w:bookmarkEnd w:id="1"/>
      <w:r w:rsidDel="00000000" w:rsidR="00000000" w:rsidRPr="00000000">
        <w:rPr>
          <w:rtl w:val="0"/>
        </w:rPr>
        <w:t xml:space="preserve">Project Id: 26</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Tarun Purohit</w:t>
      </w:r>
    </w:p>
    <w:p w:rsidR="00000000" w:rsidDel="00000000" w:rsidP="00000000" w:rsidRDefault="00000000" w:rsidRPr="00000000" w14:paraId="00000009">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Number:71</w:t>
      </w:r>
    </w:p>
    <w:p w:rsidR="00000000" w:rsidDel="00000000" w:rsidP="00000000" w:rsidRDefault="00000000" w:rsidRPr="00000000" w14:paraId="0000000A">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w:t>
      </w:r>
      <w:r w:rsidDel="00000000" w:rsidR="00000000" w:rsidRPr="00000000">
        <w:rPr>
          <w:sz w:val="27"/>
          <w:szCs w:val="27"/>
          <w:rtl w:val="0"/>
        </w:rPr>
        <w:t xml:space="preserve">2028880</w:t>
      </w: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0C">
      <w:pPr>
        <w:tabs>
          <w:tab w:val="center" w:leader="none" w:pos="4513"/>
          <w:tab w:val="right" w:leader="none" w:pos="9026"/>
        </w:tabs>
        <w:spacing w:after="120" w:before="120" w:line="288" w:lineRule="auto"/>
        <w:rPr>
          <w:sz w:val="24"/>
          <w:szCs w:val="24"/>
        </w:rPr>
      </w:pPr>
      <w:r w:rsidDel="00000000" w:rsidR="00000000" w:rsidRPr="00000000">
        <w:rPr>
          <w:sz w:val="24"/>
          <w:szCs w:val="24"/>
          <w:rtl w:val="0"/>
        </w:rPr>
        <w:tab/>
      </w:r>
    </w:p>
    <w:p w:rsidR="00000000" w:rsidDel="00000000" w:rsidP="00000000" w:rsidRDefault="00000000" w:rsidRPr="00000000" w14:paraId="0000000D">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Shobhit Rawat</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 66</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2028851</w:t>
      </w:r>
    </w:p>
    <w:p w:rsidR="00000000" w:rsidDel="00000000" w:rsidP="00000000" w:rsidRDefault="00000000" w:rsidRPr="00000000" w14:paraId="00000010">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sz w:val="24"/>
          <w:szCs w:val="24"/>
        </w:rPr>
      </w:pPr>
      <w:r w:rsidDel="00000000" w:rsidR="00000000" w:rsidRPr="00000000">
        <w:rPr>
          <w:rtl w:val="0"/>
        </w:rPr>
      </w:r>
    </w:p>
    <w:p w:rsidR="00000000" w:rsidDel="00000000" w:rsidP="00000000" w:rsidRDefault="00000000" w:rsidRPr="00000000" w14:paraId="00000012">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Gaurav Dubey</w:t>
      </w:r>
    </w:p>
    <w:p w:rsidR="00000000" w:rsidDel="00000000" w:rsidP="00000000" w:rsidRDefault="00000000" w:rsidRPr="00000000" w14:paraId="00000013">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 44</w:t>
      </w:r>
    </w:p>
    <w:p w:rsidR="00000000" w:rsidDel="00000000" w:rsidP="00000000" w:rsidRDefault="00000000" w:rsidRPr="00000000" w14:paraId="00000014">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2028719</w:t>
      </w:r>
    </w:p>
    <w:p w:rsidR="00000000" w:rsidDel="00000000" w:rsidP="00000000" w:rsidRDefault="00000000" w:rsidRPr="00000000" w14:paraId="00000015">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16">
      <w:pPr>
        <w:tabs>
          <w:tab w:val="center" w:leader="none" w:pos="4513"/>
          <w:tab w:val="right" w:leader="none" w:pos="9026"/>
        </w:tabs>
        <w:spacing w:after="120" w:before="120" w:line="288" w:lineRule="auto"/>
        <w:jc w:val="center"/>
        <w:rPr>
          <w:sz w:val="24"/>
          <w:szCs w:val="24"/>
        </w:rPr>
      </w:pPr>
      <w:r w:rsidDel="00000000" w:rsidR="00000000" w:rsidRPr="00000000">
        <w:rPr>
          <w:rtl w:val="0"/>
        </w:rPr>
      </w:r>
    </w:p>
    <w:p w:rsidR="00000000" w:rsidDel="00000000" w:rsidP="00000000" w:rsidRDefault="00000000" w:rsidRPr="00000000" w14:paraId="00000017">
      <w:pPr>
        <w:rPr>
          <w:sz w:val="27"/>
          <w:szCs w:val="27"/>
        </w:rPr>
      </w:pPr>
      <w:r w:rsidDel="00000000" w:rsidR="00000000" w:rsidRPr="00000000">
        <w:rPr>
          <w:rtl w:val="0"/>
        </w:rPr>
      </w:r>
    </w:p>
    <w:p w:rsidR="00000000" w:rsidDel="00000000" w:rsidP="00000000" w:rsidRDefault="00000000" w:rsidRPr="00000000" w14:paraId="00000018">
      <w:pPr>
        <w:rPr>
          <w:sz w:val="27"/>
          <w:szCs w:val="27"/>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120" w:before="120" w:line="288" w:lineRule="auto"/>
        <w:jc w:val="center"/>
        <w:rPr>
          <w:sz w:val="24"/>
          <w:szCs w:val="24"/>
        </w:rPr>
      </w:pPr>
      <w:r w:rsidDel="00000000" w:rsidR="00000000" w:rsidRPr="00000000">
        <w:rPr>
          <w:rtl w:val="0"/>
        </w:rPr>
      </w:r>
    </w:p>
    <w:p w:rsidR="00000000" w:rsidDel="00000000" w:rsidP="00000000" w:rsidRDefault="00000000" w:rsidRPr="00000000" w14:paraId="0000001C">
      <w:pPr>
        <w:tabs>
          <w:tab w:val="center" w:leader="none" w:pos="4513"/>
          <w:tab w:val="right" w:leader="none" w:pos="9026"/>
        </w:tabs>
        <w:spacing w:after="120" w:before="120" w:line="288" w:lineRule="auto"/>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2160" w:firstLine="720"/>
        <w:rPr>
          <w:b w:val="1"/>
          <w:bCs w:val="1"/>
          <w:sz w:val="32"/>
          <w:szCs w:val="32"/>
        </w:rPr>
      </w:pPr>
      <w:r w:rsidDel="00000000" w:rsidR="00000000" w:rsidRPr="00000000">
        <w:rPr>
          <w:rtl w:val="0"/>
        </w:rPr>
      </w:r>
    </w:p>
    <w:p w:rsidR="00000000" w:rsidDel="00000000" w:rsidP="00000000" w:rsidRDefault="00000000" w:rsidRPr="00000000" w14:paraId="00000037">
      <w:pPr>
        <w:ind w:left="2160" w:firstLine="720"/>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9044"/>
        </w:tabs>
        <w:spacing w:after="0" w:before="660"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Description</w:t>
        <w:tab/>
        <w:t xml:space="preserve">3</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87"/>
          <w:tab w:val="right" w:leader="none" w:pos="9069"/>
        </w:tabs>
        <w:spacing w:after="0" w:before="80" w:line="240" w:lineRule="auto"/>
        <w:ind w:left="138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Description</w:t>
        <w:tab/>
        <w:t xml:space="preserve">3</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87"/>
          <w:tab w:val="right" w:leader="none" w:pos="9069"/>
        </w:tabs>
        <w:spacing w:after="0" w:before="80" w:line="240" w:lineRule="auto"/>
        <w:ind w:left="138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 diagram</w:t>
        <w:tab/>
        <w:t xml:space="preserve">4</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410"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Modules for Project Implementation…………………..…………………………5</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47"/>
          <w:tab w:val="left" w:leader="none" w:pos="9029"/>
        </w:tabs>
        <w:spacing w:after="0" w:before="199" w:line="240" w:lineRule="auto"/>
        <w:ind w:left="1447"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Modules Used</w:t>
        <w:tab/>
        <w:t xml:space="preserve">5</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47"/>
          <w:tab w:val="left" w:leader="none" w:pos="9062"/>
        </w:tabs>
        <w:spacing w:after="0" w:before="200" w:line="240" w:lineRule="auto"/>
        <w:ind w:left="1447"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Used</w:t>
        <w:tab/>
        <w:t xml:space="preserve">6</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8322"/>
        </w:tabs>
        <w:spacing w:after="240" w:before="410"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model/ Searching Technique used</w:t>
        <w:tab/>
        <w:t xml:space="preserve">7</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8366"/>
        </w:tabs>
        <w:spacing w:after="240" w:before="79"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metrics used</w:t>
        <w:tab/>
        <w:t xml:space="preserve">8</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8385"/>
        </w:tabs>
        <w:spacing w:after="240" w:before="79"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Visualizations</w:t>
        <w:tab/>
        <w:t xml:space="preserve">9</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8385"/>
        </w:tabs>
        <w:spacing w:after="240" w:before="79"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tab/>
        <w:t xml:space="preserve">11</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 w:val="right" w:leader="none" w:pos="8385"/>
        </w:tabs>
        <w:spacing w:after="0" w:before="79" w:line="240" w:lineRule="auto"/>
        <w:ind w:left="10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 w:val="right" w:leader="none" w:pos="8385"/>
        </w:tabs>
        <w:spacing w:after="0" w:before="79" w:line="240" w:lineRule="auto"/>
        <w:ind w:left="102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Problem Description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063">
      <w:pPr>
        <w:widowControl w:val="1"/>
        <w:spacing w:after="160" w:line="331.2" w:lineRule="auto"/>
        <w:rPr>
          <w:sz w:val="27"/>
          <w:szCs w:val="27"/>
        </w:rPr>
      </w:pPr>
      <w:r w:rsidDel="00000000" w:rsidR="00000000" w:rsidRPr="00000000">
        <w:rPr>
          <w:sz w:val="27"/>
          <w:szCs w:val="27"/>
          <w:rtl w:val="0"/>
        </w:rPr>
        <w:t xml:space="preserve">The Olympic Medal Prediction System is a machine learning-based project developed to predict the medal count of different countries using historical Olympic numerical data. The primary objective of this project is to analyze previous Olympic performance records and estimate future medal counts with the help of regression models and data analysis techniques.</w:t>
      </w:r>
    </w:p>
    <w:p w:rsidR="00000000" w:rsidDel="00000000" w:rsidP="00000000" w:rsidRDefault="00000000" w:rsidRPr="00000000" w14:paraId="00000064">
      <w:pPr>
        <w:widowControl w:val="1"/>
        <w:spacing w:after="160" w:line="331.2" w:lineRule="auto"/>
        <w:rPr>
          <w:sz w:val="27"/>
          <w:szCs w:val="27"/>
        </w:rPr>
      </w:pPr>
      <w:r w:rsidDel="00000000" w:rsidR="00000000" w:rsidRPr="00000000">
        <w:rPr>
          <w:sz w:val="27"/>
          <w:szCs w:val="27"/>
          <w:rtl w:val="0"/>
        </w:rPr>
        <w:t xml:space="preserve">Olympic medal prediction is a challenging task because the performance of countries depends on multiple factors such as athlete participation, number of events, sports categories, historical performance trends, and overall country participation statistics. Manual prediction of medals becomes difficult due to the huge amount of Olympic data available. Machine learning helps automate this process by identifying hidden patterns and relationships within the dataset.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rPr>
          <w:b w:val="1"/>
          <w:bCs w:val="1"/>
          <w:sz w:val="32"/>
          <w:szCs w:val="32"/>
        </w:rPr>
      </w:pPr>
      <w:r w:rsidDel="00000000" w:rsidR="00000000" w:rsidRPr="00000000">
        <w:rPr>
          <w:b w:val="1"/>
          <w:bCs w:val="1"/>
          <w:sz w:val="32"/>
          <w:szCs w:val="32"/>
          <w:rtl w:val="0"/>
        </w:rPr>
        <w:t xml:space="preserve"> </w:t>
        <w:tab/>
        <w:t xml:space="preserve">1.1 Dataset Description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60" w:line="331.2" w:lineRule="auto"/>
        <w:rPr>
          <w:sz w:val="27"/>
          <w:szCs w:val="27"/>
        </w:rPr>
      </w:pPr>
      <w:r w:rsidDel="00000000" w:rsidR="00000000" w:rsidRPr="00000000">
        <w:rPr>
          <w:sz w:val="27"/>
          <w:szCs w:val="27"/>
          <w:rtl w:val="0"/>
        </w:rPr>
        <w:t xml:space="preserve">The dataset used in this project is based on historical Olympic athlete event records. The dataset contains detailed information related to athlete participation and medal records from multiple Olympic years.</w:t>
      </w:r>
    </w:p>
    <w:p w:rsidR="00000000" w:rsidDel="00000000" w:rsidP="00000000" w:rsidRDefault="00000000" w:rsidRPr="00000000" w14:paraId="0000006F">
      <w:pPr>
        <w:spacing w:after="160" w:line="331.2" w:lineRule="auto"/>
        <w:rPr>
          <w:sz w:val="27"/>
          <w:szCs w:val="27"/>
        </w:rPr>
      </w:pPr>
      <w:r w:rsidDel="00000000" w:rsidR="00000000" w:rsidRPr="00000000">
        <w:rPr>
          <w:sz w:val="27"/>
          <w:szCs w:val="27"/>
          <w:rtl w:val="0"/>
        </w:rPr>
        <w:t xml:space="preserve">The original dataset contains features such as athlete name, sex, age, height, weight, team, NOC (National Olympic Committee code), games, year, season, city, sport, event, and medal status.</w:t>
      </w:r>
    </w:p>
    <w:p w:rsidR="00000000" w:rsidDel="00000000" w:rsidP="00000000" w:rsidRDefault="00000000" w:rsidRPr="00000000" w14:paraId="00000070">
      <w:pPr>
        <w:spacing w:after="160" w:line="331.2" w:lineRule="auto"/>
        <w:rPr>
          <w:sz w:val="27"/>
          <w:szCs w:val="27"/>
        </w:rPr>
      </w:pPr>
      <w:r w:rsidDel="00000000" w:rsidR="00000000" w:rsidRPr="00000000">
        <w:rPr>
          <w:sz w:val="27"/>
          <w:szCs w:val="27"/>
          <w:rtl w:val="0"/>
        </w:rPr>
        <w:t xml:space="preserve">Before applying machine learning algorithms, several preprocessing operations were performed on the dataset. Missing values were handled, duplicate rows were removed, and unnecessary columns were filtered. Feature engineering techniques were used to create meaningful numerical features that improve model accuracy.</w:t>
      </w:r>
    </w:p>
    <w:p w:rsidR="00000000" w:rsidDel="00000000" w:rsidP="00000000" w:rsidRDefault="00000000" w:rsidRPr="00000000" w14:paraId="00000071">
      <w:pPr>
        <w:spacing w:after="160" w:line="331.2" w:lineRule="auto"/>
        <w:rPr>
          <w:sz w:val="27"/>
          <w:szCs w:val="27"/>
        </w:rPr>
      </w:pPr>
      <w:r w:rsidDel="00000000" w:rsidR="00000000" w:rsidRPr="00000000">
        <w:rPr>
          <w:sz w:val="27"/>
          <w:szCs w:val="27"/>
          <w:rtl w:val="0"/>
        </w:rPr>
        <w:t xml:space="preserve">The important engineered features used in the project are:</w:t>
      </w:r>
    </w:p>
    <w:tbl>
      <w:tblPr>
        <w:tblStyle w:val="Table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470"/>
        <w:tblGridChange w:id="0">
          <w:tblGrid>
            <w:gridCol w:w="1700"/>
            <w:gridCol w:w="34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line="331.2" w:lineRule="auto"/>
              <w:rPr>
                <w:sz w:val="18"/>
                <w:szCs w:val="18"/>
              </w:rPr>
            </w:pPr>
            <w:r w:rsidDel="00000000" w:rsidR="00000000" w:rsidRPr="00000000">
              <w:rPr>
                <w:sz w:val="18"/>
                <w:szCs w:val="18"/>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331.2" w:lineRule="auto"/>
              <w:rPr>
                <w:sz w:val="18"/>
                <w:szCs w:val="18"/>
              </w:rPr>
            </w:pPr>
            <w:r w:rsidDel="00000000" w:rsidR="00000000" w:rsidRPr="00000000">
              <w:rPr>
                <w:sz w:val="18"/>
                <w:szCs w:val="18"/>
                <w:rtl w:val="0"/>
              </w:rPr>
              <w:t xml:space="preserve">Purpose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60" w:line="331.2" w:lineRule="auto"/>
              <w:rPr>
                <w:sz w:val="18"/>
                <w:szCs w:val="18"/>
              </w:rPr>
            </w:pPr>
            <w:r w:rsidDel="00000000" w:rsidR="00000000" w:rsidRPr="00000000">
              <w:rPr>
                <w:sz w:val="18"/>
                <w:szCs w:val="18"/>
                <w:rtl w:val="0"/>
              </w:rPr>
              <w:t xml:space="preserve">Athlete_Count</w:t>
            </w:r>
          </w:p>
          <w:p w:rsidR="00000000" w:rsidDel="00000000" w:rsidP="00000000" w:rsidRDefault="00000000" w:rsidRPr="00000000" w14:paraId="00000075">
            <w:pPr>
              <w:spacing w:after="160" w:line="331.2"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60" w:line="331.2" w:lineRule="auto"/>
              <w:rPr>
                <w:sz w:val="18"/>
                <w:szCs w:val="18"/>
              </w:rPr>
            </w:pPr>
            <w:r w:rsidDel="00000000" w:rsidR="00000000" w:rsidRPr="00000000">
              <w:rPr>
                <w:sz w:val="18"/>
                <w:szCs w:val="18"/>
                <w:rtl w:val="0"/>
              </w:rPr>
              <w:t xml:space="preserve">Represents the number of athletes participating from a country.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60" w:line="331.2" w:lineRule="auto"/>
              <w:rPr>
                <w:sz w:val="18"/>
                <w:szCs w:val="18"/>
              </w:rPr>
            </w:pPr>
            <w:r w:rsidDel="00000000" w:rsidR="00000000" w:rsidRPr="00000000">
              <w:rPr>
                <w:sz w:val="18"/>
                <w:szCs w:val="18"/>
                <w:rtl w:val="0"/>
              </w:rPr>
              <w:t xml:space="preserve">Event_Count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60" w:line="331.2" w:lineRule="auto"/>
              <w:rPr>
                <w:sz w:val="18"/>
                <w:szCs w:val="18"/>
              </w:rPr>
            </w:pPr>
            <w:r w:rsidDel="00000000" w:rsidR="00000000" w:rsidRPr="00000000">
              <w:rPr>
                <w:sz w:val="18"/>
                <w:szCs w:val="18"/>
                <w:rtl w:val="0"/>
              </w:rPr>
              <w:t xml:space="preserve">Represents the number of Olympic events participated in.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60" w:line="331.2" w:lineRule="auto"/>
              <w:rPr>
                <w:sz w:val="18"/>
                <w:szCs w:val="18"/>
              </w:rPr>
            </w:pPr>
            <w:r w:rsidDel="00000000" w:rsidR="00000000" w:rsidRPr="00000000">
              <w:rPr>
                <w:sz w:val="18"/>
                <w:szCs w:val="18"/>
                <w:rtl w:val="0"/>
              </w:rPr>
              <w:t xml:space="preserve">Total_Medals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60" w:line="331.2" w:lineRule="auto"/>
              <w:rPr>
                <w:sz w:val="18"/>
                <w:szCs w:val="18"/>
              </w:rPr>
            </w:pPr>
            <w:r w:rsidDel="00000000" w:rsidR="00000000" w:rsidRPr="00000000">
              <w:rPr>
                <w:sz w:val="18"/>
                <w:szCs w:val="18"/>
                <w:rtl w:val="0"/>
              </w:rPr>
              <w:t xml:space="preserve">Total medals won by the country.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60" w:line="331.2" w:lineRule="auto"/>
              <w:rPr>
                <w:sz w:val="18"/>
                <w:szCs w:val="18"/>
              </w:rPr>
            </w:pPr>
            <w:r w:rsidDel="00000000" w:rsidR="00000000" w:rsidRPr="00000000">
              <w:rPr>
                <w:sz w:val="18"/>
                <w:szCs w:val="18"/>
                <w:rtl w:val="0"/>
              </w:rPr>
              <w:t xml:space="preserve">Prev_Medals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60" w:line="331.2" w:lineRule="auto"/>
              <w:rPr>
                <w:sz w:val="18"/>
                <w:szCs w:val="18"/>
              </w:rPr>
            </w:pPr>
            <w:r w:rsidDel="00000000" w:rsidR="00000000" w:rsidRPr="00000000">
              <w:rPr>
                <w:sz w:val="18"/>
                <w:szCs w:val="18"/>
                <w:rtl w:val="0"/>
              </w:rPr>
              <w:t xml:space="preserve">Previous Olympic medal count used for trend analysis.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60" w:line="331.2" w:lineRule="auto"/>
              <w:rPr>
                <w:sz w:val="18"/>
                <w:szCs w:val="18"/>
              </w:rPr>
            </w:pPr>
            <w:r w:rsidDel="00000000" w:rsidR="00000000" w:rsidRPr="00000000">
              <w:rPr>
                <w:sz w:val="18"/>
                <w:szCs w:val="18"/>
                <w:rtl w:val="0"/>
              </w:rPr>
              <w:t xml:space="preserve">Medal_Rolling_Avg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60" w:line="331.2" w:lineRule="auto"/>
              <w:rPr>
                <w:sz w:val="18"/>
                <w:szCs w:val="18"/>
              </w:rPr>
            </w:pPr>
            <w:r w:rsidDel="00000000" w:rsidR="00000000" w:rsidRPr="00000000">
              <w:rPr>
                <w:sz w:val="18"/>
                <w:szCs w:val="18"/>
                <w:rtl w:val="0"/>
              </w:rPr>
              <w:t xml:space="preserve">Rolling average of medals over previous Olympic years.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60" w:line="331.2" w:lineRule="auto"/>
              <w:rPr>
                <w:sz w:val="18"/>
                <w:szCs w:val="18"/>
              </w:rPr>
            </w:pPr>
            <w:r w:rsidDel="00000000" w:rsidR="00000000" w:rsidRPr="00000000">
              <w:rPr>
                <w:sz w:val="18"/>
                <w:szCs w:val="18"/>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60" w:line="331.2" w:lineRule="auto"/>
              <w:rPr>
                <w:sz w:val="18"/>
                <w:szCs w:val="18"/>
              </w:rPr>
            </w:pPr>
            <w:r w:rsidDel="00000000" w:rsidR="00000000" w:rsidRPr="00000000">
              <w:rPr>
                <w:sz w:val="18"/>
                <w:szCs w:val="18"/>
                <w:rtl w:val="0"/>
              </w:rPr>
              <w:t xml:space="preserve">Olympic year used for historical trend analysis.</w:t>
            </w:r>
          </w:p>
        </w:tc>
      </w:tr>
    </w:tbl>
    <w:p w:rsidR="00000000" w:rsidDel="00000000" w:rsidP="00000000" w:rsidRDefault="00000000" w:rsidRPr="00000000" w14:paraId="00000081">
      <w:pPr>
        <w:rPr>
          <w:sz w:val="18"/>
          <w:szCs w:val="18"/>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b w:val="1"/>
          <w:bCs w:val="1"/>
          <w:sz w:val="32"/>
          <w:szCs w:val="32"/>
        </w:rPr>
      </w:pPr>
      <w:r w:rsidDel="00000000" w:rsidR="00000000" w:rsidRPr="00000000">
        <w:rPr>
          <w:b w:val="1"/>
          <w:bCs w:val="1"/>
          <w:sz w:val="32"/>
          <w:szCs w:val="32"/>
          <w:rtl w:val="0"/>
        </w:rPr>
        <w:t xml:space="preserve">1.2 Flow Diagram</w:t>
      </w:r>
    </w:p>
    <w:p w:rsidR="00000000" w:rsidDel="00000000" w:rsidP="00000000" w:rsidRDefault="00000000" w:rsidRPr="00000000" w14:paraId="0000009D">
      <w:pPr>
        <w:rPr/>
      </w:pPr>
      <w:r w:rsidDel="00000000" w:rsidR="00000000" w:rsidRPr="00000000">
        <w:rPr/>
        <w:drawing>
          <wp:inline distB="114300" distT="114300" distL="114300" distR="114300">
            <wp:extent cx="5788350" cy="8686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8835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rPr>
          <w:rFonts w:ascii="Times New Roman" w:cs="Times New Roman" w:eastAsia="Times New Roman" w:hAnsi="Times New Roman"/>
          <w:i w:val="0"/>
          <w:iCs w:val="0"/>
          <w:color w:val="000000"/>
          <w:sz w:val="32"/>
          <w:szCs w:val="32"/>
        </w:rPr>
      </w:pPr>
      <w:r w:rsidDel="00000000" w:rsidR="00000000" w:rsidRPr="00000000">
        <w:rPr>
          <w:rFonts w:ascii="Times New Roman" w:cs="Times New Roman" w:eastAsia="Times New Roman" w:hAnsi="Times New Roman"/>
          <w:i w:val="0"/>
          <w:iCs w:val="0"/>
          <w:color w:val="000000"/>
          <w:sz w:val="32"/>
          <w:szCs w:val="32"/>
          <w:rtl w:val="0"/>
        </w:rPr>
        <w:t xml:space="preserve">2.  Modules for Project Implementation </w:t>
      </w:r>
    </w:p>
    <w:p w:rsidR="00000000" w:rsidDel="00000000" w:rsidP="00000000" w:rsidRDefault="00000000" w:rsidRPr="00000000" w14:paraId="0000009F">
      <w:pPr>
        <w:pStyle w:val="Heading4"/>
        <w:ind w:firstLine="547"/>
        <w:rPr>
          <w:i w:val="0"/>
          <w:iCs w:val="0"/>
          <w:color w:val="000000"/>
          <w:sz w:val="26"/>
          <w:szCs w:val="26"/>
        </w:rPr>
      </w:pPr>
      <w:r w:rsidDel="00000000" w:rsidR="00000000" w:rsidRPr="00000000">
        <w:rPr>
          <w:i w:val="0"/>
          <w:iCs w:val="0"/>
          <w:color w:val="000000"/>
          <w:sz w:val="26"/>
          <w:szCs w:val="26"/>
          <w:rtl w:val="0"/>
        </w:rPr>
        <w:t xml:space="preserve">2.1 Modules Used(mention all the inbuilt/ custom modules used and the purpose)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7"/>
        </w:tabs>
        <w:spacing w:after="0" w:before="0" w:line="240" w:lineRule="auto"/>
        <w:ind w:left="547" w:right="0" w:firstLine="0"/>
        <w:jc w:val="both"/>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7"/>
        </w:tabs>
        <w:spacing w:after="0" w:before="0" w:line="240" w:lineRule="auto"/>
        <w:ind w:left="547" w:right="0" w:firstLine="0"/>
        <w:jc w:val="both"/>
        <w:rPr>
          <w:sz w:val="24"/>
          <w:szCs w:val="24"/>
        </w:rPr>
      </w:pPr>
      <w:r w:rsidDel="00000000" w:rsidR="00000000" w:rsidRPr="00000000">
        <w:rPr>
          <w:rtl w:val="0"/>
        </w:rPr>
      </w:r>
    </w:p>
    <w:p w:rsidR="00000000" w:rsidDel="00000000" w:rsidP="00000000" w:rsidRDefault="00000000" w:rsidRPr="00000000" w14:paraId="000000A3">
      <w:pPr>
        <w:spacing w:before="160" w:line="331.2" w:lineRule="auto"/>
        <w:rPr>
          <w:b w:val="1"/>
          <w:bCs w:val="1"/>
          <w:sz w:val="32"/>
          <w:szCs w:val="32"/>
        </w:rPr>
      </w:pPr>
      <w:r w:rsidDel="00000000" w:rsidR="00000000" w:rsidRPr="00000000">
        <w:rPr>
          <w:b w:val="1"/>
          <w:bCs w:val="1"/>
          <w:sz w:val="32"/>
          <w:szCs w:val="32"/>
          <w:rtl w:val="0"/>
        </w:rPr>
        <w:t xml:space="preserve">1. Pandas</w:t>
      </w:r>
    </w:p>
    <w:p w:rsidR="00000000" w:rsidDel="00000000" w:rsidP="00000000" w:rsidRDefault="00000000" w:rsidRPr="00000000" w14:paraId="000000A4">
      <w:pPr>
        <w:spacing w:after="160" w:line="331.2" w:lineRule="auto"/>
        <w:rPr>
          <w:sz w:val="26"/>
          <w:szCs w:val="26"/>
        </w:rPr>
      </w:pPr>
      <w:r w:rsidDel="00000000" w:rsidR="00000000" w:rsidRPr="00000000">
        <w:rPr>
          <w:sz w:val="26"/>
          <w:szCs w:val="26"/>
          <w:rtl w:val="0"/>
        </w:rPr>
        <w:t xml:space="preserve">Pandas module has been used for data manipulation, preprocessing, and analysis of the Olympic dataset. It helps in handling structured data efficiently using DataFrames.</w:t>
        <w:br w:type="textWrapping"/>
        <w:br w:type="textWrapping"/>
        <w:t xml:space="preserve">Functions Used:</w:t>
        <w:br w:type="textWrapping"/>
        <w:t xml:space="preserve">• pd.read_csv() – Reads CSV dataset into a pandas DataFrame.</w:t>
        <w:br w:type="textWrapping"/>
        <w:t xml:space="preserve">• groupby() – Groups data country-wise and year-wise.</w:t>
        <w:br w:type="textWrapping"/>
        <w:t xml:space="preserve">• merge() – Combines multiple DataFrames.</w:t>
        <w:br w:type="textWrapping"/>
        <w:t xml:space="preserve">• fillna() – Handles missing values.</w:t>
        <w:br w:type="textWrapping"/>
        <w:t xml:space="preserve">• dropna() – Removes null values.</w:t>
        <w:br w:type="textWrapping"/>
        <w:t xml:space="preserve">• drop_duplicates() – Removes duplicate rows.</w:t>
        <w:br w:type="textWrapping"/>
        <w:t xml:space="preserve">• rolling() – Calculates rolling averages.</w:t>
        <w:br w:type="textWrapping"/>
        <w:t xml:space="preserve">• sort_values() – Sorts data values.</w:t>
        <w:br w:type="textWrapping"/>
        <w:t xml:space="preserve">• reset_index() – Resets DataFrame index.</w:t>
      </w:r>
    </w:p>
    <w:p w:rsidR="00000000" w:rsidDel="00000000" w:rsidP="00000000" w:rsidRDefault="00000000" w:rsidRPr="00000000" w14:paraId="000000A5">
      <w:pPr>
        <w:spacing w:before="160" w:line="331.2" w:lineRule="auto"/>
        <w:rPr>
          <w:b w:val="1"/>
          <w:bCs w:val="1"/>
          <w:sz w:val="32"/>
          <w:szCs w:val="32"/>
        </w:rPr>
      </w:pPr>
      <w:r w:rsidDel="00000000" w:rsidR="00000000" w:rsidRPr="00000000">
        <w:rPr>
          <w:b w:val="1"/>
          <w:bCs w:val="1"/>
          <w:sz w:val="32"/>
          <w:szCs w:val="32"/>
          <w:rtl w:val="0"/>
        </w:rPr>
        <w:t xml:space="preserve">2. NumPy</w:t>
      </w:r>
    </w:p>
    <w:p w:rsidR="00000000" w:rsidDel="00000000" w:rsidP="00000000" w:rsidRDefault="00000000" w:rsidRPr="00000000" w14:paraId="000000A6">
      <w:pPr>
        <w:spacing w:after="160" w:line="331.2" w:lineRule="auto"/>
        <w:rPr>
          <w:sz w:val="26"/>
          <w:szCs w:val="26"/>
        </w:rPr>
      </w:pPr>
      <w:r w:rsidDel="00000000" w:rsidR="00000000" w:rsidRPr="00000000">
        <w:rPr>
          <w:sz w:val="26"/>
          <w:szCs w:val="26"/>
          <w:rtl w:val="0"/>
        </w:rPr>
        <w:t xml:space="preserve">NumPy module has been used for numerical operations and mathematical computations on arrays and datasets.</w:t>
        <w:br w:type="textWrapping"/>
        <w:br w:type="textWrapping"/>
        <w:t xml:space="preserve">Functions Used:</w:t>
        <w:br w:type="textWrapping"/>
        <w:t xml:space="preserve">• np.mean() – Calculates mean values.</w:t>
        <w:br w:type="textWrapping"/>
        <w:t xml:space="preserve">• np.array() – Creates arrays.</w:t>
        <w:br w:type="textWrapping"/>
        <w:t xml:space="preserve">• np.sqrt() – Calculates square root values.</w:t>
        <w:br w:type="textWrapping"/>
        <w:t xml:space="preserve">• Mathematical and statistical operations on numerical data.</w:t>
      </w:r>
    </w:p>
    <w:p w:rsidR="00000000" w:rsidDel="00000000" w:rsidP="00000000" w:rsidRDefault="00000000" w:rsidRPr="00000000" w14:paraId="000000A7">
      <w:pPr>
        <w:spacing w:before="160" w:line="331.2" w:lineRule="auto"/>
        <w:rPr>
          <w:b w:val="1"/>
          <w:bCs w:val="1"/>
          <w:sz w:val="32"/>
          <w:szCs w:val="32"/>
        </w:rPr>
      </w:pPr>
      <w:r w:rsidDel="00000000" w:rsidR="00000000" w:rsidRPr="00000000">
        <w:rPr>
          <w:b w:val="1"/>
          <w:bCs w:val="1"/>
          <w:sz w:val="32"/>
          <w:szCs w:val="32"/>
          <w:rtl w:val="0"/>
        </w:rPr>
        <w:t xml:space="preserve">3. Matplotlib</w:t>
      </w:r>
    </w:p>
    <w:p w:rsidR="00000000" w:rsidDel="00000000" w:rsidP="00000000" w:rsidRDefault="00000000" w:rsidRPr="00000000" w14:paraId="000000A8">
      <w:pPr>
        <w:spacing w:after="160" w:line="331.2" w:lineRule="auto"/>
        <w:rPr>
          <w:sz w:val="26"/>
          <w:szCs w:val="26"/>
        </w:rPr>
      </w:pPr>
      <w:r w:rsidDel="00000000" w:rsidR="00000000" w:rsidRPr="00000000">
        <w:rPr>
          <w:sz w:val="26"/>
          <w:szCs w:val="26"/>
          <w:rtl w:val="0"/>
        </w:rPr>
        <w:t xml:space="preserve">Matplotlib module has been used for creating graphs, charts, and visualizations for data analysis.</w:t>
        <w:br w:type="textWrapping"/>
        <w:br w:type="textWrapping"/>
        <w:t xml:space="preserve">Functions Used:</w:t>
        <w:br w:type="textWrapping"/>
        <w:t xml:space="preserve">• plt.figure() – Creates a figure for plotting.</w:t>
        <w:br w:type="textWrapping"/>
        <w:t xml:space="preserve">• plt.plot() – Creates line graphs.</w:t>
        <w:br w:type="textWrapping"/>
        <w:t xml:space="preserve">• plt.scatter() – Creates scatter plots.</w:t>
        <w:br w:type="textWrapping"/>
        <w:t xml:space="preserve">• plt.bar() – Creates bar graphs.</w:t>
        <w:br w:type="textWrapping"/>
        <w:t xml:space="preserve">• plt.xlabel() – Labels x-axis.</w:t>
        <w:br w:type="textWrapping"/>
        <w:t xml:space="preserve">• plt.ylabel() – Labels y-axis.</w:t>
        <w:br w:type="textWrapping"/>
        <w:t xml:space="preserve">• plt.title() – Adds graph titles.</w:t>
        <w:br w:type="textWrapping"/>
        <w:t xml:space="preserve">• plt.show() – Displays graphs.</w:t>
      </w:r>
    </w:p>
    <w:p w:rsidR="00000000" w:rsidDel="00000000" w:rsidP="00000000" w:rsidRDefault="00000000" w:rsidRPr="00000000" w14:paraId="000000A9">
      <w:pPr>
        <w:spacing w:before="160" w:line="331.2" w:lineRule="auto"/>
        <w:rPr>
          <w:b w:val="1"/>
          <w:bCs w:val="1"/>
          <w:sz w:val="32"/>
          <w:szCs w:val="32"/>
        </w:rPr>
      </w:pPr>
      <w:r w:rsidDel="00000000" w:rsidR="00000000" w:rsidRPr="00000000">
        <w:rPr>
          <w:b w:val="1"/>
          <w:bCs w:val="1"/>
          <w:sz w:val="32"/>
          <w:szCs w:val="32"/>
          <w:rtl w:val="0"/>
        </w:rPr>
        <w:t xml:space="preserve">4. Seaborn</w:t>
      </w:r>
    </w:p>
    <w:p w:rsidR="00000000" w:rsidDel="00000000" w:rsidP="00000000" w:rsidRDefault="00000000" w:rsidRPr="00000000" w14:paraId="000000AA">
      <w:pPr>
        <w:spacing w:after="160" w:line="331.2" w:lineRule="auto"/>
        <w:rPr>
          <w:sz w:val="26"/>
          <w:szCs w:val="26"/>
        </w:rPr>
      </w:pPr>
      <w:r w:rsidDel="00000000" w:rsidR="00000000" w:rsidRPr="00000000">
        <w:rPr>
          <w:sz w:val="26"/>
          <w:szCs w:val="26"/>
          <w:rtl w:val="0"/>
        </w:rPr>
        <w:t xml:space="preserve">Seaborn module has been used for advanced statistical visualizations and graphical representation of correlations.</w:t>
        <w:br w:type="textWrapping"/>
        <w:br w:type="textWrapping"/>
        <w:t xml:space="preserve">Functions Used:</w:t>
        <w:br w:type="textWrapping"/>
        <w:t xml:space="preserve">• sns.heatmap() – Creates correlation heatmaps.</w:t>
        <w:br w:type="textWrapping"/>
        <w:t xml:space="preserve">• sns.barplot() – Creates bar plots.</w:t>
        <w:br w:type="textWrapping"/>
        <w:t xml:space="preserve">• sns.scatterplot() – Creates scatter plots.</w:t>
      </w:r>
    </w:p>
    <w:p w:rsidR="00000000" w:rsidDel="00000000" w:rsidP="00000000" w:rsidRDefault="00000000" w:rsidRPr="00000000" w14:paraId="000000AB">
      <w:pPr>
        <w:spacing w:before="160" w:line="331.2" w:lineRule="auto"/>
        <w:rPr>
          <w:b w:val="1"/>
          <w:bCs w:val="1"/>
          <w:sz w:val="32"/>
          <w:szCs w:val="32"/>
        </w:rPr>
      </w:pPr>
      <w:r w:rsidDel="00000000" w:rsidR="00000000" w:rsidRPr="00000000">
        <w:rPr>
          <w:b w:val="1"/>
          <w:bCs w:val="1"/>
          <w:sz w:val="32"/>
          <w:szCs w:val="32"/>
          <w:rtl w:val="0"/>
        </w:rPr>
        <w:t xml:space="preserve">5. Scikit-learn (sklearn)</w:t>
      </w:r>
    </w:p>
    <w:p w:rsidR="00000000" w:rsidDel="00000000" w:rsidP="00000000" w:rsidRDefault="00000000" w:rsidRPr="00000000" w14:paraId="000000AC">
      <w:pPr>
        <w:spacing w:after="160" w:line="331.2" w:lineRule="auto"/>
        <w:rPr>
          <w:sz w:val="26"/>
          <w:szCs w:val="26"/>
        </w:rPr>
      </w:pPr>
      <w:r w:rsidDel="00000000" w:rsidR="00000000" w:rsidRPr="00000000">
        <w:rPr>
          <w:sz w:val="26"/>
          <w:szCs w:val="26"/>
          <w:rtl w:val="0"/>
        </w:rPr>
        <w:t xml:space="preserve">Scikit-learn library has been used for machine learning model training, feature selection, preprocessing, and evaluation.</w:t>
        <w:br w:type="textWrapping"/>
        <w:br w:type="textWrapping"/>
        <w:t xml:space="preserve">train_test_split</w:t>
        <w:br w:type="textWrapping"/>
        <w:t xml:space="preserve">Imported from:</w:t>
        <w:br w:type="textWrapping"/>
        <w:t xml:space="preserve">from sklearn.model_selection import train_test_split</w:t>
        <w:br w:type="textWrapping"/>
        <w:br w:type="textWrapping"/>
        <w:t xml:space="preserve">Used for splitting the dataset into training and testing datasets.</w:t>
        <w:br w:type="textWrapping"/>
        <w:br w:type="textWrapping"/>
        <w:t xml:space="preserve">Function Used:</w:t>
        <w:br w:type="textWrapping"/>
        <w:t xml:space="preserve">• train_test_split() – Splits data into train and test sets.</w:t>
        <w:br w:type="textWrapping"/>
        <w:br w:type="textWrapping"/>
        <w:t xml:space="preserve"> LinearRegression</w:t>
        <w:br w:type="textWrapping"/>
        <w:t xml:space="preserve">Imported from:</w:t>
        <w:br w:type="textWrapping"/>
        <w:t xml:space="preserve">from sklearn.linear_model import LinearRegression</w:t>
        <w:br w:type="textWrapping"/>
        <w:br w:type="textWrapping"/>
        <w:t xml:space="preserve">Used for predicting medal counts using linear regression.</w:t>
        <w:br w:type="textWrapping"/>
        <w:br w:type="textWrapping"/>
        <w:t xml:space="preserve">Functions Used:</w:t>
        <w:br w:type="textWrapping"/>
        <w:t xml:space="preserve">• fit() – Trains the model.</w:t>
        <w:br w:type="textWrapping"/>
        <w:t xml:space="preserve">• predict() – Predicts medal counts.</w:t>
        <w:br w:type="textWrapping"/>
        <w:t xml:space="preserve">• score() – Evaluates model performance.</w:t>
        <w:br w:type="textWrapping"/>
        <w:br w:type="textWrapping"/>
        <w:t xml:space="preserve"> SequentialFeatureSelector</w:t>
        <w:br w:type="textWrapping"/>
        <w:t xml:space="preserve">Imported from:</w:t>
        <w:br w:type="textWrapping"/>
        <w:t xml:space="preserve">from sklearn.feature_selection import SequentialFeatureSelector</w:t>
        <w:br w:type="textWrapping"/>
        <w:br w:type="textWrapping"/>
        <w:t xml:space="preserve">Used for backward feature selection to select important features.</w:t>
        <w:br w:type="textWrapping"/>
        <w:br w:type="textWrapping"/>
        <w:t xml:space="preserve">Functions Used:</w:t>
        <w:br w:type="textWrapping"/>
        <w:t xml:space="preserve">• fit() – Fits selector on data.</w:t>
        <w:br w:type="textWrapping"/>
        <w:t xml:space="preserve">• get_support() – Returns selected features.</w:t>
        <w:br w:type="textWrapping"/>
        <w:br w:type="textWrapping"/>
        <w:t xml:space="preserve">Metrics Module</w:t>
        <w:br w:type="textWrapping"/>
        <w:t xml:space="preserve">Imported from:</w:t>
        <w:br w:type="textWrapping"/>
        <w:t xml:space="preserve">from sklearn.metrics import accuracy_score, precision_score, recall_score, f1_score</w:t>
        <w:br w:type="textWrapping"/>
        <w:t xml:space="preserve">from sklearn.metrics import r2_score, mean_squared_error</w:t>
        <w:br w:type="textWrapping"/>
        <w:br w:type="textWrapping"/>
        <w:t xml:space="preserve">Used for evaluating machine learning models.</w:t>
        <w:br w:type="textWrapping"/>
        <w:br w:type="textWrapping"/>
        <w:t xml:space="preserve">Functions Used:</w:t>
        <w:br w:type="textWrapping"/>
        <w:t xml:space="preserve">• r2_score() – Measures regression accuracy.</w:t>
        <w:br w:type="textWrapping"/>
        <w:t xml:space="preserve">• mean_squared_error() – Calculates prediction error.</w:t>
        <w:br w:type="textWrapping"/>
        <w:t xml:space="preserve">• accuracy_score() – Classification accuracy metric.</w:t>
        <w:br w:type="textWrapping"/>
        <w:t xml:space="preserve">• precision_score() – Precision metric.</w:t>
        <w:br w:type="textWrapping"/>
        <w:t xml:space="preserve">• recall_score() – Recall metric.</w:t>
        <w:br w:type="textWrapping"/>
        <w:t xml:space="preserve">• f1_score() – F1 evaluation metric.</w:t>
        <w:br w:type="textWrapping"/>
        <w:br w:type="textWrapping"/>
        <w:t xml:space="preserve">RandomForestRegressor</w:t>
        <w:br w:type="textWrapping"/>
        <w:t xml:space="preserve">Imported from:</w:t>
        <w:br w:type="textWrapping"/>
        <w:t xml:space="preserve">from sklearn.ensemble import RandomForestRegressor</w:t>
        <w:br w:type="textWrapping"/>
        <w:br w:type="textWrapping"/>
        <w:t xml:space="preserve">Used to improve prediction accuracy using ensemble learning.</w:t>
        <w:br w:type="textWrapping"/>
        <w:br w:type="textWrapping"/>
        <w:t xml:space="preserve">Functions Used:</w:t>
        <w:br w:type="textWrapping"/>
        <w:t xml:space="preserve">• fit() – Trains the model.</w:t>
        <w:br w:type="textWrapping"/>
        <w:t xml:space="preserve">• predict() – Predicts outputs.</w:t>
        <w:br w:type="textWrapping"/>
      </w:r>
    </w:p>
    <w:p w:rsidR="00000000" w:rsidDel="00000000" w:rsidP="00000000" w:rsidRDefault="00000000" w:rsidRPr="00000000" w14:paraId="000000AD">
      <w:pPr>
        <w:spacing w:after="160" w:line="331.2" w:lineRule="auto"/>
        <w:rPr>
          <w:sz w:val="26"/>
          <w:szCs w:val="26"/>
        </w:rPr>
      </w:pPr>
      <w:r w:rsidDel="00000000" w:rsidR="00000000" w:rsidRPr="00000000">
        <w:rPr>
          <w:sz w:val="26"/>
          <w:szCs w:val="26"/>
          <w:rtl w:val="0"/>
        </w:rPr>
        <w:t xml:space="preserve"> SVR (Support Vector Regression)</w:t>
        <w:br w:type="textWrapping"/>
        <w:t xml:space="preserve">Imported from:</w:t>
        <w:br w:type="textWrapping"/>
        <w:t xml:space="preserve">from sklearn.svm import SVR</w:t>
        <w:br w:type="textWrapping"/>
        <w:br w:type="textWrapping"/>
        <w:t xml:space="preserve">Used for regression prediction using support vectors.</w:t>
        <w:br w:type="textWrapping"/>
        <w:br w:type="textWrapping"/>
        <w:t xml:space="preserve">Functions Used:</w:t>
        <w:br w:type="textWrapping"/>
        <w:t xml:space="preserve">• fit() – Trains the SVR model.</w:t>
        <w:br w:type="textWrapping"/>
        <w:t xml:space="preserve">• predict() – Generates predictions.</w:t>
        <w:br w:type="textWrapping"/>
        <w:br w:type="textWrapping"/>
        <w:t xml:space="preserve">5.7 StandardScaler</w:t>
        <w:br w:type="textWrapping"/>
        <w:t xml:space="preserve">Imported from:</w:t>
        <w:br w:type="textWrapping"/>
        <w:t xml:space="preserve">from sklearn.preprocessing import StandardScaler</w:t>
        <w:br w:type="textWrapping"/>
        <w:br w:type="textWrapping"/>
        <w:t xml:space="preserve">Used for feature scaling and normalization.</w:t>
        <w:br w:type="textWrapping"/>
        <w:br w:type="textWrapping"/>
        <w:t xml:space="preserve">Functions Used:</w:t>
        <w:br w:type="textWrapping"/>
        <w:t xml:space="preserve">• fit_transform() – Scales training data.</w:t>
        <w:br w:type="textWrapping"/>
        <w:t xml:space="preserve">• transform() – Scales testing data.</w:t>
        <w:br w:type="textWrapping"/>
        <w:br w:type="textWrapping"/>
        <w:t xml:space="preserve"> Pipeline</w:t>
        <w:br w:type="textWrapping"/>
        <w:t xml:space="preserve">Imported from:</w:t>
        <w:br w:type="textWrapping"/>
        <w:t xml:space="preserve">from sklearn.pipeline import Pipeline</w:t>
        <w:br w:type="textWrapping"/>
        <w:br w:type="textWrapping"/>
        <w:t xml:space="preserve">Used to combine preprocessing and machine learning steps into a single workflow.</w:t>
        <w:br w:type="textWrapping"/>
        <w:br w:type="textWrapping"/>
        <w:t xml:space="preserve">Functions Used:</w:t>
        <w:br w:type="textWrapping"/>
        <w:t xml:space="preserve">• fit() – Fits complete pipeline.</w:t>
        <w:br w:type="textWrapping"/>
        <w:t xml:space="preserve">• predict() – Predicts using pipeline.</w:t>
        <w:br w:type="textWrapping"/>
        <w:br w:type="textWrapping"/>
        <w:t xml:space="preserve">KNeighborsRegressor</w:t>
        <w:br w:type="textWrapping"/>
        <w:t xml:space="preserve">Imported from:</w:t>
        <w:br w:type="textWrapping"/>
        <w:t xml:space="preserve">from sklearn.neighbors import KNeighborsRegressor</w:t>
        <w:br w:type="textWrapping"/>
        <w:br w:type="textWrapping"/>
        <w:t xml:space="preserve">Used for predicting medal counts based on nearest neighboring data points.</w:t>
        <w:br w:type="textWrapping"/>
        <w:br w:type="textWrapping"/>
        <w:t xml:space="preserve">Functions Used:</w:t>
        <w:br w:type="textWrapping"/>
        <w:t xml:space="preserve">• fit() – Trains KNN model.</w:t>
        <w:br w:type="textWrapping"/>
        <w:t xml:space="preserve">• predict() – Predicts outputs.</w:t>
      </w:r>
    </w:p>
    <w:p w:rsidR="00000000" w:rsidDel="00000000" w:rsidP="00000000" w:rsidRDefault="00000000" w:rsidRPr="00000000" w14:paraId="000000AE">
      <w:pPr>
        <w:spacing w:before="160" w:line="331.2" w:lineRule="auto"/>
        <w:rPr>
          <w:b w:val="1"/>
          <w:bCs w:val="1"/>
          <w:sz w:val="32"/>
          <w:szCs w:val="32"/>
        </w:rPr>
      </w:pPr>
      <w:r w:rsidDel="00000000" w:rsidR="00000000" w:rsidRPr="00000000">
        <w:rPr>
          <w:b w:val="1"/>
          <w:bCs w:val="1"/>
          <w:sz w:val="32"/>
          <w:szCs w:val="32"/>
          <w:rtl w:val="0"/>
        </w:rPr>
        <w:t xml:space="preserve">6. XGBoost</w:t>
      </w:r>
    </w:p>
    <w:p w:rsidR="00000000" w:rsidDel="00000000" w:rsidP="00000000" w:rsidRDefault="00000000" w:rsidRPr="00000000" w14:paraId="000000AF">
      <w:pPr>
        <w:spacing w:after="160" w:line="331.2" w:lineRule="auto"/>
        <w:rPr>
          <w:sz w:val="26"/>
          <w:szCs w:val="26"/>
        </w:rPr>
      </w:pPr>
      <w:r w:rsidDel="00000000" w:rsidR="00000000" w:rsidRPr="00000000">
        <w:rPr>
          <w:sz w:val="26"/>
          <w:szCs w:val="26"/>
          <w:rtl w:val="0"/>
        </w:rPr>
        <w:t xml:space="preserve">Imported from:</w:t>
        <w:br w:type="textWrapping"/>
        <w:t xml:space="preserve">from xgboost import XGBRegressor</w:t>
        <w:br w:type="textWrapping"/>
        <w:br w:type="textWrapping"/>
        <w:t xml:space="preserve">XGBoost module has been used for boosting-based regression and improving prediction accuracy.</w:t>
        <w:br w:type="textWrapping"/>
        <w:br w:type="textWrapping"/>
        <w:t xml:space="preserve">Functions Used:</w:t>
        <w:br w:type="textWrapping"/>
        <w:t xml:space="preserve">• fit() – Trains the XGBoost model.</w:t>
        <w:br w:type="textWrapping"/>
        <w:t xml:space="preserve">• predict() – Predicts medal counts.</w:t>
      </w:r>
    </w:p>
    <w:p w:rsidR="00000000" w:rsidDel="00000000" w:rsidP="00000000" w:rsidRDefault="00000000" w:rsidRPr="00000000" w14:paraId="000000B0">
      <w:pPr>
        <w:spacing w:before="160" w:line="331.2"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spacing w:before="0" w:line="346" w:lineRule="auto"/>
        <w:ind w:firstLine="0"/>
        <w:rPr>
          <w:color w:val="000000"/>
          <w:sz w:val="30"/>
          <w:szCs w:val="30"/>
        </w:rPr>
      </w:pPr>
      <w:r w:rsidDel="00000000" w:rsidR="00000000" w:rsidRPr="00000000">
        <w:rPr>
          <w:color w:val="000000"/>
          <w:sz w:val="30"/>
          <w:szCs w:val="30"/>
          <w:rtl w:val="0"/>
        </w:rPr>
        <w:t xml:space="preserve">2.2 Platform Used: (mention all the platforms with the reason of using)</w:t>
      </w:r>
    </w:p>
    <w:p w:rsidR="00000000" w:rsidDel="00000000" w:rsidP="00000000" w:rsidRDefault="00000000" w:rsidRPr="00000000" w14:paraId="000000B7">
      <w:pPr>
        <w:pStyle w:val="Heading2"/>
        <w:spacing w:before="0" w:line="346" w:lineRule="auto"/>
        <w:ind w:firstLine="667"/>
        <w:rPr>
          <w:b w:val="0"/>
          <w:bCs w:val="0"/>
          <w:color w:val="000000"/>
          <w:sz w:val="27"/>
          <w:szCs w:val="27"/>
        </w:rPr>
      </w:pPr>
      <w:r w:rsidDel="00000000" w:rsidR="00000000" w:rsidRPr="00000000">
        <w:rPr>
          <w:rtl w:val="0"/>
        </w:rPr>
      </w:r>
    </w:p>
    <w:p w:rsidR="00000000" w:rsidDel="00000000" w:rsidP="00000000" w:rsidRDefault="00000000" w:rsidRPr="00000000" w14:paraId="000000B8">
      <w:pPr>
        <w:pStyle w:val="Heading2"/>
        <w:spacing w:before="0" w:line="346" w:lineRule="auto"/>
        <w:ind w:firstLine="667"/>
        <w:rPr>
          <w:b w:val="0"/>
          <w:bCs w:val="0"/>
          <w:color w:val="000000"/>
          <w:sz w:val="27"/>
          <w:szCs w:val="27"/>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spacing w:before="0" w:line="346" w:lineRule="auto"/>
        <w:ind w:left="0" w:firstLine="0"/>
        <w:rPr>
          <w:color w:val="000000"/>
          <w:sz w:val="27"/>
          <w:szCs w:val="27"/>
        </w:rPr>
      </w:pPr>
      <w:r w:rsidDel="00000000" w:rsidR="00000000" w:rsidRPr="00000000">
        <w:rPr>
          <w:color w:val="000000"/>
          <w:sz w:val="27"/>
          <w:szCs w:val="27"/>
          <w:rtl w:val="0"/>
        </w:rPr>
        <w:t xml:space="preserve">Jupyter Notebook</w:t>
      </w:r>
    </w:p>
    <w:p w:rsidR="00000000" w:rsidDel="00000000" w:rsidP="00000000" w:rsidRDefault="00000000" w:rsidRPr="00000000" w14:paraId="000000BD">
      <w:pPr>
        <w:pStyle w:val="Heading2"/>
        <w:spacing w:before="0" w:line="346" w:lineRule="auto"/>
        <w:ind w:left="0" w:firstLine="0"/>
        <w:rPr>
          <w:b w:val="0"/>
          <w:bCs w:val="0"/>
          <w:color w:val="000000"/>
          <w:sz w:val="27"/>
          <w:szCs w:val="27"/>
        </w:rPr>
      </w:pPr>
      <w:r w:rsidDel="00000000" w:rsidR="00000000" w:rsidRPr="00000000">
        <w:rPr>
          <w:color w:val="000000"/>
          <w:sz w:val="27"/>
          <w:szCs w:val="27"/>
          <w:rtl w:val="0"/>
        </w:rPr>
        <w:t xml:space="preserve"> </w:t>
      </w:r>
      <w:r w:rsidDel="00000000" w:rsidR="00000000" w:rsidRPr="00000000">
        <w:rPr>
          <w:b w:val="0"/>
          <w:bCs w:val="0"/>
          <w:color w:val="000000"/>
          <w:sz w:val="27"/>
          <w:szCs w:val="27"/>
          <w:rtl w:val="0"/>
        </w:rPr>
        <w:t xml:space="preserve">Jupyter Notebook has been used as the primary platform for implementing the machine learning project because it provides an interactive environment for writing and executing Python code step-by-step. It is highly suitable for data science and machine learning projects as it allows easy visualization of outputs, graphs, and model results within the same interface.</w:t>
      </w:r>
    </w:p>
    <w:p w:rsidR="00000000" w:rsidDel="00000000" w:rsidP="00000000" w:rsidRDefault="00000000" w:rsidRPr="00000000" w14:paraId="000000BE">
      <w:pPr>
        <w:pStyle w:val="Heading2"/>
        <w:spacing w:after="240" w:before="240" w:line="346" w:lineRule="auto"/>
        <w:rPr>
          <w:b w:val="0"/>
          <w:bCs w:val="0"/>
          <w:color w:val="000000"/>
          <w:sz w:val="27"/>
          <w:szCs w:val="27"/>
        </w:rPr>
      </w:pPr>
      <w:bookmarkStart w:colFirst="0" w:colLast="0" w:name="_heading=h.8ihe1oyr7q8g" w:id="2"/>
      <w:bookmarkEnd w:id="2"/>
      <w:r w:rsidDel="00000000" w:rsidR="00000000" w:rsidRPr="00000000">
        <w:rPr>
          <w:b w:val="0"/>
          <w:bCs w:val="0"/>
          <w:color w:val="000000"/>
          <w:sz w:val="27"/>
          <w:szCs w:val="27"/>
          <w:rtl w:val="0"/>
        </w:rPr>
        <w:t xml:space="preserve">Jupyter Notebook supports data preprocessing, exploratory data analysis (EDA), model training, evaluation, and visualization efficiently. It also helps in debugging code quickly and testing different machine learning models interactively. Libraries such as Pandas, NumPy, Matplotlib, Seaborn, and Scikit-learn work smoothly in Jupyter Notebook, making it an ideal platform for developing the Olympic Medal Prediction System.</w:t>
      </w:r>
    </w:p>
    <w:p w:rsidR="00000000" w:rsidDel="00000000" w:rsidP="00000000" w:rsidRDefault="00000000" w:rsidRPr="00000000" w14:paraId="000000BF">
      <w:pPr>
        <w:pStyle w:val="Heading2"/>
        <w:spacing w:before="0" w:line="346" w:lineRule="auto"/>
        <w:ind w:left="0" w:firstLine="0"/>
        <w:rPr>
          <w:b w:val="0"/>
          <w:bCs w:val="0"/>
          <w:color w:val="000000"/>
          <w:sz w:val="27"/>
          <w:szCs w:val="27"/>
        </w:rPr>
      </w:pPr>
      <w:r w:rsidDel="00000000" w:rsidR="00000000" w:rsidRPr="00000000">
        <w:rPr>
          <w:rtl w:val="0"/>
        </w:rPr>
      </w:r>
    </w:p>
    <w:p w:rsidR="00000000" w:rsidDel="00000000" w:rsidP="00000000" w:rsidRDefault="00000000" w:rsidRPr="00000000" w14:paraId="000000C0">
      <w:pPr>
        <w:pStyle w:val="Heading2"/>
        <w:spacing w:after="160" w:before="0" w:line="331.2" w:lineRule="auto"/>
        <w:rPr>
          <w:b w:val="0"/>
          <w:bCs w:val="0"/>
          <w:color w:val="000000"/>
          <w:sz w:val="27"/>
          <w:szCs w:val="27"/>
        </w:rPr>
      </w:pPr>
      <w:r w:rsidDel="00000000" w:rsidR="00000000" w:rsidRPr="00000000">
        <w:rPr>
          <w:rtl w:val="0"/>
        </w:rPr>
      </w:r>
    </w:p>
    <w:p w:rsidR="00000000" w:rsidDel="00000000" w:rsidP="00000000" w:rsidRDefault="00000000" w:rsidRPr="00000000" w14:paraId="000000C1">
      <w:pPr>
        <w:pStyle w:val="Heading2"/>
        <w:spacing w:before="0" w:line="346" w:lineRule="auto"/>
        <w:ind w:firstLine="667"/>
        <w:rPr>
          <w:color w:val="000000"/>
        </w:rPr>
      </w:pPr>
      <w:bookmarkStart w:colFirst="0" w:colLast="0" w:name="_heading=h.f35mhiq9b1uz" w:id="3"/>
      <w:bookmarkEnd w:id="3"/>
      <w:r w:rsidDel="00000000" w:rsidR="00000000" w:rsidRPr="00000000">
        <w:rPr>
          <w:rtl w:val="0"/>
        </w:rPr>
      </w:r>
    </w:p>
    <w:p w:rsidR="00000000" w:rsidDel="00000000" w:rsidP="00000000" w:rsidRDefault="00000000" w:rsidRPr="00000000" w14:paraId="000000C2">
      <w:pPr>
        <w:pStyle w:val="Heading2"/>
        <w:spacing w:before="0" w:line="346" w:lineRule="auto"/>
        <w:ind w:firstLine="667"/>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bookmarkStart w:colFirst="0" w:colLast="0" w:name="_heading=h.ggtcivhr0k0j" w:id="4"/>
      <w:bookmarkEnd w:id="4"/>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sz w:val="32"/>
          <w:szCs w:val="32"/>
        </w:rPr>
      </w:pPr>
      <w:r w:rsidDel="00000000" w:rsidR="00000000" w:rsidRPr="00000000">
        <w:rPr>
          <w:b w:val="1"/>
          <w:bCs w:val="1"/>
          <w:sz w:val="32"/>
          <w:szCs w:val="32"/>
          <w:rtl w:val="0"/>
        </w:rPr>
        <w:t xml:space="preserve">3. Machine Learning Model/ Searching Technique Used(Describe each ML model/ searching technique used)</w:t>
      </w:r>
    </w:p>
    <w:p w:rsidR="00000000" w:rsidDel="00000000" w:rsidP="00000000" w:rsidRDefault="00000000" w:rsidRPr="00000000" w14:paraId="000000E3">
      <w:pPr>
        <w:rPr>
          <w:b w:val="1"/>
          <w:bCs w:val="1"/>
          <w:sz w:val="32"/>
          <w:szCs w:val="32"/>
        </w:rPr>
      </w:pPr>
      <w:r w:rsidDel="00000000" w:rsidR="00000000" w:rsidRPr="00000000">
        <w:rPr>
          <w:rtl w:val="0"/>
        </w:rPr>
      </w:r>
    </w:p>
    <w:p w:rsidR="00000000" w:rsidDel="00000000" w:rsidP="00000000" w:rsidRDefault="00000000" w:rsidRPr="00000000" w14:paraId="000000E4">
      <w:pPr>
        <w:rPr>
          <w:b w:val="1"/>
          <w:bCs w:val="1"/>
          <w:sz w:val="32"/>
          <w:szCs w:val="32"/>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rtl w:val="0"/>
        </w:rPr>
      </w:r>
    </w:p>
    <w:p w:rsidR="00000000" w:rsidDel="00000000" w:rsidP="00000000" w:rsidRDefault="00000000" w:rsidRPr="00000000" w14:paraId="000000E6">
      <w:pPr>
        <w:rPr>
          <w:b w:val="1"/>
          <w:bCs w:val="1"/>
          <w:sz w:val="32"/>
          <w:szCs w:val="32"/>
        </w:rPr>
      </w:pPr>
      <w:r w:rsidDel="00000000" w:rsidR="00000000" w:rsidRPr="00000000">
        <w:rPr>
          <w:rtl w:val="0"/>
        </w:rPr>
      </w:r>
    </w:p>
    <w:p w:rsidR="00000000" w:rsidDel="00000000" w:rsidP="00000000" w:rsidRDefault="00000000" w:rsidRPr="00000000" w14:paraId="000000E7">
      <w:pPr>
        <w:rPr>
          <w:b w:val="1"/>
          <w:bCs w:val="1"/>
          <w:sz w:val="32"/>
          <w:szCs w:val="32"/>
        </w:rPr>
      </w:pPr>
      <w:r w:rsidDel="00000000" w:rsidR="00000000" w:rsidRPr="00000000">
        <w:rPr>
          <w:rtl w:val="0"/>
        </w:rPr>
      </w:r>
    </w:p>
    <w:p w:rsidR="00000000" w:rsidDel="00000000" w:rsidP="00000000" w:rsidRDefault="00000000" w:rsidRPr="00000000" w14:paraId="000000E8">
      <w:pPr>
        <w:spacing w:after="160" w:line="331.2" w:lineRule="auto"/>
        <w:rPr>
          <w:sz w:val="27"/>
          <w:szCs w:val="27"/>
        </w:rPr>
      </w:pPr>
      <w:r w:rsidDel="00000000" w:rsidR="00000000" w:rsidRPr="00000000">
        <w:rPr>
          <w:sz w:val="27"/>
          <w:szCs w:val="27"/>
          <w:rtl w:val="0"/>
        </w:rPr>
        <w:t xml:space="preserve">1. </w:t>
      </w:r>
      <w:r w:rsidDel="00000000" w:rsidR="00000000" w:rsidRPr="00000000">
        <w:rPr>
          <w:b w:val="1"/>
          <w:bCs w:val="1"/>
          <w:sz w:val="27"/>
          <w:szCs w:val="27"/>
          <w:rtl w:val="0"/>
        </w:rPr>
        <w:t xml:space="preserve">Linear Regression: </w:t>
      </w:r>
      <w:r w:rsidDel="00000000" w:rsidR="00000000" w:rsidRPr="00000000">
        <w:rPr>
          <w:sz w:val="27"/>
          <w:szCs w:val="27"/>
          <w:rtl w:val="0"/>
        </w:rPr>
        <w:t xml:space="preserve">Linear Regression is a supervised machine learning algorithm used to predict numerical values. In this project, it predicts medal counts by establishing a linear relationship between input features and target values.</w:t>
      </w:r>
    </w:p>
    <w:p w:rsidR="00000000" w:rsidDel="00000000" w:rsidP="00000000" w:rsidRDefault="00000000" w:rsidRPr="00000000" w14:paraId="000000E9">
      <w:pPr>
        <w:spacing w:after="160" w:line="331.2" w:lineRule="auto"/>
        <w:rPr>
          <w:sz w:val="27"/>
          <w:szCs w:val="27"/>
        </w:rPr>
      </w:pPr>
      <w:r w:rsidDel="00000000" w:rsidR="00000000" w:rsidRPr="00000000">
        <w:rPr>
          <w:sz w:val="27"/>
          <w:szCs w:val="27"/>
          <w:rtl w:val="0"/>
        </w:rPr>
        <w:t xml:space="preserve">2. </w:t>
      </w:r>
      <w:r w:rsidDel="00000000" w:rsidR="00000000" w:rsidRPr="00000000">
        <w:rPr>
          <w:b w:val="1"/>
          <w:bCs w:val="1"/>
          <w:sz w:val="27"/>
          <w:szCs w:val="27"/>
          <w:rtl w:val="0"/>
        </w:rPr>
        <w:t xml:space="preserve">Random Forest Regression: </w:t>
      </w:r>
      <w:r w:rsidDel="00000000" w:rsidR="00000000" w:rsidRPr="00000000">
        <w:rPr>
          <w:sz w:val="27"/>
          <w:szCs w:val="27"/>
          <w:rtl w:val="0"/>
        </w:rPr>
        <w:t xml:space="preserve">Random Forest Regression is an ensemble learning algorithm that combines multiple decision trees. It improves prediction accuracy and reduces overfitting by averaging predictions from multiple trees.</w:t>
      </w:r>
    </w:p>
    <w:p w:rsidR="00000000" w:rsidDel="00000000" w:rsidP="00000000" w:rsidRDefault="00000000" w:rsidRPr="00000000" w14:paraId="000000EA">
      <w:pPr>
        <w:spacing w:after="160" w:line="331.2" w:lineRule="auto"/>
        <w:rPr>
          <w:sz w:val="27"/>
          <w:szCs w:val="27"/>
        </w:rPr>
      </w:pPr>
      <w:r w:rsidDel="00000000" w:rsidR="00000000" w:rsidRPr="00000000">
        <w:rPr>
          <w:sz w:val="27"/>
          <w:szCs w:val="27"/>
          <w:rtl w:val="0"/>
        </w:rPr>
        <w:t xml:space="preserve">3. </w:t>
      </w:r>
      <w:r w:rsidDel="00000000" w:rsidR="00000000" w:rsidRPr="00000000">
        <w:rPr>
          <w:b w:val="1"/>
          <w:bCs w:val="1"/>
          <w:sz w:val="27"/>
          <w:szCs w:val="27"/>
          <w:rtl w:val="0"/>
        </w:rPr>
        <w:t xml:space="preserve">Support Vector Regression (SVR): </w:t>
      </w:r>
      <w:r w:rsidDel="00000000" w:rsidR="00000000" w:rsidRPr="00000000">
        <w:rPr>
          <w:sz w:val="27"/>
          <w:szCs w:val="27"/>
          <w:rtl w:val="0"/>
        </w:rPr>
        <w:t xml:space="preserve">SVR is a regression technique that predicts continuous values while minimizing prediction error. It works efficiently for complex datasets and captures non-linear relationships between variables.</w:t>
      </w:r>
    </w:p>
    <w:p w:rsidR="00000000" w:rsidDel="00000000" w:rsidP="00000000" w:rsidRDefault="00000000" w:rsidRPr="00000000" w14:paraId="000000EB">
      <w:pPr>
        <w:spacing w:after="160" w:line="331.2" w:lineRule="auto"/>
        <w:rPr>
          <w:sz w:val="27"/>
          <w:szCs w:val="27"/>
        </w:rPr>
      </w:pPr>
      <w:r w:rsidDel="00000000" w:rsidR="00000000" w:rsidRPr="00000000">
        <w:rPr>
          <w:sz w:val="27"/>
          <w:szCs w:val="27"/>
          <w:rtl w:val="0"/>
        </w:rPr>
        <w:t xml:space="preserve">4. </w:t>
      </w:r>
      <w:r w:rsidDel="00000000" w:rsidR="00000000" w:rsidRPr="00000000">
        <w:rPr>
          <w:b w:val="1"/>
          <w:bCs w:val="1"/>
          <w:sz w:val="27"/>
          <w:szCs w:val="27"/>
          <w:rtl w:val="0"/>
        </w:rPr>
        <w:t xml:space="preserve">XGBoost Regression: </w:t>
      </w:r>
      <w:r w:rsidDel="00000000" w:rsidR="00000000" w:rsidRPr="00000000">
        <w:rPr>
          <w:sz w:val="27"/>
          <w:szCs w:val="27"/>
          <w:rtl w:val="0"/>
        </w:rPr>
        <w:t xml:space="preserve">XGBoost is a boosting-based ensemble learning model that builds trees sequentially to improve performance. It provides high accuracy and handles large datasets efficiently.</w:t>
      </w:r>
    </w:p>
    <w:p w:rsidR="00000000" w:rsidDel="00000000" w:rsidP="00000000" w:rsidRDefault="00000000" w:rsidRPr="00000000" w14:paraId="000000EC">
      <w:pPr>
        <w:spacing w:after="160" w:line="331.2" w:lineRule="auto"/>
        <w:rPr>
          <w:sz w:val="27"/>
          <w:szCs w:val="27"/>
        </w:rPr>
      </w:pPr>
      <w:r w:rsidDel="00000000" w:rsidR="00000000" w:rsidRPr="00000000">
        <w:rPr>
          <w:rtl w:val="0"/>
        </w:rPr>
      </w:r>
    </w:p>
    <w:p w:rsidR="00000000" w:rsidDel="00000000" w:rsidP="00000000" w:rsidRDefault="00000000" w:rsidRPr="00000000" w14:paraId="000000ED">
      <w:pPr>
        <w:rPr>
          <w:b w:val="1"/>
          <w:bCs w:val="1"/>
          <w:sz w:val="32"/>
          <w:szCs w:val="32"/>
        </w:rPr>
      </w:pPr>
      <w:r w:rsidDel="00000000" w:rsidR="00000000" w:rsidRPr="00000000">
        <w:rPr>
          <w:rtl w:val="0"/>
        </w:rPr>
      </w:r>
    </w:p>
    <w:p w:rsidR="00000000" w:rsidDel="00000000" w:rsidP="00000000" w:rsidRDefault="00000000" w:rsidRPr="00000000" w14:paraId="000000EE">
      <w:pPr>
        <w:rPr>
          <w:b w:val="1"/>
          <w:bCs w:val="1"/>
          <w:sz w:val="32"/>
          <w:szCs w:val="32"/>
        </w:rPr>
      </w:pPr>
      <w:r w:rsidDel="00000000" w:rsidR="00000000" w:rsidRPr="00000000">
        <w:rPr>
          <w:rtl w:val="0"/>
        </w:rPr>
      </w:r>
    </w:p>
    <w:p w:rsidR="00000000" w:rsidDel="00000000" w:rsidP="00000000" w:rsidRDefault="00000000" w:rsidRPr="00000000" w14:paraId="000000EF">
      <w:pPr>
        <w:rPr>
          <w:b w:val="1"/>
          <w:bCs w:val="1"/>
          <w:sz w:val="32"/>
          <w:szCs w:val="32"/>
        </w:rPr>
      </w:pPr>
      <w:r w:rsidDel="00000000" w:rsidR="00000000" w:rsidRPr="00000000">
        <w:rPr>
          <w:b w:val="1"/>
          <w:bCs w:val="1"/>
          <w:sz w:val="32"/>
          <w:szCs w:val="32"/>
          <w:rtl w:val="0"/>
        </w:rPr>
        <w:t xml:space="preserve">4. Evaluation metrics used (Describe each evaluation metric used along with formulae)</w:t>
      </w:r>
    </w:p>
    <w:p w:rsidR="00000000" w:rsidDel="00000000" w:rsidP="00000000" w:rsidRDefault="00000000" w:rsidRPr="00000000" w14:paraId="000000F0">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F1">
      <w:pPr>
        <w:spacing w:after="160" w:line="331.2" w:lineRule="auto"/>
        <w:rPr>
          <w:b w:val="1"/>
          <w:bCs w:val="1"/>
          <w:sz w:val="32"/>
          <w:szCs w:val="32"/>
        </w:rPr>
      </w:pPr>
      <w:r w:rsidDel="00000000" w:rsidR="00000000" w:rsidRPr="00000000">
        <w:rPr>
          <w:rtl w:val="0"/>
        </w:rPr>
      </w:r>
    </w:p>
    <w:p w:rsidR="00000000" w:rsidDel="00000000" w:rsidP="00000000" w:rsidRDefault="00000000" w:rsidRPr="00000000" w14:paraId="000000F2">
      <w:pPr>
        <w:spacing w:before="160" w:line="331.2" w:lineRule="auto"/>
        <w:rPr>
          <w:b w:val="1"/>
          <w:bCs w:val="1"/>
          <w:sz w:val="28"/>
          <w:szCs w:val="28"/>
        </w:rPr>
      </w:pPr>
      <w:r w:rsidDel="00000000" w:rsidR="00000000" w:rsidRPr="00000000">
        <w:rPr>
          <w:b w:val="1"/>
          <w:bCs w:val="1"/>
          <w:sz w:val="28"/>
          <w:szCs w:val="28"/>
          <w:rtl w:val="0"/>
        </w:rPr>
        <w:t xml:space="preserve">1. R² Score</w:t>
      </w:r>
    </w:p>
    <w:p w:rsidR="00000000" w:rsidDel="00000000" w:rsidP="00000000" w:rsidRDefault="00000000" w:rsidRPr="00000000" w14:paraId="000000F3">
      <w:pPr>
        <w:spacing w:after="160" w:line="331.2" w:lineRule="auto"/>
        <w:rPr>
          <w:sz w:val="27"/>
          <w:szCs w:val="27"/>
        </w:rPr>
      </w:pPr>
      <w:r w:rsidDel="00000000" w:rsidR="00000000" w:rsidRPr="00000000">
        <w:rPr>
          <w:b w:val="1"/>
          <w:bCs w:val="1"/>
          <w:sz w:val="27"/>
          <w:szCs w:val="27"/>
          <w:rtl w:val="0"/>
        </w:rPr>
        <w:br w:type="textWrapping"/>
      </w:r>
      <w:r w:rsidDel="00000000" w:rsidR="00000000" w:rsidRPr="00000000">
        <w:rPr>
          <w:sz w:val="27"/>
          <w:szCs w:val="27"/>
          <w:rtl w:val="0"/>
        </w:rPr>
        <w:t xml:space="preserve">R² Score measures how well the regression model explains the variance in the target variable (medal count values). A higher R² value indicates better prediction accuracy of the model.</w:t>
      </w:r>
    </w:p>
    <w:p w:rsidR="00000000" w:rsidDel="00000000" w:rsidP="00000000" w:rsidRDefault="00000000" w:rsidRPr="00000000" w14:paraId="000000F4">
      <w:pPr>
        <w:spacing w:after="160" w:line="331.2" w:lineRule="auto"/>
        <w:rPr>
          <w:i w:val="1"/>
          <w:iCs w:val="1"/>
          <w:sz w:val="27"/>
          <w:szCs w:val="27"/>
        </w:rPr>
      </w:pPr>
      <w:r w:rsidDel="00000000" w:rsidR="00000000" w:rsidRPr="00000000">
        <w:rPr>
          <w:b w:val="1"/>
          <w:bCs w:val="1"/>
          <w:sz w:val="27"/>
          <w:szCs w:val="27"/>
          <w:rtl w:val="0"/>
        </w:rPr>
        <w:t xml:space="preserve">Formula:</w:t>
        <w:br w:type="textWrapping"/>
      </w:r>
      <w:sdt>
        <w:sdtPr>
          <w:id w:val="-568167922"/>
          <w:tag w:val="goog_rdk_0"/>
        </w:sdtPr>
        <w:sdtContent>
          <w:r w:rsidDel="00000000" w:rsidR="00000000" w:rsidRPr="00000000">
            <w:rPr>
              <w:rFonts w:ascii="Gungsuh" w:cs="Gungsuh" w:eastAsia="Gungsuh" w:hAnsi="Gungsuh"/>
              <w:i w:val="1"/>
              <w:iCs w:val="1"/>
              <w:sz w:val="27"/>
              <w:szCs w:val="27"/>
              <w:rtl w:val="0"/>
            </w:rPr>
            <w:t xml:space="preserve">R² = 1 − (SSres / SStot)</w:t>
          </w:r>
        </w:sdtContent>
      </w:sdt>
    </w:p>
    <w:p w:rsidR="00000000" w:rsidDel="00000000" w:rsidP="00000000" w:rsidRDefault="00000000" w:rsidRPr="00000000" w14:paraId="000000F5">
      <w:pPr>
        <w:spacing w:after="160" w:line="331.2" w:lineRule="auto"/>
        <w:rPr>
          <w:i w:val="1"/>
          <w:iCs w:val="1"/>
          <w:sz w:val="27"/>
          <w:szCs w:val="27"/>
        </w:rPr>
      </w:pPr>
      <w:r w:rsidDel="00000000" w:rsidR="00000000" w:rsidRPr="00000000">
        <w:rPr>
          <w:rtl w:val="0"/>
        </w:rPr>
      </w:r>
    </w:p>
    <w:p w:rsidR="00000000" w:rsidDel="00000000" w:rsidP="00000000" w:rsidRDefault="00000000" w:rsidRPr="00000000" w14:paraId="000000F6">
      <w:pPr>
        <w:spacing w:before="160" w:line="331.2" w:lineRule="auto"/>
        <w:rPr>
          <w:b w:val="1"/>
          <w:bCs w:val="1"/>
          <w:sz w:val="28"/>
          <w:szCs w:val="28"/>
        </w:rPr>
      </w:pPr>
      <w:r w:rsidDel="00000000" w:rsidR="00000000" w:rsidRPr="00000000">
        <w:rPr>
          <w:b w:val="1"/>
          <w:bCs w:val="1"/>
          <w:sz w:val="28"/>
          <w:szCs w:val="28"/>
          <w:rtl w:val="0"/>
        </w:rPr>
        <w:t xml:space="preserve">2. Mean Absolute Error (MAE)</w:t>
      </w:r>
    </w:p>
    <w:p w:rsidR="00000000" w:rsidDel="00000000" w:rsidP="00000000" w:rsidRDefault="00000000" w:rsidRPr="00000000" w14:paraId="000000F7">
      <w:pPr>
        <w:spacing w:after="160" w:line="331.2" w:lineRule="auto"/>
        <w:rPr>
          <w:sz w:val="27"/>
          <w:szCs w:val="27"/>
        </w:rPr>
      </w:pPr>
      <w:r w:rsidDel="00000000" w:rsidR="00000000" w:rsidRPr="00000000">
        <w:rPr>
          <w:b w:val="1"/>
          <w:bCs w:val="1"/>
          <w:sz w:val="27"/>
          <w:szCs w:val="27"/>
          <w:rtl w:val="0"/>
        </w:rPr>
        <w:br w:type="textWrapping"/>
      </w:r>
      <w:r w:rsidDel="00000000" w:rsidR="00000000" w:rsidRPr="00000000">
        <w:rPr>
          <w:sz w:val="27"/>
          <w:szCs w:val="27"/>
          <w:rtl w:val="0"/>
        </w:rPr>
        <w:t xml:space="preserve">Mean Absolute Error calculates the average absolute difference between actual medal counts and predicted medal counts. Lower MAE values indicate better model performance.</w:t>
      </w:r>
    </w:p>
    <w:p w:rsidR="00000000" w:rsidDel="00000000" w:rsidP="00000000" w:rsidRDefault="00000000" w:rsidRPr="00000000" w14:paraId="000000F8">
      <w:pPr>
        <w:spacing w:after="160" w:line="331.2" w:lineRule="auto"/>
        <w:rPr>
          <w:i w:val="1"/>
          <w:iCs w:val="1"/>
          <w:sz w:val="27"/>
          <w:szCs w:val="27"/>
        </w:rPr>
      </w:pPr>
      <w:r w:rsidDel="00000000" w:rsidR="00000000" w:rsidRPr="00000000">
        <w:rPr>
          <w:b w:val="1"/>
          <w:bCs w:val="1"/>
          <w:sz w:val="27"/>
          <w:szCs w:val="27"/>
          <w:rtl w:val="0"/>
        </w:rPr>
        <w:t xml:space="preserve">Formula: </w:t>
      </w:r>
      <w:r w:rsidDel="00000000" w:rsidR="00000000" w:rsidRPr="00000000">
        <w:rPr>
          <w:i w:val="1"/>
          <w:iCs w:val="1"/>
          <w:sz w:val="27"/>
          <w:szCs w:val="27"/>
          <w:rtl w:val="0"/>
        </w:rPr>
        <w:t xml:space="preserve">MAE = (1/n) Σ |yi − ŷi|</w:t>
      </w:r>
    </w:p>
    <w:p w:rsidR="00000000" w:rsidDel="00000000" w:rsidP="00000000" w:rsidRDefault="00000000" w:rsidRPr="00000000" w14:paraId="000000F9">
      <w:pPr>
        <w:spacing w:after="160" w:line="331.2" w:lineRule="auto"/>
        <w:rPr>
          <w:i w:val="1"/>
          <w:iCs w:val="1"/>
          <w:sz w:val="27"/>
          <w:szCs w:val="27"/>
        </w:rPr>
      </w:pPr>
      <w:r w:rsidDel="00000000" w:rsidR="00000000" w:rsidRPr="00000000">
        <w:rPr>
          <w:rtl w:val="0"/>
        </w:rPr>
      </w:r>
    </w:p>
    <w:p w:rsidR="00000000" w:rsidDel="00000000" w:rsidP="00000000" w:rsidRDefault="00000000" w:rsidRPr="00000000" w14:paraId="000000FA">
      <w:pPr>
        <w:spacing w:before="160" w:line="331.2" w:lineRule="auto"/>
        <w:rPr>
          <w:sz w:val="27"/>
          <w:szCs w:val="27"/>
        </w:rPr>
      </w:pPr>
      <w:r w:rsidDel="00000000" w:rsidR="00000000" w:rsidRPr="00000000">
        <w:rPr>
          <w:b w:val="1"/>
          <w:bCs w:val="1"/>
          <w:sz w:val="28"/>
          <w:szCs w:val="28"/>
          <w:rtl w:val="0"/>
        </w:rPr>
        <w:t xml:space="preserve">3. Mean Squared Error (MSE)</w:t>
      </w:r>
      <w:r w:rsidDel="00000000" w:rsidR="00000000" w:rsidRPr="00000000">
        <w:rPr>
          <w:b w:val="1"/>
          <w:bCs w:val="1"/>
          <w:sz w:val="27"/>
          <w:szCs w:val="27"/>
          <w:rtl w:val="0"/>
        </w:rPr>
        <w:br w:type="textWrapping"/>
      </w:r>
      <w:r w:rsidDel="00000000" w:rsidR="00000000" w:rsidRPr="00000000">
        <w:rPr>
          <w:sz w:val="27"/>
          <w:szCs w:val="27"/>
          <w:rtl w:val="0"/>
        </w:rPr>
        <w:t xml:space="preserve">Mean Squared Error measures the average squared prediction error generated by the model. It penalizes larger errors more heavily than smaller errors.</w:t>
      </w:r>
    </w:p>
    <w:p w:rsidR="00000000" w:rsidDel="00000000" w:rsidP="00000000" w:rsidRDefault="00000000" w:rsidRPr="00000000" w14:paraId="000000FB">
      <w:pPr>
        <w:spacing w:after="160" w:line="331.2" w:lineRule="auto"/>
        <w:rPr>
          <w:i w:val="1"/>
          <w:iCs w:val="1"/>
          <w:sz w:val="27"/>
          <w:szCs w:val="27"/>
        </w:rPr>
      </w:pPr>
      <w:r w:rsidDel="00000000" w:rsidR="00000000" w:rsidRPr="00000000">
        <w:rPr>
          <w:b w:val="1"/>
          <w:bCs w:val="1"/>
          <w:sz w:val="27"/>
          <w:szCs w:val="27"/>
          <w:rtl w:val="0"/>
        </w:rPr>
        <w:t xml:space="preserve">Formula: </w:t>
      </w:r>
      <w:r w:rsidDel="00000000" w:rsidR="00000000" w:rsidRPr="00000000">
        <w:rPr>
          <w:i w:val="1"/>
          <w:iCs w:val="1"/>
          <w:sz w:val="27"/>
          <w:szCs w:val="27"/>
          <w:rtl w:val="0"/>
        </w:rPr>
        <w:t xml:space="preserve">MSE = (1/n) Σ (yi − ŷi)²</w:t>
      </w:r>
    </w:p>
    <w:p w:rsidR="00000000" w:rsidDel="00000000" w:rsidP="00000000" w:rsidRDefault="00000000" w:rsidRPr="00000000" w14:paraId="000000FC">
      <w:pPr>
        <w:spacing w:after="160" w:line="331.2" w:lineRule="auto"/>
        <w:rPr>
          <w:i w:val="1"/>
          <w:iCs w:val="1"/>
          <w:sz w:val="27"/>
          <w:szCs w:val="27"/>
        </w:rPr>
      </w:pPr>
      <w:r w:rsidDel="00000000" w:rsidR="00000000" w:rsidRPr="00000000">
        <w:rPr>
          <w:rtl w:val="0"/>
        </w:rPr>
      </w:r>
    </w:p>
    <w:p w:rsidR="00000000" w:rsidDel="00000000" w:rsidP="00000000" w:rsidRDefault="00000000" w:rsidRPr="00000000" w14:paraId="000000FD">
      <w:pPr>
        <w:spacing w:before="160" w:line="331.2" w:lineRule="auto"/>
        <w:rPr>
          <w:b w:val="1"/>
          <w:bCs w:val="1"/>
          <w:sz w:val="28"/>
          <w:szCs w:val="28"/>
        </w:rPr>
      </w:pPr>
      <w:r w:rsidDel="00000000" w:rsidR="00000000" w:rsidRPr="00000000">
        <w:rPr>
          <w:b w:val="1"/>
          <w:bCs w:val="1"/>
          <w:sz w:val="28"/>
          <w:szCs w:val="28"/>
          <w:rtl w:val="0"/>
        </w:rPr>
        <w:t xml:space="preserve">4. Root Mean Squared Error (RMSE)</w:t>
      </w:r>
    </w:p>
    <w:p w:rsidR="00000000" w:rsidDel="00000000" w:rsidP="00000000" w:rsidRDefault="00000000" w:rsidRPr="00000000" w14:paraId="000000FE">
      <w:pPr>
        <w:spacing w:after="160" w:line="331.2" w:lineRule="auto"/>
        <w:rPr>
          <w:sz w:val="27"/>
          <w:szCs w:val="27"/>
        </w:rPr>
      </w:pPr>
      <w:r w:rsidDel="00000000" w:rsidR="00000000" w:rsidRPr="00000000">
        <w:rPr>
          <w:sz w:val="27"/>
          <w:szCs w:val="27"/>
          <w:rtl w:val="0"/>
        </w:rPr>
        <w:t xml:space="preserve">Root Mean Squared Error represents the standard deviation of prediction errors and indicates overall model performance. Lower RMSE values represent more accurate predictions.</w:t>
      </w:r>
    </w:p>
    <w:p w:rsidR="00000000" w:rsidDel="00000000" w:rsidP="00000000" w:rsidRDefault="00000000" w:rsidRPr="00000000" w14:paraId="000000FF">
      <w:pPr>
        <w:spacing w:after="160" w:line="331.2" w:lineRule="auto"/>
        <w:rPr>
          <w:b w:val="1"/>
          <w:bCs w:val="1"/>
          <w:sz w:val="32"/>
          <w:szCs w:val="32"/>
        </w:rPr>
      </w:pPr>
      <w:r w:rsidDel="00000000" w:rsidR="00000000" w:rsidRPr="00000000">
        <w:rPr>
          <w:b w:val="1"/>
          <w:bCs w:val="1"/>
          <w:sz w:val="27"/>
          <w:szCs w:val="27"/>
          <w:rtl w:val="0"/>
        </w:rPr>
        <w:t xml:space="preserve">Formula: </w:t>
      </w:r>
      <w:sdt>
        <w:sdtPr>
          <w:id w:val="660757568"/>
          <w:tag w:val="goog_rdk_1"/>
        </w:sdtPr>
        <w:sdtContent>
          <w:r w:rsidDel="00000000" w:rsidR="00000000" w:rsidRPr="00000000">
            <w:rPr>
              <w:rFonts w:ascii="Gungsuh" w:cs="Gungsuh" w:eastAsia="Gungsuh" w:hAnsi="Gungsuh"/>
              <w:i w:val="1"/>
              <w:iCs w:val="1"/>
              <w:sz w:val="27"/>
              <w:szCs w:val="27"/>
              <w:rtl w:val="0"/>
            </w:rPr>
            <w:t xml:space="preserve">RMSE = √MSE</w:t>
          </w:r>
        </w:sdtContent>
      </w:sdt>
      <w:r w:rsidDel="00000000" w:rsidR="00000000" w:rsidRPr="00000000">
        <w:rPr>
          <w:rtl w:val="0"/>
        </w:rPr>
      </w:r>
    </w:p>
    <w:p w:rsidR="00000000" w:rsidDel="00000000" w:rsidP="00000000" w:rsidRDefault="00000000" w:rsidRPr="00000000" w14:paraId="00000100">
      <w:pPr>
        <w:spacing w:after="160" w:line="331.2" w:lineRule="auto"/>
        <w:rPr>
          <w:b w:val="1"/>
          <w:bCs w:val="1"/>
          <w:sz w:val="32"/>
          <w:szCs w:val="32"/>
        </w:rPr>
      </w:pPr>
      <w:r w:rsidDel="00000000" w:rsidR="00000000" w:rsidRPr="00000000">
        <w:rPr>
          <w:b w:val="1"/>
          <w:bCs w:val="1"/>
          <w:sz w:val="32"/>
          <w:szCs w:val="32"/>
          <w:rtl w:val="0"/>
        </w:rPr>
        <w:t xml:space="preserve">5. Results and Visualizations</w:t>
      </w:r>
    </w:p>
    <w:p w:rsidR="00000000" w:rsidDel="00000000" w:rsidP="00000000" w:rsidRDefault="00000000" w:rsidRPr="00000000" w14:paraId="00000101">
      <w:pPr>
        <w:rPr>
          <w:b w:val="1"/>
          <w:bCs w:val="1"/>
          <w:sz w:val="32"/>
          <w:szCs w:val="32"/>
        </w:rPr>
      </w:pPr>
      <w:r w:rsidDel="00000000" w:rsidR="00000000" w:rsidRPr="00000000">
        <w:rPr>
          <w:rtl w:val="0"/>
        </w:rPr>
      </w:r>
    </w:p>
    <w:p w:rsidR="00000000" w:rsidDel="00000000" w:rsidP="00000000" w:rsidRDefault="00000000" w:rsidRPr="00000000" w14:paraId="00000102">
      <w:pPr>
        <w:rPr>
          <w:b w:val="1"/>
          <w:bCs w:val="1"/>
          <w:sz w:val="32"/>
          <w:szCs w:val="32"/>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sz w:val="32"/>
          <w:szCs w:val="32"/>
        </w:rPr>
        <w:drawing>
          <wp:inline distB="114300" distT="114300" distL="114300" distR="114300">
            <wp:extent cx="5788350" cy="44323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883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88350" cy="4292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8835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6477000" cy="30861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77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sz w:val="32"/>
          <w:szCs w:val="32"/>
        </w:rPr>
      </w:pPr>
      <w:r w:rsidDel="00000000" w:rsidR="00000000" w:rsidRPr="00000000">
        <w:rPr>
          <w:b w:val="1"/>
          <w:bCs w:val="1"/>
          <w:sz w:val="32"/>
          <w:szCs w:val="32"/>
          <w:rtl w:val="0"/>
        </w:rPr>
        <w:t xml:space="preserve">6. Conclusion and Future Scope:</w:t>
      </w:r>
    </w:p>
    <w:p w:rsidR="00000000" w:rsidDel="00000000" w:rsidP="00000000" w:rsidRDefault="00000000" w:rsidRPr="00000000" w14:paraId="0000010F">
      <w:pPr>
        <w:rPr>
          <w:b w:val="1"/>
          <w:bCs w:val="1"/>
          <w:sz w:val="32"/>
          <w:szCs w:val="32"/>
        </w:rPr>
      </w:pPr>
      <w:r w:rsidDel="00000000" w:rsidR="00000000" w:rsidRPr="00000000">
        <w:rPr>
          <w:rtl w:val="0"/>
        </w:rPr>
      </w:r>
    </w:p>
    <w:p w:rsidR="00000000" w:rsidDel="00000000" w:rsidP="00000000" w:rsidRDefault="00000000" w:rsidRPr="00000000" w14:paraId="00000110">
      <w:pPr>
        <w:rPr>
          <w:b w:val="1"/>
          <w:bCs w:val="1"/>
          <w:sz w:val="32"/>
          <w:szCs w:val="32"/>
        </w:rPr>
      </w:pPr>
      <w:r w:rsidDel="00000000" w:rsidR="00000000" w:rsidRPr="00000000">
        <w:rPr>
          <w:rtl w:val="0"/>
        </w:rPr>
      </w:r>
    </w:p>
    <w:p w:rsidR="00000000" w:rsidDel="00000000" w:rsidP="00000000" w:rsidRDefault="00000000" w:rsidRPr="00000000" w14:paraId="00000111">
      <w:pPr>
        <w:spacing w:after="160" w:line="331.2" w:lineRule="auto"/>
        <w:rPr>
          <w:sz w:val="27"/>
          <w:szCs w:val="27"/>
        </w:rPr>
      </w:pPr>
      <w:r w:rsidDel="00000000" w:rsidR="00000000" w:rsidRPr="00000000">
        <w:rPr>
          <w:sz w:val="27"/>
          <w:szCs w:val="27"/>
          <w:rtl w:val="0"/>
        </w:rPr>
        <w:t xml:space="preserve">The Olympic Medal Prediction System successfully demonstrates the application of machine learning for predicting medal counts using historical Olympic data. The project involved data preprocessing, feature engineering, regression modeling, and visualization techniques to improve prediction accuracy.</w:t>
      </w:r>
    </w:p>
    <w:p w:rsidR="00000000" w:rsidDel="00000000" w:rsidP="00000000" w:rsidRDefault="00000000" w:rsidRPr="00000000" w14:paraId="00000112">
      <w:pPr>
        <w:spacing w:after="160" w:line="331.2" w:lineRule="auto"/>
        <w:rPr>
          <w:sz w:val="27"/>
          <w:szCs w:val="27"/>
        </w:rPr>
      </w:pPr>
      <w:r w:rsidDel="00000000" w:rsidR="00000000" w:rsidRPr="00000000">
        <w:rPr>
          <w:sz w:val="27"/>
          <w:szCs w:val="27"/>
          <w:rtl w:val="0"/>
        </w:rPr>
        <w:t xml:space="preserve">The developed system provides useful insights regarding Olympic performance trends and can assist sports analysts and researchers in understanding country-wise medal performance.</w:t>
      </w:r>
    </w:p>
    <w:p w:rsidR="00000000" w:rsidDel="00000000" w:rsidP="00000000" w:rsidRDefault="00000000" w:rsidRPr="00000000" w14:paraId="00000113">
      <w:pPr>
        <w:spacing w:after="160" w:line="331.2" w:lineRule="auto"/>
        <w:rPr>
          <w:sz w:val="27"/>
          <w:szCs w:val="27"/>
        </w:rPr>
      </w:pPr>
      <w:r w:rsidDel="00000000" w:rsidR="00000000" w:rsidRPr="00000000">
        <w:rPr>
          <w:sz w:val="27"/>
          <w:szCs w:val="27"/>
          <w:rtl w:val="0"/>
        </w:rPr>
        <w:t xml:space="preserve">Future enhancements may include the use of deep learning techniques, real-time athlete statistics, economic and demographic factors, and deployment as a web-based application for interactive predictions.</w:t>
      </w:r>
    </w:p>
    <w:p w:rsidR="00000000" w:rsidDel="00000000" w:rsidP="00000000" w:rsidRDefault="00000000" w:rsidRPr="00000000" w14:paraId="00000114">
      <w:pPr>
        <w:spacing w:before="299" w:lineRule="auto"/>
        <w:rPr>
          <w:sz w:val="27"/>
          <w:szCs w:val="27"/>
        </w:rPr>
      </w:pPr>
      <w:r w:rsidDel="00000000" w:rsidR="00000000" w:rsidRPr="00000000">
        <w:rPr>
          <w:rtl w:val="0"/>
        </w:rPr>
      </w:r>
    </w:p>
    <w:p w:rsidR="00000000" w:rsidDel="00000000" w:rsidP="00000000" w:rsidRDefault="00000000" w:rsidRPr="00000000" w14:paraId="00000115">
      <w:pPr>
        <w:spacing w:before="299" w:lineRule="auto"/>
        <w:rPr>
          <w:b w:val="1"/>
          <w:bCs w:val="1"/>
          <w:sz w:val="32"/>
          <w:szCs w:val="32"/>
        </w:rPr>
      </w:pPr>
      <w:r w:rsidDel="00000000" w:rsidR="00000000" w:rsidRPr="00000000">
        <w:rPr>
          <w:b w:val="1"/>
          <w:bCs w:val="1"/>
          <w:sz w:val="32"/>
          <w:szCs w:val="32"/>
          <w:rtl w:val="0"/>
        </w:rPr>
        <w:t xml:space="preserve">7. References: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5" w:lineRule="auto"/>
        <w:ind w:left="3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7"/>
        </w:tabs>
        <w:spacing w:after="0" w:before="0" w:line="275" w:lineRule="auto"/>
        <w:ind w:left="547"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Python – Yashavant Kanetkar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Resources:</w:t>
      </w:r>
    </w:p>
    <w:p w:rsidR="00000000" w:rsidDel="00000000" w:rsidP="00000000" w:rsidRDefault="00000000" w:rsidRPr="00000000" w14:paraId="000001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9" w:line="275"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GeeksforGeeks – </w:t>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0" w:line="275"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TutorialsPoint –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https://www.tutorialspoint.com/cprogramming/index.htm</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19" w:line="240"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 Overflow –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https://stackoverflow.com</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spacing w:before="0" w:lineRule="auto"/>
        <w:ind w:left="307" w:firstLine="0"/>
        <w:rPr/>
      </w:pPr>
      <w:r w:rsidDel="00000000" w:rsidR="00000000" w:rsidRPr="00000000">
        <w:rPr>
          <w:rtl w:val="0"/>
        </w:rPr>
      </w:r>
    </w:p>
    <w:p w:rsidR="00000000" w:rsidDel="00000000" w:rsidP="00000000" w:rsidRDefault="00000000" w:rsidRPr="00000000" w14:paraId="00000130">
      <w:pPr>
        <w:pStyle w:val="Heading2"/>
        <w:spacing w:before="0" w:lineRule="auto"/>
        <w:ind w:left="307" w:firstLine="0"/>
        <w:rPr/>
      </w:pPr>
      <w:r w:rsidDel="00000000" w:rsidR="00000000" w:rsidRPr="00000000">
        <w:rPr>
          <w:rtl w:val="0"/>
        </w:rPr>
      </w:r>
    </w:p>
    <w:p w:rsidR="00000000" w:rsidDel="00000000" w:rsidP="00000000" w:rsidRDefault="00000000" w:rsidRPr="00000000" w14:paraId="00000131">
      <w:pPr>
        <w:pStyle w:val="Heading2"/>
        <w:spacing w:before="0" w:lineRule="auto"/>
        <w:ind w:left="307" w:firstLine="0"/>
        <w:rPr/>
      </w:pPr>
      <w:r w:rsidDel="00000000" w:rsidR="00000000" w:rsidRPr="00000000">
        <w:rPr>
          <w:rtl w:val="0"/>
        </w:rPr>
      </w:r>
    </w:p>
    <w:p w:rsidR="00000000" w:rsidDel="00000000" w:rsidP="00000000" w:rsidRDefault="00000000" w:rsidRPr="00000000" w14:paraId="00000132">
      <w:pPr>
        <w:pStyle w:val="Heading2"/>
        <w:spacing w:before="0" w:lineRule="auto"/>
        <w:ind w:left="307" w:firstLine="0"/>
        <w:rPr/>
      </w:pPr>
      <w:r w:rsidDel="00000000" w:rsidR="00000000" w:rsidRPr="00000000">
        <w:rPr>
          <w:rtl w:val="0"/>
        </w:rPr>
      </w:r>
    </w:p>
    <w:p w:rsidR="00000000" w:rsidDel="00000000" w:rsidP="00000000" w:rsidRDefault="00000000" w:rsidRPr="00000000" w14:paraId="00000133">
      <w:pPr>
        <w:pStyle w:val="Heading2"/>
        <w:spacing w:before="0" w:lineRule="auto"/>
        <w:ind w:left="307"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footerReference r:id="rId15"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7" w:hanging="360"/>
      </w:pPr>
      <w:rPr>
        <w:rFonts w:ascii="Times New Roman" w:cs="Times New Roman" w:eastAsia="Times New Roman" w:hAnsi="Times New Roman"/>
        <w:b w:val="1"/>
        <w:bCs w:val="1"/>
        <w:i w:val="0"/>
        <w:iCs w:val="0"/>
        <w:sz w:val="24"/>
        <w:szCs w:val="24"/>
      </w:rPr>
    </w:lvl>
    <w:lvl w:ilvl="1">
      <w:start w:val="1"/>
      <w:numFmt w:val="decimal"/>
      <w:lvlText w:val="%1.%2."/>
      <w:lvlJc w:val="left"/>
      <w:pPr>
        <w:ind w:left="1387" w:hanging="360"/>
      </w:pPr>
      <w:rPr>
        <w:rFonts w:ascii="Times New Roman" w:cs="Times New Roman" w:eastAsia="Times New Roman" w:hAnsi="Times New Roman"/>
        <w:b w:val="1"/>
        <w:bCs w:val="1"/>
        <w:i w:val="0"/>
        <w:iCs w:val="0"/>
        <w:sz w:val="22"/>
        <w:szCs w:val="22"/>
      </w:rPr>
    </w:lvl>
    <w:lvl w:ilvl="2">
      <w:start w:val="0"/>
      <w:numFmt w:val="bullet"/>
      <w:lvlText w:val="•"/>
      <w:lvlJc w:val="left"/>
      <w:pPr>
        <w:ind w:left="1440" w:hanging="360"/>
      </w:pPr>
      <w:rPr/>
    </w:lvl>
    <w:lvl w:ilvl="3">
      <w:start w:val="0"/>
      <w:numFmt w:val="bullet"/>
      <w:lvlText w:val="•"/>
      <w:lvlJc w:val="left"/>
      <w:pPr>
        <w:ind w:left="2502" w:hanging="360"/>
      </w:pPr>
      <w:rPr/>
    </w:lvl>
    <w:lvl w:ilvl="4">
      <w:start w:val="0"/>
      <w:numFmt w:val="bullet"/>
      <w:lvlText w:val="•"/>
      <w:lvlJc w:val="left"/>
      <w:pPr>
        <w:ind w:left="3564" w:hanging="360"/>
      </w:pPr>
      <w:rPr/>
    </w:lvl>
    <w:lvl w:ilvl="5">
      <w:start w:val="0"/>
      <w:numFmt w:val="bullet"/>
      <w:lvlText w:val="•"/>
      <w:lvlJc w:val="left"/>
      <w:pPr>
        <w:ind w:left="4626" w:hanging="360"/>
      </w:pPr>
      <w:rPr/>
    </w:lvl>
    <w:lvl w:ilvl="6">
      <w:start w:val="0"/>
      <w:numFmt w:val="bullet"/>
      <w:lvlText w:val="•"/>
      <w:lvlJc w:val="left"/>
      <w:pPr>
        <w:ind w:left="5688" w:hanging="360"/>
      </w:pPr>
      <w:rPr/>
    </w:lvl>
    <w:lvl w:ilvl="7">
      <w:start w:val="0"/>
      <w:numFmt w:val="bullet"/>
      <w:lvlText w:val="•"/>
      <w:lvlJc w:val="left"/>
      <w:pPr>
        <w:ind w:left="6750" w:hanging="360"/>
      </w:pPr>
      <w:rPr/>
    </w:lvl>
    <w:lvl w:ilvl="8">
      <w:start w:val="0"/>
      <w:numFmt w:val="bullet"/>
      <w:lvlText w:val="•"/>
      <w:lvlJc w:val="left"/>
      <w:pPr>
        <w:ind w:left="7812" w:hanging="360"/>
      </w:pPr>
      <w:rPr/>
    </w:lvl>
  </w:abstractNum>
  <w:abstractNum w:abstractNumId="2">
    <w:lvl w:ilvl="0">
      <w:start w:val="1"/>
      <w:numFmt w:val="decimal"/>
      <w:lvlText w:val="%1."/>
      <w:lvlJc w:val="left"/>
      <w:pPr>
        <w:ind w:left="547"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451" w:hanging="144"/>
      </w:pPr>
      <w:rPr>
        <w:rFonts w:ascii="Times New Roman" w:cs="Times New Roman" w:eastAsia="Times New Roman" w:hAnsi="Times New Roman"/>
        <w:b w:val="0"/>
        <w:bCs w:val="0"/>
        <w:i w:val="0"/>
        <w:iCs w:val="0"/>
        <w:sz w:val="24"/>
        <w:szCs w:val="24"/>
      </w:rPr>
    </w:lvl>
    <w:lvl w:ilvl="2">
      <w:start w:val="0"/>
      <w:numFmt w:val="bullet"/>
      <w:lvlText w:val="•"/>
      <w:lvlJc w:val="left"/>
      <w:pPr>
        <w:ind w:left="1584" w:hanging="144"/>
      </w:pPr>
      <w:rPr/>
    </w:lvl>
    <w:lvl w:ilvl="3">
      <w:start w:val="0"/>
      <w:numFmt w:val="bullet"/>
      <w:lvlText w:val="•"/>
      <w:lvlJc w:val="left"/>
      <w:pPr>
        <w:ind w:left="2628" w:hanging="144"/>
      </w:pPr>
      <w:rPr/>
    </w:lvl>
    <w:lvl w:ilvl="4">
      <w:start w:val="0"/>
      <w:numFmt w:val="bullet"/>
      <w:lvlText w:val="•"/>
      <w:lvlJc w:val="left"/>
      <w:pPr>
        <w:ind w:left="3672" w:hanging="144"/>
      </w:pPr>
      <w:rPr/>
    </w:lvl>
    <w:lvl w:ilvl="5">
      <w:start w:val="0"/>
      <w:numFmt w:val="bullet"/>
      <w:lvlText w:val="•"/>
      <w:lvlJc w:val="left"/>
      <w:pPr>
        <w:ind w:left="4716" w:hanging="144"/>
      </w:pPr>
      <w:rPr/>
    </w:lvl>
    <w:lvl w:ilvl="6">
      <w:start w:val="0"/>
      <w:numFmt w:val="bullet"/>
      <w:lvlText w:val="•"/>
      <w:lvlJc w:val="left"/>
      <w:pPr>
        <w:ind w:left="5760" w:hanging="144"/>
      </w:pPr>
      <w:rPr/>
    </w:lvl>
    <w:lvl w:ilvl="7">
      <w:start w:val="0"/>
      <w:numFmt w:val="bullet"/>
      <w:lvlText w:val="•"/>
      <w:lvlJc w:val="left"/>
      <w:pPr>
        <w:ind w:left="6804" w:hanging="144"/>
      </w:pPr>
      <w:rPr/>
    </w:lvl>
    <w:lvl w:ilvl="8">
      <w:start w:val="0"/>
      <w:numFmt w:val="bullet"/>
      <w:lvlText w:val="•"/>
      <w:lvlJc w:val="left"/>
      <w:pPr>
        <w:ind w:left="7848" w:hanging="14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278"/>
      <w:jc w:val="center"/>
    </w:pPr>
    <w:rPr>
      <w:b w:val="1"/>
      <w:bCs w:val="1"/>
      <w:sz w:val="40"/>
      <w:szCs w:val="40"/>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ind w:right="278"/>
      <w:jc w:val="center"/>
    </w:pPr>
    <w:rPr>
      <w:b w:val="1"/>
      <w:bCs w:val="1"/>
      <w:sz w:val="28"/>
      <w:szCs w:val="28"/>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tutorialspoint.com/cprogramming/index.htm" TargetMode="External"/><Relationship Id="rId12" Type="http://schemas.openxmlformats.org/officeDocument/2006/relationships/hyperlink" Target="https://www.geeksforgeek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yperlink" Target="https://stackoverflow.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Sa3M7DqAb8t9ByfyCwHRytwoQ==">CgMxLjAaFAoBMBIPCg0IB0IJEgdHdW5nc3VoGhQKATESDwoNCAdCCRIHR3VuZ3N1aDIOaC5tajYwajViaHIydG4yDmguNjY2Y3h4dm43bWowMg5oLjhpaGUxb3lyN3E4ZzIOaC5mMzVtaGlxOWIxdXoyDmguZ2d0Y2l2aHIwazBqOAByITF1T29Xdjc5Q2Y5QXlWaHJlVUtnM2p5OXlxUmw2NXQ5aQ==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