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D96C1C5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 xml:space="preserve">Tarunrajes </w:t>
      </w:r>
    </w:p>
    <w:p w14:paraId="464AFCAF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174</w:t>
      </w:r>
    </w:p>
    <w:p w14:paraId="64FA4FF4">
      <w:pPr>
        <w:pStyle w:val="style0"/>
        <w:rPr/>
      </w:pPr>
    </w:p>
    <w:p w14:paraId="5CABCFAD">
      <w:pPr>
        <w:pStyle w:val="style0"/>
        <w:rPr/>
      </w:pPr>
    </w:p>
    <w:tbl>
      <w:tblPr>
        <w:tblW w:w="985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8286"/>
      </w:tblGrid>
      <w:tr w14:paraId="496852DB">
        <w:trPr>
          <w:trHeight w:val="470" w:hRule="atLeast"/>
        </w:trPr>
        <w:tc>
          <w:tcPr>
            <w:tcW w:w="1564" w:type="dxa"/>
            <w:tcBorders/>
          </w:tcPr>
          <w:p w14:paraId="0227D715">
            <w:pPr>
              <w:pStyle w:val="style157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pacing w:val="-5"/>
                <w:sz w:val="28"/>
                <w:szCs w:val="28"/>
              </w:rPr>
              <w:t>Ex.No.2</w:t>
            </w:r>
          </w:p>
        </w:tc>
        <w:tc>
          <w:tcPr>
            <w:tcW w:w="8286" w:type="dxa"/>
            <w:vMerge w:val="restart"/>
            <w:tcBorders/>
          </w:tcPr>
          <w:p w14:paraId="4D72F501">
            <w:pPr>
              <w:pStyle w:val="style0"/>
              <w:rPr/>
            </w:pPr>
            <w:r>
              <w:t>Study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>Network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 w14:paraId="4E2DFFEE">
            <w:pPr>
              <w:pStyle w:val="style0"/>
              <w:rPr/>
            </w:pPr>
            <w:r>
              <w:rPr>
                <w:spacing w:val="-2"/>
              </w:rPr>
              <w:t>Understand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different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Network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 w14:paraId="55C032C3">
            <w:pPr>
              <w:pStyle w:val="style0"/>
              <w:rPr/>
            </w:pPr>
            <w:r>
              <w:rPr>
                <w:spacing w:val="-4"/>
              </w:rPr>
              <w:t>Make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cross-wired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straight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through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using </w:t>
            </w:r>
            <w:r>
              <w:t>clamping/crimping tool.</w:t>
            </w:r>
          </w:p>
        </w:tc>
      </w:tr>
      <w:tr w14:paraId="30451705">
        <w:tblPrEx/>
        <w:trPr>
          <w:trHeight w:val="470" w:hRule="atLeast"/>
        </w:trPr>
        <w:tc>
          <w:tcPr>
            <w:tcW w:w="1564" w:type="dxa"/>
            <w:tcBorders/>
          </w:tcPr>
          <w:p w14:paraId="423F8A9A">
            <w:pPr>
              <w:pStyle w:val="style157"/>
              <w:rPr>
                <w:rFonts w:ascii="Times New Roman" w:cs="Times New Roman" w:hAnsi="Times New Roman"/>
                <w:spacing w:val="-5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286" w:type="dxa"/>
            <w:vMerge w:val="continue"/>
            <w:tcBorders/>
          </w:tcPr>
          <w:p w14:paraId="1AB51721"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</w:tbl>
    <w:p w14:paraId="6590DFF9">
      <w:pPr>
        <w:pStyle w:val="style179"/>
        <w:numPr>
          <w:ilvl w:val="0"/>
          <w:numId w:val="1"/>
        </w:numPr>
        <w:spacing w:lineRule="auto" w:line="240"/>
        <w:ind w:left="0" w:firstLine="0"/>
        <w:rPr>
          <w:b/>
        </w:rPr>
      </w:pPr>
      <w:r>
        <w:rPr>
          <w:b/>
          <w:spacing w:val="-2"/>
          <w:sz w:val="24"/>
          <w:u w:val="single"/>
        </w:rPr>
        <w:t>Understand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different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types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of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network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cable.</w:t>
      </w:r>
    </w:p>
    <w:p w14:paraId="01ED4667">
      <w:pPr>
        <w:pStyle w:val="style66"/>
        <w:spacing w:before="264" w:lineRule="exact" w:line="274"/>
        <w:ind w:left="1152"/>
        <w:rPr/>
      </w:pPr>
      <w:r>
        <w:rPr>
          <w:spacing w:val="-2"/>
        </w:rPr>
        <w:t>Different</w:t>
      </w:r>
      <w:r>
        <w:rPr>
          <w:spacing w:val="-13"/>
        </w:rPr>
        <w:t xml:space="preserve"> </w:t>
      </w:r>
      <w:r>
        <w:rPr>
          <w:spacing w:val="-2"/>
        </w:rPr>
        <w:t>type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cables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networking</w:t>
      </w:r>
      <w:r>
        <w:rPr>
          <w:spacing w:val="-13"/>
        </w:rPr>
        <w:t xml:space="preserve"> </w:t>
      </w:r>
      <w:r>
        <w:rPr>
          <w:spacing w:val="-4"/>
        </w:rPr>
        <w:t>are:</w:t>
      </w:r>
    </w:p>
    <w:p w14:paraId="06B282F6">
      <w:pPr>
        <w:pStyle w:val="style179"/>
        <w:numPr>
          <w:ilvl w:val="1"/>
          <w:numId w:val="1"/>
        </w:numPr>
        <w:tabs>
          <w:tab w:val="left" w:leader="none" w:pos="2891"/>
        </w:tabs>
        <w:ind w:left="2891" w:hanging="316"/>
        <w:rPr>
          <w:sz w:val="24"/>
        </w:rPr>
      </w:pPr>
      <w:r>
        <w:rPr>
          <w:spacing w:val="-4"/>
          <w:sz w:val="24"/>
        </w:rPr>
        <w:t>Unshielded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Twisted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(UTP)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0956CAED">
      <w:pPr>
        <w:pStyle w:val="style179"/>
        <w:numPr>
          <w:ilvl w:val="1"/>
          <w:numId w:val="1"/>
        </w:numPr>
        <w:tabs>
          <w:tab w:val="left" w:leader="none" w:pos="2891"/>
        </w:tabs>
        <w:ind w:left="2891" w:hanging="316"/>
        <w:rPr>
          <w:sz w:val="24"/>
        </w:rPr>
      </w:pPr>
      <w:r>
        <w:rPr>
          <w:spacing w:val="-6"/>
          <w:sz w:val="24"/>
        </w:rPr>
        <w:t>Shielded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Twisted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Pair (STP)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Cable</w:t>
      </w:r>
    </w:p>
    <w:p w14:paraId="61B38901">
      <w:pPr>
        <w:pStyle w:val="style179"/>
        <w:numPr>
          <w:ilvl w:val="1"/>
          <w:numId w:val="1"/>
        </w:numPr>
        <w:tabs>
          <w:tab w:val="left" w:leader="none" w:pos="2891"/>
        </w:tabs>
        <w:ind w:left="2891" w:hanging="316"/>
        <w:rPr>
          <w:sz w:val="24"/>
        </w:rPr>
      </w:pPr>
      <w:r>
        <w:rPr>
          <w:w w:val="90"/>
          <w:sz w:val="24"/>
        </w:rPr>
        <w:t>Coaxial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Cable</w:t>
      </w:r>
    </w:p>
    <w:p w14:paraId="3F9BCEAC">
      <w:pPr>
        <w:pStyle w:val="style179"/>
        <w:numPr>
          <w:ilvl w:val="1"/>
          <w:numId w:val="1"/>
        </w:numPr>
        <w:tabs>
          <w:tab w:val="left" w:leader="none" w:pos="2891"/>
        </w:tabs>
        <w:spacing w:lineRule="exact" w:line="272"/>
        <w:ind w:left="2891" w:hanging="316"/>
        <w:rPr>
          <w:sz w:val="24"/>
        </w:rPr>
      </w:pPr>
      <w:r>
        <w:rPr>
          <w:sz w:val="24"/>
        </w:rPr>
        <w:t>Fibre</w:t>
      </w:r>
      <w:r>
        <w:rPr>
          <w:spacing w:val="-11"/>
          <w:sz w:val="24"/>
        </w:rPr>
        <w:t xml:space="preserve"> </w:t>
      </w:r>
      <w:r>
        <w:rPr>
          <w:sz w:val="24"/>
        </w:rPr>
        <w:t>Optic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5754713A">
      <w:pPr>
        <w:pStyle w:val="style179"/>
        <w:tabs>
          <w:tab w:val="left" w:leader="none" w:pos="2891"/>
        </w:tabs>
        <w:spacing w:lineRule="exact" w:line="272"/>
        <w:ind w:left="1092" w:firstLine="0"/>
        <w:rPr>
          <w:sz w:val="24"/>
        </w:rPr>
      </w:pPr>
    </w:p>
    <w:tbl>
      <w:tblPr>
        <w:tblW w:w="10348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1602"/>
        <w:gridCol w:w="1841"/>
        <w:gridCol w:w="1990"/>
        <w:gridCol w:w="1906"/>
        <w:gridCol w:w="1649"/>
      </w:tblGrid>
      <w:tr w14:paraId="447E8B2C">
        <w:trPr>
          <w:trHeight w:val="1110" w:hRule="atLeast"/>
        </w:trPr>
        <w:tc>
          <w:tcPr>
            <w:tcW w:w="1360" w:type="dxa"/>
            <w:tcBorders/>
          </w:tcPr>
          <w:p w14:paraId="5D88A89E">
            <w:pPr>
              <w:pStyle w:val="style4098"/>
              <w:spacing w:before="274" w:lineRule="auto" w:line="232"/>
              <w:ind w:left="150" w:right="60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Cable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602" w:type="dxa"/>
            <w:tcBorders/>
          </w:tcPr>
          <w:p w14:paraId="5EB99A7A">
            <w:pPr>
              <w:pStyle w:val="style4098"/>
              <w:spacing w:before="125"/>
              <w:rPr>
                <w:sz w:val="24"/>
              </w:rPr>
            </w:pPr>
          </w:p>
          <w:p w14:paraId="11681570">
            <w:pPr>
              <w:pStyle w:val="style4098"/>
              <w:spacing w:before="1"/>
              <w:ind w:left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41" w:type="dxa"/>
            <w:tcBorders/>
          </w:tcPr>
          <w:p w14:paraId="610B185E">
            <w:pPr>
              <w:pStyle w:val="style4098"/>
              <w:spacing w:before="137" w:lineRule="auto" w:line="235"/>
              <w:ind w:left="225" w:right="203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Maximum </w:t>
            </w: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Transmission</w:t>
            </w:r>
          </w:p>
        </w:tc>
        <w:tc>
          <w:tcPr>
            <w:tcW w:w="1990" w:type="dxa"/>
            <w:tcBorders/>
          </w:tcPr>
          <w:p w14:paraId="01B2AE36">
            <w:pPr>
              <w:pStyle w:val="style4098"/>
              <w:spacing w:before="140" w:lineRule="auto" w:line="232"/>
              <w:ind w:left="244" w:firstLine="91"/>
              <w:rPr>
                <w:b/>
                <w:sz w:val="24"/>
              </w:rPr>
            </w:pPr>
            <w:r>
              <w:rPr>
                <w:b/>
                <w:spacing w:val="-2"/>
                <w:w w:val="104"/>
                <w:sz w:val="24"/>
              </w:rPr>
              <w:t xml:space="preserve">Advantages/ </w:t>
            </w: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906" w:type="dxa"/>
            <w:tcBorders/>
          </w:tcPr>
          <w:p w14:paraId="3ED1FBD9">
            <w:pPr>
              <w:pStyle w:val="style4098"/>
              <w:spacing w:before="125"/>
              <w:rPr>
                <w:sz w:val="24"/>
              </w:rPr>
            </w:pPr>
          </w:p>
          <w:p w14:paraId="18B79073">
            <w:pPr>
              <w:pStyle w:val="style4098"/>
              <w:spacing w:before="1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w w:val="104"/>
                <w:sz w:val="24"/>
              </w:rPr>
              <w:t>Application/Use</w:t>
            </w:r>
          </w:p>
        </w:tc>
        <w:tc>
          <w:tcPr>
            <w:tcW w:w="1649" w:type="dxa"/>
            <w:tcBorders/>
          </w:tcPr>
          <w:p w14:paraId="552D4360">
            <w:pPr>
              <w:pStyle w:val="style4098"/>
              <w:spacing w:before="133"/>
              <w:ind w:left="6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Image</w:t>
            </w:r>
          </w:p>
        </w:tc>
      </w:tr>
      <w:tr w14:paraId="0DD6CA5D">
        <w:tblPrEx/>
        <w:trPr>
          <w:trHeight w:val="839" w:hRule="atLeast"/>
        </w:trPr>
        <w:tc>
          <w:tcPr>
            <w:tcW w:w="1360" w:type="dxa"/>
            <w:vMerge w:val="restart"/>
            <w:tcBorders/>
          </w:tcPr>
          <w:p w14:paraId="45ADF3E5">
            <w:pPr>
              <w:pStyle w:val="style4098"/>
              <w:rPr>
                <w:sz w:val="24"/>
              </w:rPr>
            </w:pPr>
          </w:p>
          <w:p w14:paraId="3D727B06">
            <w:pPr>
              <w:pStyle w:val="style4098"/>
              <w:rPr>
                <w:sz w:val="24"/>
              </w:rPr>
            </w:pPr>
          </w:p>
          <w:p w14:paraId="6BE65F0E">
            <w:pPr>
              <w:pStyle w:val="style4098"/>
              <w:rPr>
                <w:sz w:val="24"/>
              </w:rPr>
            </w:pPr>
          </w:p>
          <w:p w14:paraId="7FD9A008">
            <w:pPr>
              <w:pStyle w:val="style4098"/>
              <w:rPr>
                <w:sz w:val="24"/>
              </w:rPr>
            </w:pPr>
          </w:p>
          <w:p w14:paraId="5ADD4E29">
            <w:pPr>
              <w:pStyle w:val="style4098"/>
              <w:rPr>
                <w:sz w:val="24"/>
              </w:rPr>
            </w:pPr>
          </w:p>
          <w:p w14:paraId="770C7373">
            <w:pPr>
              <w:pStyle w:val="style4098"/>
              <w:spacing w:before="148"/>
              <w:rPr>
                <w:sz w:val="24"/>
              </w:rPr>
            </w:pPr>
          </w:p>
          <w:p w14:paraId="33B60CF2">
            <w:pPr>
              <w:pStyle w:val="style4098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  <w:tc>
          <w:tcPr>
            <w:tcW w:w="1602" w:type="dxa"/>
            <w:tcBorders/>
          </w:tcPr>
          <w:p w14:paraId="6A1B77A7">
            <w:pPr>
              <w:pStyle w:val="style4098"/>
              <w:spacing w:before="133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1" w:type="dxa"/>
            <w:tcBorders/>
          </w:tcPr>
          <w:p w14:paraId="3ACA3668">
            <w:pPr>
              <w:pStyle w:val="style4098"/>
              <w:spacing w:before="267"/>
              <w:ind w:left="156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bps</w:t>
            </w:r>
          </w:p>
        </w:tc>
        <w:tc>
          <w:tcPr>
            <w:tcW w:w="1990" w:type="dxa"/>
            <w:vMerge w:val="restart"/>
            <w:tcBorders/>
          </w:tcPr>
          <w:p w14:paraId="7A960D78">
            <w:pPr>
              <w:pStyle w:val="style4098"/>
              <w:spacing w:before="133"/>
              <w:ind w:left="3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698F9EB1">
            <w:pPr>
              <w:pStyle w:val="style4098"/>
              <w:numPr>
                <w:ilvl w:val="0"/>
                <w:numId w:val="4"/>
              </w:numPr>
              <w:tabs>
                <w:tab w:val="left" w:leader="none" w:pos="386"/>
              </w:tabs>
              <w:spacing w:before="9"/>
              <w:rPr>
                <w:sz w:val="24"/>
              </w:rPr>
            </w:pPr>
            <w:r>
              <w:rPr>
                <w:spacing w:val="-4"/>
                <w:sz w:val="24"/>
              </w:rPr>
              <w:t>Cheaper 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  <w:p w14:paraId="45C7CDEF">
            <w:pPr>
              <w:pStyle w:val="style4098"/>
              <w:numPr>
                <w:ilvl w:val="0"/>
                <w:numId w:val="4"/>
              </w:numPr>
              <w:tabs>
                <w:tab w:val="left" w:leader="none" w:pos="386"/>
              </w:tabs>
              <w:spacing w:before="16" w:lineRule="auto" w:line="235"/>
              <w:ind w:right="38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install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as </w:t>
            </w:r>
            <w:r>
              <w:rPr>
                <w:sz w:val="24"/>
              </w:rPr>
              <w:t xml:space="preserve">they have a smaller overall </w:t>
            </w:r>
            <w:r>
              <w:rPr>
                <w:spacing w:val="-2"/>
                <w:sz w:val="24"/>
              </w:rPr>
              <w:t>diameter.</w:t>
            </w:r>
          </w:p>
          <w:p w14:paraId="1D34174D">
            <w:pPr>
              <w:pStyle w:val="style4098"/>
              <w:spacing w:before="264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726EB7C4">
            <w:pPr>
              <w:pStyle w:val="style4098"/>
              <w:numPr>
                <w:ilvl w:val="0"/>
                <w:numId w:val="4"/>
              </w:numPr>
              <w:tabs>
                <w:tab w:val="left" w:leader="none" w:pos="386"/>
              </w:tabs>
              <w:spacing w:before="14" w:lineRule="auto" w:line="235"/>
              <w:ind w:right="22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(EMI)</w:t>
            </w:r>
          </w:p>
          <w:p w14:paraId="1C8CCF65">
            <w:pPr>
              <w:pStyle w:val="style4098"/>
              <w:spacing w:before="1" w:lineRule="auto" w:line="235"/>
              <w:ind w:left="386" w:right="5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Electromagnetic </w:t>
            </w:r>
            <w:r>
              <w:rPr>
                <w:spacing w:val="-2"/>
                <w:sz w:val="24"/>
              </w:rPr>
              <w:t>interference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noise</w:t>
            </w:r>
          </w:p>
        </w:tc>
        <w:tc>
          <w:tcPr>
            <w:tcW w:w="1906" w:type="dxa"/>
            <w:tcBorders>
              <w:bottom w:val="nil"/>
            </w:tcBorders>
          </w:tcPr>
          <w:p w14:paraId="60FD0C76">
            <w:pPr>
              <w:pStyle w:val="style4098"/>
              <w:spacing w:before="133"/>
              <w:ind w:left="19"/>
              <w:rPr>
                <w:sz w:val="24"/>
              </w:rPr>
            </w:pPr>
            <w:r>
              <w:rPr>
                <w:spacing w:val="-8"/>
                <w:sz w:val="24"/>
              </w:rPr>
              <w:t>10Base-T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Ethernet</w:t>
            </w:r>
          </w:p>
        </w:tc>
        <w:tc>
          <w:tcPr>
            <w:tcW w:w="1649" w:type="dxa"/>
            <w:vMerge w:val="restart"/>
            <w:tcBorders/>
          </w:tcPr>
          <w:p w14:paraId="66D4029A">
            <w:pPr>
              <w:pStyle w:val="style4098"/>
              <w:spacing w:before="188"/>
              <w:rPr>
                <w:sz w:val="20"/>
              </w:rPr>
            </w:pPr>
          </w:p>
          <w:p w14:paraId="6E74B1D2">
            <w:pPr>
              <w:pStyle w:val="style4098"/>
              <w:ind w:left="36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L="0" distT="0" distB="0" distR="0">
                  <wp:extent cx="899688" cy="1557432"/>
                  <wp:effectExtent l="0" t="0" r="0" b="0"/>
                  <wp:docPr id="1026" name="Image 29" descr="enterprise network cable types, shielded twisted pair, unshielded twisted pair, coaxial cable, fiber cabl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9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9688" cy="1557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7B2ABF">
        <w:tblPrEx/>
        <w:trPr>
          <w:trHeight w:val="839" w:hRule="atLeast"/>
        </w:trPr>
        <w:tc>
          <w:tcPr>
            <w:tcW w:w="1360" w:type="dxa"/>
            <w:vMerge w:val="continue"/>
            <w:tcBorders>
              <w:top w:val="nil"/>
            </w:tcBorders>
          </w:tcPr>
          <w:p w14:paraId="041E1C0B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1602" w:type="dxa"/>
            <w:tcBorders/>
          </w:tcPr>
          <w:p w14:paraId="122685B3">
            <w:pPr>
              <w:pStyle w:val="style4098"/>
              <w:spacing w:before="268"/>
              <w:ind w:left="140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1" w:type="dxa"/>
            <w:tcBorders/>
          </w:tcPr>
          <w:p w14:paraId="6AE3E43D">
            <w:pPr>
              <w:pStyle w:val="style4098"/>
              <w:spacing w:before="140" w:lineRule="auto" w:line="232"/>
              <w:ind w:left="156" w:right="715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100 </w:t>
            </w:r>
            <w:r>
              <w:rPr>
                <w:spacing w:val="-4"/>
                <w:sz w:val="24"/>
              </w:rPr>
              <w:t>Mbps</w:t>
            </w:r>
          </w:p>
        </w:tc>
        <w:tc>
          <w:tcPr>
            <w:tcW w:w="1990" w:type="dxa"/>
            <w:vMerge w:val="continue"/>
            <w:tcBorders>
              <w:top w:val="nil"/>
            </w:tcBorders>
          </w:tcPr>
          <w:p w14:paraId="43B7EB8D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  <w:bottom w:val="nil"/>
            </w:tcBorders>
          </w:tcPr>
          <w:p w14:paraId="01D44F93">
            <w:pPr>
              <w:pStyle w:val="style4098"/>
              <w:spacing w:before="140" w:lineRule="auto" w:line="232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 w:val="continue"/>
            <w:tcBorders>
              <w:top w:val="nil"/>
            </w:tcBorders>
          </w:tcPr>
          <w:p w14:paraId="48FD7B97">
            <w:pPr>
              <w:pStyle w:val="style0"/>
              <w:rPr>
                <w:sz w:val="2"/>
                <w:szCs w:val="2"/>
              </w:rPr>
            </w:pPr>
          </w:p>
        </w:tc>
      </w:tr>
      <w:tr w14:paraId="4DE54AEA">
        <w:tblPrEx/>
        <w:trPr>
          <w:trHeight w:val="2195" w:hRule="atLeast"/>
        </w:trPr>
        <w:tc>
          <w:tcPr>
            <w:tcW w:w="1360" w:type="dxa"/>
            <w:vMerge w:val="continue"/>
            <w:tcBorders>
              <w:top w:val="nil"/>
            </w:tcBorders>
          </w:tcPr>
          <w:p w14:paraId="7323B887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1602" w:type="dxa"/>
            <w:tcBorders/>
          </w:tcPr>
          <w:p w14:paraId="3C6AF666">
            <w:pPr>
              <w:pStyle w:val="style4098"/>
              <w:rPr>
                <w:sz w:val="24"/>
              </w:rPr>
            </w:pPr>
          </w:p>
          <w:p w14:paraId="6E7B7B7F">
            <w:pPr>
              <w:pStyle w:val="style4098"/>
              <w:rPr>
                <w:sz w:val="24"/>
              </w:rPr>
            </w:pPr>
          </w:p>
          <w:p w14:paraId="123DAC2E">
            <w:pPr>
              <w:pStyle w:val="style4098"/>
              <w:spacing w:before="116"/>
              <w:rPr>
                <w:sz w:val="24"/>
              </w:rPr>
            </w:pPr>
          </w:p>
          <w:p w14:paraId="630309B2">
            <w:pPr>
              <w:pStyle w:val="style4098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5e</w:t>
            </w:r>
          </w:p>
        </w:tc>
        <w:tc>
          <w:tcPr>
            <w:tcW w:w="1841" w:type="dxa"/>
            <w:tcBorders/>
          </w:tcPr>
          <w:p w14:paraId="0697D938">
            <w:pPr>
              <w:pStyle w:val="style4098"/>
              <w:rPr>
                <w:sz w:val="24"/>
              </w:rPr>
            </w:pPr>
          </w:p>
          <w:p w14:paraId="0A74EDDF">
            <w:pPr>
              <w:pStyle w:val="style4098"/>
              <w:rPr>
                <w:sz w:val="24"/>
              </w:rPr>
            </w:pPr>
          </w:p>
          <w:p w14:paraId="42D64427">
            <w:pPr>
              <w:pStyle w:val="style4098"/>
              <w:spacing w:before="116"/>
              <w:rPr>
                <w:sz w:val="24"/>
              </w:rPr>
            </w:pPr>
          </w:p>
          <w:p w14:paraId="3101523A">
            <w:pPr>
              <w:pStyle w:val="style4098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1Gbps</w:t>
            </w:r>
          </w:p>
        </w:tc>
        <w:tc>
          <w:tcPr>
            <w:tcW w:w="1990" w:type="dxa"/>
            <w:vMerge w:val="continue"/>
            <w:tcBorders>
              <w:top w:val="nil"/>
            </w:tcBorders>
          </w:tcPr>
          <w:p w14:paraId="1ABC4E8B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451DEB4F">
            <w:pPr>
              <w:pStyle w:val="style4098"/>
              <w:spacing w:before="137" w:lineRule="auto" w:line="235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 w:val="continue"/>
            <w:tcBorders>
              <w:top w:val="nil"/>
            </w:tcBorders>
          </w:tcPr>
          <w:p w14:paraId="27D9141C">
            <w:pPr>
              <w:pStyle w:val="style0"/>
              <w:rPr>
                <w:sz w:val="2"/>
                <w:szCs w:val="2"/>
              </w:rPr>
            </w:pPr>
          </w:p>
        </w:tc>
      </w:tr>
      <w:tr w14:paraId="7DDF6E44">
        <w:tblPrEx/>
        <w:trPr>
          <w:trHeight w:val="2548" w:hRule="atLeast"/>
        </w:trPr>
        <w:tc>
          <w:tcPr>
            <w:tcW w:w="1360" w:type="dxa"/>
            <w:tcBorders>
              <w:bottom w:val="nil"/>
            </w:tcBorders>
          </w:tcPr>
          <w:p w14:paraId="7077DD8E">
            <w:pPr>
              <w:pStyle w:val="style4098"/>
              <w:rPr>
                <w:sz w:val="24"/>
              </w:rPr>
            </w:pPr>
          </w:p>
          <w:p w14:paraId="417B75AA">
            <w:pPr>
              <w:pStyle w:val="style4098"/>
              <w:rPr>
                <w:sz w:val="24"/>
              </w:rPr>
            </w:pPr>
          </w:p>
          <w:p w14:paraId="385DD5F2">
            <w:pPr>
              <w:pStyle w:val="style4098"/>
              <w:rPr>
                <w:sz w:val="24"/>
              </w:rPr>
            </w:pPr>
          </w:p>
          <w:p w14:paraId="02E580EE">
            <w:pPr>
              <w:pStyle w:val="style4098"/>
              <w:spacing w:before="18"/>
              <w:rPr>
                <w:sz w:val="24"/>
              </w:rPr>
            </w:pPr>
          </w:p>
          <w:p w14:paraId="398FE009">
            <w:pPr>
              <w:pStyle w:val="style4098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STP</w:t>
            </w:r>
          </w:p>
        </w:tc>
        <w:tc>
          <w:tcPr>
            <w:tcW w:w="1602" w:type="dxa"/>
            <w:tcBorders/>
          </w:tcPr>
          <w:p w14:paraId="5F928E3D">
            <w:pPr>
              <w:pStyle w:val="style4098"/>
              <w:rPr>
                <w:sz w:val="24"/>
              </w:rPr>
            </w:pPr>
          </w:p>
          <w:p w14:paraId="1467AA42">
            <w:pPr>
              <w:pStyle w:val="style4098"/>
              <w:rPr>
                <w:sz w:val="24"/>
              </w:rPr>
            </w:pPr>
          </w:p>
          <w:p w14:paraId="67FB4F43">
            <w:pPr>
              <w:pStyle w:val="style4098"/>
              <w:rPr>
                <w:sz w:val="24"/>
              </w:rPr>
            </w:pPr>
          </w:p>
          <w:p w14:paraId="2F1C9A67">
            <w:pPr>
              <w:pStyle w:val="style4098"/>
              <w:spacing w:before="18"/>
              <w:rPr>
                <w:sz w:val="24"/>
              </w:rPr>
            </w:pPr>
          </w:p>
          <w:p w14:paraId="775C2BD2">
            <w:pPr>
              <w:pStyle w:val="style409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Category6,6a</w:t>
            </w:r>
          </w:p>
        </w:tc>
        <w:tc>
          <w:tcPr>
            <w:tcW w:w="1841" w:type="dxa"/>
            <w:tcBorders>
              <w:bottom w:val="nil"/>
            </w:tcBorders>
          </w:tcPr>
          <w:p w14:paraId="2609FF4B">
            <w:pPr>
              <w:pStyle w:val="style4098"/>
              <w:rPr>
                <w:sz w:val="24"/>
              </w:rPr>
            </w:pPr>
          </w:p>
          <w:p w14:paraId="68939837">
            <w:pPr>
              <w:pStyle w:val="style4098"/>
              <w:rPr>
                <w:sz w:val="24"/>
              </w:rPr>
            </w:pPr>
          </w:p>
          <w:p w14:paraId="01436A20">
            <w:pPr>
              <w:pStyle w:val="style4098"/>
              <w:rPr>
                <w:sz w:val="24"/>
              </w:rPr>
            </w:pPr>
          </w:p>
          <w:p w14:paraId="124AEF92">
            <w:pPr>
              <w:pStyle w:val="style4098"/>
              <w:spacing w:before="18"/>
              <w:rPr>
                <w:sz w:val="24"/>
              </w:rPr>
            </w:pPr>
          </w:p>
          <w:p w14:paraId="5FD57261">
            <w:pPr>
              <w:pStyle w:val="style4098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 w:val="restart"/>
            <w:tcBorders/>
          </w:tcPr>
          <w:p w14:paraId="1A91DD60">
            <w:pPr>
              <w:pStyle w:val="style4098"/>
              <w:spacing w:before="130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68E67DD8">
            <w:pPr>
              <w:pStyle w:val="style4098"/>
              <w:numPr>
                <w:ilvl w:val="0"/>
                <w:numId w:val="3"/>
              </w:numPr>
              <w:tabs>
                <w:tab w:val="left" w:leader="none" w:pos="386"/>
              </w:tabs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Shielded.</w:t>
            </w:r>
          </w:p>
          <w:p w14:paraId="6D76BCBB">
            <w:pPr>
              <w:pStyle w:val="style4098"/>
              <w:numPr>
                <w:ilvl w:val="0"/>
                <w:numId w:val="3"/>
              </w:numPr>
              <w:tabs>
                <w:tab w:val="left" w:leader="none" w:pos="386"/>
              </w:tabs>
              <w:spacing w:before="15" w:lineRule="auto" w:line="235"/>
              <w:ind w:right="540"/>
              <w:rPr>
                <w:sz w:val="24"/>
              </w:rPr>
            </w:pPr>
            <w:r>
              <w:rPr>
                <w:spacing w:val="-2"/>
                <w:sz w:val="24"/>
              </w:rPr>
              <w:t>Faster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than </w:t>
            </w:r>
            <w:r>
              <w:rPr>
                <w:spacing w:val="-4"/>
                <w:sz w:val="24"/>
              </w:rPr>
              <w:t>UTP.</w:t>
            </w:r>
          </w:p>
          <w:p w14:paraId="7F333609">
            <w:pPr>
              <w:pStyle w:val="style4098"/>
              <w:numPr>
                <w:ilvl w:val="0"/>
                <w:numId w:val="3"/>
              </w:numPr>
              <w:tabs>
                <w:tab w:val="left" w:leader="none" w:pos="386"/>
              </w:tabs>
              <w:spacing w:before="15" w:lineRule="auto" w:line="235"/>
              <w:ind w:right="91"/>
              <w:rPr>
                <w:sz w:val="24"/>
              </w:rPr>
            </w:pPr>
            <w:r>
              <w:rPr>
                <w:spacing w:val="-6"/>
                <w:sz w:val="24"/>
              </w:rPr>
              <w:t>Less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susceptible </w:t>
            </w:r>
            <w:r>
              <w:rPr>
                <w:sz w:val="24"/>
              </w:rPr>
              <w:t xml:space="preserve">to noise and </w:t>
            </w:r>
            <w:r>
              <w:rPr>
                <w:spacing w:val="-2"/>
                <w:sz w:val="24"/>
              </w:rPr>
              <w:t>interference</w:t>
            </w:r>
          </w:p>
          <w:p w14:paraId="6AACEAE2">
            <w:pPr>
              <w:pStyle w:val="style4098"/>
              <w:spacing w:lineRule="exact" w:line="271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06BBC46F">
            <w:pPr>
              <w:pStyle w:val="style4098"/>
              <w:numPr>
                <w:ilvl w:val="0"/>
                <w:numId w:val="3"/>
              </w:numPr>
              <w:tabs>
                <w:tab w:val="left" w:leader="none" w:pos="386"/>
              </w:tabs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6C6B921D">
            <w:pPr>
              <w:pStyle w:val="style4098"/>
              <w:numPr>
                <w:ilvl w:val="0"/>
                <w:numId w:val="3"/>
              </w:numPr>
              <w:tabs>
                <w:tab w:val="left" w:leader="none" w:pos="386"/>
              </w:tabs>
              <w:spacing w:before="16" w:lineRule="auto" w:line="235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Greater </w:t>
            </w:r>
            <w:r>
              <w:rPr>
                <w:spacing w:val="-6"/>
                <w:sz w:val="24"/>
              </w:rPr>
              <w:t xml:space="preserve">installation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1906" w:type="dxa"/>
            <w:tcBorders>
              <w:bottom w:val="nil"/>
            </w:tcBorders>
          </w:tcPr>
          <w:p w14:paraId="75D160C9">
            <w:pPr>
              <w:pStyle w:val="style4098"/>
              <w:spacing w:before="135" w:lineRule="auto" w:line="235"/>
              <w:ind w:left="9" w:right="34"/>
              <w:rPr>
                <w:sz w:val="24"/>
              </w:rPr>
            </w:pP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Ethernet, </w:t>
            </w:r>
            <w:r>
              <w:rPr>
                <w:sz w:val="24"/>
              </w:rPr>
              <w:t xml:space="preserve">10G Ethernet </w:t>
            </w:r>
            <w:r>
              <w:rPr>
                <w:spacing w:val="-2"/>
                <w:sz w:val="24"/>
              </w:rPr>
              <w:t>(55m)</w:t>
            </w:r>
          </w:p>
          <w:p w14:paraId="7C7B01C4">
            <w:pPr>
              <w:pStyle w:val="style4098"/>
              <w:spacing w:before="3" w:lineRule="auto" w:line="232"/>
              <w:ind w:left="9"/>
              <w:rPr>
                <w:sz w:val="24"/>
              </w:rPr>
            </w:pPr>
            <w:r>
              <w:rPr>
                <w:spacing w:val="-6"/>
                <w:sz w:val="24"/>
              </w:rPr>
              <w:t>Widely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centres</w:t>
            </w:r>
          </w:p>
        </w:tc>
        <w:tc>
          <w:tcPr>
            <w:tcW w:w="1649" w:type="dxa"/>
            <w:vMerge w:val="restart"/>
            <w:tcBorders/>
          </w:tcPr>
          <w:p w14:paraId="15FFBB0F">
            <w:pPr>
              <w:pStyle w:val="style4098"/>
              <w:spacing w:before="9"/>
              <w:rPr>
                <w:sz w:val="12"/>
              </w:rPr>
            </w:pPr>
          </w:p>
          <w:p w14:paraId="0EB7F5DC">
            <w:pPr>
              <w:pStyle w:val="style4098"/>
              <w:ind w:left="37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L="0" distT="0" distB="0" distR="0">
                  <wp:extent cx="800100" cy="1022350"/>
                  <wp:effectExtent l="0" t="0" r="0" b="6350"/>
                  <wp:docPr id="1027" name="Image 30" descr="enterprise network cable types, shielded twisted pair, unshielded twisted pair, coaxial cable, fiber cabl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30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00100" cy="1022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25FB05E">
            <w:pPr>
              <w:pStyle w:val="style4098"/>
              <w:rPr>
                <w:sz w:val="20"/>
              </w:rPr>
            </w:pPr>
          </w:p>
          <w:p w14:paraId="6BFDEFDF">
            <w:pPr>
              <w:pStyle w:val="style4098"/>
              <w:rPr>
                <w:sz w:val="20"/>
              </w:rPr>
            </w:pPr>
          </w:p>
          <w:p w14:paraId="07E8232B">
            <w:pPr>
              <w:pStyle w:val="style4098"/>
              <w:spacing w:before="222"/>
              <w:rPr>
                <w:sz w:val="20"/>
              </w:rPr>
            </w:pPr>
          </w:p>
          <w:p w14:paraId="6F99E47C">
            <w:pPr>
              <w:pStyle w:val="style4098"/>
              <w:ind w:left="67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L="0" distT="0" distB="0" distR="0">
                  <wp:extent cx="1062115" cy="992124"/>
                  <wp:effectExtent l="0" t="0" r="0" b="0"/>
                  <wp:docPr id="1028" name="Image 31" descr="Cat7 network cabl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31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062115" cy="992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F3F1F8">
        <w:tblPrEx/>
        <w:trPr>
          <w:trHeight w:val="2041" w:hRule="atLeast"/>
        </w:trPr>
        <w:tc>
          <w:tcPr>
            <w:tcW w:w="1360" w:type="dxa"/>
            <w:tcBorders>
              <w:top w:val="nil"/>
            </w:tcBorders>
          </w:tcPr>
          <w:p w14:paraId="7F962567">
            <w:pPr>
              <w:pStyle w:val="style4098"/>
              <w:rPr>
                <w:sz w:val="24"/>
              </w:rPr>
            </w:pPr>
          </w:p>
          <w:p w14:paraId="3E25E69D">
            <w:pPr>
              <w:pStyle w:val="style4098"/>
              <w:rPr>
                <w:sz w:val="24"/>
              </w:rPr>
            </w:pPr>
          </w:p>
          <w:p w14:paraId="4F0CFB29">
            <w:pPr>
              <w:pStyle w:val="style4098"/>
              <w:spacing w:before="39"/>
              <w:rPr>
                <w:sz w:val="24"/>
              </w:rPr>
            </w:pPr>
          </w:p>
          <w:p w14:paraId="400C43D6">
            <w:pPr>
              <w:pStyle w:val="style4098"/>
              <w:ind w:left="150"/>
              <w:rPr>
                <w:sz w:val="24"/>
              </w:rPr>
            </w:pPr>
            <w:r>
              <w:rPr>
                <w:spacing w:val="-4"/>
                <w:sz w:val="24"/>
              </w:rPr>
              <w:t>SSTP</w:t>
            </w:r>
          </w:p>
        </w:tc>
        <w:tc>
          <w:tcPr>
            <w:tcW w:w="1602" w:type="dxa"/>
            <w:tcBorders>
              <w:bottom w:val="single" w:sz="6" w:space="0" w:color="000000"/>
            </w:tcBorders>
          </w:tcPr>
          <w:p w14:paraId="319350D2">
            <w:pPr>
              <w:pStyle w:val="style4098"/>
              <w:rPr>
                <w:sz w:val="24"/>
              </w:rPr>
            </w:pPr>
          </w:p>
          <w:p w14:paraId="7B90473A">
            <w:pPr>
              <w:pStyle w:val="style4098"/>
              <w:rPr>
                <w:sz w:val="24"/>
              </w:rPr>
            </w:pPr>
          </w:p>
          <w:p w14:paraId="69096C16">
            <w:pPr>
              <w:pStyle w:val="style4098"/>
              <w:spacing w:before="39"/>
              <w:rPr>
                <w:sz w:val="24"/>
              </w:rPr>
            </w:pPr>
          </w:p>
          <w:p w14:paraId="2984771D">
            <w:pPr>
              <w:pStyle w:val="style4098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41" w:type="dxa"/>
            <w:tcBorders>
              <w:top w:val="nil"/>
            </w:tcBorders>
          </w:tcPr>
          <w:p w14:paraId="59DA5552">
            <w:pPr>
              <w:pStyle w:val="style4098"/>
              <w:rPr>
                <w:sz w:val="24"/>
              </w:rPr>
            </w:pPr>
          </w:p>
          <w:p w14:paraId="28081710">
            <w:pPr>
              <w:pStyle w:val="style4098"/>
              <w:rPr>
                <w:sz w:val="24"/>
              </w:rPr>
            </w:pPr>
          </w:p>
          <w:p w14:paraId="59698658">
            <w:pPr>
              <w:pStyle w:val="style4098"/>
              <w:spacing w:before="39"/>
              <w:rPr>
                <w:sz w:val="24"/>
              </w:rPr>
            </w:pPr>
          </w:p>
          <w:p w14:paraId="4053CD63">
            <w:pPr>
              <w:pStyle w:val="style4098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 w:val="continue"/>
            <w:tcBorders>
              <w:top w:val="nil"/>
            </w:tcBorders>
          </w:tcPr>
          <w:p w14:paraId="69FB2C9F"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63EBD1E9">
            <w:pPr>
              <w:pStyle w:val="style4098"/>
              <w:spacing w:before="137" w:lineRule="auto" w:line="235"/>
              <w:ind w:left="9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9f9fa"/>
              </w:rPr>
              <w:t>Gigabit</w:t>
            </w:r>
            <w:r>
              <w:rPr>
                <w:color w:val="000000"/>
                <w:spacing w:val="-13"/>
                <w:sz w:val="24"/>
                <w:shd w:val="clear" w:color="auto" w:fill="f9f9fa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9f9fa"/>
              </w:rPr>
              <w:t>Ethernet,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z w:val="24"/>
                <w:shd w:val="clear" w:color="auto" w:fill="f9f9fa"/>
              </w:rPr>
              <w:t>10G Ethernet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9f9fa"/>
              </w:rPr>
              <w:t>(100m)</w:t>
            </w:r>
          </w:p>
        </w:tc>
        <w:tc>
          <w:tcPr>
            <w:tcW w:w="1649" w:type="dxa"/>
            <w:vMerge w:val="continue"/>
            <w:tcBorders>
              <w:top w:val="nil"/>
            </w:tcBorders>
          </w:tcPr>
          <w:p w14:paraId="68E0C50A">
            <w:pPr>
              <w:pStyle w:val="style0"/>
              <w:rPr>
                <w:sz w:val="2"/>
                <w:szCs w:val="2"/>
              </w:rPr>
            </w:pPr>
          </w:p>
        </w:tc>
      </w:tr>
    </w:tbl>
    <w:p w14:paraId="569668B2">
      <w:pPr>
        <w:pStyle w:val="style179"/>
        <w:tabs>
          <w:tab w:val="left" w:leader="none" w:pos="2891"/>
        </w:tabs>
        <w:spacing w:lineRule="exact" w:line="272"/>
        <w:ind w:left="1092" w:firstLine="0"/>
        <w:rPr>
          <w:sz w:val="24"/>
        </w:rPr>
      </w:pPr>
    </w:p>
    <w:p w14:paraId="633B57F1">
      <w:pPr>
        <w:pStyle w:val="style66"/>
        <w:spacing w:before="145" w:after="1"/>
        <w:rPr>
          <w:sz w:val="20"/>
        </w:rPr>
      </w:pPr>
    </w:p>
    <w:tbl>
      <w:tblPr>
        <w:tblW w:w="10661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1639"/>
        <w:gridCol w:w="2052"/>
        <w:gridCol w:w="1912"/>
        <w:gridCol w:w="1479"/>
        <w:gridCol w:w="2212"/>
      </w:tblGrid>
      <w:tr w14:paraId="2629257A">
        <w:trPr>
          <w:trHeight w:val="3492" w:hRule="atLeast"/>
        </w:trPr>
        <w:tc>
          <w:tcPr>
            <w:tcW w:w="1367" w:type="dxa"/>
            <w:tcBorders/>
          </w:tcPr>
          <w:p w14:paraId="76A9AC3D">
            <w:pPr>
              <w:pStyle w:val="style4098"/>
              <w:rPr>
                <w:sz w:val="24"/>
              </w:rPr>
            </w:pPr>
          </w:p>
          <w:p w14:paraId="66418B61">
            <w:pPr>
              <w:pStyle w:val="style4098"/>
              <w:rPr>
                <w:sz w:val="24"/>
              </w:rPr>
            </w:pPr>
          </w:p>
          <w:p w14:paraId="7B8D05BD">
            <w:pPr>
              <w:pStyle w:val="style4098"/>
              <w:rPr>
                <w:sz w:val="24"/>
              </w:rPr>
            </w:pPr>
          </w:p>
          <w:p w14:paraId="6C222D60">
            <w:pPr>
              <w:pStyle w:val="style4098"/>
              <w:rPr>
                <w:sz w:val="24"/>
              </w:rPr>
            </w:pPr>
          </w:p>
          <w:p w14:paraId="7633B6AE">
            <w:pPr>
              <w:pStyle w:val="style4098"/>
              <w:spacing w:before="109"/>
              <w:rPr>
                <w:sz w:val="24"/>
              </w:rPr>
            </w:pPr>
          </w:p>
          <w:p w14:paraId="38F42653">
            <w:pPr>
              <w:pStyle w:val="style4098"/>
              <w:spacing w:lineRule="auto" w:line="235"/>
              <w:ind w:left="150" w:right="4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 xml:space="preserve">Coaxial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  <w:tcBorders>
              <w:top w:val="single" w:sz="6" w:space="0" w:color="000000"/>
            </w:tcBorders>
          </w:tcPr>
          <w:p w14:paraId="096F1466">
            <w:pPr>
              <w:pStyle w:val="style4098"/>
              <w:rPr>
                <w:sz w:val="24"/>
              </w:rPr>
            </w:pPr>
          </w:p>
          <w:p w14:paraId="056E4328">
            <w:pPr>
              <w:pStyle w:val="style4098"/>
              <w:rPr>
                <w:sz w:val="24"/>
              </w:rPr>
            </w:pPr>
          </w:p>
          <w:p w14:paraId="72130E8D">
            <w:pPr>
              <w:pStyle w:val="style4098"/>
              <w:ind w:firstLine="309"/>
              <w:rPr>
                <w:sz w:val="24"/>
              </w:rPr>
            </w:pPr>
          </w:p>
          <w:p w14:paraId="602219D4">
            <w:pPr>
              <w:pStyle w:val="style4098"/>
              <w:spacing w:before="250"/>
              <w:rPr>
                <w:sz w:val="24"/>
              </w:rPr>
            </w:pPr>
          </w:p>
          <w:p w14:paraId="1745B55B">
            <w:pPr>
              <w:pStyle w:val="style4098"/>
              <w:spacing w:before="1" w:lineRule="auto" w:line="235"/>
              <w:ind w:left="134" w:right="751" w:hanging="6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RG-6 </w:t>
            </w:r>
            <w:r>
              <w:rPr>
                <w:spacing w:val="-6"/>
                <w:sz w:val="24"/>
              </w:rPr>
              <w:t xml:space="preserve">RG-59 </w:t>
            </w:r>
            <w:r>
              <w:rPr>
                <w:spacing w:val="-4"/>
                <w:sz w:val="24"/>
              </w:rPr>
              <w:t>RG-</w:t>
            </w:r>
            <w:r>
              <w:rPr>
                <w:spacing w:val="-11"/>
                <w:sz w:val="24"/>
              </w:rPr>
              <w:t>11</w:t>
            </w:r>
          </w:p>
        </w:tc>
        <w:tc>
          <w:tcPr>
            <w:tcW w:w="2052" w:type="dxa"/>
            <w:tcBorders/>
          </w:tcPr>
          <w:p w14:paraId="684B27A4">
            <w:pPr>
              <w:pStyle w:val="style4098"/>
              <w:rPr>
                <w:sz w:val="24"/>
              </w:rPr>
            </w:pPr>
          </w:p>
          <w:p w14:paraId="263CB8A3">
            <w:pPr>
              <w:pStyle w:val="style4098"/>
              <w:rPr>
                <w:sz w:val="24"/>
              </w:rPr>
            </w:pPr>
          </w:p>
          <w:p w14:paraId="02841AF0">
            <w:pPr>
              <w:pStyle w:val="style4098"/>
              <w:rPr>
                <w:sz w:val="24"/>
              </w:rPr>
            </w:pPr>
          </w:p>
          <w:p w14:paraId="210A14DF">
            <w:pPr>
              <w:pStyle w:val="style4098"/>
              <w:rPr>
                <w:sz w:val="24"/>
              </w:rPr>
            </w:pPr>
          </w:p>
          <w:p w14:paraId="1ACF84E2">
            <w:pPr>
              <w:pStyle w:val="style4098"/>
              <w:spacing w:before="241"/>
              <w:rPr>
                <w:sz w:val="24"/>
              </w:rPr>
            </w:pPr>
          </w:p>
          <w:p w14:paraId="2629A2BA">
            <w:pPr>
              <w:pStyle w:val="style4098"/>
              <w:ind w:left="150"/>
              <w:rPr>
                <w:sz w:val="24"/>
              </w:rPr>
            </w:pPr>
            <w:r>
              <w:rPr>
                <w:w w:val="90"/>
                <w:sz w:val="24"/>
              </w:rPr>
              <w:t>10-</w:t>
            </w:r>
            <w:r>
              <w:rPr>
                <w:spacing w:val="-2"/>
                <w:sz w:val="24"/>
              </w:rPr>
              <w:t>100Mbps</w:t>
            </w:r>
          </w:p>
        </w:tc>
        <w:tc>
          <w:tcPr>
            <w:tcW w:w="1912" w:type="dxa"/>
            <w:tcBorders/>
          </w:tcPr>
          <w:p w14:paraId="26547E22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15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 w14:paraId="1277998C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15" w:lineRule="auto" w:line="235"/>
              <w:ind w:right="477"/>
              <w:rPr>
                <w:sz w:val="24"/>
              </w:rPr>
            </w:pPr>
            <w:r>
              <w:rPr>
                <w:sz w:val="24"/>
              </w:rPr>
              <w:t xml:space="preserve">Immune to </w:t>
            </w:r>
            <w:r>
              <w:rPr>
                <w:spacing w:val="-4"/>
                <w:sz w:val="24"/>
              </w:rPr>
              <w:t>interference</w:t>
            </w:r>
          </w:p>
          <w:p w14:paraId="114A565F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15" w:lineRule="auto" w:line="235"/>
              <w:ind w:right="594"/>
              <w:rPr>
                <w:sz w:val="24"/>
              </w:rPr>
            </w:pPr>
            <w:r>
              <w:rPr>
                <w:sz w:val="24"/>
              </w:rPr>
              <w:t xml:space="preserve">Low loss </w:t>
            </w:r>
            <w:r>
              <w:rPr>
                <w:spacing w:val="-4"/>
                <w:sz w:val="24"/>
              </w:rPr>
              <w:t>bandwidth</w:t>
            </w:r>
          </w:p>
          <w:p w14:paraId="6BE02B10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10"/>
              <w:rPr>
                <w:sz w:val="24"/>
              </w:rPr>
            </w:pPr>
            <w:r>
              <w:rPr>
                <w:spacing w:val="-2"/>
                <w:sz w:val="24"/>
              </w:rPr>
              <w:t>Versatile</w:t>
            </w:r>
          </w:p>
          <w:p w14:paraId="11E0F9A1">
            <w:pPr>
              <w:pStyle w:val="style4098"/>
              <w:spacing w:before="6"/>
              <w:rPr>
                <w:sz w:val="24"/>
              </w:rPr>
            </w:pPr>
          </w:p>
          <w:p w14:paraId="7ED54FDB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58657181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11"/>
              <w:rPr>
                <w:sz w:val="24"/>
              </w:rPr>
            </w:pPr>
            <w:r>
              <w:rPr>
                <w:spacing w:val="-5"/>
                <w:sz w:val="24"/>
              </w:rPr>
              <w:t>Limited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46C03FE6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9"/>
              <w:rPr>
                <w:sz w:val="24"/>
              </w:rPr>
            </w:pPr>
            <w:r>
              <w:rPr>
                <w:spacing w:val="-4"/>
                <w:sz w:val="24"/>
              </w:rPr>
              <w:t>Cost</w:t>
            </w:r>
          </w:p>
          <w:p w14:paraId="586032D2">
            <w:pPr>
              <w:pStyle w:val="style4098"/>
              <w:numPr>
                <w:ilvl w:val="0"/>
                <w:numId w:val="7"/>
              </w:numPr>
              <w:tabs>
                <w:tab w:val="left" w:leader="none" w:pos="376"/>
              </w:tabs>
              <w:spacing w:before="11"/>
              <w:rPr>
                <w:sz w:val="24"/>
              </w:rPr>
            </w:pPr>
            <w:r>
              <w:rPr>
                <w:w w:val="90"/>
                <w:sz w:val="24"/>
              </w:rPr>
              <w:t>Size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bulky</w:t>
            </w:r>
          </w:p>
        </w:tc>
        <w:tc>
          <w:tcPr>
            <w:tcW w:w="1479" w:type="dxa"/>
            <w:tcBorders/>
          </w:tcPr>
          <w:p w14:paraId="7D8A7B13">
            <w:pPr>
              <w:pStyle w:val="style4098"/>
              <w:spacing w:before="140" w:lineRule="auto" w:line="232"/>
              <w:ind w:left="149"/>
              <w:rPr>
                <w:sz w:val="24"/>
              </w:rPr>
            </w:pPr>
            <w:r>
              <w:rPr>
                <w:spacing w:val="-6"/>
                <w:sz w:val="24"/>
              </w:rPr>
              <w:t>Speed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signal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pacing w:val="-4"/>
                <w:sz w:val="24"/>
              </w:rPr>
              <w:t>500m</w:t>
            </w:r>
          </w:p>
          <w:p w14:paraId="44A09179">
            <w:pPr>
              <w:pStyle w:val="style4098"/>
              <w:spacing w:before="2" w:lineRule="auto" w:line="235"/>
              <w:ind w:left="149" w:right="5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Television network </w:t>
            </w:r>
            <w:r>
              <w:rPr>
                <w:sz w:val="24"/>
              </w:rPr>
              <w:t xml:space="preserve">High speed </w:t>
            </w:r>
            <w:r>
              <w:rPr>
                <w:spacing w:val="-2"/>
                <w:sz w:val="24"/>
              </w:rPr>
              <w:t xml:space="preserve">internet </w:t>
            </w:r>
            <w:r>
              <w:rPr>
                <w:spacing w:val="-4"/>
                <w:sz w:val="24"/>
              </w:rPr>
              <w:t>connections</w:t>
            </w:r>
          </w:p>
        </w:tc>
        <w:tc>
          <w:tcPr>
            <w:tcW w:w="2212" w:type="dxa"/>
            <w:tcBorders/>
          </w:tcPr>
          <w:p w14:paraId="5EF99550">
            <w:pPr>
              <w:pStyle w:val="style4098"/>
              <w:spacing w:before="1"/>
              <w:rPr>
                <w:sz w:val="18"/>
              </w:rPr>
            </w:pPr>
          </w:p>
          <w:p w14:paraId="27E20D68">
            <w:pPr>
              <w:pStyle w:val="style4098"/>
              <w:ind w:left="2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L="0" distT="0" distB="0" distR="0">
                  <wp:extent cx="1205779" cy="553211"/>
                  <wp:effectExtent l="0" t="0" r="0" b="0"/>
                  <wp:docPr id="1029" name="Image 33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3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05779" cy="553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1CA043">
        <w:tblPrEx/>
        <w:trPr>
          <w:trHeight w:val="2892" w:hRule="atLeast"/>
        </w:trPr>
        <w:tc>
          <w:tcPr>
            <w:tcW w:w="1367" w:type="dxa"/>
            <w:tcBorders/>
          </w:tcPr>
          <w:p w14:paraId="138F72DE">
            <w:pPr>
              <w:pStyle w:val="style4098"/>
              <w:rPr>
                <w:sz w:val="24"/>
              </w:rPr>
            </w:pPr>
          </w:p>
          <w:p w14:paraId="0136754F">
            <w:pPr>
              <w:pStyle w:val="style4098"/>
              <w:rPr>
                <w:sz w:val="24"/>
              </w:rPr>
            </w:pPr>
          </w:p>
          <w:p w14:paraId="213F1631">
            <w:pPr>
              <w:pStyle w:val="style4098"/>
              <w:spacing w:before="221"/>
              <w:rPr>
                <w:sz w:val="24"/>
              </w:rPr>
            </w:pPr>
          </w:p>
          <w:p w14:paraId="0C431C03">
            <w:pPr>
              <w:pStyle w:val="style4098"/>
              <w:spacing w:lineRule="auto" w:line="235"/>
              <w:ind w:left="150" w:right="612"/>
              <w:rPr>
                <w:sz w:val="24"/>
              </w:rPr>
            </w:pPr>
            <w:r>
              <w:rPr>
                <w:spacing w:val="-2"/>
                <w:sz w:val="24"/>
              </w:rPr>
              <w:t>fibre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optics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  <w:tcBorders/>
          </w:tcPr>
          <w:p w14:paraId="059665A4">
            <w:pPr>
              <w:pStyle w:val="style4098"/>
              <w:rPr>
                <w:sz w:val="24"/>
              </w:rPr>
            </w:pPr>
          </w:p>
          <w:p w14:paraId="75C5E56E">
            <w:pPr>
              <w:pStyle w:val="style4098"/>
              <w:rPr>
                <w:sz w:val="24"/>
              </w:rPr>
            </w:pPr>
          </w:p>
          <w:p w14:paraId="43FFB2E5">
            <w:pPr>
              <w:pStyle w:val="style4098"/>
              <w:rPr>
                <w:sz w:val="24"/>
              </w:rPr>
            </w:pPr>
          </w:p>
          <w:p w14:paraId="437EDC13">
            <w:pPr>
              <w:pStyle w:val="style4098"/>
              <w:spacing w:before="80"/>
              <w:rPr>
                <w:sz w:val="24"/>
              </w:rPr>
            </w:pPr>
          </w:p>
          <w:p w14:paraId="74CD996B">
            <w:pPr>
              <w:pStyle w:val="style4098"/>
              <w:spacing w:lineRule="auto" w:line="235"/>
              <w:ind w:left="148"/>
              <w:rPr>
                <w:sz w:val="24"/>
              </w:rPr>
            </w:pPr>
            <w:r>
              <w:rPr>
                <w:spacing w:val="-8"/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mode </w:t>
            </w:r>
            <w:r>
              <w:rPr>
                <w:sz w:val="24"/>
              </w:rPr>
              <w:t>Multi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</w:p>
        </w:tc>
        <w:tc>
          <w:tcPr>
            <w:tcW w:w="2052" w:type="dxa"/>
            <w:tcBorders/>
          </w:tcPr>
          <w:p w14:paraId="0E8399E1">
            <w:pPr>
              <w:pStyle w:val="style4098"/>
              <w:rPr>
                <w:sz w:val="24"/>
              </w:rPr>
            </w:pPr>
          </w:p>
          <w:p w14:paraId="69B317E4">
            <w:pPr>
              <w:pStyle w:val="style4098"/>
              <w:rPr>
                <w:sz w:val="24"/>
              </w:rPr>
            </w:pPr>
          </w:p>
          <w:p w14:paraId="16A866CA">
            <w:pPr>
              <w:pStyle w:val="style4098"/>
              <w:rPr>
                <w:sz w:val="24"/>
              </w:rPr>
            </w:pPr>
          </w:p>
          <w:p w14:paraId="557C0882">
            <w:pPr>
              <w:pStyle w:val="style4098"/>
              <w:spacing w:before="210"/>
              <w:rPr>
                <w:sz w:val="24"/>
              </w:rPr>
            </w:pPr>
          </w:p>
          <w:p w14:paraId="125F34C0">
            <w:pPr>
              <w:pStyle w:val="style4098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100Gbps</w:t>
            </w:r>
          </w:p>
        </w:tc>
        <w:tc>
          <w:tcPr>
            <w:tcW w:w="1912" w:type="dxa"/>
            <w:tcBorders/>
          </w:tcPr>
          <w:p w14:paraId="69777533">
            <w:pPr>
              <w:pStyle w:val="style4098"/>
              <w:spacing w:before="13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  <w:p w14:paraId="26D8225C">
            <w:pPr>
              <w:pStyle w:val="style4098"/>
              <w:numPr>
                <w:ilvl w:val="0"/>
                <w:numId w:val="6"/>
              </w:numPr>
              <w:tabs>
                <w:tab w:val="left" w:leader="none" w:pos="366"/>
              </w:tabs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  <w:p w14:paraId="4CAAEE6D">
            <w:pPr>
              <w:pStyle w:val="style4098"/>
              <w:numPr>
                <w:ilvl w:val="0"/>
                <w:numId w:val="6"/>
              </w:numPr>
              <w:tabs>
                <w:tab w:val="left" w:leader="none" w:pos="366"/>
              </w:tabs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 w14:paraId="54899E9E">
            <w:pPr>
              <w:pStyle w:val="style4098"/>
              <w:numPr>
                <w:ilvl w:val="0"/>
                <w:numId w:val="6"/>
              </w:numPr>
              <w:tabs>
                <w:tab w:val="left" w:leader="none" w:pos="366"/>
              </w:tabs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  <w:p w14:paraId="3E96F721">
            <w:pPr>
              <w:pStyle w:val="style4098"/>
              <w:numPr>
                <w:ilvl w:val="0"/>
                <w:numId w:val="6"/>
              </w:numPr>
              <w:tabs>
                <w:tab w:val="left" w:leader="none" w:pos="366"/>
              </w:tabs>
              <w:spacing w:before="8" w:lineRule="exact" w:line="291"/>
              <w:rPr>
                <w:sz w:val="24"/>
              </w:rPr>
            </w:pPr>
            <w:r>
              <w:rPr>
                <w:spacing w:val="-4"/>
                <w:sz w:val="24"/>
              </w:rPr>
              <w:t>Long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40937DC3">
            <w:pPr>
              <w:pStyle w:val="style4098"/>
              <w:spacing w:lineRule="exact" w:line="273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754C7455">
            <w:pPr>
              <w:pStyle w:val="style4098"/>
              <w:numPr>
                <w:ilvl w:val="0"/>
                <w:numId w:val="6"/>
              </w:numPr>
              <w:tabs>
                <w:tab w:val="left" w:leader="none" w:pos="366"/>
              </w:tabs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1117E08F">
            <w:pPr>
              <w:pStyle w:val="style4098"/>
              <w:numPr>
                <w:ilvl w:val="0"/>
                <w:numId w:val="6"/>
              </w:numPr>
              <w:tabs>
                <w:tab w:val="left" w:leader="none" w:pos="366"/>
              </w:tabs>
              <w:spacing w:before="18" w:lineRule="auto" w:line="232"/>
              <w:ind w:right="142"/>
              <w:rPr>
                <w:sz w:val="24"/>
              </w:rPr>
            </w:pPr>
            <w:r>
              <w:rPr>
                <w:spacing w:val="-8"/>
                <w:sz w:val="24"/>
              </w:rPr>
              <w:t>Requires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skilled </w:t>
            </w:r>
            <w:r>
              <w:rPr>
                <w:spacing w:val="-2"/>
                <w:sz w:val="24"/>
              </w:rPr>
              <w:t>installers</w:t>
            </w:r>
          </w:p>
        </w:tc>
        <w:tc>
          <w:tcPr>
            <w:tcW w:w="1479" w:type="dxa"/>
            <w:tcBorders/>
          </w:tcPr>
          <w:p w14:paraId="5C0E9534">
            <w:pPr>
              <w:pStyle w:val="style4098"/>
              <w:numPr>
                <w:ilvl w:val="0"/>
                <w:numId w:val="5"/>
              </w:numPr>
              <w:tabs>
                <w:tab w:val="left" w:leader="none" w:pos="365"/>
              </w:tabs>
              <w:spacing w:before="152" w:lineRule="auto" w:line="235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Maximum </w:t>
            </w:r>
            <w:r>
              <w:rPr>
                <w:spacing w:val="-4"/>
                <w:sz w:val="24"/>
              </w:rPr>
              <w:t>distance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optics cable is </w:t>
            </w:r>
            <w:r>
              <w:rPr>
                <w:spacing w:val="-2"/>
                <w:sz w:val="24"/>
              </w:rPr>
              <w:t>around 100meters</w:t>
            </w:r>
          </w:p>
        </w:tc>
        <w:tc>
          <w:tcPr>
            <w:tcW w:w="2212" w:type="dxa"/>
            <w:tcBorders/>
          </w:tcPr>
          <w:p w14:paraId="367EE221">
            <w:pPr>
              <w:pStyle w:val="style4098"/>
              <w:spacing w:before="9"/>
              <w:rPr>
                <w:sz w:val="12"/>
              </w:rPr>
            </w:pPr>
          </w:p>
          <w:p w14:paraId="3CB5D797">
            <w:pPr>
              <w:pStyle w:val="style4098"/>
              <w:ind w:left="2" w:right="-5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L="0" distT="0" distB="0" distR="0">
                  <wp:extent cx="1209663" cy="1211199"/>
                  <wp:effectExtent l="0" t="0" r="0" b="0"/>
                  <wp:docPr id="1030" name="Image 3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34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09663" cy="1211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CED1B">
      <w:pPr>
        <w:pStyle w:val="style0"/>
        <w:rPr>
          <w:b/>
        </w:rPr>
      </w:pPr>
    </w:p>
    <w:p w14:paraId="0C60D238">
      <w:pPr>
        <w:pStyle w:val="style179"/>
        <w:numPr>
          <w:ilvl w:val="0"/>
          <w:numId w:val="9"/>
        </w:numPr>
        <w:tabs>
          <w:tab w:val="left" w:leader="none" w:pos="1091"/>
        </w:tabs>
        <w:spacing w:lineRule="auto" w:line="240"/>
        <w:rPr>
          <w:b/>
        </w:rPr>
      </w:pPr>
      <w:r>
        <w:rPr>
          <w:b/>
          <w:spacing w:val="-2"/>
          <w:sz w:val="24"/>
          <w:u w:val="single"/>
        </w:rPr>
        <w:t>Make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Your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Own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Ethernet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Cross-Over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Cable/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Straight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</w:t>
      </w:r>
    </w:p>
    <w:p w14:paraId="796D64AA">
      <w:pPr>
        <w:pStyle w:val="style66"/>
        <w:spacing w:before="265" w:lineRule="exact" w:line="274"/>
        <w:ind w:left="1092"/>
        <w:rPr/>
      </w:pPr>
      <w:r>
        <w:t>Tools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parts</w:t>
      </w:r>
      <w:r>
        <w:rPr>
          <w:spacing w:val="-15"/>
        </w:rPr>
        <w:t xml:space="preserve"> </w:t>
      </w:r>
      <w:r>
        <w:rPr>
          <w:spacing w:val="-2"/>
        </w:rPr>
        <w:t>needed:</w:t>
      </w:r>
    </w:p>
    <w:p w14:paraId="74BBC20B">
      <w:pPr>
        <w:pStyle w:val="style179"/>
        <w:numPr>
          <w:ilvl w:val="0"/>
          <w:numId w:val="10"/>
        </w:numPr>
        <w:tabs>
          <w:tab w:val="left" w:leader="none" w:pos="1298"/>
        </w:tabs>
        <w:spacing w:before="4" w:lineRule="auto" w:line="232"/>
        <w:ind w:right="1195"/>
        <w:rPr>
          <w:sz w:val="24"/>
        </w:rPr>
      </w:pPr>
      <w:r>
        <w:rPr>
          <w:spacing w:val="-4"/>
          <w:sz w:val="24"/>
        </w:rPr>
        <w:t>Ethernet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cabling.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CAT5e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certified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gigabit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support,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CAT5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works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well, </w:t>
      </w:r>
      <w:r>
        <w:rPr>
          <w:sz w:val="24"/>
        </w:rPr>
        <w:t>just over shorter distances.</w:t>
      </w:r>
    </w:p>
    <w:p w14:paraId="62101C9A">
      <w:pPr>
        <w:pStyle w:val="style179"/>
        <w:numPr>
          <w:ilvl w:val="0"/>
          <w:numId w:val="10"/>
        </w:numPr>
        <w:tabs>
          <w:tab w:val="left" w:leader="none" w:pos="1298"/>
        </w:tabs>
        <w:spacing w:before="4" w:lineRule="auto" w:line="232"/>
        <w:ind w:right="1057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crimping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all-in-one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shaped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push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down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pins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plug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strip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shielding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cables.</w:t>
      </w:r>
    </w:p>
    <w:p w14:paraId="1F261C7C">
      <w:pPr>
        <w:pStyle w:val="style179"/>
        <w:numPr>
          <w:ilvl w:val="0"/>
          <w:numId w:val="10"/>
        </w:numPr>
        <w:tabs>
          <w:tab w:val="left" w:leader="none" w:pos="1298"/>
        </w:tabs>
        <w:rPr>
          <w:sz w:val="24"/>
        </w:rPr>
      </w:pPr>
      <w:r>
        <w:rPr>
          <w:spacing w:val="-6"/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RJ45 plugs.</w:t>
      </w:r>
    </w:p>
    <w:p w14:paraId="141F810A">
      <w:pPr>
        <w:pStyle w:val="style179"/>
        <w:numPr>
          <w:ilvl w:val="0"/>
          <w:numId w:val="10"/>
        </w:numPr>
        <w:tabs>
          <w:tab w:val="left" w:leader="none" w:pos="1298"/>
        </w:tabs>
        <w:spacing w:lineRule="exact" w:line="272"/>
        <w:rPr>
          <w:sz w:val="24"/>
        </w:rPr>
      </w:pPr>
      <w:r>
        <w:rPr>
          <w:spacing w:val="-2"/>
          <w:sz w:val="24"/>
        </w:rPr>
        <w:t>Optional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plug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shields.</w:t>
      </w:r>
    </w:p>
    <w:p w14:paraId="17A614C2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Ethernet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Cable (CAT5e/CAT5)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</w:p>
    <w:p w14:paraId="59770BD3">
      <w:pPr>
        <w:pStyle w:val="style0"/>
        <w:numPr>
          <w:ilvl w:val="0"/>
          <w:numId w:val="1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CAT5e is recommended because it supports Gigabit Ethernet (1000 Mbps). </w:t>
      </w:r>
    </w:p>
    <w:p w14:paraId="470D8414">
      <w:pPr>
        <w:pStyle w:val="style0"/>
        <w:numPr>
          <w:ilvl w:val="0"/>
          <w:numId w:val="1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CAT5 also works but supports lower speeds and shorter distances. </w:t>
      </w:r>
    </w:p>
    <w:p w14:paraId="6C90D8B7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Crimping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Tool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</w:p>
    <w:p w14:paraId="0BD6E270"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A networking tool used to: </w:t>
      </w:r>
    </w:p>
    <w:p w14:paraId="4DB9A333">
      <w:pPr>
        <w:pStyle w:val="style0"/>
        <w:numPr>
          <w:ilvl w:val="1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Strip the outer insulation of the cable. </w:t>
      </w:r>
    </w:p>
    <w:p w14:paraId="65B6C46D">
      <w:pPr>
        <w:pStyle w:val="style0"/>
        <w:numPr>
          <w:ilvl w:val="1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Arrange and trim the wires. </w:t>
      </w:r>
    </w:p>
    <w:p w14:paraId="2F9A6ED4">
      <w:pPr>
        <w:pStyle w:val="style0"/>
        <w:numPr>
          <w:ilvl w:val="1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Crimp (press) the RJ45 connector onto the cable. </w:t>
      </w:r>
    </w:p>
    <w:p w14:paraId="529A7DB3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RJ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45 Connectors (2)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</w:p>
    <w:p w14:paraId="0BD52F32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Plastic connectors fitted at both ends of the Ethernet cable. </w:t>
      </w:r>
    </w:p>
    <w:p w14:paraId="0C804B9D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Used to connect the cable to computers, switches, routers, etc. </w:t>
      </w:r>
    </w:p>
    <w:p w14:paraId="30E16D39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Plug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 xml:space="preserve"> Shields (Optional)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</w:p>
    <w:p w14:paraId="5327FD78"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Protective covers placed over the RJ45 connectors. </w:t>
      </w:r>
    </w:p>
    <w:p w14:paraId="4033D5A9"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Prevent damage to the locking clip and reduce strain on the cable.</w:t>
      </w:r>
    </w:p>
    <w:p w14:paraId="1F9891E8">
      <w:pPr>
        <w:pStyle w:val="style0"/>
        <w:tabs>
          <w:tab w:val="left" w:leader="none" w:pos="1298"/>
        </w:tabs>
        <w:spacing w:lineRule="exact" w:line="272"/>
        <w:rPr>
          <w:sz w:val="24"/>
        </w:rPr>
      </w:pPr>
    </w:p>
    <w:p w14:paraId="3B223F22">
      <w:pPr>
        <w:pStyle w:val="style0"/>
        <w:rPr>
          <w:b/>
        </w:rPr>
      </w:pPr>
      <w:r>
        <w:rPr>
          <w:noProof/>
          <w:sz w:val="24"/>
        </w:rPr>
        <w:drawing>
          <wp:inline distL="0" distT="0" distB="0" distR="0">
            <wp:extent cx="6076950" cy="5422900"/>
            <wp:effectExtent l="0" t="0" r="0" b="635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76950" cy="54229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CAA1">
      <w:pPr>
        <w:pStyle w:val="style0"/>
        <w:rPr>
          <w:b/>
        </w:rPr>
      </w:pPr>
    </w:p>
    <w:p w14:paraId="50563CB5">
      <w:pPr>
        <w:pStyle w:val="style0"/>
        <w:rPr>
          <w:b/>
        </w:rPr>
      </w:pPr>
    </w:p>
    <w:p w14:paraId="1763CAC4">
      <w:pPr>
        <w:pStyle w:val="style0"/>
        <w:rPr>
          <w:b/>
        </w:rPr>
      </w:pPr>
    </w:p>
    <w:p w14:paraId="6A6680F7">
      <w:pPr>
        <w:pStyle w:val="style0"/>
        <w:rPr>
          <w:b/>
        </w:rPr>
      </w:pPr>
    </w:p>
    <w:p w14:paraId="796E73AC">
      <w:pPr>
        <w:pStyle w:val="style0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RESULT:</w:t>
      </w:r>
    </w:p>
    <w:sectPr>
      <w:pgSz w:w="11906" w:h="16838" w:orient="portrait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81CCD8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F9F27C3E"/>
    <w:lvl w:ilvl="0" w:tplc="E376BDA4">
      <w:start w:val="1"/>
      <w:numFmt w:val="bullet"/>
      <w:lvlText w:val=""/>
      <w:lvlJc w:val="left"/>
      <w:pPr>
        <w:ind w:left="1298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1" w:tplc="E408C6B6">
      <w:start w:val="1"/>
      <w:numFmt w:val="bullet"/>
      <w:lvlText w:val="•"/>
      <w:lvlJc w:val="left"/>
      <w:pPr>
        <w:ind w:left="2247" w:hanging="360"/>
      </w:pPr>
      <w:rPr>
        <w:rFonts w:hint="default"/>
        <w:lang w:val="en-US" w:bidi="ar-SA" w:eastAsia="en-US"/>
      </w:rPr>
    </w:lvl>
    <w:lvl w:ilvl="2" w:tplc="BAB2C422">
      <w:start w:val="1"/>
      <w:numFmt w:val="bullet"/>
      <w:lvlText w:val="•"/>
      <w:lvlJc w:val="left"/>
      <w:pPr>
        <w:ind w:left="3194" w:hanging="360"/>
      </w:pPr>
      <w:rPr>
        <w:rFonts w:hint="default"/>
        <w:lang w:val="en-US" w:bidi="ar-SA" w:eastAsia="en-US"/>
      </w:rPr>
    </w:lvl>
    <w:lvl w:ilvl="3" w:tplc="C3A297DA">
      <w:start w:val="1"/>
      <w:numFmt w:val="bullet"/>
      <w:lvlText w:val="•"/>
      <w:lvlJc w:val="left"/>
      <w:pPr>
        <w:ind w:left="4142" w:hanging="360"/>
      </w:pPr>
      <w:rPr>
        <w:rFonts w:hint="default"/>
        <w:lang w:val="en-US" w:bidi="ar-SA" w:eastAsia="en-US"/>
      </w:rPr>
    </w:lvl>
    <w:lvl w:ilvl="4" w:tplc="245C3B8A">
      <w:start w:val="1"/>
      <w:numFmt w:val="bullet"/>
      <w:lvlText w:val="•"/>
      <w:lvlJc w:val="left"/>
      <w:pPr>
        <w:ind w:left="5089" w:hanging="360"/>
      </w:pPr>
      <w:rPr>
        <w:rFonts w:hint="default"/>
        <w:lang w:val="en-US" w:bidi="ar-SA" w:eastAsia="en-US"/>
      </w:rPr>
    </w:lvl>
    <w:lvl w:ilvl="5" w:tplc="7624BE92">
      <w:start w:val="1"/>
      <w:numFmt w:val="bullet"/>
      <w:lvlText w:val="•"/>
      <w:lvlJc w:val="left"/>
      <w:pPr>
        <w:ind w:left="6036" w:hanging="360"/>
      </w:pPr>
      <w:rPr>
        <w:rFonts w:hint="default"/>
        <w:lang w:val="en-US" w:bidi="ar-SA" w:eastAsia="en-US"/>
      </w:rPr>
    </w:lvl>
    <w:lvl w:ilvl="6" w:tplc="6E0E887A">
      <w:start w:val="1"/>
      <w:numFmt w:val="bullet"/>
      <w:lvlText w:val="•"/>
      <w:lvlJc w:val="left"/>
      <w:pPr>
        <w:ind w:left="6984" w:hanging="360"/>
      </w:pPr>
      <w:rPr>
        <w:rFonts w:hint="default"/>
        <w:lang w:val="en-US" w:bidi="ar-SA" w:eastAsia="en-US"/>
      </w:rPr>
    </w:lvl>
    <w:lvl w:ilvl="7" w:tplc="56DA7C32">
      <w:start w:val="1"/>
      <w:numFmt w:val="bullet"/>
      <w:lvlText w:val="•"/>
      <w:lvlJc w:val="left"/>
      <w:pPr>
        <w:ind w:left="7931" w:hanging="360"/>
      </w:pPr>
      <w:rPr>
        <w:rFonts w:hint="default"/>
        <w:lang w:val="en-US" w:bidi="ar-SA" w:eastAsia="en-US"/>
      </w:rPr>
    </w:lvl>
    <w:lvl w:ilvl="8" w:tplc="0B041AF6">
      <w:start w:val="1"/>
      <w:numFmt w:val="bullet"/>
      <w:lvlText w:val="•"/>
      <w:lvlJc w:val="left"/>
      <w:pPr>
        <w:ind w:left="8878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multilevel"/>
    <w:tmpl w:val="146A77A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F6CA6DFC"/>
    <w:lvl w:ilvl="0" w:tplc="E23C98F6">
      <w:start w:val="1"/>
      <w:numFmt w:val="bullet"/>
      <w:lvlText w:val=""/>
      <w:lvlJc w:val="left"/>
      <w:pPr>
        <w:ind w:left="386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A84A9162">
      <w:start w:val="1"/>
      <w:numFmt w:val="bullet"/>
      <w:lvlText w:val="•"/>
      <w:lvlJc w:val="left"/>
      <w:pPr>
        <w:ind w:left="539" w:hanging="360"/>
      </w:pPr>
      <w:rPr>
        <w:rFonts w:hint="default"/>
        <w:lang w:val="en-US" w:bidi="ar-SA" w:eastAsia="en-US"/>
      </w:rPr>
    </w:lvl>
    <w:lvl w:ilvl="2" w:tplc="EF0C2176">
      <w:start w:val="1"/>
      <w:numFmt w:val="bullet"/>
      <w:lvlText w:val="•"/>
      <w:lvlJc w:val="left"/>
      <w:pPr>
        <w:ind w:left="698" w:hanging="360"/>
      </w:pPr>
      <w:rPr>
        <w:rFonts w:hint="default"/>
        <w:lang w:val="en-US" w:bidi="ar-SA" w:eastAsia="en-US"/>
      </w:rPr>
    </w:lvl>
    <w:lvl w:ilvl="3" w:tplc="262240AA">
      <w:start w:val="1"/>
      <w:numFmt w:val="bullet"/>
      <w:lvlText w:val="•"/>
      <w:lvlJc w:val="left"/>
      <w:pPr>
        <w:ind w:left="857" w:hanging="360"/>
      </w:pPr>
      <w:rPr>
        <w:rFonts w:hint="default"/>
        <w:lang w:val="en-US" w:bidi="ar-SA" w:eastAsia="en-US"/>
      </w:rPr>
    </w:lvl>
    <w:lvl w:ilvl="4" w:tplc="1562A5CE">
      <w:start w:val="1"/>
      <w:numFmt w:val="bullet"/>
      <w:lvlText w:val="•"/>
      <w:lvlJc w:val="left"/>
      <w:pPr>
        <w:ind w:left="1016" w:hanging="360"/>
      </w:pPr>
      <w:rPr>
        <w:rFonts w:hint="default"/>
        <w:lang w:val="en-US" w:bidi="ar-SA" w:eastAsia="en-US"/>
      </w:rPr>
    </w:lvl>
    <w:lvl w:ilvl="5" w:tplc="3C3ADF9A">
      <w:start w:val="1"/>
      <w:numFmt w:val="bullet"/>
      <w:lvlText w:val="•"/>
      <w:lvlJc w:val="left"/>
      <w:pPr>
        <w:ind w:left="1175" w:hanging="360"/>
      </w:pPr>
      <w:rPr>
        <w:rFonts w:hint="default"/>
        <w:lang w:val="en-US" w:bidi="ar-SA" w:eastAsia="en-US"/>
      </w:rPr>
    </w:lvl>
    <w:lvl w:ilvl="6" w:tplc="A6F21336">
      <w:start w:val="1"/>
      <w:numFmt w:val="bullet"/>
      <w:lvlText w:val="•"/>
      <w:lvlJc w:val="left"/>
      <w:pPr>
        <w:ind w:left="1334" w:hanging="360"/>
      </w:pPr>
      <w:rPr>
        <w:rFonts w:hint="default"/>
        <w:lang w:val="en-US" w:bidi="ar-SA" w:eastAsia="en-US"/>
      </w:rPr>
    </w:lvl>
    <w:lvl w:ilvl="7" w:tplc="3FBA1826">
      <w:start w:val="1"/>
      <w:numFmt w:val="bullet"/>
      <w:lvlText w:val="•"/>
      <w:lvlJc w:val="left"/>
      <w:pPr>
        <w:ind w:left="1493" w:hanging="360"/>
      </w:pPr>
      <w:rPr>
        <w:rFonts w:hint="default"/>
        <w:lang w:val="en-US" w:bidi="ar-SA" w:eastAsia="en-US"/>
      </w:rPr>
    </w:lvl>
    <w:lvl w:ilvl="8" w:tplc="BAEEE350">
      <w:start w:val="1"/>
      <w:numFmt w:val="bullet"/>
      <w:lvlText w:val="•"/>
      <w:lvlJc w:val="left"/>
      <w:pPr>
        <w:ind w:left="1652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98B86B0E"/>
    <w:lvl w:ilvl="0" w:tplc="E698E45E">
      <w:start w:val="2"/>
      <w:numFmt w:val="lowerLetter"/>
      <w:lvlText w:val="(%1)"/>
      <w:lvlJc w:val="left"/>
      <w:pPr>
        <w:ind w:left="720" w:hanging="360"/>
      </w:pPr>
      <w:rPr>
        <w:rFonts w:hint="default"/>
        <w:sz w:val="24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00F6511A"/>
    <w:lvl w:ilvl="0" w:tplc="C5246F20">
      <w:start w:val="1"/>
      <w:numFmt w:val="bullet"/>
      <w:lvlText w:val=""/>
      <w:lvlJc w:val="left"/>
      <w:pPr>
        <w:ind w:left="366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9E269850">
      <w:start w:val="1"/>
      <w:numFmt w:val="bullet"/>
      <w:lvlText w:val="•"/>
      <w:lvlJc w:val="left"/>
      <w:pPr>
        <w:ind w:left="520" w:hanging="360"/>
      </w:pPr>
      <w:rPr>
        <w:rFonts w:hint="default"/>
        <w:lang w:val="en-US" w:bidi="ar-SA" w:eastAsia="en-US"/>
      </w:rPr>
    </w:lvl>
    <w:lvl w:ilvl="2" w:tplc="B0F8CFC6">
      <w:start w:val="1"/>
      <w:numFmt w:val="bullet"/>
      <w:lvlText w:val="•"/>
      <w:lvlJc w:val="left"/>
      <w:pPr>
        <w:ind w:left="680" w:hanging="360"/>
      </w:pPr>
      <w:rPr>
        <w:rFonts w:hint="default"/>
        <w:lang w:val="en-US" w:bidi="ar-SA" w:eastAsia="en-US"/>
      </w:rPr>
    </w:lvl>
    <w:lvl w:ilvl="3" w:tplc="8FC04322">
      <w:start w:val="1"/>
      <w:numFmt w:val="bullet"/>
      <w:lvlText w:val="•"/>
      <w:lvlJc w:val="left"/>
      <w:pPr>
        <w:ind w:left="841" w:hanging="360"/>
      </w:pPr>
      <w:rPr>
        <w:rFonts w:hint="default"/>
        <w:lang w:val="en-US" w:bidi="ar-SA" w:eastAsia="en-US"/>
      </w:rPr>
    </w:lvl>
    <w:lvl w:ilvl="4" w:tplc="FE3E1952">
      <w:start w:val="1"/>
      <w:numFmt w:val="bullet"/>
      <w:lvlText w:val="•"/>
      <w:lvlJc w:val="left"/>
      <w:pPr>
        <w:ind w:left="1001" w:hanging="360"/>
      </w:pPr>
      <w:rPr>
        <w:rFonts w:hint="default"/>
        <w:lang w:val="en-US" w:bidi="ar-SA" w:eastAsia="en-US"/>
      </w:rPr>
    </w:lvl>
    <w:lvl w:ilvl="5" w:tplc="DD0E1158">
      <w:start w:val="1"/>
      <w:numFmt w:val="bullet"/>
      <w:lvlText w:val="•"/>
      <w:lvlJc w:val="left"/>
      <w:pPr>
        <w:ind w:left="1162" w:hanging="360"/>
      </w:pPr>
      <w:rPr>
        <w:rFonts w:hint="default"/>
        <w:lang w:val="en-US" w:bidi="ar-SA" w:eastAsia="en-US"/>
      </w:rPr>
    </w:lvl>
    <w:lvl w:ilvl="6" w:tplc="C2861FB0">
      <w:start w:val="1"/>
      <w:numFmt w:val="bullet"/>
      <w:lvlText w:val="•"/>
      <w:lvlJc w:val="left"/>
      <w:pPr>
        <w:ind w:left="1322" w:hanging="360"/>
      </w:pPr>
      <w:rPr>
        <w:rFonts w:hint="default"/>
        <w:lang w:val="en-US" w:bidi="ar-SA" w:eastAsia="en-US"/>
      </w:rPr>
    </w:lvl>
    <w:lvl w:ilvl="7" w:tplc="F5986ACA">
      <w:start w:val="1"/>
      <w:numFmt w:val="bullet"/>
      <w:lvlText w:val="•"/>
      <w:lvlJc w:val="left"/>
      <w:pPr>
        <w:ind w:left="1482" w:hanging="360"/>
      </w:pPr>
      <w:rPr>
        <w:rFonts w:hint="default"/>
        <w:lang w:val="en-US" w:bidi="ar-SA" w:eastAsia="en-US"/>
      </w:rPr>
    </w:lvl>
    <w:lvl w:ilvl="8" w:tplc="4348B336">
      <w:start w:val="1"/>
      <w:numFmt w:val="bullet"/>
      <w:lvlText w:val="•"/>
      <w:lvlJc w:val="left"/>
      <w:pPr>
        <w:ind w:left="1643" w:hanging="360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C5980198"/>
    <w:lvl w:ilvl="0" w:tplc="63DECEBC">
      <w:start w:val="1"/>
      <w:numFmt w:val="bullet"/>
      <w:lvlText w:val=""/>
      <w:lvlJc w:val="left"/>
      <w:pPr>
        <w:ind w:left="386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A05444BA">
      <w:start w:val="1"/>
      <w:numFmt w:val="bullet"/>
      <w:lvlText w:val="•"/>
      <w:lvlJc w:val="left"/>
      <w:pPr>
        <w:ind w:left="539" w:hanging="360"/>
      </w:pPr>
      <w:rPr>
        <w:rFonts w:hint="default"/>
        <w:lang w:val="en-US" w:bidi="ar-SA" w:eastAsia="en-US"/>
      </w:rPr>
    </w:lvl>
    <w:lvl w:ilvl="2" w:tplc="055606C4">
      <w:start w:val="1"/>
      <w:numFmt w:val="bullet"/>
      <w:lvlText w:val="•"/>
      <w:lvlJc w:val="left"/>
      <w:pPr>
        <w:ind w:left="698" w:hanging="360"/>
      </w:pPr>
      <w:rPr>
        <w:rFonts w:hint="default"/>
        <w:lang w:val="en-US" w:bidi="ar-SA" w:eastAsia="en-US"/>
      </w:rPr>
    </w:lvl>
    <w:lvl w:ilvl="3" w:tplc="ED486F60">
      <w:start w:val="1"/>
      <w:numFmt w:val="bullet"/>
      <w:lvlText w:val="•"/>
      <w:lvlJc w:val="left"/>
      <w:pPr>
        <w:ind w:left="857" w:hanging="360"/>
      </w:pPr>
      <w:rPr>
        <w:rFonts w:hint="default"/>
        <w:lang w:val="en-US" w:bidi="ar-SA" w:eastAsia="en-US"/>
      </w:rPr>
    </w:lvl>
    <w:lvl w:ilvl="4" w:tplc="24F2A700">
      <w:start w:val="1"/>
      <w:numFmt w:val="bullet"/>
      <w:lvlText w:val="•"/>
      <w:lvlJc w:val="left"/>
      <w:pPr>
        <w:ind w:left="1016" w:hanging="360"/>
      </w:pPr>
      <w:rPr>
        <w:rFonts w:hint="default"/>
        <w:lang w:val="en-US" w:bidi="ar-SA" w:eastAsia="en-US"/>
      </w:rPr>
    </w:lvl>
    <w:lvl w:ilvl="5" w:tplc="34F28D7A">
      <w:start w:val="1"/>
      <w:numFmt w:val="bullet"/>
      <w:lvlText w:val="•"/>
      <w:lvlJc w:val="left"/>
      <w:pPr>
        <w:ind w:left="1175" w:hanging="360"/>
      </w:pPr>
      <w:rPr>
        <w:rFonts w:hint="default"/>
        <w:lang w:val="en-US" w:bidi="ar-SA" w:eastAsia="en-US"/>
      </w:rPr>
    </w:lvl>
    <w:lvl w:ilvl="6" w:tplc="FD7C4CD2">
      <w:start w:val="1"/>
      <w:numFmt w:val="bullet"/>
      <w:lvlText w:val="•"/>
      <w:lvlJc w:val="left"/>
      <w:pPr>
        <w:ind w:left="1334" w:hanging="360"/>
      </w:pPr>
      <w:rPr>
        <w:rFonts w:hint="default"/>
        <w:lang w:val="en-US" w:bidi="ar-SA" w:eastAsia="en-US"/>
      </w:rPr>
    </w:lvl>
    <w:lvl w:ilvl="7" w:tplc="93743482">
      <w:start w:val="1"/>
      <w:numFmt w:val="bullet"/>
      <w:lvlText w:val="•"/>
      <w:lvlJc w:val="left"/>
      <w:pPr>
        <w:ind w:left="1493" w:hanging="360"/>
      </w:pPr>
      <w:rPr>
        <w:rFonts w:hint="default"/>
        <w:lang w:val="en-US" w:bidi="ar-SA" w:eastAsia="en-US"/>
      </w:rPr>
    </w:lvl>
    <w:lvl w:ilvl="8" w:tplc="DADAA046">
      <w:start w:val="1"/>
      <w:numFmt w:val="bullet"/>
      <w:lvlText w:val="•"/>
      <w:lvlJc w:val="left"/>
      <w:pPr>
        <w:ind w:left="1652" w:hanging="360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bidi="ar-SA" w:eastAsia="en-US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bidi="ar-SA" w:eastAsia="en-US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90"/>
        <w:sz w:val="24"/>
        <w:szCs w:val="24"/>
        <w:lang w:val="en-US" w:bidi="ar-SA" w:eastAsia="en-US"/>
      </w:rPr>
    </w:lvl>
    <w:lvl w:ilvl="3" w:tplc="81D2E68E">
      <w:start w:val="1"/>
      <w:numFmt w:val="bullet"/>
      <w:lvlText w:val="•"/>
      <w:lvlJc w:val="left"/>
      <w:pPr>
        <w:ind w:left="1820" w:hanging="360"/>
      </w:pPr>
      <w:rPr>
        <w:rFonts w:hint="default"/>
        <w:lang w:val="en-US" w:bidi="ar-SA" w:eastAsia="en-US"/>
      </w:rPr>
    </w:lvl>
    <w:lvl w:ilvl="4" w:tplc="73700072">
      <w:start w:val="1"/>
      <w:numFmt w:val="bullet"/>
      <w:lvlText w:val="•"/>
      <w:lvlJc w:val="left"/>
      <w:pPr>
        <w:ind w:left="2180" w:hanging="360"/>
      </w:pPr>
      <w:rPr>
        <w:rFonts w:hint="default"/>
        <w:lang w:val="en-US" w:bidi="ar-SA" w:eastAsia="en-US"/>
      </w:rPr>
    </w:lvl>
    <w:lvl w:ilvl="5" w:tplc="6482542C">
      <w:start w:val="1"/>
      <w:numFmt w:val="bullet"/>
      <w:lvlText w:val="•"/>
      <w:lvlJc w:val="left"/>
      <w:pPr>
        <w:ind w:left="2820" w:hanging="360"/>
      </w:pPr>
      <w:rPr>
        <w:rFonts w:hint="default"/>
        <w:lang w:val="en-US" w:bidi="ar-SA" w:eastAsia="en-US"/>
      </w:rPr>
    </w:lvl>
    <w:lvl w:ilvl="6" w:tplc="8C040190">
      <w:start w:val="1"/>
      <w:numFmt w:val="bullet"/>
      <w:lvlText w:val="•"/>
      <w:lvlJc w:val="left"/>
      <w:pPr>
        <w:ind w:left="2900" w:hanging="360"/>
      </w:pPr>
      <w:rPr>
        <w:rFonts w:hint="default"/>
        <w:lang w:val="en-US" w:bidi="ar-SA" w:eastAsia="en-US"/>
      </w:rPr>
    </w:lvl>
    <w:lvl w:ilvl="7" w:tplc="51708D2A">
      <w:start w:val="1"/>
      <w:numFmt w:val="bullet"/>
      <w:lvlText w:val="•"/>
      <w:lvlJc w:val="left"/>
      <w:pPr>
        <w:ind w:left="4868" w:hanging="360"/>
      </w:pPr>
      <w:rPr>
        <w:rFonts w:hint="default"/>
        <w:lang w:val="en-US" w:bidi="ar-SA" w:eastAsia="en-US"/>
      </w:rPr>
    </w:lvl>
    <w:lvl w:ilvl="8" w:tplc="E904CD40">
      <w:start w:val="1"/>
      <w:numFmt w:val="bullet"/>
      <w:lvlText w:val="•"/>
      <w:lvlJc w:val="left"/>
      <w:pPr>
        <w:ind w:left="6836" w:hanging="360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multilevel"/>
    <w:tmpl w:val="5EB6E2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hybridMultilevel"/>
    <w:tmpl w:val="7A3A7D76"/>
    <w:lvl w:ilvl="0" w:tplc="A694F0BA">
      <w:start w:val="1"/>
      <w:numFmt w:val="bullet"/>
      <w:lvlText w:val=""/>
      <w:lvlJc w:val="left"/>
      <w:pPr>
        <w:ind w:left="365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A27CF50E">
      <w:start w:val="1"/>
      <w:numFmt w:val="bullet"/>
      <w:lvlText w:val="•"/>
      <w:lvlJc w:val="left"/>
      <w:pPr>
        <w:ind w:left="512" w:hanging="360"/>
      </w:pPr>
      <w:rPr>
        <w:rFonts w:hint="default"/>
        <w:lang w:val="en-US" w:bidi="ar-SA" w:eastAsia="en-US"/>
      </w:rPr>
    </w:lvl>
    <w:lvl w:ilvl="2" w:tplc="9C3AD9EA">
      <w:start w:val="1"/>
      <w:numFmt w:val="bullet"/>
      <w:lvlText w:val="•"/>
      <w:lvlJc w:val="left"/>
      <w:pPr>
        <w:ind w:left="665" w:hanging="360"/>
      </w:pPr>
      <w:rPr>
        <w:rFonts w:hint="default"/>
        <w:lang w:val="en-US" w:bidi="ar-SA" w:eastAsia="en-US"/>
      </w:rPr>
    </w:lvl>
    <w:lvl w:ilvl="3" w:tplc="6B7AA584">
      <w:start w:val="1"/>
      <w:numFmt w:val="bullet"/>
      <w:lvlText w:val="•"/>
      <w:lvlJc w:val="left"/>
      <w:pPr>
        <w:ind w:left="818" w:hanging="360"/>
      </w:pPr>
      <w:rPr>
        <w:rFonts w:hint="default"/>
        <w:lang w:val="en-US" w:bidi="ar-SA" w:eastAsia="en-US"/>
      </w:rPr>
    </w:lvl>
    <w:lvl w:ilvl="4" w:tplc="4D6ED1CE">
      <w:start w:val="1"/>
      <w:numFmt w:val="bullet"/>
      <w:lvlText w:val="•"/>
      <w:lvlJc w:val="left"/>
      <w:pPr>
        <w:ind w:left="970" w:hanging="360"/>
      </w:pPr>
      <w:rPr>
        <w:rFonts w:hint="default"/>
        <w:lang w:val="en-US" w:bidi="ar-SA" w:eastAsia="en-US"/>
      </w:rPr>
    </w:lvl>
    <w:lvl w:ilvl="5" w:tplc="42985330">
      <w:start w:val="1"/>
      <w:numFmt w:val="bullet"/>
      <w:lvlText w:val="•"/>
      <w:lvlJc w:val="left"/>
      <w:pPr>
        <w:ind w:left="1123" w:hanging="360"/>
      </w:pPr>
      <w:rPr>
        <w:rFonts w:hint="default"/>
        <w:lang w:val="en-US" w:bidi="ar-SA" w:eastAsia="en-US"/>
      </w:rPr>
    </w:lvl>
    <w:lvl w:ilvl="6" w:tplc="E1B0DA50">
      <w:start w:val="1"/>
      <w:numFmt w:val="bullet"/>
      <w:lvlText w:val="•"/>
      <w:lvlJc w:val="left"/>
      <w:pPr>
        <w:ind w:left="1276" w:hanging="360"/>
      </w:pPr>
      <w:rPr>
        <w:rFonts w:hint="default"/>
        <w:lang w:val="en-US" w:bidi="ar-SA" w:eastAsia="en-US"/>
      </w:rPr>
    </w:lvl>
    <w:lvl w:ilvl="7" w:tplc="D29AF72E">
      <w:start w:val="1"/>
      <w:numFmt w:val="bullet"/>
      <w:lvlText w:val="•"/>
      <w:lvlJc w:val="left"/>
      <w:pPr>
        <w:ind w:left="1428" w:hanging="360"/>
      </w:pPr>
      <w:rPr>
        <w:rFonts w:hint="default"/>
        <w:lang w:val="en-US" w:bidi="ar-SA" w:eastAsia="en-US"/>
      </w:rPr>
    </w:lvl>
    <w:lvl w:ilvl="8" w:tplc="66DA37D6">
      <w:start w:val="1"/>
      <w:numFmt w:val="bullet"/>
      <w:lvlText w:val="•"/>
      <w:lvlJc w:val="left"/>
      <w:pPr>
        <w:ind w:left="1581" w:hanging="360"/>
      </w:pPr>
      <w:rPr>
        <w:rFonts w:hint="default"/>
        <w:lang w:val="en-US" w:bidi="ar-SA" w:eastAsia="en-US"/>
      </w:rPr>
    </w:lvl>
  </w:abstractNum>
  <w:abstractNum w:abstractNumId="10">
    <w:nsid w:val="0000000A"/>
    <w:multiLevelType w:val="multilevel"/>
    <w:tmpl w:val="7B943D6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hybridMultilevel"/>
    <w:tmpl w:val="5E8EFA40"/>
    <w:lvl w:ilvl="0" w:tplc="0A04895A">
      <w:start w:val="1"/>
      <w:numFmt w:val="bullet"/>
      <w:lvlText w:val=""/>
      <w:lvlJc w:val="left"/>
      <w:pPr>
        <w:ind w:left="376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DC9286A2">
      <w:start w:val="1"/>
      <w:numFmt w:val="bullet"/>
      <w:lvlText w:val="•"/>
      <w:lvlJc w:val="left"/>
      <w:pPr>
        <w:ind w:left="538" w:hanging="360"/>
      </w:pPr>
      <w:rPr>
        <w:rFonts w:hint="default"/>
        <w:lang w:val="en-US" w:bidi="ar-SA" w:eastAsia="en-US"/>
      </w:rPr>
    </w:lvl>
    <w:lvl w:ilvl="2" w:tplc="979846F2">
      <w:start w:val="1"/>
      <w:numFmt w:val="bullet"/>
      <w:lvlText w:val="•"/>
      <w:lvlJc w:val="left"/>
      <w:pPr>
        <w:ind w:left="696" w:hanging="360"/>
      </w:pPr>
      <w:rPr>
        <w:rFonts w:hint="default"/>
        <w:lang w:val="en-US" w:bidi="ar-SA" w:eastAsia="en-US"/>
      </w:rPr>
    </w:lvl>
    <w:lvl w:ilvl="3" w:tplc="0944CA32">
      <w:start w:val="1"/>
      <w:numFmt w:val="bullet"/>
      <w:lvlText w:val="•"/>
      <w:lvlJc w:val="left"/>
      <w:pPr>
        <w:ind w:left="855" w:hanging="360"/>
      </w:pPr>
      <w:rPr>
        <w:rFonts w:hint="default"/>
        <w:lang w:val="en-US" w:bidi="ar-SA" w:eastAsia="en-US"/>
      </w:rPr>
    </w:lvl>
    <w:lvl w:ilvl="4" w:tplc="56F2D78C">
      <w:start w:val="1"/>
      <w:numFmt w:val="bullet"/>
      <w:lvlText w:val="•"/>
      <w:lvlJc w:val="left"/>
      <w:pPr>
        <w:ind w:left="1013" w:hanging="360"/>
      </w:pPr>
      <w:rPr>
        <w:rFonts w:hint="default"/>
        <w:lang w:val="en-US" w:bidi="ar-SA" w:eastAsia="en-US"/>
      </w:rPr>
    </w:lvl>
    <w:lvl w:ilvl="5" w:tplc="901ABF00">
      <w:start w:val="1"/>
      <w:numFmt w:val="bullet"/>
      <w:lvlText w:val="•"/>
      <w:lvlJc w:val="left"/>
      <w:pPr>
        <w:ind w:left="1172" w:hanging="360"/>
      </w:pPr>
      <w:rPr>
        <w:rFonts w:hint="default"/>
        <w:lang w:val="en-US" w:bidi="ar-SA" w:eastAsia="en-US"/>
      </w:rPr>
    </w:lvl>
    <w:lvl w:ilvl="6" w:tplc="DAA81FB0">
      <w:start w:val="1"/>
      <w:numFmt w:val="bullet"/>
      <w:lvlText w:val="•"/>
      <w:lvlJc w:val="left"/>
      <w:pPr>
        <w:ind w:left="1330" w:hanging="360"/>
      </w:pPr>
      <w:rPr>
        <w:rFonts w:hint="default"/>
        <w:lang w:val="en-US" w:bidi="ar-SA" w:eastAsia="en-US"/>
      </w:rPr>
    </w:lvl>
    <w:lvl w:ilvl="7" w:tplc="2926090E">
      <w:start w:val="1"/>
      <w:numFmt w:val="bullet"/>
      <w:lvlText w:val="•"/>
      <w:lvlJc w:val="left"/>
      <w:pPr>
        <w:ind w:left="1488" w:hanging="360"/>
      </w:pPr>
      <w:rPr>
        <w:rFonts w:hint="default"/>
        <w:lang w:val="en-US" w:bidi="ar-SA" w:eastAsia="en-US"/>
      </w:rPr>
    </w:lvl>
    <w:lvl w:ilvl="8" w:tplc="D9843234">
      <w:start w:val="1"/>
      <w:numFmt w:val="bullet"/>
      <w:lvlText w:val="•"/>
      <w:lvlJc w:val="left"/>
      <w:pPr>
        <w:ind w:left="1647" w:hanging="360"/>
      </w:pPr>
      <w:rPr>
        <w:rFonts w:hint="default"/>
        <w:lang w:val="en-US" w:bidi="ar-SA" w:eastAsia="en-US"/>
      </w:rPr>
    </w:lvl>
  </w:abstractNum>
  <w:abstractNum w:abstractNumId="12">
    <w:nsid w:val="0000000C"/>
    <w:multiLevelType w:val="hybridMultilevel"/>
    <w:tmpl w:val="C8E69388"/>
    <w:lvl w:ilvl="0" w:tplc="2B641246">
      <w:start w:val="1"/>
      <w:numFmt w:val="decimal"/>
      <w:lvlText w:val="%1."/>
      <w:lvlJc w:val="left"/>
      <w:pPr>
        <w:ind w:left="376" w:hanging="360"/>
      </w:pPr>
      <w:rPr>
        <w:rFonts w:hint="default"/>
        <w:spacing w:val="0"/>
        <w:w w:val="91"/>
        <w:lang w:val="en-US" w:bidi="ar-SA" w:eastAsia="en-US"/>
      </w:rPr>
    </w:lvl>
    <w:lvl w:ilvl="1" w:tplc="68921954">
      <w:start w:val="1"/>
      <w:numFmt w:val="bullet"/>
      <w:lvlText w:val="•"/>
      <w:lvlJc w:val="left"/>
      <w:pPr>
        <w:ind w:left="1030" w:hanging="360"/>
      </w:pPr>
      <w:rPr>
        <w:rFonts w:hint="default"/>
        <w:lang w:val="en-US" w:bidi="ar-SA" w:eastAsia="en-US"/>
      </w:rPr>
    </w:lvl>
    <w:lvl w:ilvl="2" w:tplc="1EA87B1E">
      <w:start w:val="1"/>
      <w:numFmt w:val="bullet"/>
      <w:lvlText w:val="•"/>
      <w:lvlJc w:val="left"/>
      <w:pPr>
        <w:ind w:left="1681" w:hanging="360"/>
      </w:pPr>
      <w:rPr>
        <w:rFonts w:hint="default"/>
        <w:lang w:val="en-US" w:bidi="ar-SA" w:eastAsia="en-US"/>
      </w:rPr>
    </w:lvl>
    <w:lvl w:ilvl="3" w:tplc="B38C9A2E">
      <w:start w:val="1"/>
      <w:numFmt w:val="bullet"/>
      <w:lvlText w:val="•"/>
      <w:lvlJc w:val="left"/>
      <w:pPr>
        <w:ind w:left="2332" w:hanging="360"/>
      </w:pPr>
      <w:rPr>
        <w:rFonts w:hint="default"/>
        <w:lang w:val="en-US" w:bidi="ar-SA" w:eastAsia="en-US"/>
      </w:rPr>
    </w:lvl>
    <w:lvl w:ilvl="4" w:tplc="4BA45DF0">
      <w:start w:val="1"/>
      <w:numFmt w:val="bullet"/>
      <w:lvlText w:val="•"/>
      <w:lvlJc w:val="left"/>
      <w:pPr>
        <w:ind w:left="2983" w:hanging="360"/>
      </w:pPr>
      <w:rPr>
        <w:rFonts w:hint="default"/>
        <w:lang w:val="en-US" w:bidi="ar-SA" w:eastAsia="en-US"/>
      </w:rPr>
    </w:lvl>
    <w:lvl w:ilvl="5" w:tplc="1BECA460">
      <w:start w:val="1"/>
      <w:numFmt w:val="bullet"/>
      <w:lvlText w:val="•"/>
      <w:lvlJc w:val="left"/>
      <w:pPr>
        <w:ind w:left="3634" w:hanging="360"/>
      </w:pPr>
      <w:rPr>
        <w:rFonts w:hint="default"/>
        <w:lang w:val="en-US" w:bidi="ar-SA" w:eastAsia="en-US"/>
      </w:rPr>
    </w:lvl>
    <w:lvl w:ilvl="6" w:tplc="7B26EBA4">
      <w:start w:val="1"/>
      <w:numFmt w:val="bullet"/>
      <w:lvlText w:val="•"/>
      <w:lvlJc w:val="left"/>
      <w:pPr>
        <w:ind w:left="4285" w:hanging="360"/>
      </w:pPr>
      <w:rPr>
        <w:rFonts w:hint="default"/>
        <w:lang w:val="en-US" w:bidi="ar-SA" w:eastAsia="en-US"/>
      </w:rPr>
    </w:lvl>
    <w:lvl w:ilvl="7" w:tplc="80B63E5E">
      <w:start w:val="1"/>
      <w:numFmt w:val="bullet"/>
      <w:lvlText w:val="•"/>
      <w:lvlJc w:val="left"/>
      <w:pPr>
        <w:ind w:left="4936" w:hanging="360"/>
      </w:pPr>
      <w:rPr>
        <w:rFonts w:hint="default"/>
        <w:lang w:val="en-US" w:bidi="ar-SA" w:eastAsia="en-US"/>
      </w:rPr>
    </w:lvl>
    <w:lvl w:ilvl="8" w:tplc="276492C2">
      <w:start w:val="1"/>
      <w:numFmt w:val="bullet"/>
      <w:lvlText w:val="•"/>
      <w:lvlJc w:val="left"/>
      <w:pPr>
        <w:ind w:left="5587" w:hanging="360"/>
      </w:pPr>
      <w:rPr>
        <w:rFonts w:hint="default"/>
        <w:lang w:val="en-US" w:bidi="ar-SA" w:eastAsia="en-US"/>
      </w:rPr>
    </w:lvl>
  </w:abstractNum>
  <w:abstractNum w:abstractNumId="13">
    <w:nsid w:val="0000000D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bidi="ar-SA" w:eastAsia="en-US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bidi="ar-SA" w:eastAsia="en-US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90"/>
        <w:sz w:val="24"/>
        <w:szCs w:val="24"/>
        <w:lang w:val="en-US" w:bidi="ar-SA" w:eastAsia="en-US"/>
      </w:rPr>
    </w:lvl>
    <w:lvl w:ilvl="3" w:tplc="81D2E68E">
      <w:start w:val="1"/>
      <w:numFmt w:val="bullet"/>
      <w:lvlText w:val="•"/>
      <w:lvlJc w:val="left"/>
      <w:pPr>
        <w:ind w:left="1820" w:hanging="360"/>
      </w:pPr>
      <w:rPr>
        <w:rFonts w:hint="default"/>
        <w:lang w:val="en-US" w:bidi="ar-SA" w:eastAsia="en-US"/>
      </w:rPr>
    </w:lvl>
    <w:lvl w:ilvl="4" w:tplc="73700072">
      <w:start w:val="1"/>
      <w:numFmt w:val="bullet"/>
      <w:lvlText w:val="•"/>
      <w:lvlJc w:val="left"/>
      <w:pPr>
        <w:ind w:left="2180" w:hanging="360"/>
      </w:pPr>
      <w:rPr>
        <w:rFonts w:hint="default"/>
        <w:lang w:val="en-US" w:bidi="ar-SA" w:eastAsia="en-US"/>
      </w:rPr>
    </w:lvl>
    <w:lvl w:ilvl="5" w:tplc="6482542C">
      <w:start w:val="1"/>
      <w:numFmt w:val="bullet"/>
      <w:lvlText w:val="•"/>
      <w:lvlJc w:val="left"/>
      <w:pPr>
        <w:ind w:left="2820" w:hanging="360"/>
      </w:pPr>
      <w:rPr>
        <w:rFonts w:hint="default"/>
        <w:lang w:val="en-US" w:bidi="ar-SA" w:eastAsia="en-US"/>
      </w:rPr>
    </w:lvl>
    <w:lvl w:ilvl="6" w:tplc="8C040190">
      <w:start w:val="1"/>
      <w:numFmt w:val="bullet"/>
      <w:lvlText w:val="•"/>
      <w:lvlJc w:val="left"/>
      <w:pPr>
        <w:ind w:left="2900" w:hanging="360"/>
      </w:pPr>
      <w:rPr>
        <w:rFonts w:hint="default"/>
        <w:lang w:val="en-US" w:bidi="ar-SA" w:eastAsia="en-US"/>
      </w:rPr>
    </w:lvl>
    <w:lvl w:ilvl="7" w:tplc="51708D2A">
      <w:start w:val="1"/>
      <w:numFmt w:val="bullet"/>
      <w:lvlText w:val="•"/>
      <w:lvlJc w:val="left"/>
      <w:pPr>
        <w:ind w:left="4868" w:hanging="360"/>
      </w:pPr>
      <w:rPr>
        <w:rFonts w:hint="default"/>
        <w:lang w:val="en-US" w:bidi="ar-SA" w:eastAsia="en-US"/>
      </w:rPr>
    </w:lvl>
    <w:lvl w:ilvl="8" w:tplc="E904CD40">
      <w:start w:val="1"/>
      <w:numFmt w:val="bullet"/>
      <w:lvlText w:val="•"/>
      <w:lvlJc w:val="left"/>
      <w:pPr>
        <w:ind w:left="6836" w:hanging="360"/>
      </w:pPr>
      <w:rPr>
        <w:rFonts w:hint="default"/>
        <w:lang w:val="en-US" w:bidi="ar-SA" w:eastAsia="en-US"/>
      </w:rPr>
    </w:lvl>
  </w:abstractNum>
  <w:num w:numId="1">
    <w:abstractNumId w:val="13"/>
  </w:num>
  <w:num w:numId="2">
    <w:abstractNumId w:val="12"/>
  </w:num>
  <w:num w:numId="3">
    <w:abstractNumId w:val="6"/>
  </w:num>
  <w:num w:numId="4">
    <w:abstractNumId w:val="3"/>
  </w:num>
  <w:num w:numId="5">
    <w:abstractNumId w:val="9"/>
  </w:num>
  <w:num w:numId="6">
    <w:abstractNumId w:val="5"/>
  </w:num>
  <w:num w:numId="7">
    <w:abstractNumId w:val="11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8"/>
  </w:num>
  <w:num w:numId="13">
    <w:abstractNumId w:val="2"/>
  </w:num>
  <w:num w:numId="14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66">
    <w:name w:val="Body Text"/>
    <w:basedOn w:val="style0"/>
    <w:next w:val="style66"/>
    <w:link w:val="style4097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097">
    <w:name w:val="Body Text Char"/>
    <w:basedOn w:val="style65"/>
    <w:next w:val="style4097"/>
    <w:link w:val="style66"/>
    <w:uiPriority w:val="1"/>
    <w:rPr>
      <w:rFonts w:ascii="Times New Roman" w:cs="Times New Roman" w:eastAsia="Times New Roman" w:hAnsi="Times New Roman"/>
      <w:sz w:val="24"/>
      <w:szCs w:val="24"/>
      <w:lang w:val="en-US"/>
    </w:rPr>
  </w:style>
  <w:style w:type="paragraph" w:customStyle="1" w:styleId="style4098">
    <w:name w:val="Table Paragraph"/>
    <w:basedOn w:val="style0"/>
    <w:next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lang w:val="en-US"/>
    </w:rPr>
  </w:style>
  <w:style w:type="paragraph" w:styleId="style179">
    <w:name w:val="List Paragraph"/>
    <w:basedOn w:val="style0"/>
    <w:next w:val="style179"/>
    <w:qFormat/>
    <w:uiPriority w:val="34"/>
    <w:pPr>
      <w:widowControl w:val="false"/>
      <w:autoSpaceDE w:val="false"/>
      <w:autoSpaceDN w:val="false"/>
      <w:spacing w:after="0" w:lineRule="exact" w:line="270"/>
      <w:ind w:left="1452" w:hanging="360"/>
    </w:pPr>
    <w:rPr>
      <w:rFonts w:ascii="Times New Roman" w:cs="Times New Roman" w:eastAsia="Times New Roman" w:hAnsi="Times New Roman"/>
      <w:lang w:val="en-US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12" Type="http://schemas.openxmlformats.org/officeDocument/2006/relationships/customXml" Target="../customXml/item1.xml"/><Relationship Id="rId9" Type="http://schemas.openxmlformats.org/officeDocument/2006/relationships/fontTable" Target="fontTable.xml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3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AC528-4938-4704-9CE9-B10B929CB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377</Words>
  <Pages>4</Pages>
  <Characters>2162</Characters>
  <Application>WPS Office</Application>
  <DocSecurity>0</DocSecurity>
  <Paragraphs>201</Paragraphs>
  <ScaleCrop>false</ScaleCrop>
  <LinksUpToDate>false</LinksUpToDate>
  <CharactersWithSpaces>2461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2026-10-09T12:08:00Z</dcterms:created>
  <dc:creator>HP</dc:creator>
  <lastModifiedBy>A069</lastModifiedBy>
  <dcterms:modified xsi:type="dcterms:W3CDTF">2026-10-15T16:59:35Z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33c3ee8abc0b4017ac7870a43d4a715c_23</vt:lpwstr>
  </property>
</Properties>
</file>