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Q40: Smart Home Energy Management Optimization</w:t>
      </w:r>
    </w:p>
    <w:p>
      <w:pPr>
        <w:pStyle w:val="Heading1"/>
      </w:pPr>
      <w:r>
        <w:t>1. Problem Analysis &amp; Constraints</w:t>
      </w:r>
    </w:p>
    <w:p>
      <w:r>
        <w:t xml:space="preserve">Smart home energy management aims to schedule appliance operations to minimize electricity costs while satisfying maximum power limits and user preferences. </w:t>
      </w:r>
    </w:p>
    <w:p>
      <w:r>
        <w:t>Constraints include:</w:t>
        <w:br/>
        <w:t>• User Preferences: Some devices (e.g., medical equipment, refrigerator) have high priority and must run, while others (e.g., dishwasher, pool pump) can be delayed.</w:t>
        <w:br/>
        <w:t>• Energy Pricing: Time-of-Use (TOU) tariffs mean electricity is more expensive during peak hours.</w:t>
        <w:br/>
        <w:t>• Power Capacity: The total power drawn at any moment cannot exceed the home's main circuit breaker limit.</w:t>
      </w:r>
    </w:p>
    <w:p>
      <w:pPr>
        <w:pStyle w:val="Heading1"/>
      </w:pPr>
      <w:r>
        <w:t>2. Algorithm Design: Greedy vs. DP</w:t>
      </w:r>
    </w:p>
    <w:p>
      <w:r>
        <w:t>To solve this, we model the system as a variation of the Knapsack Problem, where the "weight" is the appliance power requirement, and the "value" is the user priority or cost-saving metric.</w:t>
      </w:r>
    </w:p>
    <w:p>
      <w:r>
        <w:rPr>
          <w:b/>
        </w:rPr>
        <w:t xml:space="preserve">Greedy Approach: </w:t>
      </w:r>
      <w:r>
        <w:t>Calculates a ratio of Priority-to-Power for each appliance. Devices are sorted in descending order of this ratio and activated until the power limit is reached. While very fast (O(N log N)), it may leave unused power capacity because it does not evaluate global combinations.</w:t>
        <w:br/>
      </w:r>
    </w:p>
    <w:p>
      <w:r>
        <w:rPr>
          <w:b/>
        </w:rPr>
        <w:t xml:space="preserve">Dynamic Programming (0/1 Knapsack): </w:t>
      </w:r>
      <w:r>
        <w:t>Evaluates all possible combinations of discrete appliances (on/off states) to find the absolute maximum priority achievable within the exact power limit. It builds a 2D table to store overlapping subproblems.</w:t>
      </w:r>
    </w:p>
    <w:p>
      <w:pPr>
        <w:pStyle w:val="Heading1"/>
      </w:pPr>
      <w:r>
        <w:t>3. Scalability and Performance Efficiency</w:t>
      </w:r>
    </w:p>
    <w:p>
      <w:r>
        <w:t>• Time Complexity: The Greedy algorithm runs in O(N log N) time due to sorting. The DP algorithm runs in O(N * W) time, where N is the number of appliances and W is the maximum power capacity.</w:t>
      </w:r>
    </w:p>
    <w:p>
      <w:r>
        <w:t>• Scalability: For a single smart home with 10–50 smart devices, DP is highly efficient and executes in milliseconds. However, if this system scales to a smart grid managing thousands of homes (making W excessively large), the O(N * W) pseudo-polynomial time of DP becomes a bottleneck. In such massive datasets, the Greedy algorithm or a fractional DP approximation is preferred for scalability.</w:t>
      </w:r>
    </w:p>
    <w:p>
      <w:pPr>
        <w:pStyle w:val="Heading1"/>
      </w:pPr>
      <w:r>
        <w:t>4. Interpretation in Energy-Saving Systems</w:t>
      </w:r>
    </w:p>
    <w:p>
      <w:r>
        <w:t>By utilizing DP during off-peak hours, a smart home can tightly pack appliance usage to maximize utility while electricity is cheap. During peak hours, the system dynamically lowers the power limit constraint (W), forcing the DP algorithm to automatically shed low-priority loads (like washing machines) while maintaining critical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