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F41" w:rsidRDefault="00461107" w:rsidP="00461107">
      <w:pPr>
        <w:jc w:val="center"/>
        <w:rPr>
          <w:rFonts w:asciiTheme="majorHAnsi" w:hAnsiTheme="majorHAnsi"/>
          <w:b/>
          <w:sz w:val="48"/>
          <w:szCs w:val="48"/>
          <w:u w:val="single"/>
          <w:lang w:val="en-IN"/>
        </w:rPr>
      </w:pPr>
      <w:r w:rsidRPr="00461107">
        <w:rPr>
          <w:rFonts w:asciiTheme="majorHAnsi" w:hAnsiTheme="majorHAnsi"/>
          <w:b/>
          <w:sz w:val="48"/>
          <w:szCs w:val="48"/>
          <w:u w:val="single"/>
          <w:lang w:val="en-IN"/>
        </w:rPr>
        <w:t>COMPUTING HISTORY</w:t>
      </w:r>
    </w:p>
    <w:p w:rsidR="00461107" w:rsidRPr="00C97A53" w:rsidRDefault="004D43EE" w:rsidP="004D43EE">
      <w:pPr>
        <w:rPr>
          <w:rFonts w:cstheme="minorHAnsi"/>
          <w:color w:val="1A1A1A"/>
          <w:sz w:val="24"/>
          <w:szCs w:val="24"/>
          <w:shd w:val="clear" w:color="auto" w:fill="FFFFFF"/>
        </w:rPr>
      </w:pPr>
      <w:r w:rsidRPr="00C97A53">
        <w:rPr>
          <w:rFonts w:cstheme="minorHAnsi"/>
          <w:color w:val="1A1A1A"/>
          <w:sz w:val="24"/>
          <w:szCs w:val="24"/>
          <w:shd w:val="clear" w:color="auto" w:fill="FFFFFF"/>
        </w:rPr>
        <w:t>A computer might be described with deceptive simplicity as “an apparatus that performs routine calculations automatically.” Such a definition would owe its deceptiveness to a naive and narrow view of calculation as a strictly mathematical process. In fact, calculation underlies many activities that are not normally thought of as mathematical. Walking across a room, for instance, requires many complex, </w:t>
      </w:r>
      <w:hyperlink r:id="rId5" w:history="1">
        <w:r w:rsidRPr="00C97A53">
          <w:rPr>
            <w:rStyle w:val="Hyperlink"/>
            <w:rFonts w:cstheme="minorHAnsi"/>
            <w:sz w:val="24"/>
            <w:szCs w:val="24"/>
            <w:shd w:val="clear" w:color="auto" w:fill="FFFFFF"/>
          </w:rPr>
          <w:t>albeit</w:t>
        </w:r>
      </w:hyperlink>
      <w:r w:rsidRPr="00C97A53">
        <w:rPr>
          <w:rFonts w:cstheme="minorHAnsi"/>
          <w:color w:val="1A1A1A"/>
          <w:sz w:val="24"/>
          <w:szCs w:val="24"/>
          <w:shd w:val="clear" w:color="auto" w:fill="FFFFFF"/>
        </w:rPr>
        <w:t> subconscious, calculations. Computers, too, have proved capable of solving a vast array of problems, from balancing a checkbook to even—in the form of guidance systems for robots—walking across a room.</w:t>
      </w:r>
    </w:p>
    <w:p w:rsidR="004D43EE" w:rsidRPr="00C97A53" w:rsidRDefault="004D43EE" w:rsidP="004D43EE">
      <w:pPr>
        <w:pStyle w:val="topic-paragraph"/>
        <w:shd w:val="clear" w:color="auto" w:fill="FFFFFF"/>
        <w:spacing w:before="0" w:beforeAutospacing="0"/>
        <w:rPr>
          <w:rFonts w:asciiTheme="majorHAnsi" w:hAnsiTheme="majorHAnsi"/>
          <w:color w:val="1A1A1A"/>
        </w:rPr>
      </w:pPr>
      <w:r w:rsidRPr="00C97A53">
        <w:rPr>
          <w:rFonts w:asciiTheme="majorHAnsi" w:hAnsiTheme="majorHAnsi"/>
          <w:color w:val="1A1A1A"/>
        </w:rPr>
        <w:t>Before the true </w:t>
      </w:r>
      <w:hyperlink r:id="rId6" w:history="1">
        <w:r w:rsidRPr="00C97A53">
          <w:rPr>
            <w:rStyle w:val="Hyperlink"/>
            <w:rFonts w:asciiTheme="majorHAnsi" w:hAnsiTheme="majorHAnsi"/>
            <w:color w:val="14599D"/>
          </w:rPr>
          <w:t>power</w:t>
        </w:r>
      </w:hyperlink>
      <w:r w:rsidRPr="00C97A53">
        <w:rPr>
          <w:rFonts w:asciiTheme="majorHAnsi" w:hAnsiTheme="majorHAnsi"/>
          <w:color w:val="1A1A1A"/>
        </w:rPr>
        <w:t xml:space="preserve"> of computing could be realized, therefore, the naive view of calculation had to be overcome. The inventors who </w:t>
      </w:r>
      <w:proofErr w:type="spellStart"/>
      <w:r w:rsidRPr="00C97A53">
        <w:rPr>
          <w:rFonts w:asciiTheme="majorHAnsi" w:hAnsiTheme="majorHAnsi"/>
          <w:color w:val="1A1A1A"/>
        </w:rPr>
        <w:t>laboured</w:t>
      </w:r>
      <w:proofErr w:type="spellEnd"/>
      <w:r w:rsidRPr="00C97A53">
        <w:rPr>
          <w:rFonts w:asciiTheme="majorHAnsi" w:hAnsiTheme="majorHAnsi"/>
          <w:color w:val="1A1A1A"/>
        </w:rPr>
        <w:t xml:space="preserve"> to bring the computer into the world had to learn that the thing they were inventing was not just a number cruncher, not merely a calculator. For example, they had to learn that it was not necessary to invent a new computer for every new calculation and that a computer could be designed to solve numerous problems, even problems not yet imagined when the computer was built. They also had to learn how to tell such a general problem-solving computer what problem to solve. In other words, they had to invent programming.</w:t>
      </w:r>
    </w:p>
    <w:p w:rsidR="004D43EE" w:rsidRPr="00C97A53" w:rsidRDefault="004D43EE" w:rsidP="004D43EE">
      <w:pPr>
        <w:pStyle w:val="topic-paragraph"/>
        <w:shd w:val="clear" w:color="auto" w:fill="FFFFFF"/>
        <w:spacing w:before="0" w:beforeAutospacing="0" w:after="0" w:afterAutospacing="0"/>
        <w:rPr>
          <w:rFonts w:asciiTheme="majorHAnsi" w:hAnsiTheme="majorHAnsi"/>
          <w:color w:val="1A1A1A"/>
        </w:rPr>
      </w:pPr>
      <w:r w:rsidRPr="00C97A53">
        <w:rPr>
          <w:rFonts w:asciiTheme="majorHAnsi" w:hAnsiTheme="majorHAnsi"/>
          <w:color w:val="1A1A1A"/>
        </w:rPr>
        <w:t>They had to solve all the heady problems of developing such a device, of </w:t>
      </w:r>
      <w:hyperlink r:id="rId7" w:history="1">
        <w:r w:rsidRPr="00C97A53">
          <w:rPr>
            <w:rStyle w:val="Hyperlink"/>
            <w:rFonts w:asciiTheme="majorHAnsi" w:hAnsiTheme="majorHAnsi"/>
          </w:rPr>
          <w:t>implementing</w:t>
        </w:r>
      </w:hyperlink>
      <w:r w:rsidRPr="00C97A53">
        <w:rPr>
          <w:rFonts w:asciiTheme="majorHAnsi" w:hAnsiTheme="majorHAnsi"/>
          <w:color w:val="1A1A1A"/>
        </w:rPr>
        <w:t> the design, of actually </w:t>
      </w:r>
      <w:hyperlink r:id="rId8" w:history="1">
        <w:r w:rsidRPr="00C97A53">
          <w:rPr>
            <w:rStyle w:val="Hyperlink"/>
            <w:rFonts w:asciiTheme="majorHAnsi" w:hAnsiTheme="majorHAnsi"/>
            <w:color w:val="14599D"/>
          </w:rPr>
          <w:t>building</w:t>
        </w:r>
      </w:hyperlink>
      <w:r w:rsidRPr="00C97A53">
        <w:rPr>
          <w:rFonts w:asciiTheme="majorHAnsi" w:hAnsiTheme="majorHAnsi"/>
          <w:color w:val="1A1A1A"/>
        </w:rPr>
        <w:t> the thing. The history of the solving of these problems is the history of the computer. That history is covered in this section, and links are provided to entries on many of the individuals and companies mentioned. In addition, </w:t>
      </w:r>
      <w:r w:rsidRPr="00C97A53">
        <w:rPr>
          <w:rStyle w:val="Emphasis"/>
          <w:rFonts w:asciiTheme="majorHAnsi" w:hAnsiTheme="majorHAnsi"/>
          <w:color w:val="1A1A1A"/>
        </w:rPr>
        <w:t>see</w:t>
      </w:r>
      <w:r w:rsidRPr="00C97A53">
        <w:rPr>
          <w:rFonts w:asciiTheme="majorHAnsi" w:hAnsiTheme="majorHAnsi"/>
          <w:color w:val="1A1A1A"/>
        </w:rPr>
        <w:t> the articles </w:t>
      </w:r>
      <w:hyperlink r:id="rId9" w:history="1">
        <w:r w:rsidRPr="00C97A53">
          <w:rPr>
            <w:rStyle w:val="Hyperlink"/>
            <w:rFonts w:asciiTheme="majorHAnsi" w:hAnsiTheme="majorHAnsi"/>
            <w:color w:val="14599D"/>
          </w:rPr>
          <w:t>computer science</w:t>
        </w:r>
      </w:hyperlink>
      <w:r w:rsidRPr="00C97A53">
        <w:rPr>
          <w:rFonts w:asciiTheme="majorHAnsi" w:hAnsiTheme="majorHAnsi"/>
          <w:color w:val="1A1A1A"/>
        </w:rPr>
        <w:t> and </w:t>
      </w:r>
      <w:hyperlink r:id="rId10" w:history="1">
        <w:r w:rsidRPr="00C97A53">
          <w:rPr>
            <w:rStyle w:val="Hyperlink"/>
            <w:rFonts w:asciiTheme="majorHAnsi" w:hAnsiTheme="majorHAnsi"/>
            <w:color w:val="14599D"/>
          </w:rPr>
          <w:t>supercomputer</w:t>
        </w:r>
      </w:hyperlink>
      <w:r w:rsidRPr="00C97A53">
        <w:rPr>
          <w:rFonts w:asciiTheme="majorHAnsi" w:hAnsiTheme="majorHAnsi"/>
          <w:color w:val="1A1A1A"/>
        </w:rPr>
        <w:t>.</w:t>
      </w:r>
    </w:p>
    <w:p w:rsidR="00C97A53" w:rsidRDefault="00C97A53" w:rsidP="004D43EE">
      <w:pPr>
        <w:rPr>
          <w:rFonts w:asciiTheme="majorHAnsi" w:hAnsiTheme="majorHAnsi" w:cstheme="minorHAnsi"/>
          <w:b/>
          <w:sz w:val="36"/>
          <w:szCs w:val="36"/>
          <w:u w:val="single"/>
          <w:lang w:val="en-IN"/>
        </w:rPr>
      </w:pPr>
    </w:p>
    <w:p w:rsidR="00C97A53" w:rsidRDefault="00C97A53" w:rsidP="004D43EE">
      <w:pPr>
        <w:rPr>
          <w:rFonts w:asciiTheme="majorHAnsi" w:hAnsiTheme="majorHAnsi" w:cstheme="minorHAnsi"/>
          <w:b/>
          <w:sz w:val="36"/>
          <w:szCs w:val="36"/>
          <w:u w:val="single"/>
          <w:lang w:val="en-IN"/>
        </w:rPr>
      </w:pPr>
      <w:r>
        <w:rPr>
          <w:rFonts w:asciiTheme="majorHAnsi" w:hAnsiTheme="majorHAnsi" w:cstheme="minorHAnsi"/>
          <w:b/>
          <w:sz w:val="36"/>
          <w:szCs w:val="36"/>
          <w:u w:val="single"/>
          <w:lang w:val="en-IN"/>
        </w:rPr>
        <w:t>Early Computation:-</w:t>
      </w:r>
    </w:p>
    <w:p w:rsidR="00C97A53" w:rsidRPr="00C97A53" w:rsidRDefault="00C97A53" w:rsidP="00C97A53">
      <w:pPr>
        <w:pStyle w:val="NormalWeb"/>
        <w:shd w:val="clear" w:color="auto" w:fill="FFFFFF"/>
        <w:spacing w:before="120" w:beforeAutospacing="0" w:after="120" w:afterAutospacing="0"/>
        <w:rPr>
          <w:rFonts w:asciiTheme="minorHAnsi" w:hAnsiTheme="minorHAnsi" w:cstheme="minorHAnsi"/>
          <w:color w:val="202122"/>
        </w:rPr>
      </w:pPr>
      <w:proofErr w:type="gramStart"/>
      <w:r>
        <w:rPr>
          <w:rFonts w:ascii="Arial" w:hAnsi="Arial" w:cs="Arial"/>
          <w:color w:val="202122"/>
          <w:sz w:val="17"/>
          <w:szCs w:val="17"/>
        </w:rPr>
        <w:t>to</w:t>
      </w:r>
      <w:proofErr w:type="gramEnd"/>
      <w:r>
        <w:rPr>
          <w:rFonts w:ascii="Arial" w:hAnsi="Arial" w:cs="Arial"/>
          <w:color w:val="202122"/>
          <w:sz w:val="17"/>
          <w:szCs w:val="17"/>
        </w:rPr>
        <w:t xml:space="preserve"> </w:t>
      </w:r>
      <w:r w:rsidRPr="00C97A53">
        <w:rPr>
          <w:rFonts w:asciiTheme="minorHAnsi" w:hAnsiTheme="minorHAnsi" w:cstheme="minorHAnsi"/>
          <w:color w:val="202122"/>
        </w:rPr>
        <w:t>Mathematical statements need not be abstract only; when a statement can be illustrated with actual numbers, the numbers can be communicated and a community can arise. This allows the repeatable, verifiable statements which are the hallmark of mathematics and science. These kinds of statements have existed for thousands of years, and across multiple civilizations, as shown below:</w:t>
      </w:r>
    </w:p>
    <w:p w:rsidR="00C97A53" w:rsidRPr="00C97A53" w:rsidRDefault="00C97A53" w:rsidP="00C97A53">
      <w:pPr>
        <w:pStyle w:val="NormalWeb"/>
        <w:shd w:val="clear" w:color="auto" w:fill="FFFFFF"/>
        <w:spacing w:before="120" w:beforeAutospacing="0" w:after="120" w:afterAutospacing="0"/>
        <w:rPr>
          <w:rFonts w:asciiTheme="minorHAnsi" w:hAnsiTheme="minorHAnsi" w:cstheme="minorHAnsi"/>
          <w:color w:val="202122"/>
        </w:rPr>
      </w:pPr>
      <w:r w:rsidRPr="00C97A53">
        <w:rPr>
          <w:rFonts w:asciiTheme="minorHAnsi" w:hAnsiTheme="minorHAnsi" w:cstheme="minorHAnsi"/>
          <w:color w:val="202122"/>
        </w:rPr>
        <w:t>The earliest known tool for use in computation is the </w:t>
      </w:r>
      <w:hyperlink r:id="rId11" w:tooltip="Sumer" w:history="1">
        <w:r w:rsidRPr="00C97A53">
          <w:rPr>
            <w:rStyle w:val="Hyperlink"/>
            <w:rFonts w:asciiTheme="minorHAnsi" w:hAnsiTheme="minorHAnsi" w:cstheme="minorHAnsi"/>
            <w:color w:val="0645AD"/>
          </w:rPr>
          <w:t>Sumerian</w:t>
        </w:r>
      </w:hyperlink>
      <w:r w:rsidRPr="00C97A53">
        <w:rPr>
          <w:rFonts w:asciiTheme="minorHAnsi" w:hAnsiTheme="minorHAnsi" w:cstheme="minorHAnsi"/>
          <w:color w:val="202122"/>
        </w:rPr>
        <w:t> </w:t>
      </w:r>
      <w:hyperlink r:id="rId12" w:tooltip="Abacus" w:history="1">
        <w:r w:rsidRPr="00C97A53">
          <w:rPr>
            <w:rStyle w:val="Hyperlink"/>
            <w:rFonts w:asciiTheme="minorHAnsi" w:hAnsiTheme="minorHAnsi" w:cstheme="minorHAnsi"/>
            <w:color w:val="0645AD"/>
          </w:rPr>
          <w:t>abacus</w:t>
        </w:r>
      </w:hyperlink>
      <w:r w:rsidRPr="00C97A53">
        <w:rPr>
          <w:rFonts w:asciiTheme="minorHAnsi" w:hAnsiTheme="minorHAnsi" w:cstheme="minorHAnsi"/>
          <w:color w:val="202122"/>
        </w:rPr>
        <w:t>, and it was thought to have been invented in </w:t>
      </w:r>
      <w:hyperlink r:id="rId13" w:tooltip="Babylon" w:history="1">
        <w:r w:rsidRPr="00C97A53">
          <w:rPr>
            <w:rStyle w:val="Hyperlink"/>
            <w:rFonts w:asciiTheme="minorHAnsi" w:hAnsiTheme="minorHAnsi" w:cstheme="minorHAnsi"/>
            <w:color w:val="0645AD"/>
          </w:rPr>
          <w:t>Babylon</w:t>
        </w:r>
      </w:hyperlink>
      <w:r w:rsidRPr="00C97A53">
        <w:rPr>
          <w:rFonts w:asciiTheme="minorHAnsi" w:hAnsiTheme="minorHAnsi" w:cstheme="minorHAnsi"/>
          <w:color w:val="202122"/>
        </w:rPr>
        <w:t> c. 2700–2300 BC. Its original style of usage was by lines drawn in sand with pebbles. Abaci, of a more modern design, are still used as calculation tools today. This was the first known calculator and most advanced system of calculation known to date - preceding </w:t>
      </w:r>
      <w:hyperlink r:id="rId14" w:tooltip="Archimedes" w:history="1">
        <w:r w:rsidRPr="00C97A53">
          <w:rPr>
            <w:rStyle w:val="Hyperlink"/>
            <w:rFonts w:asciiTheme="minorHAnsi" w:hAnsiTheme="minorHAnsi" w:cstheme="minorHAnsi"/>
            <w:color w:val="0645AD"/>
          </w:rPr>
          <w:t>Archimedes</w:t>
        </w:r>
      </w:hyperlink>
      <w:r w:rsidRPr="00C97A53">
        <w:rPr>
          <w:rFonts w:asciiTheme="minorHAnsi" w:hAnsiTheme="minorHAnsi" w:cstheme="minorHAnsi"/>
          <w:color w:val="202122"/>
        </w:rPr>
        <w:t> by 2,000 years.</w:t>
      </w:r>
    </w:p>
    <w:p w:rsidR="00C97A53" w:rsidRPr="00C97A53" w:rsidRDefault="00C97A53" w:rsidP="00C97A53">
      <w:pPr>
        <w:pStyle w:val="NormalWeb"/>
        <w:shd w:val="clear" w:color="auto" w:fill="FFFFFF"/>
        <w:spacing w:before="120" w:beforeAutospacing="0" w:after="120" w:afterAutospacing="0"/>
        <w:rPr>
          <w:rFonts w:asciiTheme="minorHAnsi" w:hAnsiTheme="minorHAnsi" w:cstheme="minorHAnsi"/>
          <w:color w:val="202122"/>
        </w:rPr>
      </w:pPr>
      <w:r w:rsidRPr="00C97A53">
        <w:rPr>
          <w:rFonts w:asciiTheme="minorHAnsi" w:hAnsiTheme="minorHAnsi" w:cstheme="minorHAnsi"/>
          <w:color w:val="202122"/>
        </w:rPr>
        <w:t>In c. 1050–771 BC, the </w:t>
      </w:r>
      <w:hyperlink r:id="rId15" w:tooltip="South-pointing chariot" w:history="1">
        <w:r w:rsidRPr="00C97A53">
          <w:rPr>
            <w:rStyle w:val="Hyperlink"/>
            <w:rFonts w:asciiTheme="minorHAnsi" w:hAnsiTheme="minorHAnsi" w:cstheme="minorHAnsi"/>
            <w:color w:val="0645AD"/>
          </w:rPr>
          <w:t>south-pointing chariot</w:t>
        </w:r>
      </w:hyperlink>
      <w:r w:rsidRPr="00C97A53">
        <w:rPr>
          <w:rFonts w:asciiTheme="minorHAnsi" w:hAnsiTheme="minorHAnsi" w:cstheme="minorHAnsi"/>
          <w:color w:val="202122"/>
        </w:rPr>
        <w:t> was invented in </w:t>
      </w:r>
      <w:hyperlink r:id="rId16" w:anchor="Ancient_China" w:tooltip="History of China" w:history="1">
        <w:r w:rsidRPr="00C97A53">
          <w:rPr>
            <w:rStyle w:val="Hyperlink"/>
            <w:rFonts w:asciiTheme="minorHAnsi" w:hAnsiTheme="minorHAnsi" w:cstheme="minorHAnsi"/>
            <w:color w:val="0645AD"/>
          </w:rPr>
          <w:t>ancient China</w:t>
        </w:r>
      </w:hyperlink>
      <w:r w:rsidRPr="00C97A53">
        <w:rPr>
          <w:rFonts w:asciiTheme="minorHAnsi" w:hAnsiTheme="minorHAnsi" w:cstheme="minorHAnsi"/>
          <w:color w:val="202122"/>
        </w:rPr>
        <w:t>. It was the first known </w:t>
      </w:r>
      <w:hyperlink r:id="rId17" w:tooltip="Gear" w:history="1">
        <w:r w:rsidRPr="00C97A53">
          <w:rPr>
            <w:rStyle w:val="Hyperlink"/>
            <w:rFonts w:asciiTheme="minorHAnsi" w:hAnsiTheme="minorHAnsi" w:cstheme="minorHAnsi"/>
            <w:color w:val="0645AD"/>
          </w:rPr>
          <w:t>geared</w:t>
        </w:r>
      </w:hyperlink>
      <w:r w:rsidRPr="00C97A53">
        <w:rPr>
          <w:rFonts w:asciiTheme="minorHAnsi" w:hAnsiTheme="minorHAnsi" w:cstheme="minorHAnsi"/>
          <w:color w:val="202122"/>
        </w:rPr>
        <w:t> mechanism to use a </w:t>
      </w:r>
      <w:hyperlink r:id="rId18" w:tooltip="Differential gear" w:history="1">
        <w:r w:rsidRPr="00C97A53">
          <w:rPr>
            <w:rStyle w:val="Hyperlink"/>
            <w:rFonts w:asciiTheme="minorHAnsi" w:hAnsiTheme="minorHAnsi" w:cstheme="minorHAnsi"/>
            <w:color w:val="0645AD"/>
          </w:rPr>
          <w:t>differential gear</w:t>
        </w:r>
      </w:hyperlink>
      <w:r w:rsidRPr="00C97A53">
        <w:rPr>
          <w:rFonts w:asciiTheme="minorHAnsi" w:hAnsiTheme="minorHAnsi" w:cstheme="minorHAnsi"/>
          <w:color w:val="202122"/>
        </w:rPr>
        <w:t>, which was later used in </w:t>
      </w:r>
      <w:hyperlink r:id="rId19" w:tooltip="Analog computer" w:history="1">
        <w:r w:rsidRPr="00C97A53">
          <w:rPr>
            <w:rStyle w:val="Hyperlink"/>
            <w:rFonts w:asciiTheme="minorHAnsi" w:hAnsiTheme="minorHAnsi" w:cstheme="minorHAnsi"/>
            <w:color w:val="0645AD"/>
          </w:rPr>
          <w:t>analog computers</w:t>
        </w:r>
      </w:hyperlink>
      <w:r w:rsidRPr="00C97A53">
        <w:rPr>
          <w:rFonts w:asciiTheme="minorHAnsi" w:hAnsiTheme="minorHAnsi" w:cstheme="minorHAnsi"/>
          <w:color w:val="202122"/>
        </w:rPr>
        <w:t xml:space="preserve">. </w:t>
      </w:r>
      <w:r w:rsidRPr="00C97A53">
        <w:rPr>
          <w:rFonts w:asciiTheme="minorHAnsi" w:hAnsiTheme="minorHAnsi" w:cstheme="minorHAnsi"/>
          <w:color w:val="202122"/>
        </w:rPr>
        <w:lastRenderedPageBreak/>
        <w:t>The </w:t>
      </w:r>
      <w:hyperlink r:id="rId20" w:tooltip="China" w:history="1">
        <w:r w:rsidRPr="00C97A53">
          <w:rPr>
            <w:rStyle w:val="Hyperlink"/>
            <w:rFonts w:asciiTheme="minorHAnsi" w:hAnsiTheme="minorHAnsi" w:cstheme="minorHAnsi"/>
            <w:color w:val="0645AD"/>
          </w:rPr>
          <w:t>Chinese</w:t>
        </w:r>
      </w:hyperlink>
      <w:r w:rsidRPr="00C97A53">
        <w:rPr>
          <w:rFonts w:asciiTheme="minorHAnsi" w:hAnsiTheme="minorHAnsi" w:cstheme="minorHAnsi"/>
          <w:color w:val="202122"/>
        </w:rPr>
        <w:t> also invented a more sophisticated abacus from around the 2nd century BC known as the </w:t>
      </w:r>
      <w:hyperlink r:id="rId21" w:tooltip="Chinese abacus" w:history="1">
        <w:r w:rsidRPr="00C97A53">
          <w:rPr>
            <w:rStyle w:val="Hyperlink"/>
            <w:rFonts w:asciiTheme="minorHAnsi" w:hAnsiTheme="minorHAnsi" w:cstheme="minorHAnsi"/>
            <w:color w:val="0645AD"/>
          </w:rPr>
          <w:t>Chinese abacus</w:t>
        </w:r>
      </w:hyperlink>
      <w:r w:rsidRPr="00C97A53">
        <w:rPr>
          <w:rFonts w:asciiTheme="minorHAnsi" w:hAnsiTheme="minorHAnsi" w:cstheme="minorHAnsi"/>
          <w:color w:val="202122"/>
        </w:rPr>
        <w:t>.</w:t>
      </w:r>
      <w:hyperlink r:id="rId22" w:anchor="cite_note-8" w:history="1">
        <w:r w:rsidRPr="00C97A53">
          <w:rPr>
            <w:rStyle w:val="Hyperlink"/>
            <w:rFonts w:asciiTheme="minorHAnsi" w:hAnsiTheme="minorHAnsi" w:cstheme="minorHAnsi"/>
            <w:color w:val="0645AD"/>
            <w:vertAlign w:val="superscript"/>
          </w:rPr>
          <w:t>[8]</w:t>
        </w:r>
      </w:hyperlink>
    </w:p>
    <w:p w:rsidR="00C97A53" w:rsidRPr="00C97A53" w:rsidRDefault="00C97A53" w:rsidP="00C97A53">
      <w:pPr>
        <w:pStyle w:val="NormalWeb"/>
        <w:shd w:val="clear" w:color="auto" w:fill="FFFFFF"/>
        <w:spacing w:before="120" w:beforeAutospacing="0" w:after="120" w:afterAutospacing="0"/>
        <w:rPr>
          <w:rFonts w:asciiTheme="minorHAnsi" w:hAnsiTheme="minorHAnsi" w:cstheme="minorHAnsi"/>
          <w:color w:val="202122"/>
        </w:rPr>
      </w:pPr>
      <w:r w:rsidRPr="00C97A53">
        <w:rPr>
          <w:rFonts w:asciiTheme="minorHAnsi" w:hAnsiTheme="minorHAnsi" w:cstheme="minorHAnsi"/>
          <w:color w:val="202122"/>
        </w:rPr>
        <w:t>In the 5th century BC in </w:t>
      </w:r>
      <w:hyperlink r:id="rId23" w:tooltip="History of India" w:history="1">
        <w:r w:rsidRPr="00C97A53">
          <w:rPr>
            <w:rStyle w:val="Hyperlink"/>
            <w:rFonts w:asciiTheme="minorHAnsi" w:hAnsiTheme="minorHAnsi" w:cstheme="minorHAnsi"/>
            <w:color w:val="0645AD"/>
          </w:rPr>
          <w:t>ancient India</w:t>
        </w:r>
      </w:hyperlink>
      <w:r w:rsidRPr="00C97A53">
        <w:rPr>
          <w:rFonts w:asciiTheme="minorHAnsi" w:hAnsiTheme="minorHAnsi" w:cstheme="minorHAnsi"/>
          <w:color w:val="202122"/>
        </w:rPr>
        <w:t>, the </w:t>
      </w:r>
      <w:hyperlink r:id="rId24" w:tooltip="Philologist" w:history="1">
        <w:r w:rsidRPr="00C97A53">
          <w:rPr>
            <w:rStyle w:val="Hyperlink"/>
            <w:rFonts w:asciiTheme="minorHAnsi" w:hAnsiTheme="minorHAnsi" w:cstheme="minorHAnsi"/>
            <w:color w:val="0645AD"/>
          </w:rPr>
          <w:t>grammarian</w:t>
        </w:r>
      </w:hyperlink>
      <w:r w:rsidRPr="00C97A53">
        <w:rPr>
          <w:rFonts w:asciiTheme="minorHAnsi" w:hAnsiTheme="minorHAnsi" w:cstheme="minorHAnsi"/>
          <w:color w:val="202122"/>
        </w:rPr>
        <w:t> </w:t>
      </w:r>
      <w:proofErr w:type="spellStart"/>
      <w:r w:rsidRPr="00C97A53">
        <w:rPr>
          <w:rFonts w:asciiTheme="minorHAnsi" w:hAnsiTheme="minorHAnsi" w:cstheme="minorHAnsi"/>
          <w:color w:val="202122"/>
        </w:rPr>
        <w:fldChar w:fldCharType="begin"/>
      </w:r>
      <w:r w:rsidRPr="00C97A53">
        <w:rPr>
          <w:rFonts w:asciiTheme="minorHAnsi" w:hAnsiTheme="minorHAnsi" w:cstheme="minorHAnsi"/>
          <w:color w:val="202122"/>
        </w:rPr>
        <w:instrText xml:space="preserve"> HYPERLINK "https://en.wikipedia.org/wiki/P%C4%81%E1%B9%87ini" \o "Pāṇini" </w:instrText>
      </w:r>
      <w:r w:rsidRPr="00C97A53">
        <w:rPr>
          <w:rFonts w:asciiTheme="minorHAnsi" w:hAnsiTheme="minorHAnsi" w:cstheme="minorHAnsi"/>
          <w:color w:val="202122"/>
        </w:rPr>
        <w:fldChar w:fldCharType="separate"/>
      </w:r>
      <w:r w:rsidRPr="00C97A53">
        <w:rPr>
          <w:rStyle w:val="Hyperlink"/>
          <w:rFonts w:asciiTheme="minorHAnsi" w:hAnsiTheme="minorHAnsi" w:cstheme="minorHAnsi"/>
          <w:color w:val="0645AD"/>
        </w:rPr>
        <w:t>Pāṇini</w:t>
      </w:r>
      <w:proofErr w:type="spellEnd"/>
      <w:r w:rsidRPr="00C97A53">
        <w:rPr>
          <w:rFonts w:asciiTheme="minorHAnsi" w:hAnsiTheme="minorHAnsi" w:cstheme="minorHAnsi"/>
          <w:color w:val="202122"/>
        </w:rPr>
        <w:fldChar w:fldCharType="end"/>
      </w:r>
      <w:r w:rsidRPr="00C97A53">
        <w:rPr>
          <w:rFonts w:asciiTheme="minorHAnsi" w:hAnsiTheme="minorHAnsi" w:cstheme="minorHAnsi"/>
          <w:color w:val="202122"/>
        </w:rPr>
        <w:t> formulated the </w:t>
      </w:r>
      <w:hyperlink r:id="rId25" w:tooltip="Grammar" w:history="1">
        <w:r w:rsidRPr="00C97A53">
          <w:rPr>
            <w:rStyle w:val="Hyperlink"/>
            <w:rFonts w:asciiTheme="minorHAnsi" w:hAnsiTheme="minorHAnsi" w:cstheme="minorHAnsi"/>
            <w:color w:val="0645AD"/>
          </w:rPr>
          <w:t>grammar</w:t>
        </w:r>
      </w:hyperlink>
      <w:r w:rsidRPr="00C97A53">
        <w:rPr>
          <w:rFonts w:asciiTheme="minorHAnsi" w:hAnsiTheme="minorHAnsi" w:cstheme="minorHAnsi"/>
          <w:color w:val="202122"/>
        </w:rPr>
        <w:t> of </w:t>
      </w:r>
      <w:hyperlink r:id="rId26" w:tooltip="Sanskrit" w:history="1">
        <w:r w:rsidRPr="00C97A53">
          <w:rPr>
            <w:rStyle w:val="Hyperlink"/>
            <w:rFonts w:asciiTheme="minorHAnsi" w:hAnsiTheme="minorHAnsi" w:cstheme="minorHAnsi"/>
            <w:color w:val="0645AD"/>
          </w:rPr>
          <w:t>Sanskrit</w:t>
        </w:r>
      </w:hyperlink>
      <w:r w:rsidRPr="00C97A53">
        <w:rPr>
          <w:rFonts w:asciiTheme="minorHAnsi" w:hAnsiTheme="minorHAnsi" w:cstheme="minorHAnsi"/>
          <w:color w:val="202122"/>
        </w:rPr>
        <w:t> in 3959 rules known as the </w:t>
      </w:r>
      <w:proofErr w:type="spellStart"/>
      <w:r w:rsidRPr="00C97A53">
        <w:rPr>
          <w:rFonts w:asciiTheme="minorHAnsi" w:hAnsiTheme="minorHAnsi" w:cstheme="minorHAnsi"/>
          <w:color w:val="202122"/>
        </w:rPr>
        <w:fldChar w:fldCharType="begin"/>
      </w:r>
      <w:r w:rsidRPr="00C97A53">
        <w:rPr>
          <w:rFonts w:asciiTheme="minorHAnsi" w:hAnsiTheme="minorHAnsi" w:cstheme="minorHAnsi"/>
          <w:color w:val="202122"/>
        </w:rPr>
        <w:instrText xml:space="preserve"> HYPERLINK "https://en.wikipedia.org/wiki/Ashtadhyayi" \o "Ashtadhyayi" </w:instrText>
      </w:r>
      <w:r w:rsidRPr="00C97A53">
        <w:rPr>
          <w:rFonts w:asciiTheme="minorHAnsi" w:hAnsiTheme="minorHAnsi" w:cstheme="minorHAnsi"/>
          <w:color w:val="202122"/>
        </w:rPr>
        <w:fldChar w:fldCharType="separate"/>
      </w:r>
      <w:r w:rsidRPr="00C97A53">
        <w:rPr>
          <w:rStyle w:val="Hyperlink"/>
          <w:rFonts w:asciiTheme="minorHAnsi" w:hAnsiTheme="minorHAnsi" w:cstheme="minorHAnsi"/>
          <w:color w:val="0645AD"/>
        </w:rPr>
        <w:t>Ashtadhyayi</w:t>
      </w:r>
      <w:proofErr w:type="spellEnd"/>
      <w:r w:rsidRPr="00C97A53">
        <w:rPr>
          <w:rFonts w:asciiTheme="minorHAnsi" w:hAnsiTheme="minorHAnsi" w:cstheme="minorHAnsi"/>
          <w:color w:val="202122"/>
        </w:rPr>
        <w:fldChar w:fldCharType="end"/>
      </w:r>
      <w:r w:rsidRPr="00C97A53">
        <w:rPr>
          <w:rFonts w:asciiTheme="minorHAnsi" w:hAnsiTheme="minorHAnsi" w:cstheme="minorHAnsi"/>
          <w:color w:val="202122"/>
        </w:rPr>
        <w:t xml:space="preserve"> which was highly systematized and technical. Panini used </w:t>
      </w:r>
      <w:proofErr w:type="spellStart"/>
      <w:r w:rsidRPr="00C97A53">
        <w:rPr>
          <w:rFonts w:asciiTheme="minorHAnsi" w:hAnsiTheme="minorHAnsi" w:cstheme="minorHAnsi"/>
          <w:color w:val="202122"/>
        </w:rPr>
        <w:t>metarules</w:t>
      </w:r>
      <w:proofErr w:type="spellEnd"/>
      <w:r w:rsidRPr="00C97A53">
        <w:rPr>
          <w:rFonts w:asciiTheme="minorHAnsi" w:hAnsiTheme="minorHAnsi" w:cstheme="minorHAnsi"/>
          <w:color w:val="202122"/>
        </w:rPr>
        <w:t>, </w:t>
      </w:r>
      <w:hyperlink r:id="rId27" w:tooltip="Transformational grammar" w:history="1">
        <w:r w:rsidRPr="00C97A53">
          <w:rPr>
            <w:rStyle w:val="Hyperlink"/>
            <w:rFonts w:asciiTheme="minorHAnsi" w:hAnsiTheme="minorHAnsi" w:cstheme="minorHAnsi"/>
            <w:color w:val="0645AD"/>
          </w:rPr>
          <w:t>transformations</w:t>
        </w:r>
      </w:hyperlink>
      <w:r w:rsidRPr="00C97A53">
        <w:rPr>
          <w:rFonts w:asciiTheme="minorHAnsi" w:hAnsiTheme="minorHAnsi" w:cstheme="minorHAnsi"/>
          <w:color w:val="202122"/>
        </w:rPr>
        <w:t> and </w:t>
      </w:r>
      <w:hyperlink r:id="rId28" w:tooltip="Recursion" w:history="1">
        <w:r w:rsidRPr="00C97A53">
          <w:rPr>
            <w:rStyle w:val="Hyperlink"/>
            <w:rFonts w:asciiTheme="minorHAnsi" w:hAnsiTheme="minorHAnsi" w:cstheme="minorHAnsi"/>
            <w:color w:val="0645AD"/>
          </w:rPr>
          <w:t>recursions</w:t>
        </w:r>
      </w:hyperlink>
      <w:r w:rsidRPr="00C97A53">
        <w:rPr>
          <w:rFonts w:asciiTheme="minorHAnsi" w:hAnsiTheme="minorHAnsi" w:cstheme="minorHAnsi"/>
          <w:color w:val="202122"/>
        </w:rPr>
        <w:t>.</w:t>
      </w:r>
      <w:hyperlink r:id="rId29" w:anchor="cite_note-9" w:history="1">
        <w:r w:rsidRPr="00C97A53">
          <w:rPr>
            <w:rStyle w:val="Hyperlink"/>
            <w:rFonts w:asciiTheme="minorHAnsi" w:hAnsiTheme="minorHAnsi" w:cstheme="minorHAnsi"/>
            <w:color w:val="0645AD"/>
            <w:vertAlign w:val="superscript"/>
          </w:rPr>
          <w:t>[9]</w:t>
        </w:r>
      </w:hyperlink>
    </w:p>
    <w:p w:rsidR="00C97A53" w:rsidRPr="00C97A53" w:rsidRDefault="00C97A53" w:rsidP="00C97A53">
      <w:pPr>
        <w:pStyle w:val="NormalWeb"/>
        <w:shd w:val="clear" w:color="auto" w:fill="FFFFFF"/>
        <w:spacing w:before="120" w:beforeAutospacing="0" w:after="120" w:afterAutospacing="0"/>
        <w:rPr>
          <w:rFonts w:asciiTheme="minorHAnsi" w:hAnsiTheme="minorHAnsi" w:cstheme="minorHAnsi"/>
          <w:color w:val="202122"/>
        </w:rPr>
      </w:pPr>
      <w:r w:rsidRPr="00C97A53">
        <w:rPr>
          <w:rFonts w:asciiTheme="minorHAnsi" w:hAnsiTheme="minorHAnsi" w:cstheme="minorHAnsi"/>
          <w:color w:val="202122"/>
        </w:rPr>
        <w:t>In the 3rd century BC, </w:t>
      </w:r>
      <w:hyperlink r:id="rId30" w:tooltip="Archimedes" w:history="1">
        <w:r w:rsidRPr="00C97A53">
          <w:rPr>
            <w:rStyle w:val="Hyperlink"/>
            <w:rFonts w:asciiTheme="minorHAnsi" w:hAnsiTheme="minorHAnsi" w:cstheme="minorHAnsi"/>
            <w:color w:val="0645AD"/>
          </w:rPr>
          <w:t>Archimedes</w:t>
        </w:r>
      </w:hyperlink>
      <w:r w:rsidRPr="00C97A53">
        <w:rPr>
          <w:rFonts w:asciiTheme="minorHAnsi" w:hAnsiTheme="minorHAnsi" w:cstheme="minorHAnsi"/>
          <w:color w:val="202122"/>
        </w:rPr>
        <w:t> used the mechanical principle of balance (see </w:t>
      </w:r>
      <w:hyperlink r:id="rId31" w:anchor="Mathematical_content" w:tooltip="Archimedes Palimpsest" w:history="1">
        <w:r w:rsidRPr="00C97A53">
          <w:rPr>
            <w:rStyle w:val="Hyperlink"/>
            <w:rFonts w:asciiTheme="minorHAnsi" w:hAnsiTheme="minorHAnsi" w:cstheme="minorHAnsi"/>
            <w:color w:val="0645AD"/>
          </w:rPr>
          <w:t xml:space="preserve">Archimedes </w:t>
        </w:r>
        <w:proofErr w:type="spellStart"/>
        <w:r w:rsidRPr="00C97A53">
          <w:rPr>
            <w:rStyle w:val="Hyperlink"/>
            <w:rFonts w:asciiTheme="minorHAnsi" w:hAnsiTheme="minorHAnsi" w:cstheme="minorHAnsi"/>
            <w:color w:val="0645AD"/>
          </w:rPr>
          <w:t>Palimpsest#Mathematical</w:t>
        </w:r>
        <w:proofErr w:type="spellEnd"/>
        <w:r w:rsidRPr="00C97A53">
          <w:rPr>
            <w:rStyle w:val="Hyperlink"/>
            <w:rFonts w:asciiTheme="minorHAnsi" w:hAnsiTheme="minorHAnsi" w:cstheme="minorHAnsi"/>
            <w:color w:val="0645AD"/>
          </w:rPr>
          <w:t xml:space="preserve"> content</w:t>
        </w:r>
      </w:hyperlink>
      <w:r w:rsidRPr="00C97A53">
        <w:rPr>
          <w:rFonts w:asciiTheme="minorHAnsi" w:hAnsiTheme="minorHAnsi" w:cstheme="minorHAnsi"/>
          <w:color w:val="202122"/>
        </w:rPr>
        <w:t>) to calculate mathematical problems, such as the number of grains of sand in the universe (</w:t>
      </w:r>
      <w:hyperlink r:id="rId32" w:tooltip="The sand reckoner" w:history="1">
        <w:r w:rsidRPr="00C97A53">
          <w:rPr>
            <w:rStyle w:val="Hyperlink"/>
            <w:rFonts w:asciiTheme="minorHAnsi" w:hAnsiTheme="minorHAnsi" w:cstheme="minorHAnsi"/>
            <w:i/>
            <w:iCs/>
            <w:color w:val="0645AD"/>
          </w:rPr>
          <w:t xml:space="preserve">The sand </w:t>
        </w:r>
        <w:proofErr w:type="spellStart"/>
        <w:r w:rsidRPr="00C97A53">
          <w:rPr>
            <w:rStyle w:val="Hyperlink"/>
            <w:rFonts w:asciiTheme="minorHAnsi" w:hAnsiTheme="minorHAnsi" w:cstheme="minorHAnsi"/>
            <w:i/>
            <w:iCs/>
            <w:color w:val="0645AD"/>
          </w:rPr>
          <w:t>reckoner</w:t>
        </w:r>
        <w:proofErr w:type="spellEnd"/>
      </w:hyperlink>
      <w:r w:rsidRPr="00C97A53">
        <w:rPr>
          <w:rFonts w:asciiTheme="minorHAnsi" w:hAnsiTheme="minorHAnsi" w:cstheme="minorHAnsi"/>
          <w:color w:val="202122"/>
        </w:rPr>
        <w:t>), which also required a recursive notation for numbers (e.g., the </w:t>
      </w:r>
      <w:hyperlink r:id="rId33" w:tooltip="Myriad" w:history="1">
        <w:r w:rsidRPr="00C97A53">
          <w:rPr>
            <w:rStyle w:val="Hyperlink"/>
            <w:rFonts w:asciiTheme="minorHAnsi" w:hAnsiTheme="minorHAnsi" w:cstheme="minorHAnsi"/>
            <w:color w:val="0645AD"/>
          </w:rPr>
          <w:t>myriad</w:t>
        </w:r>
      </w:hyperlink>
      <w:r w:rsidRPr="00C97A53">
        <w:rPr>
          <w:rFonts w:asciiTheme="minorHAnsi" w:hAnsiTheme="minorHAnsi" w:cstheme="minorHAnsi"/>
          <w:color w:val="202122"/>
        </w:rPr>
        <w:t> </w:t>
      </w:r>
      <w:hyperlink r:id="rId34" w:tooltip="Myriad" w:history="1">
        <w:r w:rsidRPr="00C97A53">
          <w:rPr>
            <w:rStyle w:val="Hyperlink"/>
            <w:rFonts w:asciiTheme="minorHAnsi" w:hAnsiTheme="minorHAnsi" w:cstheme="minorHAnsi"/>
            <w:color w:val="0645AD"/>
          </w:rPr>
          <w:t>myriad</w:t>
        </w:r>
      </w:hyperlink>
      <w:r w:rsidRPr="00C97A53">
        <w:rPr>
          <w:rFonts w:asciiTheme="minorHAnsi" w:hAnsiTheme="minorHAnsi" w:cstheme="minorHAnsi"/>
          <w:color w:val="202122"/>
        </w:rPr>
        <w:t>).</w:t>
      </w:r>
    </w:p>
    <w:p w:rsidR="00C97A53" w:rsidRPr="00C97A53" w:rsidRDefault="00C97A53" w:rsidP="00C97A53">
      <w:pPr>
        <w:pStyle w:val="NormalWeb"/>
        <w:shd w:val="clear" w:color="auto" w:fill="FFFFFF"/>
        <w:spacing w:before="120" w:beforeAutospacing="0" w:after="120" w:afterAutospacing="0"/>
        <w:rPr>
          <w:rFonts w:asciiTheme="minorHAnsi" w:hAnsiTheme="minorHAnsi" w:cstheme="minorHAnsi"/>
          <w:color w:val="202122"/>
        </w:rPr>
      </w:pPr>
      <w:r w:rsidRPr="00C97A53">
        <w:rPr>
          <w:rFonts w:asciiTheme="minorHAnsi" w:hAnsiTheme="minorHAnsi" w:cstheme="minorHAnsi"/>
          <w:color w:val="202122"/>
        </w:rPr>
        <w:t>The </w:t>
      </w:r>
      <w:proofErr w:type="spellStart"/>
      <w:r w:rsidRPr="00C97A53">
        <w:rPr>
          <w:rFonts w:asciiTheme="minorHAnsi" w:hAnsiTheme="minorHAnsi" w:cstheme="minorHAnsi"/>
          <w:color w:val="202122"/>
        </w:rPr>
        <w:fldChar w:fldCharType="begin"/>
      </w:r>
      <w:r w:rsidRPr="00C97A53">
        <w:rPr>
          <w:rFonts w:asciiTheme="minorHAnsi" w:hAnsiTheme="minorHAnsi" w:cstheme="minorHAnsi"/>
          <w:color w:val="202122"/>
        </w:rPr>
        <w:instrText xml:space="preserve"> HYPERLINK "https://en.wikipedia.org/wiki/Antikythera_mechanism" \o "Antikythera mechanism" </w:instrText>
      </w:r>
      <w:r w:rsidRPr="00C97A53">
        <w:rPr>
          <w:rFonts w:asciiTheme="minorHAnsi" w:hAnsiTheme="minorHAnsi" w:cstheme="minorHAnsi"/>
          <w:color w:val="202122"/>
        </w:rPr>
        <w:fldChar w:fldCharType="separate"/>
      </w:r>
      <w:r w:rsidRPr="00C97A53">
        <w:rPr>
          <w:rStyle w:val="Hyperlink"/>
          <w:rFonts w:asciiTheme="minorHAnsi" w:hAnsiTheme="minorHAnsi" w:cstheme="minorHAnsi"/>
          <w:color w:val="0645AD"/>
        </w:rPr>
        <w:t>Antikythera</w:t>
      </w:r>
      <w:proofErr w:type="spellEnd"/>
      <w:r w:rsidRPr="00C97A53">
        <w:rPr>
          <w:rStyle w:val="Hyperlink"/>
          <w:rFonts w:asciiTheme="minorHAnsi" w:hAnsiTheme="minorHAnsi" w:cstheme="minorHAnsi"/>
          <w:color w:val="0645AD"/>
        </w:rPr>
        <w:t xml:space="preserve"> mechanism</w:t>
      </w:r>
      <w:r w:rsidRPr="00C97A53">
        <w:rPr>
          <w:rFonts w:asciiTheme="minorHAnsi" w:hAnsiTheme="minorHAnsi" w:cstheme="minorHAnsi"/>
          <w:color w:val="202122"/>
        </w:rPr>
        <w:fldChar w:fldCharType="end"/>
      </w:r>
      <w:r w:rsidRPr="00C97A53">
        <w:rPr>
          <w:rFonts w:asciiTheme="minorHAnsi" w:hAnsiTheme="minorHAnsi" w:cstheme="minorHAnsi"/>
          <w:color w:val="202122"/>
        </w:rPr>
        <w:t> is believed to be the earliest known mechanical analog computer.</w:t>
      </w:r>
      <w:hyperlink r:id="rId35" w:anchor="cite_note-10" w:history="1">
        <w:r w:rsidRPr="00C97A53">
          <w:rPr>
            <w:rStyle w:val="Hyperlink"/>
            <w:rFonts w:asciiTheme="minorHAnsi" w:hAnsiTheme="minorHAnsi" w:cstheme="minorHAnsi"/>
            <w:color w:val="0645AD"/>
            <w:vertAlign w:val="superscript"/>
          </w:rPr>
          <w:t>[10]</w:t>
        </w:r>
      </w:hyperlink>
      <w:r w:rsidRPr="00C97A53">
        <w:rPr>
          <w:rFonts w:asciiTheme="minorHAnsi" w:hAnsiTheme="minorHAnsi" w:cstheme="minorHAnsi"/>
          <w:color w:val="202122"/>
        </w:rPr>
        <w:t> It was designed to calculate astronomical positions. It was discovered in 1901 in the </w:t>
      </w:r>
      <w:proofErr w:type="spellStart"/>
      <w:r w:rsidRPr="00C97A53">
        <w:rPr>
          <w:rFonts w:asciiTheme="minorHAnsi" w:hAnsiTheme="minorHAnsi" w:cstheme="minorHAnsi"/>
          <w:color w:val="202122"/>
        </w:rPr>
        <w:fldChar w:fldCharType="begin"/>
      </w:r>
      <w:r w:rsidRPr="00C97A53">
        <w:rPr>
          <w:rFonts w:asciiTheme="minorHAnsi" w:hAnsiTheme="minorHAnsi" w:cstheme="minorHAnsi"/>
          <w:color w:val="202122"/>
        </w:rPr>
        <w:instrText xml:space="preserve"> HYPERLINK "https://en.wikipedia.org/wiki/Antikythera" \o "Antikythera" </w:instrText>
      </w:r>
      <w:r w:rsidRPr="00C97A53">
        <w:rPr>
          <w:rFonts w:asciiTheme="minorHAnsi" w:hAnsiTheme="minorHAnsi" w:cstheme="minorHAnsi"/>
          <w:color w:val="202122"/>
        </w:rPr>
        <w:fldChar w:fldCharType="separate"/>
      </w:r>
      <w:r w:rsidRPr="00C97A53">
        <w:rPr>
          <w:rStyle w:val="Hyperlink"/>
          <w:rFonts w:asciiTheme="minorHAnsi" w:hAnsiTheme="minorHAnsi" w:cstheme="minorHAnsi"/>
          <w:color w:val="0645AD"/>
        </w:rPr>
        <w:t>Antikythera</w:t>
      </w:r>
      <w:proofErr w:type="spellEnd"/>
      <w:r w:rsidRPr="00C97A53">
        <w:rPr>
          <w:rFonts w:asciiTheme="minorHAnsi" w:hAnsiTheme="minorHAnsi" w:cstheme="minorHAnsi"/>
          <w:color w:val="202122"/>
        </w:rPr>
        <w:fldChar w:fldCharType="end"/>
      </w:r>
      <w:r w:rsidRPr="00C97A53">
        <w:rPr>
          <w:rFonts w:asciiTheme="minorHAnsi" w:hAnsiTheme="minorHAnsi" w:cstheme="minorHAnsi"/>
          <w:color w:val="202122"/>
        </w:rPr>
        <w:t xml:space="preserve"> wreck off the Greek island of </w:t>
      </w:r>
      <w:proofErr w:type="spellStart"/>
      <w:r w:rsidRPr="00C97A53">
        <w:rPr>
          <w:rFonts w:asciiTheme="minorHAnsi" w:hAnsiTheme="minorHAnsi" w:cstheme="minorHAnsi"/>
          <w:color w:val="202122"/>
        </w:rPr>
        <w:t>Antikythera</w:t>
      </w:r>
      <w:proofErr w:type="spellEnd"/>
      <w:r w:rsidRPr="00C97A53">
        <w:rPr>
          <w:rFonts w:asciiTheme="minorHAnsi" w:hAnsiTheme="minorHAnsi" w:cstheme="minorHAnsi"/>
          <w:color w:val="202122"/>
        </w:rPr>
        <w:t xml:space="preserve">, between </w:t>
      </w:r>
      <w:proofErr w:type="spellStart"/>
      <w:r w:rsidRPr="00C97A53">
        <w:rPr>
          <w:rFonts w:asciiTheme="minorHAnsi" w:hAnsiTheme="minorHAnsi" w:cstheme="minorHAnsi"/>
          <w:color w:val="202122"/>
        </w:rPr>
        <w:t>Kythera</w:t>
      </w:r>
      <w:proofErr w:type="spellEnd"/>
      <w:r w:rsidRPr="00C97A53">
        <w:rPr>
          <w:rFonts w:asciiTheme="minorHAnsi" w:hAnsiTheme="minorHAnsi" w:cstheme="minorHAnsi"/>
          <w:color w:val="202122"/>
        </w:rPr>
        <w:t xml:space="preserve"> and </w:t>
      </w:r>
      <w:hyperlink r:id="rId36" w:tooltip="Crete" w:history="1">
        <w:r w:rsidRPr="00C97A53">
          <w:rPr>
            <w:rStyle w:val="Hyperlink"/>
            <w:rFonts w:asciiTheme="minorHAnsi" w:hAnsiTheme="minorHAnsi" w:cstheme="minorHAnsi"/>
            <w:color w:val="0645AD"/>
          </w:rPr>
          <w:t>Crete</w:t>
        </w:r>
      </w:hyperlink>
      <w:r w:rsidRPr="00C97A53">
        <w:rPr>
          <w:rFonts w:asciiTheme="minorHAnsi" w:hAnsiTheme="minorHAnsi" w:cstheme="minorHAnsi"/>
          <w:color w:val="202122"/>
        </w:rPr>
        <w:t>, and has been dated to </w:t>
      </w:r>
      <w:r w:rsidRPr="00C97A53">
        <w:rPr>
          <w:rFonts w:asciiTheme="minorHAnsi" w:hAnsiTheme="minorHAnsi" w:cstheme="minorHAnsi"/>
          <w:i/>
          <w:iCs/>
          <w:color w:val="202122"/>
        </w:rPr>
        <w:t>circa</w:t>
      </w:r>
      <w:r w:rsidRPr="00C97A53">
        <w:rPr>
          <w:rFonts w:asciiTheme="minorHAnsi" w:hAnsiTheme="minorHAnsi" w:cstheme="minorHAnsi"/>
          <w:color w:val="202122"/>
        </w:rPr>
        <w:t> 100 BC.</w:t>
      </w:r>
    </w:p>
    <w:p w:rsidR="00C97A53" w:rsidRPr="00C97A53" w:rsidRDefault="00C97A53" w:rsidP="00C97A53">
      <w:pPr>
        <w:pStyle w:val="NormalWeb"/>
        <w:shd w:val="clear" w:color="auto" w:fill="FFFFFF"/>
        <w:spacing w:before="120" w:beforeAutospacing="0" w:after="120" w:afterAutospacing="0"/>
        <w:rPr>
          <w:rFonts w:asciiTheme="minorHAnsi" w:hAnsiTheme="minorHAnsi" w:cstheme="minorHAnsi"/>
          <w:color w:val="202122"/>
        </w:rPr>
      </w:pPr>
      <w:r w:rsidRPr="00C97A53">
        <w:rPr>
          <w:rFonts w:asciiTheme="minorHAnsi" w:hAnsiTheme="minorHAnsi" w:cstheme="minorHAnsi"/>
          <w:color w:val="202122"/>
        </w:rPr>
        <w:t>Mechanical analog computer devices appeared again a thousand years later in the </w:t>
      </w:r>
      <w:hyperlink r:id="rId37" w:tooltip="Islamic Golden Age" w:history="1">
        <w:r w:rsidRPr="00C97A53">
          <w:rPr>
            <w:rStyle w:val="Hyperlink"/>
            <w:rFonts w:asciiTheme="minorHAnsi" w:hAnsiTheme="minorHAnsi" w:cstheme="minorHAnsi"/>
            <w:color w:val="0645AD"/>
          </w:rPr>
          <w:t>medieval Islamic world</w:t>
        </w:r>
      </w:hyperlink>
      <w:r w:rsidRPr="00C97A53">
        <w:rPr>
          <w:rFonts w:asciiTheme="minorHAnsi" w:hAnsiTheme="minorHAnsi" w:cstheme="minorHAnsi"/>
          <w:color w:val="202122"/>
        </w:rPr>
        <w:t> and were developed by </w:t>
      </w:r>
      <w:hyperlink r:id="rId38" w:tooltip="Islamic astronomy" w:history="1">
        <w:r w:rsidRPr="00C97A53">
          <w:rPr>
            <w:rStyle w:val="Hyperlink"/>
            <w:rFonts w:asciiTheme="minorHAnsi" w:hAnsiTheme="minorHAnsi" w:cstheme="minorHAnsi"/>
            <w:color w:val="0645AD"/>
          </w:rPr>
          <w:t>Muslim astronomers</w:t>
        </w:r>
      </w:hyperlink>
      <w:r w:rsidRPr="00C97A53">
        <w:rPr>
          <w:rFonts w:asciiTheme="minorHAnsi" w:hAnsiTheme="minorHAnsi" w:cstheme="minorHAnsi"/>
          <w:color w:val="202122"/>
        </w:rPr>
        <w:t>, such as the mechanical geared </w:t>
      </w:r>
      <w:hyperlink r:id="rId39" w:tooltip="Astrolabe" w:history="1">
        <w:r w:rsidRPr="00C97A53">
          <w:rPr>
            <w:rStyle w:val="Hyperlink"/>
            <w:rFonts w:asciiTheme="minorHAnsi" w:hAnsiTheme="minorHAnsi" w:cstheme="minorHAnsi"/>
            <w:color w:val="0645AD"/>
          </w:rPr>
          <w:t>astrolabe</w:t>
        </w:r>
      </w:hyperlink>
      <w:r w:rsidRPr="00C97A53">
        <w:rPr>
          <w:rFonts w:asciiTheme="minorHAnsi" w:hAnsiTheme="minorHAnsi" w:cstheme="minorHAnsi"/>
          <w:color w:val="202122"/>
        </w:rPr>
        <w:t> by </w:t>
      </w:r>
      <w:proofErr w:type="spellStart"/>
      <w:r w:rsidRPr="00C97A53">
        <w:rPr>
          <w:rFonts w:asciiTheme="minorHAnsi" w:hAnsiTheme="minorHAnsi" w:cstheme="minorHAnsi"/>
          <w:color w:val="202122"/>
        </w:rPr>
        <w:fldChar w:fldCharType="begin"/>
      </w:r>
      <w:r w:rsidRPr="00C97A53">
        <w:rPr>
          <w:rFonts w:asciiTheme="minorHAnsi" w:hAnsiTheme="minorHAnsi" w:cstheme="minorHAnsi"/>
          <w:color w:val="202122"/>
        </w:rPr>
        <w:instrText xml:space="preserve"> HYPERLINK "https://en.wikipedia.org/wiki/Ab%C5%AB_Rayh%C4%81n_al-B%C4%ABr%C5%ABn%C4%AB" \o "Abū Rayhān al-Bīrūnī" </w:instrText>
      </w:r>
      <w:r w:rsidRPr="00C97A53">
        <w:rPr>
          <w:rFonts w:asciiTheme="minorHAnsi" w:hAnsiTheme="minorHAnsi" w:cstheme="minorHAnsi"/>
          <w:color w:val="202122"/>
        </w:rPr>
        <w:fldChar w:fldCharType="separate"/>
      </w:r>
      <w:r w:rsidRPr="00C97A53">
        <w:rPr>
          <w:rStyle w:val="Hyperlink"/>
          <w:rFonts w:asciiTheme="minorHAnsi" w:hAnsiTheme="minorHAnsi" w:cstheme="minorHAnsi"/>
          <w:color w:val="0645AD"/>
        </w:rPr>
        <w:t>Abū</w:t>
      </w:r>
      <w:proofErr w:type="spellEnd"/>
      <w:r w:rsidRPr="00C97A53">
        <w:rPr>
          <w:rStyle w:val="Hyperlink"/>
          <w:rFonts w:asciiTheme="minorHAnsi" w:hAnsiTheme="minorHAnsi" w:cstheme="minorHAnsi"/>
          <w:color w:val="0645AD"/>
        </w:rPr>
        <w:t xml:space="preserve"> </w:t>
      </w:r>
      <w:proofErr w:type="spellStart"/>
      <w:r w:rsidRPr="00C97A53">
        <w:rPr>
          <w:rStyle w:val="Hyperlink"/>
          <w:rFonts w:asciiTheme="minorHAnsi" w:hAnsiTheme="minorHAnsi" w:cstheme="minorHAnsi"/>
          <w:color w:val="0645AD"/>
        </w:rPr>
        <w:t>Rayhān</w:t>
      </w:r>
      <w:proofErr w:type="spellEnd"/>
      <w:r w:rsidRPr="00C97A53">
        <w:rPr>
          <w:rStyle w:val="Hyperlink"/>
          <w:rFonts w:asciiTheme="minorHAnsi" w:hAnsiTheme="minorHAnsi" w:cstheme="minorHAnsi"/>
          <w:color w:val="0645AD"/>
        </w:rPr>
        <w:t xml:space="preserve"> al-</w:t>
      </w:r>
      <w:proofErr w:type="spellStart"/>
      <w:r w:rsidRPr="00C97A53">
        <w:rPr>
          <w:rStyle w:val="Hyperlink"/>
          <w:rFonts w:asciiTheme="minorHAnsi" w:hAnsiTheme="minorHAnsi" w:cstheme="minorHAnsi"/>
          <w:color w:val="0645AD"/>
        </w:rPr>
        <w:t>Bīrūnī</w:t>
      </w:r>
      <w:proofErr w:type="spellEnd"/>
      <w:r w:rsidRPr="00C97A53">
        <w:rPr>
          <w:rFonts w:asciiTheme="minorHAnsi" w:hAnsiTheme="minorHAnsi" w:cstheme="minorHAnsi"/>
          <w:color w:val="202122"/>
        </w:rPr>
        <w:fldChar w:fldCharType="end"/>
      </w:r>
      <w:r w:rsidRPr="00C97A53">
        <w:rPr>
          <w:rFonts w:asciiTheme="minorHAnsi" w:hAnsiTheme="minorHAnsi" w:cstheme="minorHAnsi"/>
          <w:color w:val="202122"/>
        </w:rPr>
        <w:t>,</w:t>
      </w:r>
      <w:hyperlink r:id="rId40" w:anchor="cite_note-usc-11" w:history="1">
        <w:r w:rsidRPr="00C97A53">
          <w:rPr>
            <w:rStyle w:val="Hyperlink"/>
            <w:rFonts w:asciiTheme="minorHAnsi" w:hAnsiTheme="minorHAnsi" w:cstheme="minorHAnsi"/>
            <w:color w:val="0645AD"/>
            <w:vertAlign w:val="superscript"/>
          </w:rPr>
          <w:t>[11]</w:t>
        </w:r>
      </w:hyperlink>
      <w:r w:rsidRPr="00C97A53">
        <w:rPr>
          <w:rFonts w:asciiTheme="minorHAnsi" w:hAnsiTheme="minorHAnsi" w:cstheme="minorHAnsi"/>
          <w:color w:val="202122"/>
        </w:rPr>
        <w:t> and the </w:t>
      </w:r>
      <w:hyperlink r:id="rId41" w:tooltip="Torquetum" w:history="1">
        <w:proofErr w:type="spellStart"/>
        <w:r w:rsidRPr="00C97A53">
          <w:rPr>
            <w:rStyle w:val="Hyperlink"/>
            <w:rFonts w:asciiTheme="minorHAnsi" w:hAnsiTheme="minorHAnsi" w:cstheme="minorHAnsi"/>
            <w:color w:val="0645AD"/>
          </w:rPr>
          <w:t>torquetum</w:t>
        </w:r>
        <w:proofErr w:type="spellEnd"/>
      </w:hyperlink>
      <w:r w:rsidRPr="00C97A53">
        <w:rPr>
          <w:rFonts w:asciiTheme="minorHAnsi" w:hAnsiTheme="minorHAnsi" w:cstheme="minorHAnsi"/>
          <w:color w:val="202122"/>
        </w:rPr>
        <w:t> by </w:t>
      </w:r>
      <w:hyperlink r:id="rId42" w:tooltip="Jabir ibn Aflah" w:history="1">
        <w:r w:rsidRPr="00C97A53">
          <w:rPr>
            <w:rStyle w:val="Hyperlink"/>
            <w:rFonts w:asciiTheme="minorHAnsi" w:hAnsiTheme="minorHAnsi" w:cstheme="minorHAnsi"/>
            <w:color w:val="0645AD"/>
          </w:rPr>
          <w:t xml:space="preserve">Jabir </w:t>
        </w:r>
        <w:proofErr w:type="spellStart"/>
        <w:r w:rsidRPr="00C97A53">
          <w:rPr>
            <w:rStyle w:val="Hyperlink"/>
            <w:rFonts w:asciiTheme="minorHAnsi" w:hAnsiTheme="minorHAnsi" w:cstheme="minorHAnsi"/>
            <w:color w:val="0645AD"/>
          </w:rPr>
          <w:t>ibn</w:t>
        </w:r>
        <w:proofErr w:type="spellEnd"/>
        <w:r w:rsidRPr="00C97A53">
          <w:rPr>
            <w:rStyle w:val="Hyperlink"/>
            <w:rFonts w:asciiTheme="minorHAnsi" w:hAnsiTheme="minorHAnsi" w:cstheme="minorHAnsi"/>
            <w:color w:val="0645AD"/>
          </w:rPr>
          <w:t xml:space="preserve"> </w:t>
        </w:r>
        <w:proofErr w:type="spellStart"/>
        <w:r w:rsidRPr="00C97A53">
          <w:rPr>
            <w:rStyle w:val="Hyperlink"/>
            <w:rFonts w:asciiTheme="minorHAnsi" w:hAnsiTheme="minorHAnsi" w:cstheme="minorHAnsi"/>
            <w:color w:val="0645AD"/>
          </w:rPr>
          <w:t>Aflah</w:t>
        </w:r>
        <w:proofErr w:type="spellEnd"/>
      </w:hyperlink>
      <w:r w:rsidRPr="00C97A53">
        <w:rPr>
          <w:rFonts w:asciiTheme="minorHAnsi" w:hAnsiTheme="minorHAnsi" w:cstheme="minorHAnsi"/>
          <w:color w:val="202122"/>
        </w:rPr>
        <w:t>.</w:t>
      </w:r>
      <w:hyperlink r:id="rId43" w:anchor="cite_note-12" w:history="1">
        <w:r w:rsidRPr="00C97A53">
          <w:rPr>
            <w:rStyle w:val="Hyperlink"/>
            <w:rFonts w:asciiTheme="minorHAnsi" w:hAnsiTheme="minorHAnsi" w:cstheme="minorHAnsi"/>
            <w:color w:val="0645AD"/>
            <w:vertAlign w:val="superscript"/>
          </w:rPr>
          <w:t>[12]</w:t>
        </w:r>
      </w:hyperlink>
      <w:r w:rsidRPr="00C97A53">
        <w:rPr>
          <w:rFonts w:asciiTheme="minorHAnsi" w:hAnsiTheme="minorHAnsi" w:cstheme="minorHAnsi"/>
          <w:color w:val="202122"/>
        </w:rPr>
        <w:t> According to </w:t>
      </w:r>
      <w:hyperlink r:id="rId44" w:tooltip="Simon Singh" w:history="1">
        <w:r w:rsidRPr="00C97A53">
          <w:rPr>
            <w:rStyle w:val="Hyperlink"/>
            <w:rFonts w:asciiTheme="minorHAnsi" w:hAnsiTheme="minorHAnsi" w:cstheme="minorHAnsi"/>
            <w:color w:val="0645AD"/>
          </w:rPr>
          <w:t>Simon Singh</w:t>
        </w:r>
      </w:hyperlink>
      <w:r w:rsidRPr="00C97A53">
        <w:rPr>
          <w:rFonts w:asciiTheme="minorHAnsi" w:hAnsiTheme="minorHAnsi" w:cstheme="minorHAnsi"/>
          <w:color w:val="202122"/>
        </w:rPr>
        <w:t>, </w:t>
      </w:r>
      <w:hyperlink r:id="rId45" w:tooltip="Islamic mathematics" w:history="1">
        <w:r w:rsidRPr="00C97A53">
          <w:rPr>
            <w:rStyle w:val="Hyperlink"/>
            <w:rFonts w:asciiTheme="minorHAnsi" w:hAnsiTheme="minorHAnsi" w:cstheme="minorHAnsi"/>
            <w:color w:val="0645AD"/>
          </w:rPr>
          <w:t>Muslim mathematicians</w:t>
        </w:r>
      </w:hyperlink>
      <w:r w:rsidRPr="00C97A53">
        <w:rPr>
          <w:rFonts w:asciiTheme="minorHAnsi" w:hAnsiTheme="minorHAnsi" w:cstheme="minorHAnsi"/>
          <w:color w:val="202122"/>
        </w:rPr>
        <w:t> also made important advances in </w:t>
      </w:r>
      <w:hyperlink r:id="rId46" w:tooltip="Cryptography" w:history="1">
        <w:r w:rsidRPr="00C97A53">
          <w:rPr>
            <w:rStyle w:val="Hyperlink"/>
            <w:rFonts w:asciiTheme="minorHAnsi" w:hAnsiTheme="minorHAnsi" w:cstheme="minorHAnsi"/>
            <w:color w:val="0645AD"/>
          </w:rPr>
          <w:t>cryptography</w:t>
        </w:r>
      </w:hyperlink>
      <w:r w:rsidRPr="00C97A53">
        <w:rPr>
          <w:rFonts w:asciiTheme="minorHAnsi" w:hAnsiTheme="minorHAnsi" w:cstheme="minorHAnsi"/>
          <w:color w:val="202122"/>
        </w:rPr>
        <w:t>, such as the development of </w:t>
      </w:r>
      <w:hyperlink r:id="rId47" w:tooltip="Cryptanalysis" w:history="1">
        <w:r w:rsidRPr="00C97A53">
          <w:rPr>
            <w:rStyle w:val="Hyperlink"/>
            <w:rFonts w:asciiTheme="minorHAnsi" w:hAnsiTheme="minorHAnsi" w:cstheme="minorHAnsi"/>
            <w:color w:val="0645AD"/>
          </w:rPr>
          <w:t>cryptanalysis</w:t>
        </w:r>
      </w:hyperlink>
      <w:r w:rsidRPr="00C97A53">
        <w:rPr>
          <w:rFonts w:asciiTheme="minorHAnsi" w:hAnsiTheme="minorHAnsi" w:cstheme="minorHAnsi"/>
          <w:color w:val="202122"/>
        </w:rPr>
        <w:t> and </w:t>
      </w:r>
      <w:hyperlink r:id="rId48" w:tooltip="Frequency analysis" w:history="1">
        <w:r w:rsidRPr="00C97A53">
          <w:rPr>
            <w:rStyle w:val="Hyperlink"/>
            <w:rFonts w:asciiTheme="minorHAnsi" w:hAnsiTheme="minorHAnsi" w:cstheme="minorHAnsi"/>
            <w:color w:val="0645AD"/>
          </w:rPr>
          <w:t>frequency analysis</w:t>
        </w:r>
      </w:hyperlink>
      <w:r w:rsidRPr="00C97A53">
        <w:rPr>
          <w:rFonts w:asciiTheme="minorHAnsi" w:hAnsiTheme="minorHAnsi" w:cstheme="minorHAnsi"/>
          <w:color w:val="202122"/>
        </w:rPr>
        <w:t> by </w:t>
      </w:r>
      <w:proofErr w:type="spellStart"/>
      <w:r w:rsidRPr="00C97A53">
        <w:rPr>
          <w:rFonts w:asciiTheme="minorHAnsi" w:hAnsiTheme="minorHAnsi" w:cstheme="minorHAnsi"/>
          <w:color w:val="202122"/>
        </w:rPr>
        <w:fldChar w:fldCharType="begin"/>
      </w:r>
      <w:r w:rsidRPr="00C97A53">
        <w:rPr>
          <w:rFonts w:asciiTheme="minorHAnsi" w:hAnsiTheme="minorHAnsi" w:cstheme="minorHAnsi"/>
          <w:color w:val="202122"/>
        </w:rPr>
        <w:instrText xml:space="preserve"> HYPERLINK "https://en.wikipedia.org/wiki/Al-Kindi" \o "Al-Kindi" </w:instrText>
      </w:r>
      <w:r w:rsidRPr="00C97A53">
        <w:rPr>
          <w:rFonts w:asciiTheme="minorHAnsi" w:hAnsiTheme="minorHAnsi" w:cstheme="minorHAnsi"/>
          <w:color w:val="202122"/>
        </w:rPr>
        <w:fldChar w:fldCharType="separate"/>
      </w:r>
      <w:r w:rsidRPr="00C97A53">
        <w:rPr>
          <w:rStyle w:val="Hyperlink"/>
          <w:rFonts w:asciiTheme="minorHAnsi" w:hAnsiTheme="minorHAnsi" w:cstheme="minorHAnsi"/>
          <w:color w:val="0645AD"/>
        </w:rPr>
        <w:t>Alkindus</w:t>
      </w:r>
      <w:proofErr w:type="spellEnd"/>
      <w:r w:rsidRPr="00C97A53">
        <w:rPr>
          <w:rFonts w:asciiTheme="minorHAnsi" w:hAnsiTheme="minorHAnsi" w:cstheme="minorHAnsi"/>
          <w:color w:val="202122"/>
        </w:rPr>
        <w:fldChar w:fldCharType="end"/>
      </w:r>
      <w:r w:rsidRPr="00C97A53">
        <w:rPr>
          <w:rFonts w:asciiTheme="minorHAnsi" w:hAnsiTheme="minorHAnsi" w:cstheme="minorHAnsi"/>
          <w:color w:val="202122"/>
        </w:rPr>
        <w:t>.</w:t>
      </w:r>
      <w:hyperlink r:id="rId49" w:anchor="cite_note-13" w:history="1">
        <w:r w:rsidRPr="00C97A53">
          <w:rPr>
            <w:rStyle w:val="Hyperlink"/>
            <w:rFonts w:asciiTheme="minorHAnsi" w:hAnsiTheme="minorHAnsi" w:cstheme="minorHAnsi"/>
            <w:color w:val="0645AD"/>
            <w:vertAlign w:val="superscript"/>
          </w:rPr>
          <w:t>[13]</w:t>
        </w:r>
      </w:hyperlink>
      <w:hyperlink r:id="rId50" w:anchor="cite_note-14" w:history="1">
        <w:r w:rsidRPr="00C97A53">
          <w:rPr>
            <w:rStyle w:val="Hyperlink"/>
            <w:rFonts w:asciiTheme="minorHAnsi" w:hAnsiTheme="minorHAnsi" w:cstheme="minorHAnsi"/>
            <w:color w:val="0645AD"/>
            <w:vertAlign w:val="superscript"/>
          </w:rPr>
          <w:t>[14]</w:t>
        </w:r>
      </w:hyperlink>
      <w:r w:rsidRPr="00C97A53">
        <w:rPr>
          <w:rFonts w:asciiTheme="minorHAnsi" w:hAnsiTheme="minorHAnsi" w:cstheme="minorHAnsi"/>
          <w:color w:val="202122"/>
        </w:rPr>
        <w:t> </w:t>
      </w:r>
      <w:hyperlink r:id="rId51" w:tooltip="Program (machine)" w:history="1">
        <w:r w:rsidRPr="00C97A53">
          <w:rPr>
            <w:rStyle w:val="Hyperlink"/>
            <w:rFonts w:asciiTheme="minorHAnsi" w:hAnsiTheme="minorHAnsi" w:cstheme="minorHAnsi"/>
            <w:color w:val="0645AD"/>
          </w:rPr>
          <w:t>Programmable</w:t>
        </w:r>
      </w:hyperlink>
      <w:r w:rsidRPr="00C97A53">
        <w:rPr>
          <w:rFonts w:asciiTheme="minorHAnsi" w:hAnsiTheme="minorHAnsi" w:cstheme="minorHAnsi"/>
          <w:color w:val="202122"/>
        </w:rPr>
        <w:t> machines were also invented by </w:t>
      </w:r>
      <w:hyperlink r:id="rId52" w:tooltip="Inventions in medieval Islam" w:history="1">
        <w:r w:rsidRPr="00C97A53">
          <w:rPr>
            <w:rStyle w:val="Hyperlink"/>
            <w:rFonts w:asciiTheme="minorHAnsi" w:hAnsiTheme="minorHAnsi" w:cstheme="minorHAnsi"/>
            <w:color w:val="0645AD"/>
          </w:rPr>
          <w:t>Muslim engineers</w:t>
        </w:r>
      </w:hyperlink>
      <w:r w:rsidRPr="00C97A53">
        <w:rPr>
          <w:rFonts w:asciiTheme="minorHAnsi" w:hAnsiTheme="minorHAnsi" w:cstheme="minorHAnsi"/>
          <w:color w:val="202122"/>
        </w:rPr>
        <w:t>, such as the automatic </w:t>
      </w:r>
      <w:hyperlink r:id="rId53" w:tooltip="Flute" w:history="1">
        <w:r w:rsidRPr="00C97A53">
          <w:rPr>
            <w:rStyle w:val="Hyperlink"/>
            <w:rFonts w:asciiTheme="minorHAnsi" w:hAnsiTheme="minorHAnsi" w:cstheme="minorHAnsi"/>
            <w:color w:val="0645AD"/>
          </w:rPr>
          <w:t>flute</w:t>
        </w:r>
      </w:hyperlink>
      <w:r w:rsidRPr="00C97A53">
        <w:rPr>
          <w:rFonts w:asciiTheme="minorHAnsi" w:hAnsiTheme="minorHAnsi" w:cstheme="minorHAnsi"/>
          <w:color w:val="202122"/>
        </w:rPr>
        <w:t> player by the </w:t>
      </w:r>
      <w:proofErr w:type="spellStart"/>
      <w:r w:rsidRPr="00C97A53">
        <w:rPr>
          <w:rFonts w:asciiTheme="minorHAnsi" w:hAnsiTheme="minorHAnsi" w:cstheme="minorHAnsi"/>
          <w:color w:val="202122"/>
        </w:rPr>
        <w:fldChar w:fldCharType="begin"/>
      </w:r>
      <w:r w:rsidRPr="00C97A53">
        <w:rPr>
          <w:rFonts w:asciiTheme="minorHAnsi" w:hAnsiTheme="minorHAnsi" w:cstheme="minorHAnsi"/>
          <w:color w:val="202122"/>
        </w:rPr>
        <w:instrText xml:space="preserve"> HYPERLINK "https://en.wikipedia.org/wiki/Ban%C5%AB_M%C5%ABs%C4%81" \o "Banū Mūsā" </w:instrText>
      </w:r>
      <w:r w:rsidRPr="00C97A53">
        <w:rPr>
          <w:rFonts w:asciiTheme="minorHAnsi" w:hAnsiTheme="minorHAnsi" w:cstheme="minorHAnsi"/>
          <w:color w:val="202122"/>
        </w:rPr>
        <w:fldChar w:fldCharType="separate"/>
      </w:r>
      <w:r w:rsidRPr="00C97A53">
        <w:rPr>
          <w:rStyle w:val="Hyperlink"/>
          <w:rFonts w:asciiTheme="minorHAnsi" w:hAnsiTheme="minorHAnsi" w:cstheme="minorHAnsi"/>
          <w:color w:val="0645AD"/>
        </w:rPr>
        <w:t>Banū</w:t>
      </w:r>
      <w:proofErr w:type="spellEnd"/>
      <w:r w:rsidRPr="00C97A53">
        <w:rPr>
          <w:rStyle w:val="Hyperlink"/>
          <w:rFonts w:asciiTheme="minorHAnsi" w:hAnsiTheme="minorHAnsi" w:cstheme="minorHAnsi"/>
          <w:color w:val="0645AD"/>
        </w:rPr>
        <w:t xml:space="preserve"> </w:t>
      </w:r>
      <w:proofErr w:type="spellStart"/>
      <w:r w:rsidRPr="00C97A53">
        <w:rPr>
          <w:rStyle w:val="Hyperlink"/>
          <w:rFonts w:asciiTheme="minorHAnsi" w:hAnsiTheme="minorHAnsi" w:cstheme="minorHAnsi"/>
          <w:color w:val="0645AD"/>
        </w:rPr>
        <w:t>Mūsā</w:t>
      </w:r>
      <w:proofErr w:type="spellEnd"/>
      <w:r w:rsidRPr="00C97A53">
        <w:rPr>
          <w:rFonts w:asciiTheme="minorHAnsi" w:hAnsiTheme="minorHAnsi" w:cstheme="minorHAnsi"/>
          <w:color w:val="202122"/>
        </w:rPr>
        <w:fldChar w:fldCharType="end"/>
      </w:r>
      <w:r w:rsidRPr="00C97A53">
        <w:rPr>
          <w:rFonts w:asciiTheme="minorHAnsi" w:hAnsiTheme="minorHAnsi" w:cstheme="minorHAnsi"/>
          <w:color w:val="202122"/>
        </w:rPr>
        <w:t> brothers,</w:t>
      </w:r>
      <w:hyperlink r:id="rId54" w:anchor="cite_note-Koetsier-15" w:history="1">
        <w:r w:rsidRPr="00C97A53">
          <w:rPr>
            <w:rStyle w:val="Hyperlink"/>
            <w:rFonts w:asciiTheme="minorHAnsi" w:hAnsiTheme="minorHAnsi" w:cstheme="minorHAnsi"/>
            <w:color w:val="0645AD"/>
            <w:vertAlign w:val="superscript"/>
          </w:rPr>
          <w:t>[15]</w:t>
        </w:r>
      </w:hyperlink>
      <w:r w:rsidRPr="00C97A53">
        <w:rPr>
          <w:rFonts w:asciiTheme="minorHAnsi" w:hAnsiTheme="minorHAnsi" w:cstheme="minorHAnsi"/>
          <w:color w:val="202122"/>
        </w:rPr>
        <w:t> and </w:t>
      </w:r>
      <w:hyperlink r:id="rId55" w:tooltip="Al-Jazari" w:history="1">
        <w:r w:rsidRPr="00C97A53">
          <w:rPr>
            <w:rStyle w:val="Hyperlink"/>
            <w:rFonts w:asciiTheme="minorHAnsi" w:hAnsiTheme="minorHAnsi" w:cstheme="minorHAnsi"/>
            <w:color w:val="0645AD"/>
          </w:rPr>
          <w:t>Al-</w:t>
        </w:r>
        <w:proofErr w:type="spellStart"/>
        <w:r w:rsidRPr="00C97A53">
          <w:rPr>
            <w:rStyle w:val="Hyperlink"/>
            <w:rFonts w:asciiTheme="minorHAnsi" w:hAnsiTheme="minorHAnsi" w:cstheme="minorHAnsi"/>
            <w:color w:val="0645AD"/>
          </w:rPr>
          <w:t>Jazari</w:t>
        </w:r>
      </w:hyperlink>
      <w:r w:rsidRPr="00C97A53">
        <w:rPr>
          <w:rFonts w:asciiTheme="minorHAnsi" w:hAnsiTheme="minorHAnsi" w:cstheme="minorHAnsi"/>
          <w:color w:val="202122"/>
        </w:rPr>
        <w:t>'s</w:t>
      </w:r>
      <w:proofErr w:type="spellEnd"/>
      <w:r w:rsidRPr="00C97A53">
        <w:rPr>
          <w:rFonts w:asciiTheme="minorHAnsi" w:hAnsiTheme="minorHAnsi" w:cstheme="minorHAnsi"/>
          <w:color w:val="202122"/>
        </w:rPr>
        <w:t> </w:t>
      </w:r>
      <w:hyperlink r:id="rId56" w:tooltip="Humanoid robot" w:history="1">
        <w:r w:rsidRPr="00C97A53">
          <w:rPr>
            <w:rStyle w:val="Hyperlink"/>
            <w:rFonts w:asciiTheme="minorHAnsi" w:hAnsiTheme="minorHAnsi" w:cstheme="minorHAnsi"/>
            <w:color w:val="0645AD"/>
          </w:rPr>
          <w:t>humanoid robots</w:t>
        </w:r>
      </w:hyperlink>
      <w:r w:rsidRPr="00C97A53">
        <w:rPr>
          <w:rFonts w:asciiTheme="minorHAnsi" w:hAnsiTheme="minorHAnsi" w:cstheme="minorHAnsi"/>
          <w:color w:val="202122"/>
          <w:vertAlign w:val="superscript"/>
        </w:rPr>
        <w:t>[</w:t>
      </w:r>
      <w:hyperlink r:id="rId57" w:tooltip="Wikipedia:Citation needed" w:history="1">
        <w:r w:rsidRPr="00C97A53">
          <w:rPr>
            <w:rStyle w:val="Hyperlink"/>
            <w:rFonts w:asciiTheme="minorHAnsi" w:hAnsiTheme="minorHAnsi" w:cstheme="minorHAnsi"/>
            <w:i/>
            <w:iCs/>
            <w:color w:val="0645AD"/>
            <w:vertAlign w:val="superscript"/>
          </w:rPr>
          <w:t>citation needed</w:t>
        </w:r>
      </w:hyperlink>
      <w:r w:rsidRPr="00C97A53">
        <w:rPr>
          <w:rFonts w:asciiTheme="minorHAnsi" w:hAnsiTheme="minorHAnsi" w:cstheme="minorHAnsi"/>
          <w:color w:val="202122"/>
          <w:vertAlign w:val="superscript"/>
        </w:rPr>
        <w:t>]</w:t>
      </w:r>
      <w:r w:rsidRPr="00C97A53">
        <w:rPr>
          <w:rFonts w:asciiTheme="minorHAnsi" w:hAnsiTheme="minorHAnsi" w:cstheme="minorHAnsi"/>
          <w:color w:val="202122"/>
        </w:rPr>
        <w:t> and </w:t>
      </w:r>
      <w:hyperlink r:id="rId58" w:tooltip="Castle clock" w:history="1">
        <w:r w:rsidRPr="00C97A53">
          <w:rPr>
            <w:rStyle w:val="Hyperlink"/>
            <w:rFonts w:asciiTheme="minorHAnsi" w:hAnsiTheme="minorHAnsi" w:cstheme="minorHAnsi"/>
            <w:i/>
            <w:iCs/>
            <w:color w:val="0645AD"/>
          </w:rPr>
          <w:t>castle clock</w:t>
        </w:r>
      </w:hyperlink>
      <w:r w:rsidRPr="00C97A53">
        <w:rPr>
          <w:rFonts w:asciiTheme="minorHAnsi" w:hAnsiTheme="minorHAnsi" w:cstheme="minorHAnsi"/>
          <w:color w:val="202122"/>
        </w:rPr>
        <w:t>, which is considered</w:t>
      </w:r>
      <w:r>
        <w:rPr>
          <w:rFonts w:ascii="Arial" w:hAnsi="Arial" w:cs="Arial"/>
          <w:color w:val="202122"/>
          <w:sz w:val="17"/>
          <w:szCs w:val="17"/>
        </w:rPr>
        <w:t xml:space="preserve"> </w:t>
      </w:r>
      <w:r w:rsidRPr="00C97A53">
        <w:rPr>
          <w:rFonts w:asciiTheme="minorHAnsi" w:hAnsiTheme="minorHAnsi" w:cstheme="minorHAnsi"/>
          <w:color w:val="202122"/>
        </w:rPr>
        <w:t>be the first </w:t>
      </w:r>
      <w:hyperlink r:id="rId59" w:tooltip="Computer program" w:history="1">
        <w:r w:rsidRPr="00C97A53">
          <w:rPr>
            <w:rStyle w:val="Hyperlink"/>
            <w:rFonts w:asciiTheme="minorHAnsi" w:hAnsiTheme="minorHAnsi" w:cstheme="minorHAnsi"/>
            <w:color w:val="0645AD"/>
          </w:rPr>
          <w:t>programmable</w:t>
        </w:r>
      </w:hyperlink>
      <w:r w:rsidRPr="00C97A53">
        <w:rPr>
          <w:rFonts w:asciiTheme="minorHAnsi" w:hAnsiTheme="minorHAnsi" w:cstheme="minorHAnsi"/>
          <w:color w:val="202122"/>
        </w:rPr>
        <w:t> analog computer.</w:t>
      </w:r>
      <w:hyperlink r:id="rId60" w:anchor="cite_note-Ancient_Discoveries-16" w:history="1">
        <w:r w:rsidRPr="00C97A53">
          <w:rPr>
            <w:rStyle w:val="Hyperlink"/>
            <w:rFonts w:asciiTheme="minorHAnsi" w:hAnsiTheme="minorHAnsi" w:cstheme="minorHAnsi"/>
            <w:color w:val="0645AD"/>
            <w:vertAlign w:val="superscript"/>
          </w:rPr>
          <w:t>[16]</w:t>
        </w:r>
      </w:hyperlink>
    </w:p>
    <w:p w:rsidR="00C97A53" w:rsidRPr="00C97A53" w:rsidRDefault="00C97A53" w:rsidP="00C97A53">
      <w:pPr>
        <w:pStyle w:val="NormalWeb"/>
        <w:shd w:val="clear" w:color="auto" w:fill="FFFFFF"/>
        <w:spacing w:before="120" w:beforeAutospacing="0" w:after="120" w:afterAutospacing="0"/>
        <w:rPr>
          <w:rFonts w:asciiTheme="minorHAnsi" w:hAnsiTheme="minorHAnsi" w:cstheme="minorHAnsi"/>
          <w:color w:val="202122"/>
        </w:rPr>
      </w:pPr>
      <w:r w:rsidRPr="00C97A53">
        <w:rPr>
          <w:rFonts w:asciiTheme="minorHAnsi" w:hAnsiTheme="minorHAnsi" w:cstheme="minorHAnsi"/>
          <w:color w:val="202122"/>
        </w:rPr>
        <w:t xml:space="preserve">During the </w:t>
      </w:r>
      <w:proofErr w:type="gramStart"/>
      <w:r w:rsidRPr="00C97A53">
        <w:rPr>
          <w:rFonts w:asciiTheme="minorHAnsi" w:hAnsiTheme="minorHAnsi" w:cstheme="minorHAnsi"/>
          <w:color w:val="202122"/>
        </w:rPr>
        <w:t>Middle</w:t>
      </w:r>
      <w:proofErr w:type="gramEnd"/>
      <w:r w:rsidRPr="00C97A53">
        <w:rPr>
          <w:rFonts w:asciiTheme="minorHAnsi" w:hAnsiTheme="minorHAnsi" w:cstheme="minorHAnsi"/>
          <w:color w:val="202122"/>
        </w:rPr>
        <w:t xml:space="preserve"> Ages, several European philosophers made attempts to produce analog computer devices. Influenced by the Arabs and </w:t>
      </w:r>
      <w:hyperlink r:id="rId61" w:tooltip="Scholasticism" w:history="1">
        <w:r w:rsidRPr="00C97A53">
          <w:rPr>
            <w:rStyle w:val="Hyperlink"/>
            <w:rFonts w:asciiTheme="minorHAnsi" w:hAnsiTheme="minorHAnsi" w:cstheme="minorHAnsi"/>
            <w:color w:val="0645AD"/>
          </w:rPr>
          <w:t>Scholasticism</w:t>
        </w:r>
      </w:hyperlink>
      <w:r w:rsidRPr="00C97A53">
        <w:rPr>
          <w:rFonts w:asciiTheme="minorHAnsi" w:hAnsiTheme="minorHAnsi" w:cstheme="minorHAnsi"/>
          <w:color w:val="202122"/>
        </w:rPr>
        <w:t>, Majorcan philosopher </w:t>
      </w:r>
      <w:hyperlink r:id="rId62" w:tooltip="Ramon Llull" w:history="1">
        <w:r w:rsidRPr="00C97A53">
          <w:rPr>
            <w:rStyle w:val="Hyperlink"/>
            <w:rFonts w:asciiTheme="minorHAnsi" w:hAnsiTheme="minorHAnsi" w:cstheme="minorHAnsi"/>
            <w:color w:val="0645AD"/>
          </w:rPr>
          <w:t xml:space="preserve">Ramon </w:t>
        </w:r>
        <w:proofErr w:type="spellStart"/>
        <w:r w:rsidRPr="00C97A53">
          <w:rPr>
            <w:rStyle w:val="Hyperlink"/>
            <w:rFonts w:asciiTheme="minorHAnsi" w:hAnsiTheme="minorHAnsi" w:cstheme="minorHAnsi"/>
            <w:color w:val="0645AD"/>
          </w:rPr>
          <w:t>Llull</w:t>
        </w:r>
        <w:proofErr w:type="spellEnd"/>
      </w:hyperlink>
      <w:r w:rsidRPr="00C97A53">
        <w:rPr>
          <w:rFonts w:asciiTheme="minorHAnsi" w:hAnsiTheme="minorHAnsi" w:cstheme="minorHAnsi"/>
          <w:color w:val="202122"/>
        </w:rPr>
        <w:t> (1232–1315) devoted a great part of his life to defining and designing several </w:t>
      </w:r>
      <w:r w:rsidRPr="00C97A53">
        <w:rPr>
          <w:rFonts w:asciiTheme="minorHAnsi" w:hAnsiTheme="minorHAnsi" w:cstheme="minorHAnsi"/>
          <w:i/>
          <w:iCs/>
          <w:color w:val="202122"/>
        </w:rPr>
        <w:t>logical machines</w:t>
      </w:r>
      <w:r w:rsidRPr="00C97A53">
        <w:rPr>
          <w:rFonts w:asciiTheme="minorHAnsi" w:hAnsiTheme="minorHAnsi" w:cstheme="minorHAnsi"/>
          <w:color w:val="202122"/>
        </w:rPr>
        <w:t> that, by combining simple and undeniable philosophical truths, could produce all possible knowledge. These machines were never actually built, as they were more of a </w:t>
      </w:r>
      <w:hyperlink r:id="rId63" w:tooltip="Thought experiment" w:history="1">
        <w:r w:rsidRPr="00C97A53">
          <w:rPr>
            <w:rStyle w:val="Hyperlink"/>
            <w:rFonts w:asciiTheme="minorHAnsi" w:hAnsiTheme="minorHAnsi" w:cstheme="minorHAnsi"/>
            <w:color w:val="0645AD"/>
          </w:rPr>
          <w:t>thought experiment</w:t>
        </w:r>
      </w:hyperlink>
      <w:r w:rsidRPr="00C97A53">
        <w:rPr>
          <w:rFonts w:asciiTheme="minorHAnsi" w:hAnsiTheme="minorHAnsi" w:cstheme="minorHAnsi"/>
          <w:color w:val="202122"/>
        </w:rPr>
        <w:t xml:space="preserve"> to produce new knowledge in systematic ways; although they could make simple logical operations, they still needed a human being for the interpretation of results. Moreover, they lacked a versatile architecture, each machine serving only very concrete purposes. In spite of this, </w:t>
      </w:r>
      <w:proofErr w:type="spellStart"/>
      <w:r w:rsidRPr="00C97A53">
        <w:rPr>
          <w:rFonts w:asciiTheme="minorHAnsi" w:hAnsiTheme="minorHAnsi" w:cstheme="minorHAnsi"/>
          <w:color w:val="202122"/>
        </w:rPr>
        <w:t>Llull's</w:t>
      </w:r>
      <w:proofErr w:type="spellEnd"/>
      <w:r w:rsidRPr="00C97A53">
        <w:rPr>
          <w:rFonts w:asciiTheme="minorHAnsi" w:hAnsiTheme="minorHAnsi" w:cstheme="minorHAnsi"/>
          <w:color w:val="202122"/>
        </w:rPr>
        <w:t xml:space="preserve"> work had a strong influence on </w:t>
      </w:r>
      <w:hyperlink r:id="rId64" w:tooltip="Gottfried Leibniz" w:history="1">
        <w:r w:rsidRPr="00C97A53">
          <w:rPr>
            <w:rStyle w:val="Hyperlink"/>
            <w:rFonts w:asciiTheme="minorHAnsi" w:hAnsiTheme="minorHAnsi" w:cstheme="minorHAnsi"/>
            <w:color w:val="0645AD"/>
          </w:rPr>
          <w:t>Gottfried Leibniz</w:t>
        </w:r>
      </w:hyperlink>
      <w:r w:rsidRPr="00C97A53">
        <w:rPr>
          <w:rFonts w:asciiTheme="minorHAnsi" w:hAnsiTheme="minorHAnsi" w:cstheme="minorHAnsi"/>
          <w:color w:val="202122"/>
        </w:rPr>
        <w:t> (early 18th century), who developed his ideas further, and built several calculating tools using them.</w:t>
      </w:r>
    </w:p>
    <w:p w:rsidR="00C97A53" w:rsidRPr="00C97A53" w:rsidRDefault="00C97A53" w:rsidP="00C97A53">
      <w:pPr>
        <w:pStyle w:val="NormalWeb"/>
        <w:shd w:val="clear" w:color="auto" w:fill="FFFFFF"/>
        <w:spacing w:before="120" w:beforeAutospacing="0" w:after="120" w:afterAutospacing="0"/>
        <w:rPr>
          <w:rFonts w:asciiTheme="minorHAnsi" w:hAnsiTheme="minorHAnsi" w:cstheme="minorHAnsi"/>
          <w:color w:val="202122"/>
        </w:rPr>
      </w:pPr>
      <w:r w:rsidRPr="00C97A53">
        <w:rPr>
          <w:rFonts w:asciiTheme="minorHAnsi" w:hAnsiTheme="minorHAnsi" w:cstheme="minorHAnsi"/>
          <w:color w:val="202122"/>
        </w:rPr>
        <w:t>Indeed, when </w:t>
      </w:r>
      <w:hyperlink r:id="rId65" w:tooltip="John Napier" w:history="1">
        <w:r w:rsidRPr="00C97A53">
          <w:rPr>
            <w:rStyle w:val="Hyperlink"/>
            <w:rFonts w:asciiTheme="minorHAnsi" w:hAnsiTheme="minorHAnsi" w:cstheme="minorHAnsi"/>
            <w:color w:val="0645AD"/>
          </w:rPr>
          <w:t>John Napier</w:t>
        </w:r>
      </w:hyperlink>
      <w:r w:rsidRPr="00C97A53">
        <w:rPr>
          <w:rFonts w:asciiTheme="minorHAnsi" w:hAnsiTheme="minorHAnsi" w:cstheme="minorHAnsi"/>
          <w:color w:val="202122"/>
        </w:rPr>
        <w:t> discovered logarithms for computational purposes in the early 17th century, there followed a period of considerable progress by inventors and scientists in making calculating tools. The apex of this early era of formal computing can be seen in the </w:t>
      </w:r>
      <w:hyperlink r:id="rId66" w:tooltip="Difference engine" w:history="1">
        <w:r w:rsidRPr="00C97A53">
          <w:rPr>
            <w:rStyle w:val="Hyperlink"/>
            <w:rFonts w:asciiTheme="minorHAnsi" w:hAnsiTheme="minorHAnsi" w:cstheme="minorHAnsi"/>
            <w:color w:val="0645AD"/>
          </w:rPr>
          <w:t>difference engine</w:t>
        </w:r>
      </w:hyperlink>
      <w:r w:rsidRPr="00C97A53">
        <w:rPr>
          <w:rFonts w:asciiTheme="minorHAnsi" w:hAnsiTheme="minorHAnsi" w:cstheme="minorHAnsi"/>
          <w:color w:val="202122"/>
        </w:rPr>
        <w:t> and its successor the </w:t>
      </w:r>
      <w:hyperlink r:id="rId67" w:tooltip="Analytical engine" w:history="1">
        <w:r w:rsidRPr="00C97A53">
          <w:rPr>
            <w:rStyle w:val="Hyperlink"/>
            <w:rFonts w:asciiTheme="minorHAnsi" w:hAnsiTheme="minorHAnsi" w:cstheme="minorHAnsi"/>
            <w:color w:val="0645AD"/>
          </w:rPr>
          <w:t>analytical engine</w:t>
        </w:r>
      </w:hyperlink>
      <w:r w:rsidRPr="00C97A53">
        <w:rPr>
          <w:rFonts w:asciiTheme="minorHAnsi" w:hAnsiTheme="minorHAnsi" w:cstheme="minorHAnsi"/>
          <w:color w:val="202122"/>
        </w:rPr>
        <w:t> (which was never completely constructed but was designed in detail), both by </w:t>
      </w:r>
      <w:hyperlink r:id="rId68" w:tooltip="Charles Babbage" w:history="1">
        <w:r w:rsidRPr="00C97A53">
          <w:rPr>
            <w:rStyle w:val="Hyperlink"/>
            <w:rFonts w:asciiTheme="minorHAnsi" w:hAnsiTheme="minorHAnsi" w:cstheme="minorHAnsi"/>
            <w:color w:val="0645AD"/>
          </w:rPr>
          <w:t>Charles Babbage</w:t>
        </w:r>
      </w:hyperlink>
      <w:r w:rsidRPr="00C97A53">
        <w:rPr>
          <w:rFonts w:asciiTheme="minorHAnsi" w:hAnsiTheme="minorHAnsi" w:cstheme="minorHAnsi"/>
          <w:color w:val="202122"/>
        </w:rPr>
        <w:t>. The analytical engine combined concepts from his work and that of others to create a device that if constructed as designed would have possessed many properties of a modern electronic computer. These properties include features such as an internal "scratch memory" equivalent to </w:t>
      </w:r>
      <w:hyperlink r:id="rId69" w:tooltip="Random-access memory" w:history="1">
        <w:r w:rsidRPr="00C97A53">
          <w:rPr>
            <w:rStyle w:val="Hyperlink"/>
            <w:rFonts w:asciiTheme="minorHAnsi" w:hAnsiTheme="minorHAnsi" w:cstheme="minorHAnsi"/>
            <w:color w:val="0645AD"/>
          </w:rPr>
          <w:t>RAM</w:t>
        </w:r>
      </w:hyperlink>
      <w:r w:rsidRPr="00C97A53">
        <w:rPr>
          <w:rFonts w:asciiTheme="minorHAnsi" w:hAnsiTheme="minorHAnsi" w:cstheme="minorHAnsi"/>
          <w:color w:val="202122"/>
        </w:rPr>
        <w:t xml:space="preserve">, multiple forms of output including a bell, a graph-plotter, and simple printer, and a programmable input-output "hard" memory </w:t>
      </w:r>
      <w:r w:rsidRPr="00C97A53">
        <w:rPr>
          <w:rFonts w:asciiTheme="minorHAnsi" w:hAnsiTheme="minorHAnsi" w:cstheme="minorHAnsi"/>
          <w:color w:val="202122"/>
        </w:rPr>
        <w:lastRenderedPageBreak/>
        <w:t>of </w:t>
      </w:r>
      <w:hyperlink r:id="rId70" w:tooltip="Punch cards" w:history="1">
        <w:r w:rsidRPr="00C97A53">
          <w:rPr>
            <w:rStyle w:val="Hyperlink"/>
            <w:rFonts w:asciiTheme="minorHAnsi" w:hAnsiTheme="minorHAnsi" w:cstheme="minorHAnsi"/>
            <w:color w:val="0645AD"/>
          </w:rPr>
          <w:t>punch cards</w:t>
        </w:r>
      </w:hyperlink>
      <w:r w:rsidRPr="00C97A53">
        <w:rPr>
          <w:rFonts w:asciiTheme="minorHAnsi" w:hAnsiTheme="minorHAnsi" w:cstheme="minorHAnsi"/>
          <w:color w:val="202122"/>
        </w:rPr>
        <w:t xml:space="preserve"> which it could modify as well as read. The key advancement which Babbage's devices possessed beyond those created before his was that each component of the device was independent of the rest of the machine, much like the components of a modern electronic computer. This was a fundamental shift in thought; previous computational devices served only a single purpose, but had to be at best disassembled and reconfigured to solve a new problem. Babbage's devices could be </w:t>
      </w:r>
      <w:proofErr w:type="spellStart"/>
      <w:r w:rsidRPr="00C97A53">
        <w:rPr>
          <w:rFonts w:asciiTheme="minorHAnsi" w:hAnsiTheme="minorHAnsi" w:cstheme="minorHAnsi"/>
          <w:color w:val="202122"/>
        </w:rPr>
        <w:t>reprogramed</w:t>
      </w:r>
      <w:proofErr w:type="spellEnd"/>
      <w:r w:rsidRPr="00C97A53">
        <w:rPr>
          <w:rFonts w:asciiTheme="minorHAnsi" w:hAnsiTheme="minorHAnsi" w:cstheme="minorHAnsi"/>
          <w:color w:val="202122"/>
        </w:rPr>
        <w:t xml:space="preserve"> to solve new problems by the entry of new data, and act upon previous calculations within the same series of instructions. </w:t>
      </w:r>
      <w:proofErr w:type="spellStart"/>
      <w:r w:rsidRPr="00C97A53">
        <w:rPr>
          <w:rFonts w:asciiTheme="minorHAnsi" w:hAnsiTheme="minorHAnsi" w:cstheme="minorHAnsi"/>
          <w:color w:val="202122"/>
        </w:rPr>
        <w:fldChar w:fldCharType="begin"/>
      </w:r>
      <w:r w:rsidRPr="00C97A53">
        <w:rPr>
          <w:rFonts w:asciiTheme="minorHAnsi" w:hAnsiTheme="minorHAnsi" w:cstheme="minorHAnsi"/>
          <w:color w:val="202122"/>
        </w:rPr>
        <w:instrText xml:space="preserve"> HYPERLINK "https://en.wikipedia.org/wiki/Ada_Lovelace" \o "Ada Lovelace" </w:instrText>
      </w:r>
      <w:r w:rsidRPr="00C97A53">
        <w:rPr>
          <w:rFonts w:asciiTheme="minorHAnsi" w:hAnsiTheme="minorHAnsi" w:cstheme="minorHAnsi"/>
          <w:color w:val="202122"/>
        </w:rPr>
        <w:fldChar w:fldCharType="separate"/>
      </w:r>
      <w:r w:rsidRPr="00C97A53">
        <w:rPr>
          <w:rStyle w:val="Hyperlink"/>
          <w:rFonts w:asciiTheme="minorHAnsi" w:hAnsiTheme="minorHAnsi" w:cstheme="minorHAnsi"/>
          <w:color w:val="0645AD"/>
        </w:rPr>
        <w:t>Ada</w:t>
      </w:r>
      <w:proofErr w:type="spellEnd"/>
      <w:r w:rsidRPr="00C97A53">
        <w:rPr>
          <w:rStyle w:val="Hyperlink"/>
          <w:rFonts w:asciiTheme="minorHAnsi" w:hAnsiTheme="minorHAnsi" w:cstheme="minorHAnsi"/>
          <w:color w:val="0645AD"/>
        </w:rPr>
        <w:t xml:space="preserve"> Lovelace</w:t>
      </w:r>
      <w:r w:rsidRPr="00C97A53">
        <w:rPr>
          <w:rFonts w:asciiTheme="minorHAnsi" w:hAnsiTheme="minorHAnsi" w:cstheme="minorHAnsi"/>
          <w:color w:val="202122"/>
        </w:rPr>
        <w:fldChar w:fldCharType="end"/>
      </w:r>
      <w:r w:rsidRPr="00C97A53">
        <w:rPr>
          <w:rFonts w:asciiTheme="minorHAnsi" w:hAnsiTheme="minorHAnsi" w:cstheme="minorHAnsi"/>
          <w:color w:val="202122"/>
        </w:rPr>
        <w:t> took this concept one step further, by creating a program for the analytical engine to calculate </w:t>
      </w:r>
      <w:hyperlink r:id="rId71" w:tooltip="Bernoulli numbers" w:history="1">
        <w:r w:rsidRPr="00C97A53">
          <w:rPr>
            <w:rStyle w:val="Hyperlink"/>
            <w:rFonts w:asciiTheme="minorHAnsi" w:hAnsiTheme="minorHAnsi" w:cstheme="minorHAnsi"/>
            <w:color w:val="0645AD"/>
          </w:rPr>
          <w:t>Bernoulli numbers</w:t>
        </w:r>
      </w:hyperlink>
      <w:r w:rsidRPr="00C97A53">
        <w:rPr>
          <w:rFonts w:asciiTheme="minorHAnsi" w:hAnsiTheme="minorHAnsi" w:cstheme="minorHAnsi"/>
          <w:color w:val="202122"/>
        </w:rPr>
        <w:t>, a complex calculation requiring a recursive algorithm. This is considered to be the first example of a true computer program, a series of instructions that act upon data not known in full until the program is run. Following Babbage, although unaware of his earlier work, </w:t>
      </w:r>
      <w:hyperlink r:id="rId72" w:tooltip="Percy Ludgate" w:history="1">
        <w:r w:rsidRPr="00C97A53">
          <w:rPr>
            <w:rStyle w:val="Hyperlink"/>
            <w:rFonts w:asciiTheme="minorHAnsi" w:hAnsiTheme="minorHAnsi" w:cstheme="minorHAnsi"/>
            <w:color w:val="0645AD"/>
          </w:rPr>
          <w:t xml:space="preserve">Percy </w:t>
        </w:r>
        <w:proofErr w:type="spellStart"/>
        <w:r w:rsidRPr="00C97A53">
          <w:rPr>
            <w:rStyle w:val="Hyperlink"/>
            <w:rFonts w:asciiTheme="minorHAnsi" w:hAnsiTheme="minorHAnsi" w:cstheme="minorHAnsi"/>
            <w:color w:val="0645AD"/>
          </w:rPr>
          <w:t>Ludgate</w:t>
        </w:r>
        <w:proofErr w:type="spellEnd"/>
      </w:hyperlink>
      <w:r w:rsidRPr="00C97A53">
        <w:rPr>
          <w:rFonts w:asciiTheme="minorHAnsi" w:hAnsiTheme="minorHAnsi" w:cstheme="minorHAnsi"/>
          <w:color w:val="202122"/>
        </w:rPr>
        <w:t> in 1909 published the 2nd of the only two designs for mechanical analytical engines in history.</w:t>
      </w:r>
      <w:hyperlink r:id="rId73" w:anchor="cite_note-17" w:history="1">
        <w:r w:rsidRPr="00C97A53">
          <w:rPr>
            <w:rStyle w:val="Hyperlink"/>
            <w:rFonts w:asciiTheme="minorHAnsi" w:hAnsiTheme="minorHAnsi" w:cstheme="minorHAnsi"/>
            <w:color w:val="0645AD"/>
            <w:vertAlign w:val="superscript"/>
          </w:rPr>
          <w:t>[17]</w:t>
        </w:r>
      </w:hyperlink>
    </w:p>
    <w:p w:rsidR="00C97A53" w:rsidRPr="00C97A53" w:rsidRDefault="00C97A53" w:rsidP="00C97A53">
      <w:pPr>
        <w:pStyle w:val="NormalWeb"/>
        <w:shd w:val="clear" w:color="auto" w:fill="FFFFFF"/>
        <w:spacing w:before="120" w:beforeAutospacing="0" w:after="120" w:afterAutospacing="0"/>
        <w:rPr>
          <w:rFonts w:asciiTheme="minorHAnsi" w:hAnsiTheme="minorHAnsi" w:cstheme="minorHAnsi"/>
          <w:color w:val="202122"/>
          <w:shd w:val="clear" w:color="auto" w:fill="FFFFFF"/>
        </w:rPr>
      </w:pPr>
      <w:r w:rsidRPr="00C97A53">
        <w:rPr>
          <w:rFonts w:asciiTheme="minorHAnsi" w:hAnsiTheme="minorHAnsi" w:cstheme="minorHAnsi"/>
          <w:color w:val="202122"/>
        </w:rPr>
        <w:t>Several examples of analog computation survived into recent times. A </w:t>
      </w:r>
      <w:proofErr w:type="spellStart"/>
      <w:r w:rsidRPr="00C97A53">
        <w:rPr>
          <w:rFonts w:asciiTheme="minorHAnsi" w:hAnsiTheme="minorHAnsi" w:cstheme="minorHAnsi"/>
          <w:color w:val="202122"/>
        </w:rPr>
        <w:fldChar w:fldCharType="begin"/>
      </w:r>
      <w:r w:rsidRPr="00C97A53">
        <w:rPr>
          <w:rFonts w:asciiTheme="minorHAnsi" w:hAnsiTheme="minorHAnsi" w:cstheme="minorHAnsi"/>
          <w:color w:val="202122"/>
        </w:rPr>
        <w:instrText xml:space="preserve"> HYPERLINK "https://en.wikipedia.org/wiki/Planimeter" \o "Planimeter" </w:instrText>
      </w:r>
      <w:r w:rsidRPr="00C97A53">
        <w:rPr>
          <w:rFonts w:asciiTheme="minorHAnsi" w:hAnsiTheme="minorHAnsi" w:cstheme="minorHAnsi"/>
          <w:color w:val="202122"/>
        </w:rPr>
        <w:fldChar w:fldCharType="separate"/>
      </w:r>
      <w:r w:rsidRPr="00C97A53">
        <w:rPr>
          <w:rStyle w:val="Hyperlink"/>
          <w:rFonts w:asciiTheme="minorHAnsi" w:hAnsiTheme="minorHAnsi" w:cstheme="minorHAnsi"/>
          <w:color w:val="0645AD"/>
        </w:rPr>
        <w:t>planimeter</w:t>
      </w:r>
      <w:proofErr w:type="spellEnd"/>
      <w:r w:rsidRPr="00C97A53">
        <w:rPr>
          <w:rFonts w:asciiTheme="minorHAnsi" w:hAnsiTheme="minorHAnsi" w:cstheme="minorHAnsi"/>
          <w:color w:val="202122"/>
        </w:rPr>
        <w:fldChar w:fldCharType="end"/>
      </w:r>
      <w:r w:rsidRPr="00C97A53">
        <w:rPr>
          <w:rFonts w:asciiTheme="minorHAnsi" w:hAnsiTheme="minorHAnsi" w:cstheme="minorHAnsi"/>
          <w:color w:val="202122"/>
        </w:rPr>
        <w:t> is a device which does integrals, using </w:t>
      </w:r>
      <w:hyperlink r:id="rId74" w:tooltip="Distance" w:history="1">
        <w:r w:rsidRPr="00C97A53">
          <w:rPr>
            <w:rStyle w:val="Hyperlink"/>
            <w:rFonts w:asciiTheme="minorHAnsi" w:hAnsiTheme="minorHAnsi" w:cstheme="minorHAnsi"/>
            <w:color w:val="0645AD"/>
          </w:rPr>
          <w:t>distance</w:t>
        </w:r>
      </w:hyperlink>
      <w:r w:rsidRPr="00C97A53">
        <w:rPr>
          <w:rFonts w:asciiTheme="minorHAnsi" w:hAnsiTheme="minorHAnsi" w:cstheme="minorHAnsi"/>
          <w:color w:val="202122"/>
        </w:rPr>
        <w:t> as the analog quantity. Until the 1980s, </w:t>
      </w:r>
      <w:hyperlink r:id="rId75" w:tooltip="HVAC" w:history="1">
        <w:r w:rsidRPr="00C97A53">
          <w:rPr>
            <w:rStyle w:val="Hyperlink"/>
            <w:rFonts w:asciiTheme="minorHAnsi" w:hAnsiTheme="minorHAnsi" w:cstheme="minorHAnsi"/>
            <w:color w:val="0645AD"/>
          </w:rPr>
          <w:t>HVAC</w:t>
        </w:r>
      </w:hyperlink>
      <w:r w:rsidRPr="00C97A53">
        <w:rPr>
          <w:rFonts w:asciiTheme="minorHAnsi" w:hAnsiTheme="minorHAnsi" w:cstheme="minorHAnsi"/>
          <w:color w:val="202122"/>
        </w:rPr>
        <w:t> systems used </w:t>
      </w:r>
      <w:hyperlink r:id="rId76" w:tooltip="Air" w:history="1">
        <w:r w:rsidRPr="00C97A53">
          <w:rPr>
            <w:rStyle w:val="Hyperlink"/>
            <w:rFonts w:asciiTheme="minorHAnsi" w:hAnsiTheme="minorHAnsi" w:cstheme="minorHAnsi"/>
            <w:color w:val="0645AD"/>
          </w:rPr>
          <w:t>air</w:t>
        </w:r>
      </w:hyperlink>
      <w:r w:rsidRPr="00C97A53">
        <w:rPr>
          <w:rFonts w:asciiTheme="minorHAnsi" w:hAnsiTheme="minorHAnsi" w:cstheme="minorHAnsi"/>
          <w:color w:val="202122"/>
        </w:rPr>
        <w:t xml:space="preserve"> both as the analog quantity and the controlling element. Unlike modern digital computers, analog computers are not very flexible, and need to be reconfigured (i.e., reprogrammed) manually to switch them from working on one problem to another. Analog computers had an advantage over early digital computers in that they could be </w:t>
      </w:r>
      <w:r w:rsidRPr="00C97A53">
        <w:rPr>
          <w:rFonts w:asciiTheme="minorHAnsi" w:hAnsiTheme="minorHAnsi" w:cstheme="minorHAnsi"/>
          <w:color w:val="202122"/>
          <w:shd w:val="clear" w:color="auto" w:fill="FFFFFF"/>
        </w:rPr>
        <w:t>used to solve complex problems using behavioral analogues while the earliest attempts at digital computers were quite limited.</w:t>
      </w:r>
    </w:p>
    <w:p w:rsidR="00C97A53" w:rsidRDefault="00C97A53" w:rsidP="00C97A53">
      <w:pPr>
        <w:pStyle w:val="NormalWeb"/>
        <w:shd w:val="clear" w:color="auto" w:fill="FFFFFF"/>
        <w:spacing w:before="120" w:beforeAutospacing="0" w:after="120" w:afterAutospacing="0"/>
        <w:rPr>
          <w:rFonts w:asciiTheme="majorHAnsi" w:hAnsiTheme="majorHAnsi" w:cstheme="minorHAnsi"/>
          <w:b/>
          <w:color w:val="202122"/>
          <w:sz w:val="36"/>
          <w:szCs w:val="36"/>
        </w:rPr>
      </w:pPr>
      <w:r w:rsidRPr="00C97A53">
        <w:rPr>
          <w:rFonts w:asciiTheme="majorHAnsi" w:hAnsiTheme="majorHAnsi" w:cstheme="minorHAnsi"/>
          <w:b/>
          <w:color w:val="202122"/>
          <w:sz w:val="36"/>
          <w:szCs w:val="36"/>
        </w:rPr>
        <w:t>SUPER COMPUTERS</w:t>
      </w:r>
    </w:p>
    <w:p w:rsidR="00C97A53" w:rsidRDefault="00C97A53" w:rsidP="00C97A53">
      <w:pPr>
        <w:pStyle w:val="NormalWeb"/>
        <w:shd w:val="clear" w:color="auto" w:fill="FFFFFF"/>
        <w:spacing w:before="120" w:beforeAutospacing="0" w:after="120" w:afterAutospacing="0"/>
        <w:rPr>
          <w:rFonts w:asciiTheme="minorHAnsi" w:hAnsiTheme="minorHAnsi" w:cstheme="minorHAnsi"/>
          <w:color w:val="202122"/>
        </w:rPr>
      </w:pPr>
      <w:r w:rsidRPr="00C97A53">
        <w:rPr>
          <w:rFonts w:asciiTheme="majorHAnsi" w:hAnsiTheme="majorHAnsi" w:cstheme="minorHAnsi"/>
          <w:b/>
          <w:color w:val="202122"/>
          <w:sz w:val="36"/>
          <w:szCs w:val="36"/>
        </w:rPr>
        <w:t xml:space="preserve"> </w:t>
      </w:r>
      <w:r w:rsidRPr="00C97A53">
        <w:rPr>
          <w:rFonts w:asciiTheme="minorHAnsi" w:hAnsiTheme="minorHAnsi" w:cstheme="minorHAnsi"/>
          <w:b/>
          <w:color w:val="202122"/>
        </w:rPr>
        <w:t>In</w:t>
      </w:r>
      <w:r w:rsidRPr="00C97A53">
        <w:rPr>
          <w:rFonts w:asciiTheme="minorHAnsi" w:hAnsiTheme="minorHAnsi" w:cstheme="minorHAnsi"/>
          <w:color w:val="202122"/>
        </w:rPr>
        <w:t xml:space="preserve"> terms of supercomputing, the first widely acknowledged supercomputer was the </w:t>
      </w:r>
      <w:hyperlink r:id="rId77" w:tooltip="Control Data Corporation" w:history="1">
        <w:r w:rsidRPr="00C97A53">
          <w:rPr>
            <w:rStyle w:val="Hyperlink"/>
            <w:rFonts w:asciiTheme="minorHAnsi" w:hAnsiTheme="minorHAnsi" w:cstheme="minorHAnsi"/>
            <w:color w:val="0645AD"/>
          </w:rPr>
          <w:t>Control Data Corporation</w:t>
        </w:r>
      </w:hyperlink>
      <w:r w:rsidRPr="00C97A53">
        <w:rPr>
          <w:rFonts w:asciiTheme="minorHAnsi" w:hAnsiTheme="minorHAnsi" w:cstheme="minorHAnsi"/>
          <w:color w:val="202122"/>
        </w:rPr>
        <w:t> (CDC) </w:t>
      </w:r>
      <w:hyperlink r:id="rId78" w:tooltip="CDC 6600" w:history="1">
        <w:r w:rsidRPr="00C97A53">
          <w:rPr>
            <w:rStyle w:val="Hyperlink"/>
            <w:rFonts w:asciiTheme="minorHAnsi" w:hAnsiTheme="minorHAnsi" w:cstheme="minorHAnsi"/>
            <w:color w:val="0645AD"/>
          </w:rPr>
          <w:t>6600</w:t>
        </w:r>
      </w:hyperlink>
      <w:hyperlink r:id="rId79" w:anchor="cite_note-66" w:history="1">
        <w:r w:rsidRPr="00C97A53">
          <w:rPr>
            <w:rStyle w:val="Hyperlink"/>
            <w:rFonts w:asciiTheme="minorHAnsi" w:hAnsiTheme="minorHAnsi" w:cstheme="minorHAnsi"/>
            <w:color w:val="0645AD"/>
            <w:vertAlign w:val="superscript"/>
          </w:rPr>
          <w:t>[66]</w:t>
        </w:r>
      </w:hyperlink>
      <w:r w:rsidRPr="00C97A53">
        <w:rPr>
          <w:rFonts w:asciiTheme="minorHAnsi" w:hAnsiTheme="minorHAnsi" w:cstheme="minorHAnsi"/>
          <w:color w:val="202122"/>
        </w:rPr>
        <w:t> built in 1964 by </w:t>
      </w:r>
      <w:hyperlink r:id="rId80" w:tooltip="Seymour Cray" w:history="1">
        <w:r w:rsidRPr="00C97A53">
          <w:rPr>
            <w:rStyle w:val="Hyperlink"/>
            <w:rFonts w:asciiTheme="minorHAnsi" w:hAnsiTheme="minorHAnsi" w:cstheme="minorHAnsi"/>
            <w:color w:val="0645AD"/>
          </w:rPr>
          <w:t>Seymour Cray</w:t>
        </w:r>
      </w:hyperlink>
      <w:r w:rsidRPr="00C97A53">
        <w:rPr>
          <w:rFonts w:asciiTheme="minorHAnsi" w:hAnsiTheme="minorHAnsi" w:cstheme="minorHAnsi"/>
          <w:color w:val="202122"/>
        </w:rPr>
        <w:t>. Its maximum speed was 40MHz or 3 million floating point operations per second (</w:t>
      </w:r>
      <w:hyperlink r:id="rId81" w:tooltip="FLOPS" w:history="1">
        <w:r w:rsidRPr="00C97A53">
          <w:rPr>
            <w:rStyle w:val="Hyperlink"/>
            <w:rFonts w:asciiTheme="minorHAnsi" w:hAnsiTheme="minorHAnsi" w:cstheme="minorHAnsi"/>
            <w:color w:val="0645AD"/>
          </w:rPr>
          <w:t>FLOPS</w:t>
        </w:r>
      </w:hyperlink>
      <w:r w:rsidRPr="00C97A53">
        <w:rPr>
          <w:rFonts w:asciiTheme="minorHAnsi" w:hAnsiTheme="minorHAnsi" w:cstheme="minorHAnsi"/>
          <w:color w:val="202122"/>
        </w:rPr>
        <w:t>). The CDC 6600 was replaced by the </w:t>
      </w:r>
      <w:hyperlink r:id="rId82" w:tooltip="CDC 7600" w:history="1">
        <w:r w:rsidRPr="00C97A53">
          <w:rPr>
            <w:rStyle w:val="Hyperlink"/>
            <w:rFonts w:asciiTheme="minorHAnsi" w:hAnsiTheme="minorHAnsi" w:cstheme="minorHAnsi"/>
            <w:color w:val="0645AD"/>
          </w:rPr>
          <w:t>CDC 7600</w:t>
        </w:r>
      </w:hyperlink>
      <w:r w:rsidRPr="00C97A53">
        <w:rPr>
          <w:rFonts w:asciiTheme="minorHAnsi" w:hAnsiTheme="minorHAnsi" w:cstheme="minorHAnsi"/>
          <w:color w:val="202122"/>
        </w:rPr>
        <w:t> in 1969;</w:t>
      </w:r>
      <w:hyperlink r:id="rId83" w:anchor="cite_note-67" w:history="1">
        <w:r w:rsidRPr="00C97A53">
          <w:rPr>
            <w:rStyle w:val="Hyperlink"/>
            <w:rFonts w:asciiTheme="minorHAnsi" w:hAnsiTheme="minorHAnsi" w:cstheme="minorHAnsi"/>
            <w:color w:val="0645AD"/>
            <w:vertAlign w:val="superscript"/>
          </w:rPr>
          <w:t>[67]</w:t>
        </w:r>
      </w:hyperlink>
      <w:r w:rsidRPr="00C97A53">
        <w:rPr>
          <w:rFonts w:asciiTheme="minorHAnsi" w:hAnsiTheme="minorHAnsi" w:cstheme="minorHAnsi"/>
          <w:color w:val="202122"/>
        </w:rPr>
        <w:t xml:space="preserve"> although its normal clock speed was not faster than the 6600, the 7600 was still faster due to its peak clock speed, which was approximately 30 times faster than that of the 6600. Although CDC was a leader in supercomputers, their relationship with Seymour Cray (which had already been deteriorating) completely collapsed. </w:t>
      </w:r>
      <w:proofErr w:type="gramStart"/>
      <w:r w:rsidRPr="00C97A53">
        <w:rPr>
          <w:rFonts w:asciiTheme="minorHAnsi" w:hAnsiTheme="minorHAnsi" w:cstheme="minorHAnsi"/>
          <w:color w:val="202122"/>
        </w:rPr>
        <w:t>in</w:t>
      </w:r>
      <w:proofErr w:type="gramEnd"/>
      <w:r w:rsidRPr="00C97A53">
        <w:rPr>
          <w:rFonts w:asciiTheme="minorHAnsi" w:hAnsiTheme="minorHAnsi" w:cstheme="minorHAnsi"/>
          <w:color w:val="202122"/>
        </w:rPr>
        <w:t xml:space="preserve"> 1972, Cray left CDC and began his own company, </w:t>
      </w:r>
      <w:hyperlink r:id="rId84" w:tooltip="Cray Research" w:history="1">
        <w:r w:rsidRPr="00C97A53">
          <w:rPr>
            <w:rStyle w:val="Hyperlink"/>
            <w:rFonts w:asciiTheme="minorHAnsi" w:hAnsiTheme="minorHAnsi" w:cstheme="minorHAnsi"/>
            <w:color w:val="0645AD"/>
          </w:rPr>
          <w:t>Cray Research Inc</w:t>
        </w:r>
      </w:hyperlink>
      <w:r w:rsidRPr="00C97A53">
        <w:rPr>
          <w:rFonts w:asciiTheme="minorHAnsi" w:hAnsiTheme="minorHAnsi" w:cstheme="minorHAnsi"/>
          <w:color w:val="202122"/>
        </w:rPr>
        <w:t>.</w:t>
      </w:r>
      <w:hyperlink r:id="rId85" w:anchor="cite_note-68" w:history="1">
        <w:r w:rsidRPr="00C97A53">
          <w:rPr>
            <w:rStyle w:val="Hyperlink"/>
            <w:rFonts w:asciiTheme="minorHAnsi" w:hAnsiTheme="minorHAnsi" w:cstheme="minorHAnsi"/>
            <w:color w:val="0645AD"/>
            <w:vertAlign w:val="superscript"/>
          </w:rPr>
          <w:t>[68]</w:t>
        </w:r>
      </w:hyperlink>
      <w:r w:rsidRPr="00C97A53">
        <w:rPr>
          <w:rFonts w:asciiTheme="minorHAnsi" w:hAnsiTheme="minorHAnsi" w:cstheme="minorHAnsi"/>
          <w:color w:val="202122"/>
        </w:rPr>
        <w:t> With support from investors in Wall Street, an industry fueled by the Cold War, and without the restrictions he had within CDC, he created the </w:t>
      </w:r>
      <w:hyperlink r:id="rId86" w:tooltip="Cray-1" w:history="1">
        <w:r w:rsidRPr="00C97A53">
          <w:rPr>
            <w:rStyle w:val="Hyperlink"/>
            <w:rFonts w:asciiTheme="minorHAnsi" w:hAnsiTheme="minorHAnsi" w:cstheme="minorHAnsi"/>
            <w:color w:val="0645AD"/>
          </w:rPr>
          <w:t>Cray-1</w:t>
        </w:r>
      </w:hyperlink>
      <w:r w:rsidRPr="00C97A53">
        <w:rPr>
          <w:rFonts w:asciiTheme="minorHAnsi" w:hAnsiTheme="minorHAnsi" w:cstheme="minorHAnsi"/>
          <w:color w:val="202122"/>
        </w:rPr>
        <w:t xml:space="preserve"> supercomputer. With a clock speed of 80 MHz or 136 </w:t>
      </w:r>
      <w:proofErr w:type="spellStart"/>
      <w:r w:rsidRPr="00C97A53">
        <w:rPr>
          <w:rFonts w:asciiTheme="minorHAnsi" w:hAnsiTheme="minorHAnsi" w:cstheme="minorHAnsi"/>
          <w:color w:val="202122"/>
        </w:rPr>
        <w:t>megaFLOPS</w:t>
      </w:r>
      <w:proofErr w:type="spellEnd"/>
      <w:r w:rsidRPr="00C97A53">
        <w:rPr>
          <w:rFonts w:asciiTheme="minorHAnsi" w:hAnsiTheme="minorHAnsi" w:cstheme="minorHAnsi"/>
          <w:color w:val="202122"/>
        </w:rPr>
        <w:t>, Cray developed a name for himself in the computing world. By 1982, Cray Research produced the </w:t>
      </w:r>
      <w:hyperlink r:id="rId87" w:tooltip="Cray X-MP" w:history="1">
        <w:r w:rsidRPr="00C97A53">
          <w:rPr>
            <w:rStyle w:val="Hyperlink"/>
            <w:rFonts w:asciiTheme="minorHAnsi" w:hAnsiTheme="minorHAnsi" w:cstheme="minorHAnsi"/>
            <w:color w:val="0645AD"/>
          </w:rPr>
          <w:t>Cray X-MP</w:t>
        </w:r>
      </w:hyperlink>
      <w:r w:rsidRPr="00C97A53">
        <w:rPr>
          <w:rFonts w:asciiTheme="minorHAnsi" w:hAnsiTheme="minorHAnsi" w:cstheme="minorHAnsi"/>
          <w:color w:val="202122"/>
        </w:rPr>
        <w:t> equipped with multiprocessing and in 1985 released the </w:t>
      </w:r>
      <w:hyperlink r:id="rId88" w:tooltip="Cray-2" w:history="1">
        <w:r w:rsidRPr="00C97A53">
          <w:rPr>
            <w:rStyle w:val="Hyperlink"/>
            <w:rFonts w:asciiTheme="minorHAnsi" w:hAnsiTheme="minorHAnsi" w:cstheme="minorHAnsi"/>
            <w:color w:val="0645AD"/>
          </w:rPr>
          <w:t>Cray-2</w:t>
        </w:r>
      </w:hyperlink>
      <w:r w:rsidRPr="00C97A53">
        <w:rPr>
          <w:rFonts w:asciiTheme="minorHAnsi" w:hAnsiTheme="minorHAnsi" w:cstheme="minorHAnsi"/>
          <w:color w:val="202122"/>
        </w:rPr>
        <w:t xml:space="preserve">, which continued with the trend of multiprocessing and clocked at 1.9 </w:t>
      </w:r>
      <w:proofErr w:type="spellStart"/>
      <w:r w:rsidRPr="00C97A53">
        <w:rPr>
          <w:rFonts w:asciiTheme="minorHAnsi" w:hAnsiTheme="minorHAnsi" w:cstheme="minorHAnsi"/>
          <w:color w:val="202122"/>
        </w:rPr>
        <w:t>gigaFLOPS</w:t>
      </w:r>
      <w:proofErr w:type="spellEnd"/>
      <w:r w:rsidRPr="00C97A53">
        <w:rPr>
          <w:rFonts w:asciiTheme="minorHAnsi" w:hAnsiTheme="minorHAnsi" w:cstheme="minorHAnsi"/>
          <w:color w:val="202122"/>
        </w:rPr>
        <w:t xml:space="preserve">. Cray Research </w:t>
      </w:r>
      <w:proofErr w:type="gramStart"/>
      <w:r w:rsidRPr="00C97A53">
        <w:rPr>
          <w:rFonts w:asciiTheme="minorHAnsi" w:hAnsiTheme="minorHAnsi" w:cstheme="minorHAnsi"/>
          <w:color w:val="202122"/>
        </w:rPr>
        <w:t xml:space="preserve">developed </w:t>
      </w:r>
      <w:r w:rsidR="00655FE1">
        <w:rPr>
          <w:rFonts w:asciiTheme="minorHAnsi" w:hAnsiTheme="minorHAnsi" w:cstheme="minorHAnsi"/>
          <w:color w:val="202122"/>
        </w:rPr>
        <w:t xml:space="preserve"> </w:t>
      </w:r>
      <w:r w:rsidRPr="00C97A53">
        <w:rPr>
          <w:rFonts w:asciiTheme="minorHAnsi" w:hAnsiTheme="minorHAnsi" w:cstheme="minorHAnsi"/>
          <w:color w:val="202122"/>
        </w:rPr>
        <w:t>within</w:t>
      </w:r>
      <w:proofErr w:type="gramEnd"/>
      <w:r w:rsidRPr="00C97A53">
        <w:rPr>
          <w:rFonts w:asciiTheme="minorHAnsi" w:hAnsiTheme="minorHAnsi" w:cstheme="minorHAnsi"/>
          <w:color w:val="202122"/>
        </w:rPr>
        <w:t xml:space="preserve"> a population relating to disease, and more.</w:t>
      </w:r>
    </w:p>
    <w:p w:rsidR="00FE4668" w:rsidRPr="00FE4668" w:rsidRDefault="00FE4668" w:rsidP="00C97A53">
      <w:pPr>
        <w:pStyle w:val="NormalWeb"/>
        <w:shd w:val="clear" w:color="auto" w:fill="FFFFFF"/>
        <w:spacing w:before="120" w:beforeAutospacing="0" w:after="120" w:afterAutospacing="0"/>
        <w:rPr>
          <w:rFonts w:asciiTheme="majorHAnsi" w:hAnsiTheme="majorHAnsi" w:cs="Arial"/>
          <w:b/>
          <w:color w:val="202122"/>
          <w:sz w:val="36"/>
          <w:szCs w:val="36"/>
        </w:rPr>
      </w:pPr>
      <w:r w:rsidRPr="00FE4668">
        <w:rPr>
          <w:rFonts w:asciiTheme="majorHAnsi" w:hAnsiTheme="majorHAnsi" w:cs="Arial"/>
          <w:b/>
          <w:color w:val="202122"/>
          <w:sz w:val="36"/>
          <w:szCs w:val="36"/>
        </w:rPr>
        <w:t>REFERENCES</w:t>
      </w:r>
    </w:p>
    <w:p w:rsidR="00FE4668" w:rsidRPr="00FE4668" w:rsidRDefault="00FE4668" w:rsidP="00FE4668">
      <w:pPr>
        <w:numPr>
          <w:ilvl w:val="0"/>
          <w:numId w:val="1"/>
        </w:numPr>
        <w:shd w:val="clear" w:color="auto" w:fill="FFFFFF"/>
        <w:spacing w:before="100" w:beforeAutospacing="1" w:after="24" w:line="240" w:lineRule="auto"/>
        <w:ind w:left="768"/>
        <w:rPr>
          <w:rFonts w:asciiTheme="majorHAnsi" w:eastAsia="Times New Roman" w:hAnsiTheme="majorHAnsi" w:cs="Arial"/>
          <w:color w:val="202122"/>
          <w:sz w:val="24"/>
          <w:szCs w:val="24"/>
        </w:rPr>
      </w:pPr>
      <w:r w:rsidRPr="00FE4668">
        <w:rPr>
          <w:rFonts w:asciiTheme="majorHAnsi" w:eastAsia="Times New Roman" w:hAnsiTheme="majorHAnsi" w:cs="Arial"/>
          <w:color w:val="202122"/>
          <w:sz w:val="24"/>
          <w:szCs w:val="24"/>
        </w:rPr>
        <w:t> </w:t>
      </w:r>
      <w:hyperlink r:id="rId89" w:history="1">
        <w:r w:rsidRPr="00FE4668">
          <w:rPr>
            <w:rFonts w:asciiTheme="majorHAnsi" w:eastAsia="Times New Roman" w:hAnsiTheme="majorHAnsi" w:cs="Arial"/>
            <w:i/>
            <w:iCs/>
            <w:color w:val="3366BB"/>
            <w:sz w:val="24"/>
            <w:szCs w:val="24"/>
            <w:u w:val="single"/>
          </w:rPr>
          <w:t>"Digital Computing - Dictionary definition of Digital Computing | Encyclopedia.com: FREE online dictionary"</w:t>
        </w:r>
      </w:hyperlink>
      <w:r w:rsidRPr="00FE4668">
        <w:rPr>
          <w:rFonts w:asciiTheme="majorHAnsi" w:eastAsia="Times New Roman" w:hAnsiTheme="majorHAnsi" w:cs="Arial"/>
          <w:i/>
          <w:iCs/>
          <w:color w:val="202122"/>
          <w:sz w:val="24"/>
          <w:szCs w:val="24"/>
        </w:rPr>
        <w:t>. </w:t>
      </w:r>
      <w:proofErr w:type="gramStart"/>
      <w:r w:rsidRPr="00FE4668">
        <w:rPr>
          <w:rFonts w:asciiTheme="majorHAnsi" w:eastAsia="Times New Roman" w:hAnsiTheme="majorHAnsi" w:cs="Arial"/>
          <w:i/>
          <w:iCs/>
          <w:color w:val="202122"/>
          <w:sz w:val="24"/>
          <w:szCs w:val="24"/>
        </w:rPr>
        <w:t>www.encyclopedia.com</w:t>
      </w:r>
      <w:proofErr w:type="gramEnd"/>
      <w:r w:rsidRPr="00FE4668">
        <w:rPr>
          <w:rFonts w:asciiTheme="majorHAnsi" w:eastAsia="Times New Roman" w:hAnsiTheme="majorHAnsi" w:cs="Arial"/>
          <w:i/>
          <w:iCs/>
          <w:color w:val="202122"/>
          <w:sz w:val="24"/>
          <w:szCs w:val="24"/>
        </w:rPr>
        <w:t>. Retrieved 2017-09-11.</w:t>
      </w:r>
    </w:p>
    <w:p w:rsidR="00FE4668" w:rsidRPr="00FE4668" w:rsidRDefault="00FE4668" w:rsidP="00FE4668">
      <w:pPr>
        <w:numPr>
          <w:ilvl w:val="0"/>
          <w:numId w:val="1"/>
        </w:numPr>
        <w:shd w:val="clear" w:color="auto" w:fill="FFFFFF"/>
        <w:spacing w:before="100" w:beforeAutospacing="1" w:after="24" w:line="240" w:lineRule="auto"/>
        <w:ind w:left="768"/>
        <w:rPr>
          <w:rFonts w:asciiTheme="majorHAnsi" w:eastAsia="Times New Roman" w:hAnsiTheme="majorHAnsi" w:cs="Arial"/>
          <w:color w:val="202122"/>
          <w:sz w:val="24"/>
          <w:szCs w:val="24"/>
        </w:rPr>
      </w:pPr>
      <w:r w:rsidRPr="00FE4668">
        <w:rPr>
          <w:rFonts w:asciiTheme="majorHAnsi" w:eastAsia="Times New Roman" w:hAnsiTheme="majorHAnsi" w:cs="Arial"/>
          <w:i/>
          <w:iCs/>
          <w:color w:val="202122"/>
          <w:sz w:val="24"/>
          <w:szCs w:val="24"/>
        </w:rPr>
        <w:t>Childhood Development. Archived from </w:t>
      </w:r>
      <w:hyperlink r:id="rId90" w:history="1">
        <w:r w:rsidRPr="00FE4668">
          <w:rPr>
            <w:rFonts w:asciiTheme="majorHAnsi" w:eastAsia="Times New Roman" w:hAnsiTheme="majorHAnsi" w:cs="Arial"/>
            <w:i/>
            <w:iCs/>
            <w:color w:val="3366BB"/>
            <w:sz w:val="24"/>
            <w:szCs w:val="24"/>
            <w:u w:val="single"/>
          </w:rPr>
          <w:t>the original</w:t>
        </w:r>
      </w:hyperlink>
      <w:r w:rsidRPr="00FE4668">
        <w:rPr>
          <w:rFonts w:asciiTheme="majorHAnsi" w:eastAsia="Times New Roman" w:hAnsiTheme="majorHAnsi" w:cs="Arial"/>
          <w:i/>
          <w:iCs/>
          <w:color w:val="202122"/>
          <w:sz w:val="24"/>
          <w:szCs w:val="24"/>
        </w:rPr>
        <w:t> on 20 November 2012.</w:t>
      </w:r>
    </w:p>
    <w:p w:rsidR="00FE4668" w:rsidRPr="00FE4668" w:rsidRDefault="00FE4668" w:rsidP="00FE4668">
      <w:pPr>
        <w:numPr>
          <w:ilvl w:val="0"/>
          <w:numId w:val="1"/>
        </w:numPr>
        <w:shd w:val="clear" w:color="auto" w:fill="FFFFFF"/>
        <w:spacing w:before="100" w:beforeAutospacing="1" w:after="24" w:line="240" w:lineRule="auto"/>
        <w:ind w:left="768"/>
        <w:rPr>
          <w:rFonts w:asciiTheme="majorHAnsi" w:eastAsia="Times New Roman" w:hAnsiTheme="majorHAnsi" w:cs="Arial"/>
          <w:color w:val="202122"/>
          <w:sz w:val="24"/>
          <w:szCs w:val="24"/>
        </w:rPr>
      </w:pPr>
      <w:hyperlink r:id="rId91" w:anchor="cite_ref-3" w:tooltip="Jump up" w:history="1">
        <w:r w:rsidRPr="00FE4668">
          <w:rPr>
            <w:rFonts w:asciiTheme="majorHAnsi" w:eastAsia="Times New Roman" w:hAnsiTheme="majorHAnsi" w:cs="Arial"/>
            <w:b/>
            <w:bCs/>
            <w:color w:val="0645AD"/>
            <w:sz w:val="24"/>
            <w:szCs w:val="24"/>
            <w:u w:val="single"/>
          </w:rPr>
          <w:t>^</w:t>
        </w:r>
      </w:hyperlink>
      <w:r w:rsidRPr="00FE4668">
        <w:rPr>
          <w:rFonts w:asciiTheme="majorHAnsi" w:eastAsia="Times New Roman" w:hAnsiTheme="majorHAnsi" w:cs="Arial"/>
          <w:color w:val="202122"/>
          <w:sz w:val="24"/>
          <w:szCs w:val="24"/>
        </w:rPr>
        <w:t> </w:t>
      </w:r>
      <w:proofErr w:type="spellStart"/>
      <w:r w:rsidRPr="00FE4668">
        <w:rPr>
          <w:rFonts w:asciiTheme="majorHAnsi" w:eastAsia="Times New Roman" w:hAnsiTheme="majorHAnsi" w:cs="Arial"/>
          <w:i/>
          <w:iCs/>
          <w:color w:val="202122"/>
          <w:sz w:val="24"/>
          <w:szCs w:val="24"/>
        </w:rPr>
        <w:fldChar w:fldCharType="begin"/>
      </w:r>
      <w:r w:rsidRPr="00FE4668">
        <w:rPr>
          <w:rFonts w:asciiTheme="majorHAnsi" w:eastAsia="Times New Roman" w:hAnsiTheme="majorHAnsi" w:cs="Arial"/>
          <w:i/>
          <w:iCs/>
          <w:color w:val="202122"/>
          <w:sz w:val="24"/>
          <w:szCs w:val="24"/>
        </w:rPr>
        <w:instrText xml:space="preserve"> HYPERLINK "https://en.wikipedia.org/wiki/Georges_Ifrah" \o "Georges Ifrah" </w:instrText>
      </w:r>
      <w:r w:rsidRPr="00FE4668">
        <w:rPr>
          <w:rFonts w:asciiTheme="majorHAnsi" w:eastAsia="Times New Roman" w:hAnsiTheme="majorHAnsi" w:cs="Arial"/>
          <w:i/>
          <w:iCs/>
          <w:color w:val="202122"/>
          <w:sz w:val="24"/>
          <w:szCs w:val="24"/>
        </w:rPr>
        <w:fldChar w:fldCharType="separate"/>
      </w:r>
      <w:r w:rsidRPr="00FE4668">
        <w:rPr>
          <w:rFonts w:asciiTheme="majorHAnsi" w:eastAsia="Times New Roman" w:hAnsiTheme="majorHAnsi" w:cs="Arial"/>
          <w:i/>
          <w:iCs/>
          <w:color w:val="0645AD"/>
          <w:sz w:val="24"/>
          <w:szCs w:val="24"/>
          <w:u w:val="single"/>
        </w:rPr>
        <w:t>Ifrah</w:t>
      </w:r>
      <w:proofErr w:type="spellEnd"/>
      <w:r w:rsidRPr="00FE4668">
        <w:rPr>
          <w:rFonts w:asciiTheme="majorHAnsi" w:eastAsia="Times New Roman" w:hAnsiTheme="majorHAnsi" w:cs="Arial"/>
          <w:i/>
          <w:iCs/>
          <w:color w:val="0645AD"/>
          <w:sz w:val="24"/>
          <w:szCs w:val="24"/>
          <w:u w:val="single"/>
        </w:rPr>
        <w:t>, Georges</w:t>
      </w:r>
      <w:r w:rsidRPr="00FE4668">
        <w:rPr>
          <w:rFonts w:asciiTheme="majorHAnsi" w:eastAsia="Times New Roman" w:hAnsiTheme="majorHAnsi" w:cs="Arial"/>
          <w:i/>
          <w:iCs/>
          <w:color w:val="202122"/>
          <w:sz w:val="24"/>
          <w:szCs w:val="24"/>
        </w:rPr>
        <w:fldChar w:fldCharType="end"/>
      </w:r>
      <w:r w:rsidRPr="00FE4668">
        <w:rPr>
          <w:rFonts w:asciiTheme="majorHAnsi" w:eastAsia="Times New Roman" w:hAnsiTheme="majorHAnsi" w:cs="Arial"/>
          <w:i/>
          <w:iCs/>
          <w:color w:val="202122"/>
          <w:sz w:val="24"/>
          <w:szCs w:val="24"/>
        </w:rPr>
        <w:t> (2000), The Universal History of Numbers: From prehistory to the invention of the computer., </w:t>
      </w:r>
      <w:hyperlink r:id="rId92" w:tooltip="John Wiley and Sons" w:history="1">
        <w:r w:rsidRPr="00FE4668">
          <w:rPr>
            <w:rFonts w:asciiTheme="majorHAnsi" w:eastAsia="Times New Roman" w:hAnsiTheme="majorHAnsi" w:cs="Arial"/>
            <w:i/>
            <w:iCs/>
            <w:color w:val="0645AD"/>
            <w:sz w:val="24"/>
            <w:szCs w:val="24"/>
            <w:u w:val="single"/>
          </w:rPr>
          <w:t>John Wiley and Sons</w:t>
        </w:r>
      </w:hyperlink>
      <w:r w:rsidRPr="00FE4668">
        <w:rPr>
          <w:rFonts w:asciiTheme="majorHAnsi" w:eastAsia="Times New Roman" w:hAnsiTheme="majorHAnsi" w:cs="Arial"/>
          <w:i/>
          <w:iCs/>
          <w:color w:val="202122"/>
          <w:sz w:val="24"/>
          <w:szCs w:val="24"/>
        </w:rPr>
        <w:t>, p. 48, </w:t>
      </w:r>
      <w:hyperlink r:id="rId93" w:tooltip="ISBN (identifier)" w:history="1">
        <w:r w:rsidRPr="00FE4668">
          <w:rPr>
            <w:rFonts w:asciiTheme="majorHAnsi" w:eastAsia="Times New Roman" w:hAnsiTheme="majorHAnsi" w:cs="Arial"/>
            <w:i/>
            <w:iCs/>
            <w:color w:val="0645AD"/>
            <w:sz w:val="24"/>
            <w:szCs w:val="24"/>
            <w:u w:val="single"/>
          </w:rPr>
          <w:t>ISBN</w:t>
        </w:r>
      </w:hyperlink>
      <w:r w:rsidRPr="00FE4668">
        <w:rPr>
          <w:rFonts w:asciiTheme="majorHAnsi" w:eastAsia="Times New Roman" w:hAnsiTheme="majorHAnsi" w:cs="Arial"/>
          <w:i/>
          <w:iCs/>
          <w:color w:val="202122"/>
          <w:sz w:val="24"/>
          <w:szCs w:val="24"/>
        </w:rPr>
        <w:t> </w:t>
      </w:r>
      <w:hyperlink r:id="rId94" w:tooltip="Special:BookSources/0-471-39340-1" w:history="1">
        <w:r w:rsidRPr="00FE4668">
          <w:rPr>
            <w:rFonts w:asciiTheme="majorHAnsi" w:eastAsia="Times New Roman" w:hAnsiTheme="majorHAnsi" w:cs="Arial"/>
            <w:i/>
            <w:iCs/>
            <w:color w:val="0645AD"/>
            <w:sz w:val="24"/>
            <w:szCs w:val="24"/>
            <w:u w:val="single"/>
          </w:rPr>
          <w:t>0-471-39340-1</w:t>
        </w:r>
      </w:hyperlink>
    </w:p>
    <w:p w:rsidR="00FE4668" w:rsidRPr="00FE4668" w:rsidRDefault="00FE4668" w:rsidP="00FE4668">
      <w:pPr>
        <w:numPr>
          <w:ilvl w:val="0"/>
          <w:numId w:val="1"/>
        </w:numPr>
        <w:shd w:val="clear" w:color="auto" w:fill="FFFFFF"/>
        <w:spacing w:before="100" w:beforeAutospacing="1" w:after="24" w:line="240" w:lineRule="auto"/>
        <w:ind w:left="768"/>
        <w:rPr>
          <w:rFonts w:asciiTheme="majorHAnsi" w:eastAsia="Times New Roman" w:hAnsiTheme="majorHAnsi" w:cs="Arial"/>
          <w:color w:val="202122"/>
          <w:sz w:val="24"/>
          <w:szCs w:val="24"/>
        </w:rPr>
      </w:pPr>
      <w:hyperlink r:id="rId95" w:anchor="cite_ref-4" w:tooltip="Jump up" w:history="1">
        <w:r w:rsidRPr="00FE4668">
          <w:rPr>
            <w:rFonts w:asciiTheme="majorHAnsi" w:eastAsia="Times New Roman" w:hAnsiTheme="majorHAnsi" w:cs="Arial"/>
            <w:b/>
            <w:bCs/>
            <w:color w:val="0645AD"/>
            <w:sz w:val="24"/>
            <w:szCs w:val="24"/>
            <w:u w:val="single"/>
          </w:rPr>
          <w:t>^</w:t>
        </w:r>
      </w:hyperlink>
      <w:r w:rsidRPr="00FE4668">
        <w:rPr>
          <w:rFonts w:asciiTheme="majorHAnsi" w:eastAsia="Times New Roman" w:hAnsiTheme="majorHAnsi" w:cs="Arial"/>
          <w:color w:val="202122"/>
          <w:sz w:val="24"/>
          <w:szCs w:val="24"/>
        </w:rPr>
        <w:t> </w:t>
      </w:r>
      <w:r w:rsidRPr="00FE4668">
        <w:rPr>
          <w:rFonts w:asciiTheme="majorHAnsi" w:eastAsia="Times New Roman" w:hAnsiTheme="majorHAnsi" w:cs="Arial"/>
          <w:i/>
          <w:iCs/>
          <w:color w:val="202122"/>
          <w:sz w:val="24"/>
          <w:szCs w:val="24"/>
        </w:rPr>
        <w:t xml:space="preserve">W., </w:t>
      </w:r>
      <w:proofErr w:type="spellStart"/>
      <w:r w:rsidRPr="00FE4668">
        <w:rPr>
          <w:rFonts w:asciiTheme="majorHAnsi" w:eastAsia="Times New Roman" w:hAnsiTheme="majorHAnsi" w:cs="Arial"/>
          <w:i/>
          <w:iCs/>
          <w:color w:val="202122"/>
          <w:sz w:val="24"/>
          <w:szCs w:val="24"/>
        </w:rPr>
        <w:t>Weisstein</w:t>
      </w:r>
      <w:proofErr w:type="spellEnd"/>
      <w:r w:rsidRPr="00FE4668">
        <w:rPr>
          <w:rFonts w:asciiTheme="majorHAnsi" w:eastAsia="Times New Roman" w:hAnsiTheme="majorHAnsi" w:cs="Arial"/>
          <w:i/>
          <w:iCs/>
          <w:color w:val="202122"/>
          <w:sz w:val="24"/>
          <w:szCs w:val="24"/>
        </w:rPr>
        <w:t>, Eric. </w:t>
      </w:r>
      <w:hyperlink r:id="rId96" w:history="1">
        <w:r w:rsidRPr="00FE4668">
          <w:rPr>
            <w:rFonts w:asciiTheme="majorHAnsi" w:eastAsia="Times New Roman" w:hAnsiTheme="majorHAnsi" w:cs="Arial"/>
            <w:i/>
            <w:iCs/>
            <w:color w:val="3366BB"/>
            <w:sz w:val="24"/>
            <w:szCs w:val="24"/>
            <w:u w:val="single"/>
          </w:rPr>
          <w:t>"3, 4, 5 Triangle"</w:t>
        </w:r>
      </w:hyperlink>
      <w:r w:rsidRPr="00FE4668">
        <w:rPr>
          <w:rFonts w:asciiTheme="majorHAnsi" w:eastAsia="Times New Roman" w:hAnsiTheme="majorHAnsi" w:cs="Arial"/>
          <w:i/>
          <w:iCs/>
          <w:color w:val="202122"/>
          <w:sz w:val="24"/>
          <w:szCs w:val="24"/>
        </w:rPr>
        <w:t>. </w:t>
      </w:r>
      <w:proofErr w:type="gramStart"/>
      <w:r w:rsidRPr="00FE4668">
        <w:rPr>
          <w:rFonts w:asciiTheme="majorHAnsi" w:eastAsia="Times New Roman" w:hAnsiTheme="majorHAnsi" w:cs="Arial"/>
          <w:i/>
          <w:iCs/>
          <w:color w:val="202122"/>
          <w:sz w:val="24"/>
          <w:szCs w:val="24"/>
        </w:rPr>
        <w:t>mathworld.wolfram.com</w:t>
      </w:r>
      <w:proofErr w:type="gramEnd"/>
      <w:r w:rsidRPr="00FE4668">
        <w:rPr>
          <w:rFonts w:asciiTheme="majorHAnsi" w:eastAsia="Times New Roman" w:hAnsiTheme="majorHAnsi" w:cs="Arial"/>
          <w:i/>
          <w:iCs/>
          <w:color w:val="202122"/>
          <w:sz w:val="24"/>
          <w:szCs w:val="24"/>
        </w:rPr>
        <w:t>. Retrieved 2017-09-11.</w:t>
      </w:r>
    </w:p>
    <w:p w:rsidR="00C97A53" w:rsidRPr="00FE4668" w:rsidRDefault="00C97A53" w:rsidP="004D43EE">
      <w:pPr>
        <w:rPr>
          <w:rFonts w:asciiTheme="majorHAnsi" w:hAnsiTheme="majorHAnsi" w:cstheme="minorHAnsi"/>
          <w:sz w:val="24"/>
          <w:szCs w:val="24"/>
          <w:lang w:val="en-IN"/>
        </w:rPr>
      </w:pPr>
    </w:p>
    <w:p w:rsidR="00FE4668" w:rsidRPr="00FE4668" w:rsidRDefault="00FE4668" w:rsidP="004D43EE">
      <w:pPr>
        <w:rPr>
          <w:rFonts w:asciiTheme="majorHAnsi" w:hAnsiTheme="majorHAnsi" w:cstheme="minorHAnsi"/>
          <w:sz w:val="24"/>
          <w:szCs w:val="24"/>
          <w:lang w:val="en-IN"/>
        </w:rPr>
      </w:pPr>
    </w:p>
    <w:sectPr w:rsidR="00FE4668" w:rsidRPr="00FE4668" w:rsidSect="00903F4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B528C2"/>
    <w:multiLevelType w:val="multilevel"/>
    <w:tmpl w:val="9C528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1107"/>
    <w:rsid w:val="00461107"/>
    <w:rsid w:val="004B064E"/>
    <w:rsid w:val="004D43EE"/>
    <w:rsid w:val="00655FE1"/>
    <w:rsid w:val="00903F41"/>
    <w:rsid w:val="00C97A53"/>
    <w:rsid w:val="00FE46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F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1107"/>
    <w:rPr>
      <w:color w:val="0000FF"/>
      <w:u w:val="single"/>
    </w:rPr>
  </w:style>
  <w:style w:type="paragraph" w:customStyle="1" w:styleId="topic-paragraph">
    <w:name w:val="topic-paragraph"/>
    <w:basedOn w:val="Normal"/>
    <w:rsid w:val="004D43E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D43EE"/>
    <w:rPr>
      <w:i/>
      <w:iCs/>
    </w:rPr>
  </w:style>
  <w:style w:type="paragraph" w:styleId="NormalWeb">
    <w:name w:val="Normal (Web)"/>
    <w:basedOn w:val="Normal"/>
    <w:uiPriority w:val="99"/>
    <w:unhideWhenUsed/>
    <w:rsid w:val="00C97A5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FE4668"/>
    <w:rPr>
      <w:i/>
      <w:iCs/>
    </w:rPr>
  </w:style>
  <w:style w:type="character" w:customStyle="1" w:styleId="reference-accessdate">
    <w:name w:val="reference-accessdate"/>
    <w:basedOn w:val="DefaultParagraphFont"/>
    <w:rsid w:val="00FE4668"/>
  </w:style>
  <w:style w:type="character" w:customStyle="1" w:styleId="nowrap">
    <w:name w:val="nowrap"/>
    <w:basedOn w:val="DefaultParagraphFont"/>
    <w:rsid w:val="00FE4668"/>
  </w:style>
  <w:style w:type="character" w:customStyle="1" w:styleId="mw-cite-backlink">
    <w:name w:val="mw-cite-backlink"/>
    <w:basedOn w:val="DefaultParagraphFont"/>
    <w:rsid w:val="00FE4668"/>
  </w:style>
</w:styles>
</file>

<file path=word/webSettings.xml><?xml version="1.0" encoding="utf-8"?>
<w:webSettings xmlns:r="http://schemas.openxmlformats.org/officeDocument/2006/relationships" xmlns:w="http://schemas.openxmlformats.org/wordprocessingml/2006/main">
  <w:divs>
    <w:div w:id="564610042">
      <w:bodyDiv w:val="1"/>
      <w:marLeft w:val="0"/>
      <w:marRight w:val="0"/>
      <w:marTop w:val="0"/>
      <w:marBottom w:val="0"/>
      <w:divBdr>
        <w:top w:val="none" w:sz="0" w:space="0" w:color="auto"/>
        <w:left w:val="none" w:sz="0" w:space="0" w:color="auto"/>
        <w:bottom w:val="none" w:sz="0" w:space="0" w:color="auto"/>
        <w:right w:val="none" w:sz="0" w:space="0" w:color="auto"/>
      </w:divBdr>
    </w:div>
    <w:div w:id="799109368">
      <w:bodyDiv w:val="1"/>
      <w:marLeft w:val="0"/>
      <w:marRight w:val="0"/>
      <w:marTop w:val="0"/>
      <w:marBottom w:val="0"/>
      <w:divBdr>
        <w:top w:val="none" w:sz="0" w:space="0" w:color="auto"/>
        <w:left w:val="none" w:sz="0" w:space="0" w:color="auto"/>
        <w:bottom w:val="none" w:sz="0" w:space="0" w:color="auto"/>
        <w:right w:val="none" w:sz="0" w:space="0" w:color="auto"/>
      </w:divBdr>
    </w:div>
    <w:div w:id="1058014146">
      <w:bodyDiv w:val="1"/>
      <w:marLeft w:val="0"/>
      <w:marRight w:val="0"/>
      <w:marTop w:val="0"/>
      <w:marBottom w:val="0"/>
      <w:divBdr>
        <w:top w:val="none" w:sz="0" w:space="0" w:color="auto"/>
        <w:left w:val="none" w:sz="0" w:space="0" w:color="auto"/>
        <w:bottom w:val="none" w:sz="0" w:space="0" w:color="auto"/>
        <w:right w:val="none" w:sz="0" w:space="0" w:color="auto"/>
      </w:divBdr>
    </w:div>
    <w:div w:id="141566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anskrit" TargetMode="External"/><Relationship Id="rId21" Type="http://schemas.openxmlformats.org/officeDocument/2006/relationships/hyperlink" Target="https://en.wikipedia.org/wiki/Chinese_abacus" TargetMode="External"/><Relationship Id="rId34" Type="http://schemas.openxmlformats.org/officeDocument/2006/relationships/hyperlink" Target="https://en.wikipedia.org/wiki/Myriad" TargetMode="External"/><Relationship Id="rId42" Type="http://schemas.openxmlformats.org/officeDocument/2006/relationships/hyperlink" Target="https://en.wikipedia.org/wiki/Jabir_ibn_Aflah" TargetMode="External"/><Relationship Id="rId47" Type="http://schemas.openxmlformats.org/officeDocument/2006/relationships/hyperlink" Target="https://en.wikipedia.org/wiki/Cryptanalysis" TargetMode="External"/><Relationship Id="rId50" Type="http://schemas.openxmlformats.org/officeDocument/2006/relationships/hyperlink" Target="https://en.wikipedia.org/wiki/History_of_computing" TargetMode="External"/><Relationship Id="rId55" Type="http://schemas.openxmlformats.org/officeDocument/2006/relationships/hyperlink" Target="https://en.wikipedia.org/wiki/Al-Jazari" TargetMode="External"/><Relationship Id="rId63" Type="http://schemas.openxmlformats.org/officeDocument/2006/relationships/hyperlink" Target="https://en.wikipedia.org/wiki/Thought_experiment" TargetMode="External"/><Relationship Id="rId68" Type="http://schemas.openxmlformats.org/officeDocument/2006/relationships/hyperlink" Target="https://en.wikipedia.org/wiki/Charles_Babbage" TargetMode="External"/><Relationship Id="rId76" Type="http://schemas.openxmlformats.org/officeDocument/2006/relationships/hyperlink" Target="https://en.wikipedia.org/wiki/Air" TargetMode="External"/><Relationship Id="rId84" Type="http://schemas.openxmlformats.org/officeDocument/2006/relationships/hyperlink" Target="https://en.wikipedia.org/wiki/Cray_Research" TargetMode="External"/><Relationship Id="rId89" Type="http://schemas.openxmlformats.org/officeDocument/2006/relationships/hyperlink" Target="http://www.encyclopedia.com/computing/news-wires-white-papers-and-books/digital-computing" TargetMode="External"/><Relationship Id="rId97" Type="http://schemas.openxmlformats.org/officeDocument/2006/relationships/fontTable" Target="fontTable.xml"/><Relationship Id="rId7" Type="http://schemas.openxmlformats.org/officeDocument/2006/relationships/hyperlink" Target="https://www.merriam-webster.com/dictionary/implementing" TargetMode="External"/><Relationship Id="rId71" Type="http://schemas.openxmlformats.org/officeDocument/2006/relationships/hyperlink" Target="https://en.wikipedia.org/wiki/Bernoulli_numbers" TargetMode="External"/><Relationship Id="rId92" Type="http://schemas.openxmlformats.org/officeDocument/2006/relationships/hyperlink" Target="https://en.wikipedia.org/wiki/John_Wiley_and_Sons" TargetMode="External"/><Relationship Id="rId2" Type="http://schemas.openxmlformats.org/officeDocument/2006/relationships/styles" Target="styles.xml"/><Relationship Id="rId16" Type="http://schemas.openxmlformats.org/officeDocument/2006/relationships/hyperlink" Target="https://en.wikipedia.org/wiki/History_of_China" TargetMode="External"/><Relationship Id="rId29" Type="http://schemas.openxmlformats.org/officeDocument/2006/relationships/hyperlink" Target="https://en.wikipedia.org/wiki/History_of_computing" TargetMode="External"/><Relationship Id="rId11" Type="http://schemas.openxmlformats.org/officeDocument/2006/relationships/hyperlink" Target="https://en.wikipedia.org/wiki/Sumer" TargetMode="External"/><Relationship Id="rId24" Type="http://schemas.openxmlformats.org/officeDocument/2006/relationships/hyperlink" Target="https://en.wikipedia.org/wiki/Philologist" TargetMode="External"/><Relationship Id="rId32" Type="http://schemas.openxmlformats.org/officeDocument/2006/relationships/hyperlink" Target="https://en.wikipedia.org/wiki/The_sand_reckoner" TargetMode="External"/><Relationship Id="rId37" Type="http://schemas.openxmlformats.org/officeDocument/2006/relationships/hyperlink" Target="https://en.wikipedia.org/wiki/Islamic_Golden_Age" TargetMode="External"/><Relationship Id="rId40" Type="http://schemas.openxmlformats.org/officeDocument/2006/relationships/hyperlink" Target="https://en.wikipedia.org/wiki/History_of_computing" TargetMode="External"/><Relationship Id="rId45" Type="http://schemas.openxmlformats.org/officeDocument/2006/relationships/hyperlink" Target="https://en.wikipedia.org/wiki/Islamic_mathematics" TargetMode="External"/><Relationship Id="rId53" Type="http://schemas.openxmlformats.org/officeDocument/2006/relationships/hyperlink" Target="https://en.wikipedia.org/wiki/Flute" TargetMode="External"/><Relationship Id="rId58" Type="http://schemas.openxmlformats.org/officeDocument/2006/relationships/hyperlink" Target="https://en.wikipedia.org/wiki/Castle_clock" TargetMode="External"/><Relationship Id="rId66" Type="http://schemas.openxmlformats.org/officeDocument/2006/relationships/hyperlink" Target="https://en.wikipedia.org/wiki/Difference_engine" TargetMode="External"/><Relationship Id="rId74" Type="http://schemas.openxmlformats.org/officeDocument/2006/relationships/hyperlink" Target="https://en.wikipedia.org/wiki/Distance" TargetMode="External"/><Relationship Id="rId79" Type="http://schemas.openxmlformats.org/officeDocument/2006/relationships/hyperlink" Target="https://en.wikipedia.org/wiki/History_of_computing" TargetMode="External"/><Relationship Id="rId87" Type="http://schemas.openxmlformats.org/officeDocument/2006/relationships/hyperlink" Target="https://en.wikipedia.org/wiki/Cray_X-MP" TargetMode="External"/><Relationship Id="rId5" Type="http://schemas.openxmlformats.org/officeDocument/2006/relationships/hyperlink" Target="https://www.merriam-webster.com/dictionary/albeit" TargetMode="External"/><Relationship Id="rId61" Type="http://schemas.openxmlformats.org/officeDocument/2006/relationships/hyperlink" Target="https://en.wikipedia.org/wiki/Scholasticism" TargetMode="External"/><Relationship Id="rId82" Type="http://schemas.openxmlformats.org/officeDocument/2006/relationships/hyperlink" Target="https://en.wikipedia.org/wiki/CDC_7600" TargetMode="External"/><Relationship Id="rId90" Type="http://schemas.openxmlformats.org/officeDocument/2006/relationships/hyperlink" Target="https://www.education.vic.gov.au/school/teachers/teachingresources/discipline/maths/continuum/Pages/onetoone.aspx" TargetMode="External"/><Relationship Id="rId95" Type="http://schemas.openxmlformats.org/officeDocument/2006/relationships/hyperlink" Target="https://en.wikipedia.org/wiki/History_of_computing" TargetMode="External"/><Relationship Id="rId19" Type="http://schemas.openxmlformats.org/officeDocument/2006/relationships/hyperlink" Target="https://en.wikipedia.org/wiki/Analog_computer" TargetMode="External"/><Relationship Id="rId14" Type="http://schemas.openxmlformats.org/officeDocument/2006/relationships/hyperlink" Target="https://en.wikipedia.org/wiki/Archimedes" TargetMode="External"/><Relationship Id="rId22" Type="http://schemas.openxmlformats.org/officeDocument/2006/relationships/hyperlink" Target="https://en.wikipedia.org/wiki/History_of_computing" TargetMode="External"/><Relationship Id="rId27" Type="http://schemas.openxmlformats.org/officeDocument/2006/relationships/hyperlink" Target="https://en.wikipedia.org/wiki/Transformational_grammar" TargetMode="External"/><Relationship Id="rId30" Type="http://schemas.openxmlformats.org/officeDocument/2006/relationships/hyperlink" Target="https://en.wikipedia.org/wiki/Archimedes" TargetMode="External"/><Relationship Id="rId35" Type="http://schemas.openxmlformats.org/officeDocument/2006/relationships/hyperlink" Target="https://en.wikipedia.org/wiki/History_of_computing" TargetMode="External"/><Relationship Id="rId43" Type="http://schemas.openxmlformats.org/officeDocument/2006/relationships/hyperlink" Target="https://en.wikipedia.org/wiki/History_of_computing" TargetMode="External"/><Relationship Id="rId48" Type="http://schemas.openxmlformats.org/officeDocument/2006/relationships/hyperlink" Target="https://en.wikipedia.org/wiki/Frequency_analysis" TargetMode="External"/><Relationship Id="rId56" Type="http://schemas.openxmlformats.org/officeDocument/2006/relationships/hyperlink" Target="https://en.wikipedia.org/wiki/Humanoid_robot" TargetMode="External"/><Relationship Id="rId64" Type="http://schemas.openxmlformats.org/officeDocument/2006/relationships/hyperlink" Target="https://en.wikipedia.org/wiki/Gottfried_Leibniz" TargetMode="External"/><Relationship Id="rId69" Type="http://schemas.openxmlformats.org/officeDocument/2006/relationships/hyperlink" Target="https://en.wikipedia.org/wiki/Random-access_memory" TargetMode="External"/><Relationship Id="rId77" Type="http://schemas.openxmlformats.org/officeDocument/2006/relationships/hyperlink" Target="https://en.wikipedia.org/wiki/Control_Data_Corporation" TargetMode="External"/><Relationship Id="rId8" Type="http://schemas.openxmlformats.org/officeDocument/2006/relationships/hyperlink" Target="https://www.britannica.com/technology/building" TargetMode="External"/><Relationship Id="rId51" Type="http://schemas.openxmlformats.org/officeDocument/2006/relationships/hyperlink" Target="https://en.wikipedia.org/wiki/Program_(machine)" TargetMode="External"/><Relationship Id="rId72" Type="http://schemas.openxmlformats.org/officeDocument/2006/relationships/hyperlink" Target="https://en.wikipedia.org/wiki/Percy_Ludgate" TargetMode="External"/><Relationship Id="rId80" Type="http://schemas.openxmlformats.org/officeDocument/2006/relationships/hyperlink" Target="https://en.wikipedia.org/wiki/Seymour_Cray" TargetMode="External"/><Relationship Id="rId85" Type="http://schemas.openxmlformats.org/officeDocument/2006/relationships/hyperlink" Target="https://en.wikipedia.org/wiki/History_of_computing" TargetMode="External"/><Relationship Id="rId93" Type="http://schemas.openxmlformats.org/officeDocument/2006/relationships/hyperlink" Target="https://en.wikipedia.org/wiki/ISBN_(identifier)"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Abacus" TargetMode="External"/><Relationship Id="rId17" Type="http://schemas.openxmlformats.org/officeDocument/2006/relationships/hyperlink" Target="https://en.wikipedia.org/wiki/Gear" TargetMode="External"/><Relationship Id="rId25" Type="http://schemas.openxmlformats.org/officeDocument/2006/relationships/hyperlink" Target="https://en.wikipedia.org/wiki/Grammar" TargetMode="External"/><Relationship Id="rId33" Type="http://schemas.openxmlformats.org/officeDocument/2006/relationships/hyperlink" Target="https://en.wikipedia.org/wiki/Myriad" TargetMode="External"/><Relationship Id="rId38" Type="http://schemas.openxmlformats.org/officeDocument/2006/relationships/hyperlink" Target="https://en.wikipedia.org/wiki/Islamic_astronomy" TargetMode="External"/><Relationship Id="rId46" Type="http://schemas.openxmlformats.org/officeDocument/2006/relationships/hyperlink" Target="https://en.wikipedia.org/wiki/Cryptography" TargetMode="External"/><Relationship Id="rId59" Type="http://schemas.openxmlformats.org/officeDocument/2006/relationships/hyperlink" Target="https://en.wikipedia.org/wiki/Computer_program" TargetMode="External"/><Relationship Id="rId67" Type="http://schemas.openxmlformats.org/officeDocument/2006/relationships/hyperlink" Target="https://en.wikipedia.org/wiki/Analytical_engine" TargetMode="External"/><Relationship Id="rId20" Type="http://schemas.openxmlformats.org/officeDocument/2006/relationships/hyperlink" Target="https://en.wikipedia.org/wiki/China" TargetMode="External"/><Relationship Id="rId41" Type="http://schemas.openxmlformats.org/officeDocument/2006/relationships/hyperlink" Target="https://en.wikipedia.org/wiki/Torquetum" TargetMode="External"/><Relationship Id="rId54" Type="http://schemas.openxmlformats.org/officeDocument/2006/relationships/hyperlink" Target="https://en.wikipedia.org/wiki/History_of_computing" TargetMode="External"/><Relationship Id="rId62" Type="http://schemas.openxmlformats.org/officeDocument/2006/relationships/hyperlink" Target="https://en.wikipedia.org/wiki/Ramon_Llull" TargetMode="External"/><Relationship Id="rId70" Type="http://schemas.openxmlformats.org/officeDocument/2006/relationships/hyperlink" Target="https://en.wikipedia.org/wiki/Punch_cards" TargetMode="External"/><Relationship Id="rId75" Type="http://schemas.openxmlformats.org/officeDocument/2006/relationships/hyperlink" Target="https://en.wikipedia.org/wiki/HVAC" TargetMode="External"/><Relationship Id="rId83" Type="http://schemas.openxmlformats.org/officeDocument/2006/relationships/hyperlink" Target="https://en.wikipedia.org/wiki/History_of_computing" TargetMode="External"/><Relationship Id="rId88" Type="http://schemas.openxmlformats.org/officeDocument/2006/relationships/hyperlink" Target="https://en.wikipedia.org/wiki/Cray-2" TargetMode="External"/><Relationship Id="rId91" Type="http://schemas.openxmlformats.org/officeDocument/2006/relationships/hyperlink" Target="https://en.wikipedia.org/wiki/History_of_computing" TargetMode="External"/><Relationship Id="rId96" Type="http://schemas.openxmlformats.org/officeDocument/2006/relationships/hyperlink" Target="http://mathworld.wolfram.com/345Triangle.html" TargetMode="External"/><Relationship Id="rId1" Type="http://schemas.openxmlformats.org/officeDocument/2006/relationships/numbering" Target="numbering.xml"/><Relationship Id="rId6" Type="http://schemas.openxmlformats.org/officeDocument/2006/relationships/hyperlink" Target="https://www.britannica.com/science/power-physics" TargetMode="External"/><Relationship Id="rId15" Type="http://schemas.openxmlformats.org/officeDocument/2006/relationships/hyperlink" Target="https://en.wikipedia.org/wiki/South-pointing_chariot" TargetMode="External"/><Relationship Id="rId23" Type="http://schemas.openxmlformats.org/officeDocument/2006/relationships/hyperlink" Target="https://en.wikipedia.org/wiki/History_of_India" TargetMode="External"/><Relationship Id="rId28" Type="http://schemas.openxmlformats.org/officeDocument/2006/relationships/hyperlink" Target="https://en.wikipedia.org/wiki/Recursion" TargetMode="External"/><Relationship Id="rId36" Type="http://schemas.openxmlformats.org/officeDocument/2006/relationships/hyperlink" Target="https://en.wikipedia.org/wiki/Crete" TargetMode="External"/><Relationship Id="rId49" Type="http://schemas.openxmlformats.org/officeDocument/2006/relationships/hyperlink" Target="https://en.wikipedia.org/wiki/History_of_computing" TargetMode="External"/><Relationship Id="rId57" Type="http://schemas.openxmlformats.org/officeDocument/2006/relationships/hyperlink" Target="https://en.wikipedia.org/wiki/Wikipedia:Citation_needed" TargetMode="External"/><Relationship Id="rId10" Type="http://schemas.openxmlformats.org/officeDocument/2006/relationships/hyperlink" Target="https://www.britannica.com/technology/supercomputer" TargetMode="External"/><Relationship Id="rId31" Type="http://schemas.openxmlformats.org/officeDocument/2006/relationships/hyperlink" Target="https://en.wikipedia.org/wiki/Archimedes_Palimpsest" TargetMode="External"/><Relationship Id="rId44" Type="http://schemas.openxmlformats.org/officeDocument/2006/relationships/hyperlink" Target="https://en.wikipedia.org/wiki/Simon_Singh" TargetMode="External"/><Relationship Id="rId52" Type="http://schemas.openxmlformats.org/officeDocument/2006/relationships/hyperlink" Target="https://en.wikipedia.org/wiki/Inventions_in_medieval_Islam" TargetMode="External"/><Relationship Id="rId60" Type="http://schemas.openxmlformats.org/officeDocument/2006/relationships/hyperlink" Target="https://en.wikipedia.org/wiki/History_of_computing" TargetMode="External"/><Relationship Id="rId65" Type="http://schemas.openxmlformats.org/officeDocument/2006/relationships/hyperlink" Target="https://en.wikipedia.org/wiki/John_Napier" TargetMode="External"/><Relationship Id="rId73" Type="http://schemas.openxmlformats.org/officeDocument/2006/relationships/hyperlink" Target="https://en.wikipedia.org/wiki/History_of_computing" TargetMode="External"/><Relationship Id="rId78" Type="http://schemas.openxmlformats.org/officeDocument/2006/relationships/hyperlink" Target="https://en.wikipedia.org/wiki/CDC_6600" TargetMode="External"/><Relationship Id="rId81" Type="http://schemas.openxmlformats.org/officeDocument/2006/relationships/hyperlink" Target="https://en.wikipedia.org/wiki/FLOPS" TargetMode="External"/><Relationship Id="rId86" Type="http://schemas.openxmlformats.org/officeDocument/2006/relationships/hyperlink" Target="https://en.wikipedia.org/wiki/Cray-1" TargetMode="External"/><Relationship Id="rId94" Type="http://schemas.openxmlformats.org/officeDocument/2006/relationships/hyperlink" Target="https://en.wikipedia.org/wiki/Special:BookSources/0-471-39340-1" TargetMode="External"/><Relationship Id="rId4" Type="http://schemas.openxmlformats.org/officeDocument/2006/relationships/webSettings" Target="webSettings.xml"/><Relationship Id="rId9" Type="http://schemas.openxmlformats.org/officeDocument/2006/relationships/hyperlink" Target="https://www.britannica.com/science/computer-science" TargetMode="External"/><Relationship Id="rId13" Type="http://schemas.openxmlformats.org/officeDocument/2006/relationships/hyperlink" Target="https://en.wikipedia.org/wiki/Babylon" TargetMode="External"/><Relationship Id="rId18" Type="http://schemas.openxmlformats.org/officeDocument/2006/relationships/hyperlink" Target="https://en.wikipedia.org/wiki/Differential_gear" TargetMode="External"/><Relationship Id="rId39" Type="http://schemas.openxmlformats.org/officeDocument/2006/relationships/hyperlink" Target="https://en.wikipedia.org/wiki/Astrola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4</Pages>
  <Words>2668</Words>
  <Characters>15209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2021-10-16T08:48:00Z</dcterms:created>
  <dcterms:modified xsi:type="dcterms:W3CDTF">2021-10-16T12:40:00Z</dcterms:modified>
</cp:coreProperties>
</file>