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710" w:type="dxa"/>
        <w:tblBorders>
          <w:top w:val="nil"/>
          <w:left w:val="nil"/>
          <w:bottom w:val="nil"/>
          <w:right w:val="nil"/>
          <w:insideH w:val="nil"/>
          <w:insideV w:val="nil"/>
        </w:tblBorders>
        <w:tblLayout w:type="fixed"/>
        <w:tblLook w:val="0400" w:firstRow="0" w:lastRow="0" w:firstColumn="0" w:lastColumn="0" w:noHBand="0" w:noVBand="1"/>
      </w:tblPr>
      <w:tblGrid>
        <w:gridCol w:w="1889"/>
        <w:gridCol w:w="8821"/>
      </w:tblGrid>
      <w:tr w:rsidR="00E258A1" w:rsidRPr="00E372C6" w14:paraId="7D96E60E" w14:textId="77777777" w:rsidTr="00F83372">
        <w:trPr>
          <w:trHeight w:val="890"/>
        </w:trPr>
        <w:tc>
          <w:tcPr>
            <w:tcW w:w="1889" w:type="dxa"/>
            <w:vAlign w:val="center"/>
          </w:tcPr>
          <w:p w14:paraId="651A3611" w14:textId="5B98B65C" w:rsidR="00E258A1" w:rsidRPr="00E372C6" w:rsidRDefault="00E258A1">
            <w:pPr>
              <w:spacing w:after="0"/>
              <w:jc w:val="center"/>
              <w:rPr>
                <w:rFonts w:asciiTheme="majorHAnsi" w:eastAsia="Apercu Light" w:hAnsiTheme="majorHAnsi" w:cstheme="majorHAnsi"/>
                <w:sz w:val="24"/>
                <w:szCs w:val="24"/>
              </w:rPr>
            </w:pPr>
            <w:r w:rsidRPr="00E372C6">
              <w:rPr>
                <w:rFonts w:asciiTheme="majorHAnsi" w:hAnsiTheme="majorHAnsi" w:cstheme="majorHAnsi"/>
                <w:noProof/>
                <w:sz w:val="24"/>
                <w:szCs w:val="24"/>
              </w:rPr>
              <w:drawing>
                <wp:inline distT="0" distB="0" distL="0" distR="0" wp14:anchorId="0C98BFD7" wp14:editId="5B045B78">
                  <wp:extent cx="822960" cy="822960"/>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5" name="image1.jp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822960" cy="822960"/>
                          </a:xfrm>
                          <a:prstGeom prst="rect">
                            <a:avLst/>
                          </a:prstGeom>
                          <a:ln/>
                        </pic:spPr>
                      </pic:pic>
                    </a:graphicData>
                  </a:graphic>
                </wp:inline>
              </w:drawing>
            </w:r>
          </w:p>
        </w:tc>
        <w:tc>
          <w:tcPr>
            <w:tcW w:w="8821" w:type="dxa"/>
            <w:vAlign w:val="center"/>
          </w:tcPr>
          <w:p w14:paraId="399923EF" w14:textId="5B0B3167" w:rsidR="00E258A1" w:rsidRPr="00675744" w:rsidRDefault="00AE0C64">
            <w:pPr>
              <w:spacing w:after="0"/>
              <w:jc w:val="center"/>
              <w:rPr>
                <w:rFonts w:ascii="Apercu Light" w:eastAsia="Apercu Light" w:hAnsi="Apercu Light" w:cstheme="majorHAnsi"/>
                <w:b/>
                <w:sz w:val="24"/>
                <w:szCs w:val="24"/>
              </w:rPr>
            </w:pPr>
            <w:r>
              <w:rPr>
                <w:rFonts w:ascii="Apercu Light" w:eastAsia="Apercu Light" w:hAnsi="Apercu Light" w:cstheme="majorHAnsi"/>
                <w:b/>
                <w:sz w:val="24"/>
                <w:szCs w:val="24"/>
              </w:rPr>
              <w:t>SAMPLE</w:t>
            </w:r>
          </w:p>
          <w:p w14:paraId="43046808" w14:textId="6D1B6D7C" w:rsidR="00E258A1" w:rsidRPr="00E372C6" w:rsidRDefault="00E258A1">
            <w:pPr>
              <w:spacing w:after="0"/>
              <w:jc w:val="center"/>
              <w:rPr>
                <w:rFonts w:asciiTheme="majorHAnsi" w:eastAsia="Apercu Light" w:hAnsiTheme="majorHAnsi" w:cstheme="majorHAnsi"/>
                <w:b/>
                <w:sz w:val="24"/>
                <w:szCs w:val="24"/>
              </w:rPr>
            </w:pPr>
            <w:r w:rsidRPr="00675744">
              <w:rPr>
                <w:rFonts w:ascii="Apercu Light" w:eastAsia="Apercu Light" w:hAnsi="Apercu Light" w:cstheme="majorHAnsi"/>
                <w:b/>
                <w:sz w:val="24"/>
                <w:szCs w:val="24"/>
              </w:rPr>
              <w:t>BUSINESS MANAGEMENT ROLE PLAY</w:t>
            </w:r>
          </w:p>
        </w:tc>
      </w:tr>
    </w:tbl>
    <w:p w14:paraId="5533E127" w14:textId="372821B3" w:rsidR="005D0A28" w:rsidRPr="00AE0C64" w:rsidRDefault="00AE0C64" w:rsidP="00AE0C64">
      <w:pPr>
        <w:spacing w:after="120"/>
        <w:jc w:val="center"/>
        <w:rPr>
          <w:rFonts w:cstheme="minorHAnsi"/>
          <w:i/>
          <w:iCs/>
          <w:sz w:val="24"/>
          <w:szCs w:val="24"/>
        </w:rPr>
      </w:pPr>
      <w:r w:rsidRPr="002A73AE">
        <w:rPr>
          <w:rFonts w:cstheme="minorHAnsi"/>
          <w:b/>
          <w:bCs/>
          <w:i/>
          <w:iCs/>
          <w:sz w:val="24"/>
          <w:szCs w:val="24"/>
        </w:rPr>
        <w:t>Disclaimer:</w:t>
      </w:r>
      <w:r w:rsidRPr="002A73AE">
        <w:rPr>
          <w:rFonts w:cstheme="minorHAnsi"/>
          <w:i/>
          <w:iCs/>
          <w:sz w:val="24"/>
          <w:szCs w:val="24"/>
        </w:rPr>
        <w:t xml:space="preserve"> This is a sample topic of what a competitor will find in this competition. To view the official guidelines, visit the Competition page of the national website at </w:t>
      </w:r>
      <w:hyperlink r:id="rId11" w:history="1">
        <w:r w:rsidRPr="002A73AE">
          <w:rPr>
            <w:rStyle w:val="Hyperlink"/>
            <w:rFonts w:cstheme="minorHAnsi"/>
            <w:i/>
            <w:iCs/>
            <w:sz w:val="24"/>
            <w:szCs w:val="24"/>
          </w:rPr>
          <w:t>www.fbla.org</w:t>
        </w:r>
      </w:hyperlink>
      <w:r w:rsidRPr="002A73AE">
        <w:rPr>
          <w:rFonts w:cstheme="minorHAnsi"/>
          <w:i/>
          <w:iCs/>
          <w:sz w:val="24"/>
          <w:szCs w:val="24"/>
        </w:rPr>
        <w:t>.</w:t>
      </w:r>
    </w:p>
    <w:p w14:paraId="5CD25699" w14:textId="315CEE6F" w:rsidR="0052539F" w:rsidRPr="005D0A28" w:rsidRDefault="0052539F" w:rsidP="00F83372">
      <w:pPr>
        <w:spacing w:after="0" w:line="240" w:lineRule="auto"/>
        <w:ind w:left="720" w:hanging="720"/>
        <w:rPr>
          <w:rFonts w:ascii="Apercu Light" w:hAnsi="Apercu Light"/>
          <w:b/>
          <w:sz w:val="24"/>
          <w:szCs w:val="24"/>
        </w:rPr>
      </w:pPr>
      <w:r w:rsidRPr="005D0A28">
        <w:rPr>
          <w:rFonts w:ascii="Apercu Light" w:hAnsi="Apercu Light"/>
          <w:b/>
          <w:sz w:val="24"/>
          <w:szCs w:val="24"/>
        </w:rPr>
        <w:t>COMPETITOR INSTRUCTIONS</w:t>
      </w:r>
    </w:p>
    <w:p w14:paraId="0C511635" w14:textId="77777777" w:rsidR="0052539F" w:rsidRPr="00AE0C64" w:rsidRDefault="0052539F" w:rsidP="00F83372">
      <w:pPr>
        <w:numPr>
          <w:ilvl w:val="0"/>
          <w:numId w:val="5"/>
        </w:numPr>
        <w:spacing w:after="0" w:line="240" w:lineRule="auto"/>
        <w:rPr>
          <w:rFonts w:ascii="Apercu Light" w:hAnsi="Apercu Light"/>
        </w:rPr>
      </w:pPr>
      <w:r w:rsidRPr="00AE0C64">
        <w:rPr>
          <w:rFonts w:ascii="Apercu Light" w:hAnsi="Apercu Light"/>
        </w:rPr>
        <w:t>This is an interactive, role-playing event.</w:t>
      </w:r>
    </w:p>
    <w:p w14:paraId="1DCDB4F1" w14:textId="77777777" w:rsidR="0052539F" w:rsidRPr="00AE0C64" w:rsidRDefault="0052539F" w:rsidP="00F83372">
      <w:pPr>
        <w:numPr>
          <w:ilvl w:val="0"/>
          <w:numId w:val="5"/>
        </w:numPr>
        <w:spacing w:after="0" w:line="240" w:lineRule="auto"/>
        <w:rPr>
          <w:rFonts w:ascii="Apercu Light" w:hAnsi="Apercu Light"/>
        </w:rPr>
      </w:pPr>
      <w:r w:rsidRPr="00AE0C64">
        <w:rPr>
          <w:rFonts w:ascii="Apercu Light" w:hAnsi="Apercu Light"/>
        </w:rPr>
        <w:t xml:space="preserve">You have </w:t>
      </w:r>
      <w:r w:rsidRPr="00AE0C64">
        <w:rPr>
          <w:rFonts w:ascii="Apercu Light" w:hAnsi="Apercu Light"/>
          <w:b/>
        </w:rPr>
        <w:t>20 minutes</w:t>
      </w:r>
      <w:r w:rsidRPr="00AE0C64">
        <w:rPr>
          <w:rFonts w:ascii="Apercu Light" w:hAnsi="Apercu Light"/>
        </w:rPr>
        <w:t xml:space="preserve"> to review the role play scenario and prepare for the role play.</w:t>
      </w:r>
    </w:p>
    <w:p w14:paraId="77A3322D" w14:textId="77777777" w:rsidR="0052539F" w:rsidRPr="00AE0C64" w:rsidRDefault="0052539F" w:rsidP="00F83372">
      <w:pPr>
        <w:numPr>
          <w:ilvl w:val="0"/>
          <w:numId w:val="5"/>
        </w:numPr>
        <w:spacing w:after="0" w:line="240" w:lineRule="auto"/>
        <w:rPr>
          <w:rFonts w:ascii="Apercu Light" w:hAnsi="Apercu Light"/>
        </w:rPr>
      </w:pPr>
      <w:r w:rsidRPr="00AE0C64">
        <w:rPr>
          <w:rFonts w:ascii="Apercu Light" w:hAnsi="Apercu Light"/>
        </w:rPr>
        <w:t xml:space="preserve">Presentation time is </w:t>
      </w:r>
      <w:r w:rsidRPr="00AE0C64">
        <w:rPr>
          <w:rFonts w:ascii="Apercu Light" w:hAnsi="Apercu Light"/>
          <w:b/>
        </w:rPr>
        <w:t>seven minutes</w:t>
      </w:r>
      <w:r w:rsidRPr="00AE0C64">
        <w:rPr>
          <w:rFonts w:ascii="Apercu Light" w:hAnsi="Apercu Light"/>
        </w:rPr>
        <w:t>. Competitors will be given a one-minute warning indicated by the timekeeper standing and holding up a colored card. At seven minutes the timekeeper will stand and hold up a colored card indicating time is up. Competitors must stop when time is up.</w:t>
      </w:r>
    </w:p>
    <w:p w14:paraId="4AC8E421" w14:textId="77777777" w:rsidR="0052539F" w:rsidRPr="00AE0C64" w:rsidRDefault="0052539F" w:rsidP="00F83372">
      <w:pPr>
        <w:numPr>
          <w:ilvl w:val="0"/>
          <w:numId w:val="5"/>
        </w:numPr>
        <w:spacing w:after="0" w:line="240" w:lineRule="auto"/>
        <w:jc w:val="both"/>
        <w:rPr>
          <w:rFonts w:ascii="Apercu Light" w:hAnsi="Apercu Light"/>
        </w:rPr>
      </w:pPr>
      <w:r w:rsidRPr="00AE0C64">
        <w:rPr>
          <w:rFonts w:ascii="Apercu Light" w:hAnsi="Apercu Light"/>
        </w:rPr>
        <w:t xml:space="preserve">The presentation is an interactive role play with the judges who will ask questions. </w:t>
      </w:r>
    </w:p>
    <w:p w14:paraId="17E4A287" w14:textId="77777777" w:rsidR="0052539F" w:rsidRPr="00AE0C64" w:rsidRDefault="0052539F" w:rsidP="00F83372">
      <w:pPr>
        <w:numPr>
          <w:ilvl w:val="0"/>
          <w:numId w:val="5"/>
        </w:numPr>
        <w:spacing w:after="0" w:line="240" w:lineRule="auto"/>
        <w:jc w:val="both"/>
        <w:rPr>
          <w:rFonts w:ascii="Apercu Light" w:hAnsi="Apercu Light"/>
        </w:rPr>
      </w:pPr>
      <w:r w:rsidRPr="00AE0C64">
        <w:rPr>
          <w:rFonts w:ascii="Apercu Light" w:hAnsi="Apercu Light"/>
        </w:rPr>
        <w:t>Each competitor will be given two note cards to make notes. Note cards can be used during the role play.  Note cards will be collected following the role play.</w:t>
      </w:r>
    </w:p>
    <w:p w14:paraId="393BD508" w14:textId="6976AA34" w:rsidR="0052539F" w:rsidRPr="00AE0C64" w:rsidRDefault="0052539F" w:rsidP="00F83372">
      <w:pPr>
        <w:numPr>
          <w:ilvl w:val="0"/>
          <w:numId w:val="5"/>
        </w:numPr>
        <w:spacing w:after="0" w:line="240" w:lineRule="auto"/>
        <w:jc w:val="both"/>
        <w:rPr>
          <w:rFonts w:ascii="Apercu Light" w:hAnsi="Apercu Light"/>
        </w:rPr>
      </w:pPr>
      <w:r w:rsidRPr="00AE0C64">
        <w:rPr>
          <w:rFonts w:ascii="Apercu Light" w:hAnsi="Apercu Light"/>
        </w:rPr>
        <w:t xml:space="preserve">Cover all the points described in the </w:t>
      </w:r>
      <w:r w:rsidR="00F82FE3" w:rsidRPr="00AE0C64">
        <w:rPr>
          <w:rFonts w:ascii="Apercu Light" w:hAnsi="Apercu Light"/>
        </w:rPr>
        <w:t>role play</w:t>
      </w:r>
      <w:r w:rsidRPr="00AE0C64">
        <w:rPr>
          <w:rFonts w:ascii="Apercu Light" w:hAnsi="Apercu Light"/>
        </w:rPr>
        <w:t xml:space="preserve">. </w:t>
      </w:r>
    </w:p>
    <w:p w14:paraId="47687264" w14:textId="77777777" w:rsidR="0052539F" w:rsidRPr="00AE0C64" w:rsidRDefault="0052539F" w:rsidP="00F83372">
      <w:pPr>
        <w:numPr>
          <w:ilvl w:val="0"/>
          <w:numId w:val="5"/>
        </w:numPr>
        <w:spacing w:after="0" w:line="240" w:lineRule="auto"/>
        <w:jc w:val="both"/>
        <w:rPr>
          <w:rFonts w:ascii="Apercu Light" w:hAnsi="Apercu Light"/>
        </w:rPr>
      </w:pPr>
      <w:r w:rsidRPr="00AE0C64">
        <w:rPr>
          <w:rFonts w:ascii="Apercu Light" w:hAnsi="Apercu Light"/>
        </w:rPr>
        <w:t xml:space="preserve">If competing as a team, all competitors must participate in the role play as well as answer the questions posed by the judges. </w:t>
      </w:r>
    </w:p>
    <w:p w14:paraId="0435053E" w14:textId="77777777" w:rsidR="00141E5F" w:rsidRPr="005D0A28" w:rsidRDefault="00141E5F" w:rsidP="00F83372">
      <w:pPr>
        <w:spacing w:after="0" w:line="240" w:lineRule="auto"/>
        <w:rPr>
          <w:rFonts w:ascii="Apercu Light" w:eastAsia="Apercu Light" w:hAnsi="Apercu Light"/>
          <w:b/>
          <w:sz w:val="24"/>
          <w:szCs w:val="24"/>
        </w:rPr>
      </w:pPr>
    </w:p>
    <w:p w14:paraId="0116DBE4" w14:textId="7F5387DB" w:rsidR="00141E5F" w:rsidRPr="005D0A28" w:rsidRDefault="00721B47" w:rsidP="00F83372">
      <w:pPr>
        <w:spacing w:after="0" w:line="240" w:lineRule="auto"/>
        <w:rPr>
          <w:rFonts w:ascii="Apercu Light" w:eastAsia="Apercu Light" w:hAnsi="Apercu Light"/>
          <w:b/>
          <w:sz w:val="24"/>
          <w:szCs w:val="24"/>
        </w:rPr>
      </w:pPr>
      <w:r w:rsidRPr="005D0A28">
        <w:rPr>
          <w:rFonts w:ascii="Apercu Light" w:eastAsia="Apercu Light" w:hAnsi="Apercu Light"/>
          <w:b/>
          <w:sz w:val="24"/>
          <w:szCs w:val="24"/>
        </w:rPr>
        <w:t>ROLE PLAY SCENARIO</w:t>
      </w:r>
    </w:p>
    <w:tbl>
      <w:tblPr>
        <w:tblStyle w:val="TableGrid"/>
        <w:tblW w:w="0" w:type="auto"/>
        <w:tblLook w:val="04A0" w:firstRow="1" w:lastRow="0" w:firstColumn="1" w:lastColumn="0" w:noHBand="0" w:noVBand="1"/>
      </w:tblPr>
      <w:tblGrid>
        <w:gridCol w:w="10790"/>
      </w:tblGrid>
      <w:tr w:rsidR="0052539F" w:rsidRPr="005D0A28" w14:paraId="14D2F19A" w14:textId="77777777" w:rsidTr="0052539F">
        <w:tc>
          <w:tcPr>
            <w:tcW w:w="10790" w:type="dxa"/>
          </w:tcPr>
          <w:p w14:paraId="0BE6A46F" w14:textId="77777777" w:rsidR="0052539F" w:rsidRPr="00AE0C64" w:rsidRDefault="0052539F" w:rsidP="00F83372">
            <w:pPr>
              <w:rPr>
                <w:rFonts w:ascii="Apercu Light" w:eastAsia="Apercu Light" w:hAnsi="Apercu Light"/>
              </w:rPr>
            </w:pPr>
            <w:r w:rsidRPr="00AE0C64">
              <w:rPr>
                <w:rFonts w:ascii="Apercu Light" w:eastAsia="Apercu Light" w:hAnsi="Apercu Light"/>
              </w:rPr>
              <w:t>You are management consultants who offer consulting services in management decision making processes for communication systems and management functions. There is a manager of a restaurant looking for management advice and training. The manager is looking to improve communication skills and business functions.</w:t>
            </w:r>
          </w:p>
          <w:p w14:paraId="2A3EDD97" w14:textId="77777777" w:rsidR="0052539F" w:rsidRPr="00AE0C64" w:rsidRDefault="0052539F" w:rsidP="00F83372">
            <w:pPr>
              <w:rPr>
                <w:rFonts w:ascii="Apercu Light" w:eastAsia="Apercu Light" w:hAnsi="Apercu Light"/>
              </w:rPr>
            </w:pPr>
          </w:p>
          <w:p w14:paraId="2BA5DB18" w14:textId="1739EF39" w:rsidR="0052539F" w:rsidRPr="005D0A28" w:rsidRDefault="0052539F" w:rsidP="00F83372">
            <w:pPr>
              <w:rPr>
                <w:rFonts w:ascii="Apercu Light" w:eastAsia="Apercu Light" w:hAnsi="Apercu Light"/>
                <w:b/>
                <w:sz w:val="24"/>
                <w:szCs w:val="24"/>
              </w:rPr>
            </w:pPr>
            <w:r w:rsidRPr="00AE0C64">
              <w:rPr>
                <w:rFonts w:ascii="Apercu Light" w:eastAsia="Apercu Light" w:hAnsi="Apercu Light"/>
              </w:rPr>
              <w:t>You have been asked to assist the restaurant manager (judges) in working through the options to determine the best approach for improving communication skills and management functions. You need to define communication and discuss its implication for effective management in the manager’s role</w:t>
            </w:r>
            <w:r w:rsidRPr="00AE0C64">
              <w:rPr>
                <w:rFonts w:ascii="Apercu Light" w:eastAsia="Apercu Light" w:hAnsi="Apercu Light"/>
                <w:color w:val="000000"/>
              </w:rPr>
              <w:t xml:space="preserve">. Next, you will </w:t>
            </w:r>
            <w:r w:rsidRPr="00AE0C64">
              <w:rPr>
                <w:rFonts w:ascii="Apercu Light" w:eastAsia="Apercu Light" w:hAnsi="Apercu Light"/>
              </w:rPr>
              <w:t>need to examine communication barriers and ways to eliminate them.</w:t>
            </w:r>
            <w:r w:rsidRPr="00AE0C64">
              <w:rPr>
                <w:rFonts w:ascii="Apercu Light" w:eastAsia="Apercu Light" w:hAnsi="Apercu Light"/>
                <w:color w:val="000000"/>
              </w:rPr>
              <w:t xml:space="preserve"> You found out that </w:t>
            </w:r>
            <w:r w:rsidRPr="00AE0C64">
              <w:rPr>
                <w:rFonts w:ascii="Apercu Light" w:eastAsia="Apercu Light" w:hAnsi="Apercu Light"/>
              </w:rPr>
              <w:t>the manager wants to analyze leadership and management styles and their characteristics, benefits, and limitations in a variety of business situations to determine a more effective leadership style to incorporate at the restaurant</w:t>
            </w:r>
            <w:r w:rsidRPr="00AE0C64">
              <w:rPr>
                <w:rFonts w:ascii="Apercu Light" w:eastAsia="Apercu Light" w:hAnsi="Apercu Light"/>
                <w:color w:val="000000"/>
              </w:rPr>
              <w:t xml:space="preserve">. As consultants, you will </w:t>
            </w:r>
            <w:r w:rsidRPr="00AE0C64">
              <w:rPr>
                <w:rFonts w:ascii="Apercu Light" w:eastAsia="Apercu Light" w:hAnsi="Apercu Light"/>
              </w:rPr>
              <w:t>develop a communication and management plan for the restaurant manager</w:t>
            </w:r>
            <w:r w:rsidRPr="00AE0C64">
              <w:rPr>
                <w:rFonts w:ascii="Apercu Light" w:eastAsia="Apercu Light" w:hAnsi="Apercu Light"/>
                <w:color w:val="000000"/>
              </w:rPr>
              <w:t xml:space="preserve">. </w:t>
            </w:r>
            <w:r w:rsidRPr="00AE0C64">
              <w:rPr>
                <w:rFonts w:ascii="Apercu Light" w:eastAsia="Apercu Light" w:hAnsi="Apercu Light"/>
              </w:rPr>
              <w:t>It will be necessary to identify stressors in the business environment and employ strategies for dealing with stress</w:t>
            </w:r>
            <w:r w:rsidRPr="00AE0C64">
              <w:rPr>
                <w:rFonts w:ascii="Apercu Light" w:eastAsia="Apercu Light" w:hAnsi="Apercu Light"/>
                <w:color w:val="000000"/>
              </w:rPr>
              <w:t>.</w:t>
            </w:r>
            <w:r w:rsidRPr="00AE0C64">
              <w:rPr>
                <w:rFonts w:ascii="Apercu Light" w:eastAsia="Apercu Light" w:hAnsi="Apercu Light"/>
              </w:rPr>
              <w:t xml:space="preserve"> You have been asked to define the functions of management and describe management roles, functions, skills, and values. </w:t>
            </w:r>
          </w:p>
        </w:tc>
      </w:tr>
    </w:tbl>
    <w:p w14:paraId="515930B0" w14:textId="77777777" w:rsidR="0052539F" w:rsidRPr="005D0A28" w:rsidRDefault="0052539F" w:rsidP="00F83372">
      <w:pPr>
        <w:spacing w:after="0" w:line="240" w:lineRule="auto"/>
        <w:rPr>
          <w:rFonts w:ascii="Apercu Light" w:eastAsia="Apercu Light" w:hAnsi="Apercu Light"/>
          <w:b/>
          <w:sz w:val="24"/>
          <w:szCs w:val="24"/>
        </w:rPr>
      </w:pPr>
    </w:p>
    <w:p w14:paraId="5E47D52F" w14:textId="5C4441A5" w:rsidR="00141E5F" w:rsidRPr="00FA33A7" w:rsidRDefault="0017156E" w:rsidP="00F83372">
      <w:pPr>
        <w:pBdr>
          <w:top w:val="nil"/>
          <w:left w:val="nil"/>
          <w:bottom w:val="nil"/>
          <w:right w:val="nil"/>
          <w:between w:val="nil"/>
        </w:pBdr>
        <w:shd w:val="clear" w:color="auto" w:fill="FFFFFF"/>
        <w:spacing w:after="0" w:line="240" w:lineRule="auto"/>
        <w:rPr>
          <w:rFonts w:ascii="Apercu Light" w:eastAsia="Apercu Light" w:hAnsi="Apercu Light"/>
          <w:b/>
          <w:color w:val="000000"/>
        </w:rPr>
      </w:pPr>
      <w:r w:rsidRPr="00FA33A7">
        <w:rPr>
          <w:rFonts w:ascii="Apercu Light" w:eastAsia="Apercu Light" w:hAnsi="Apercu Light"/>
          <w:b/>
          <w:color w:val="000000"/>
        </w:rPr>
        <w:t xml:space="preserve">OBJECTIVES OF THE </w:t>
      </w:r>
      <w:r w:rsidR="00F82FE3" w:rsidRPr="00FA33A7">
        <w:rPr>
          <w:rFonts w:ascii="Apercu Light" w:eastAsia="Apercu Light" w:hAnsi="Apercu Light"/>
          <w:b/>
          <w:color w:val="000000"/>
        </w:rPr>
        <w:t>ROLE PLAY</w:t>
      </w:r>
    </w:p>
    <w:p w14:paraId="04CA5457" w14:textId="77777777" w:rsidR="00141E5F" w:rsidRPr="00FA33A7" w:rsidRDefault="0017156E" w:rsidP="00F83372">
      <w:pPr>
        <w:spacing w:after="0" w:line="240" w:lineRule="auto"/>
        <w:rPr>
          <w:rFonts w:ascii="Apercu Light" w:eastAsia="Apercu Light" w:hAnsi="Apercu Light"/>
        </w:rPr>
      </w:pPr>
      <w:r w:rsidRPr="00FA33A7">
        <w:rPr>
          <w:rFonts w:ascii="Apercu Light" w:eastAsia="Apercu Light" w:hAnsi="Apercu Light"/>
        </w:rPr>
        <w:t>You must address the following during the role play:</w:t>
      </w:r>
    </w:p>
    <w:tbl>
      <w:tblPr>
        <w:tblStyle w:val="TableGrid"/>
        <w:tblW w:w="0" w:type="auto"/>
        <w:tblLook w:val="04A0" w:firstRow="1" w:lastRow="0" w:firstColumn="1" w:lastColumn="0" w:noHBand="0" w:noVBand="1"/>
      </w:tblPr>
      <w:tblGrid>
        <w:gridCol w:w="2605"/>
        <w:gridCol w:w="8185"/>
      </w:tblGrid>
      <w:tr w:rsidR="0052539F" w:rsidRPr="00FA33A7" w14:paraId="3C3A7E3A" w14:textId="77777777" w:rsidTr="00BA7C07">
        <w:tc>
          <w:tcPr>
            <w:tcW w:w="2605" w:type="dxa"/>
          </w:tcPr>
          <w:p w14:paraId="5B68D645" w14:textId="1E752AC5" w:rsidR="0052539F" w:rsidRPr="00FA33A7" w:rsidRDefault="002064AF" w:rsidP="00F83372">
            <w:pPr>
              <w:rPr>
                <w:rFonts w:ascii="Apercu Light" w:eastAsia="Apercu Light" w:hAnsi="Apercu Light"/>
              </w:rPr>
            </w:pPr>
            <w:r w:rsidRPr="00FA33A7">
              <w:rPr>
                <w:rFonts w:ascii="Apercu Light" w:eastAsia="Apercu Light" w:hAnsi="Apercu Light"/>
              </w:rPr>
              <w:t>Information and Communication Systems</w:t>
            </w:r>
          </w:p>
        </w:tc>
        <w:tc>
          <w:tcPr>
            <w:tcW w:w="8185" w:type="dxa"/>
          </w:tcPr>
          <w:p w14:paraId="0C07FC18" w14:textId="77777777" w:rsidR="0052539F" w:rsidRPr="00FA33A7" w:rsidRDefault="0052539F" w:rsidP="00F83372">
            <w:pPr>
              <w:numPr>
                <w:ilvl w:val="0"/>
                <w:numId w:val="2"/>
              </w:numPr>
              <w:ind w:left="360"/>
              <w:rPr>
                <w:rFonts w:ascii="Apercu Light" w:eastAsia="Apercu Light" w:hAnsi="Apercu Light"/>
              </w:rPr>
            </w:pPr>
            <w:r w:rsidRPr="00FA33A7">
              <w:rPr>
                <w:rFonts w:ascii="Apercu Light" w:eastAsia="Apercu Light" w:hAnsi="Apercu Light"/>
              </w:rPr>
              <w:t>Define communication and discuss its implication for effective management in the manager’s role.</w:t>
            </w:r>
          </w:p>
          <w:p w14:paraId="5FF10430" w14:textId="683C1D42" w:rsidR="0052539F" w:rsidRPr="00FA33A7" w:rsidRDefault="006018DB" w:rsidP="00F83372">
            <w:pPr>
              <w:numPr>
                <w:ilvl w:val="0"/>
                <w:numId w:val="2"/>
              </w:numPr>
              <w:ind w:left="360"/>
              <w:rPr>
                <w:rFonts w:ascii="Apercu Light" w:eastAsia="Apercu Light" w:hAnsi="Apercu Light"/>
              </w:rPr>
            </w:pPr>
            <w:r w:rsidRPr="00FA33A7">
              <w:rPr>
                <w:rFonts w:ascii="Apercu Light" w:eastAsia="Apercu Light" w:hAnsi="Apercu Light"/>
              </w:rPr>
              <w:t>Examine communication barriers and ways to eliminate them.</w:t>
            </w:r>
          </w:p>
        </w:tc>
      </w:tr>
      <w:tr w:rsidR="0052539F" w:rsidRPr="00FA33A7" w14:paraId="0FC35AAC" w14:textId="77777777" w:rsidTr="00BA7C07">
        <w:tc>
          <w:tcPr>
            <w:tcW w:w="2605" w:type="dxa"/>
          </w:tcPr>
          <w:p w14:paraId="54426135" w14:textId="107CBFD2" w:rsidR="0052539F" w:rsidRPr="00FA33A7" w:rsidRDefault="006018DB" w:rsidP="00F83372">
            <w:pPr>
              <w:rPr>
                <w:rFonts w:ascii="Apercu Light" w:eastAsia="Apercu Light" w:hAnsi="Apercu Light"/>
              </w:rPr>
            </w:pPr>
            <w:r w:rsidRPr="00FA33A7">
              <w:rPr>
                <w:rFonts w:ascii="Apercu Light" w:eastAsia="Apercu Light" w:hAnsi="Apercu Light"/>
              </w:rPr>
              <w:t>Management Functions and Environment</w:t>
            </w:r>
          </w:p>
        </w:tc>
        <w:tc>
          <w:tcPr>
            <w:tcW w:w="8185" w:type="dxa"/>
          </w:tcPr>
          <w:p w14:paraId="4F7EBAAD" w14:textId="77777777" w:rsidR="0052539F" w:rsidRPr="00FA33A7" w:rsidRDefault="0052539F" w:rsidP="00F83372">
            <w:pPr>
              <w:numPr>
                <w:ilvl w:val="0"/>
                <w:numId w:val="2"/>
              </w:numPr>
              <w:ind w:left="360"/>
              <w:rPr>
                <w:rFonts w:ascii="Apercu Light" w:eastAsia="Apercu Light" w:hAnsi="Apercu Light"/>
              </w:rPr>
            </w:pPr>
            <w:r w:rsidRPr="00FA33A7">
              <w:rPr>
                <w:rFonts w:ascii="Apercu Light" w:eastAsia="Apercu Light" w:hAnsi="Apercu Light"/>
              </w:rPr>
              <w:t>Analyze leadership and management styles and their characteristics, benefits, and limitations in a variety of business situations</w:t>
            </w:r>
            <w:r w:rsidRPr="00FA33A7">
              <w:rPr>
                <w:rFonts w:ascii="Apercu Light" w:eastAsia="Apercu Light" w:hAnsi="Apercu Light"/>
                <w:color w:val="000000"/>
              </w:rPr>
              <w:t>.</w:t>
            </w:r>
          </w:p>
          <w:p w14:paraId="3E97E826" w14:textId="77777777" w:rsidR="00D74A17" w:rsidRPr="00FA33A7" w:rsidRDefault="00D74A17" w:rsidP="00F83372">
            <w:pPr>
              <w:numPr>
                <w:ilvl w:val="0"/>
                <w:numId w:val="2"/>
              </w:numPr>
              <w:ind w:left="360"/>
              <w:rPr>
                <w:rFonts w:ascii="Apercu Light" w:eastAsia="Apercu Light" w:hAnsi="Apercu Light"/>
              </w:rPr>
            </w:pPr>
            <w:r w:rsidRPr="00FA33A7">
              <w:rPr>
                <w:rFonts w:ascii="Apercu Light" w:eastAsia="Apercu Light" w:hAnsi="Apercu Light"/>
              </w:rPr>
              <w:t>Identify stressors in the business environment and employ strategies for dealing with stress</w:t>
            </w:r>
          </w:p>
          <w:p w14:paraId="1198034D" w14:textId="2EF91428" w:rsidR="0052539F" w:rsidRPr="00FA33A7" w:rsidRDefault="00D74A17" w:rsidP="00F83372">
            <w:pPr>
              <w:numPr>
                <w:ilvl w:val="0"/>
                <w:numId w:val="2"/>
              </w:numPr>
              <w:ind w:left="360"/>
              <w:rPr>
                <w:rFonts w:ascii="Apercu Light" w:eastAsia="Apercu Light" w:hAnsi="Apercu Light"/>
              </w:rPr>
            </w:pPr>
            <w:r w:rsidRPr="00FA33A7">
              <w:rPr>
                <w:rFonts w:ascii="Apercu Light" w:eastAsia="Apercu Light" w:hAnsi="Apercu Light"/>
              </w:rPr>
              <w:t>Define the functions of management and describe management roles, functions, skills, and values.</w:t>
            </w:r>
          </w:p>
        </w:tc>
      </w:tr>
    </w:tbl>
    <w:p w14:paraId="54BAD16C" w14:textId="77777777" w:rsidR="00141E5F" w:rsidRPr="005D0A28" w:rsidRDefault="00141E5F" w:rsidP="00FA33A7">
      <w:pPr>
        <w:spacing w:after="0" w:line="240" w:lineRule="auto"/>
        <w:rPr>
          <w:rFonts w:ascii="Apercu Light" w:eastAsia="Apercu Light" w:hAnsi="Apercu Light" w:cstheme="majorHAnsi"/>
          <w:sz w:val="24"/>
          <w:szCs w:val="24"/>
        </w:rPr>
      </w:pPr>
    </w:p>
    <w:sectPr w:rsidR="00141E5F" w:rsidRPr="005D0A28">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0ED2B8" w14:textId="77777777" w:rsidR="00B26AF8" w:rsidRDefault="00B26AF8">
      <w:pPr>
        <w:spacing w:after="0" w:line="240" w:lineRule="auto"/>
      </w:pPr>
      <w:r>
        <w:separator/>
      </w:r>
    </w:p>
  </w:endnote>
  <w:endnote w:type="continuationSeparator" w:id="0">
    <w:p w14:paraId="73D33185" w14:textId="77777777" w:rsidR="00B26AF8" w:rsidRDefault="00B26AF8">
      <w:pPr>
        <w:spacing w:after="0" w:line="240" w:lineRule="auto"/>
      </w:pPr>
      <w:r>
        <w:continuationSeparator/>
      </w:r>
    </w:p>
  </w:endnote>
  <w:endnote w:type="continuationNotice" w:id="1">
    <w:p w14:paraId="671EC4D1" w14:textId="77777777" w:rsidR="00211031" w:rsidRDefault="002110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EA8A72" w14:textId="77777777" w:rsidR="00FA33A7" w:rsidRDefault="00FA33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3CBB1" w14:textId="77777777" w:rsidR="00FA33A7" w:rsidRDefault="00FA33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731A0" w14:textId="77777777" w:rsidR="00FA33A7" w:rsidRDefault="00FA33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E85F38" w14:textId="77777777" w:rsidR="00B26AF8" w:rsidRDefault="00B26AF8">
      <w:pPr>
        <w:spacing w:after="0" w:line="240" w:lineRule="auto"/>
      </w:pPr>
      <w:r>
        <w:separator/>
      </w:r>
    </w:p>
  </w:footnote>
  <w:footnote w:type="continuationSeparator" w:id="0">
    <w:p w14:paraId="7B89FCCA" w14:textId="77777777" w:rsidR="00B26AF8" w:rsidRDefault="00B26AF8">
      <w:pPr>
        <w:spacing w:after="0" w:line="240" w:lineRule="auto"/>
      </w:pPr>
      <w:r>
        <w:continuationSeparator/>
      </w:r>
    </w:p>
  </w:footnote>
  <w:footnote w:type="continuationNotice" w:id="1">
    <w:p w14:paraId="6A7460C5" w14:textId="77777777" w:rsidR="00211031" w:rsidRDefault="002110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30E06D" w14:textId="263E8BF2" w:rsidR="00FA33A7" w:rsidRDefault="00FA33A7">
    <w:pPr>
      <w:pStyle w:val="Header"/>
    </w:pPr>
    <w:r>
      <w:rPr>
        <w:noProof/>
      </w:rPr>
      <w:pict w14:anchorId="488B80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18610" o:spid="_x0000_s2050" type="#_x0000_t75" style="position:absolute;margin-left:0;margin-top:0;width:539.7pt;height:698.65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DC33D1" w14:textId="2AD09A6A" w:rsidR="00141E5F" w:rsidRDefault="00FA33A7">
    <w:pPr>
      <w:widowControl w:val="0"/>
      <w:pBdr>
        <w:top w:val="nil"/>
        <w:left w:val="nil"/>
        <w:bottom w:val="nil"/>
        <w:right w:val="nil"/>
        <w:between w:val="nil"/>
      </w:pBdr>
      <w:spacing w:after="0" w:line="276" w:lineRule="auto"/>
      <w:rPr>
        <w:color w:val="000000"/>
        <w:sz w:val="24"/>
        <w:szCs w:val="24"/>
      </w:rPr>
    </w:pPr>
    <w:r>
      <w:rPr>
        <w:noProof/>
        <w:color w:val="000000"/>
        <w:sz w:val="24"/>
        <w:szCs w:val="24"/>
      </w:rPr>
      <w:pict w14:anchorId="1FC096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18611" o:spid="_x0000_s2051" type="#_x0000_t75" style="position:absolute;margin-left:0;margin-top:0;width:539.7pt;height:698.65pt;z-index:-251656192;mso-position-horizontal:center;mso-position-horizontal-relative:margin;mso-position-vertical:center;mso-position-vertical-relative:margin" o:allowincell="f">
          <v:imagedata r:id="rId1" o:title="SAMPLE" gain="19661f" blacklevel="22938f"/>
        </v:shape>
      </w:pict>
    </w:r>
  </w:p>
  <w:tbl>
    <w:tblPr>
      <w:tblW w:w="1071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4950"/>
      <w:gridCol w:w="1283"/>
      <w:gridCol w:w="4477"/>
    </w:tblGrid>
    <w:tr w:rsidR="00141E5F" w14:paraId="0F687D57" w14:textId="77777777" w:rsidTr="00AE0C64">
      <w:tc>
        <w:tcPr>
          <w:tcW w:w="4950" w:type="dxa"/>
        </w:tcPr>
        <w:p w14:paraId="54BC87C1" w14:textId="6073F81D" w:rsidR="00141E5F" w:rsidRPr="005D0A28" w:rsidRDefault="0017156E">
          <w:pPr>
            <w:pBdr>
              <w:top w:val="nil"/>
              <w:left w:val="nil"/>
              <w:bottom w:val="nil"/>
              <w:right w:val="nil"/>
              <w:between w:val="nil"/>
            </w:pBdr>
            <w:tabs>
              <w:tab w:val="center" w:pos="4680"/>
              <w:tab w:val="right" w:pos="9360"/>
            </w:tabs>
            <w:spacing w:after="0"/>
            <w:rPr>
              <w:rFonts w:ascii="Apercu Light" w:hAnsi="Apercu Light"/>
              <w:color w:val="000000"/>
              <w:sz w:val="24"/>
              <w:szCs w:val="24"/>
            </w:rPr>
          </w:pPr>
          <w:r w:rsidRPr="005D0A28">
            <w:rPr>
              <w:rFonts w:ascii="Apercu Light" w:hAnsi="Apercu Light"/>
              <w:color w:val="000000"/>
              <w:sz w:val="24"/>
              <w:szCs w:val="24"/>
            </w:rPr>
            <w:t>Business Management</w:t>
          </w:r>
          <w:r w:rsidR="00AE0C64">
            <w:rPr>
              <w:rFonts w:ascii="Apercu Light" w:hAnsi="Apercu Light"/>
              <w:color w:val="000000"/>
              <w:sz w:val="24"/>
              <w:szCs w:val="24"/>
            </w:rPr>
            <w:t xml:space="preserve"> Sample Role Play</w:t>
          </w:r>
        </w:p>
      </w:tc>
      <w:tc>
        <w:tcPr>
          <w:tcW w:w="1283" w:type="dxa"/>
        </w:tcPr>
        <w:p w14:paraId="5FB0E51C" w14:textId="77777777" w:rsidR="00141E5F" w:rsidRPr="005D0A28" w:rsidRDefault="00141E5F">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4477" w:type="dxa"/>
        </w:tcPr>
        <w:p w14:paraId="20524687" w14:textId="6E12468B" w:rsidR="00141E5F" w:rsidRPr="005D0A28" w:rsidRDefault="00141E5F">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369D3358" w14:textId="77777777" w:rsidR="00141E5F" w:rsidRDefault="00141E5F">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38FD60" w14:textId="6059ED83" w:rsidR="00FA33A7" w:rsidRDefault="00FA33A7">
    <w:pPr>
      <w:pStyle w:val="Header"/>
    </w:pPr>
    <w:r>
      <w:rPr>
        <w:noProof/>
      </w:rPr>
      <w:pict w14:anchorId="74F997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18609" o:spid="_x0000_s2049"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99C1322"/>
    <w:multiLevelType w:val="multilevel"/>
    <w:tmpl w:val="4B6AAEA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31107312"/>
    <w:multiLevelType w:val="multilevel"/>
    <w:tmpl w:val="8A10EA4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CF41BA3"/>
    <w:multiLevelType w:val="multilevel"/>
    <w:tmpl w:val="E7B477E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14D3247"/>
    <w:multiLevelType w:val="multilevel"/>
    <w:tmpl w:val="2976D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3686684">
    <w:abstractNumId w:val="3"/>
  </w:num>
  <w:num w:numId="2" w16cid:durableId="1173644374">
    <w:abstractNumId w:val="4"/>
  </w:num>
  <w:num w:numId="3" w16cid:durableId="2068649880">
    <w:abstractNumId w:val="1"/>
  </w:num>
  <w:num w:numId="4" w16cid:durableId="1674334944">
    <w:abstractNumId w:val="2"/>
  </w:num>
  <w:num w:numId="5" w16cid:durableId="1534617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E5F"/>
    <w:rsid w:val="00141E5F"/>
    <w:rsid w:val="00146B89"/>
    <w:rsid w:val="0017156E"/>
    <w:rsid w:val="002064AF"/>
    <w:rsid w:val="00211031"/>
    <w:rsid w:val="00492AE4"/>
    <w:rsid w:val="0052539F"/>
    <w:rsid w:val="005D0A28"/>
    <w:rsid w:val="006018DB"/>
    <w:rsid w:val="00675744"/>
    <w:rsid w:val="006D433C"/>
    <w:rsid w:val="00721B47"/>
    <w:rsid w:val="00817B02"/>
    <w:rsid w:val="008A6A53"/>
    <w:rsid w:val="00924145"/>
    <w:rsid w:val="009F75DE"/>
    <w:rsid w:val="00A60667"/>
    <w:rsid w:val="00AD5319"/>
    <w:rsid w:val="00AE0C64"/>
    <w:rsid w:val="00B26AF8"/>
    <w:rsid w:val="00BA7C07"/>
    <w:rsid w:val="00BE4303"/>
    <w:rsid w:val="00D40598"/>
    <w:rsid w:val="00D74A17"/>
    <w:rsid w:val="00DD216C"/>
    <w:rsid w:val="00E16B23"/>
    <w:rsid w:val="00E2443C"/>
    <w:rsid w:val="00E258A1"/>
    <w:rsid w:val="00E372C6"/>
    <w:rsid w:val="00E8016C"/>
    <w:rsid w:val="00EA21A4"/>
    <w:rsid w:val="00F029F1"/>
    <w:rsid w:val="00F50500"/>
    <w:rsid w:val="00F82FE3"/>
    <w:rsid w:val="00F83372"/>
    <w:rsid w:val="00FA3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B47C127"/>
  <w15:docId w15:val="{EB2FA2BD-8D87-4310-9637-77F8669C0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spacing w:after="0" w:line="240" w:lineRule="auto"/>
      <w:ind w:left="140"/>
      <w:outlineLvl w:val="0"/>
    </w:pPr>
    <w:rPr>
      <w:rFonts w:ascii="Arial" w:eastAsia="Arial" w:hAnsi="Arial" w:cs="Arial"/>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E244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43C"/>
  </w:style>
  <w:style w:type="paragraph" w:styleId="Footer">
    <w:name w:val="footer"/>
    <w:basedOn w:val="Normal"/>
    <w:link w:val="FooterChar"/>
    <w:uiPriority w:val="99"/>
    <w:unhideWhenUsed/>
    <w:rsid w:val="00E244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43C"/>
  </w:style>
  <w:style w:type="table" w:styleId="TableGrid">
    <w:name w:val="Table Grid"/>
    <w:basedOn w:val="TableNormal"/>
    <w:uiPriority w:val="39"/>
    <w:rsid w:val="00525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AE0C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e1Uf/vTDRvtm855yWmAfzkHInQ==">CgMxLjAyCGguZ2pkZ3hzOAByITFUT05wa09VZnlOcGpsUmxodjBSOVpQT1FESlVJcFdYRQ==</go:docsCustomData>
</go:gDocsCustomXmlDataStorage>
</file>

<file path=customXml/itemProps1.xml><?xml version="1.0" encoding="utf-8"?>
<ds:datastoreItem xmlns:ds="http://schemas.openxmlformats.org/officeDocument/2006/customXml" ds:itemID="{A8E29862-D4F2-4C37-9F27-B9FA7053FC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2B285E-76AD-4D27-BB4C-8C2AEA8A6E22}">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455</Words>
  <Characters>2600</Characters>
  <Application>Microsoft Office Word</Application>
  <DocSecurity>0</DocSecurity>
  <Lines>21</Lines>
  <Paragraphs>6</Paragraphs>
  <ScaleCrop>false</ScaleCrop>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Alyson McIntyre-Reiger</dc:creator>
  <cp:lastModifiedBy>Dylan Kennedy</cp:lastModifiedBy>
  <cp:revision>12</cp:revision>
  <dcterms:created xsi:type="dcterms:W3CDTF">2024-05-20T18:12:00Z</dcterms:created>
  <dcterms:modified xsi:type="dcterms:W3CDTF">2024-07-23T22:23:00Z</dcterms:modified>
</cp:coreProperties>
</file>