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77992C" w14:textId="438F917A" w:rsidR="003769E3" w:rsidRPr="00E63F7B" w:rsidRDefault="006F1115" w:rsidP="00ED28EC">
      <w:pPr>
        <w:pStyle w:val="CommentText"/>
        <w:spacing w:after="0"/>
        <w:rPr>
          <w:rFonts w:cstheme="minorHAnsi"/>
          <w:sz w:val="24"/>
          <w:szCs w:val="24"/>
        </w:rPr>
      </w:pPr>
      <w:r>
        <w:rPr>
          <w:rFonts w:cstheme="minorHAnsi"/>
          <w:sz w:val="24"/>
          <w:szCs w:val="24"/>
        </w:rPr>
        <w:t xml:space="preserve"> </w:t>
      </w:r>
      <w:r w:rsidR="006241F3">
        <w:rPr>
          <w:rFonts w:cstheme="minorHAnsi"/>
          <w:sz w:val="24"/>
          <w:szCs w:val="24"/>
        </w:rPr>
        <w:t xml:space="preserve"> </w:t>
      </w:r>
    </w:p>
    <w:tbl>
      <w:tblPr>
        <w:tblW w:w="9540" w:type="dxa"/>
        <w:tblBorders>
          <w:top w:val="nil"/>
          <w:left w:val="nil"/>
          <w:bottom w:val="nil"/>
          <w:right w:val="nil"/>
          <w:insideH w:val="nil"/>
          <w:insideV w:val="nil"/>
        </w:tblBorders>
        <w:tblLayout w:type="fixed"/>
        <w:tblLook w:val="0400" w:firstRow="0" w:lastRow="0" w:firstColumn="0" w:lastColumn="0" w:noHBand="0" w:noVBand="1"/>
      </w:tblPr>
      <w:tblGrid>
        <w:gridCol w:w="1889"/>
        <w:gridCol w:w="7651"/>
      </w:tblGrid>
      <w:tr w:rsidR="008A2179" w:rsidRPr="003C1331" w14:paraId="0424F5FE" w14:textId="77777777" w:rsidTr="005978E9">
        <w:trPr>
          <w:trHeight w:val="720"/>
        </w:trPr>
        <w:tc>
          <w:tcPr>
            <w:tcW w:w="1889" w:type="dxa"/>
            <w:vAlign w:val="center"/>
          </w:tcPr>
          <w:p w14:paraId="7A324173" w14:textId="77777777" w:rsidR="008A2179" w:rsidRPr="00B26DAE" w:rsidRDefault="008A2179" w:rsidP="005978E9">
            <w:pPr>
              <w:spacing w:after="0"/>
              <w:jc w:val="center"/>
              <w:rPr>
                <w:rFonts w:cstheme="minorHAnsi"/>
                <w:b/>
                <w:bCs/>
                <w:sz w:val="24"/>
                <w:szCs w:val="24"/>
              </w:rPr>
            </w:pPr>
            <w:r w:rsidRPr="00F04233">
              <w:rPr>
                <w:rFonts w:ascii="Apercu Light" w:hAnsi="Apercu Light"/>
                <w:noProof/>
                <w:sz w:val="24"/>
                <w:szCs w:val="24"/>
              </w:rPr>
              <w:drawing>
                <wp:inline distT="0" distB="0" distL="0" distR="0" wp14:anchorId="1E287EBD" wp14:editId="5B3845A7">
                  <wp:extent cx="876300" cy="822960"/>
                  <wp:effectExtent l="0" t="0" r="0" b="0"/>
                  <wp:docPr id="1414361114" name="image1.jpg" descr="A blue and yellow logo&#10;&#10;AI-generated content may be incorrect."/>
                  <wp:cNvGraphicFramePr/>
                  <a:graphic xmlns:a="http://schemas.openxmlformats.org/drawingml/2006/main">
                    <a:graphicData uri="http://schemas.openxmlformats.org/drawingml/2006/picture">
                      <pic:pic xmlns:pic="http://schemas.openxmlformats.org/drawingml/2006/picture">
                        <pic:nvPicPr>
                          <pic:cNvPr id="1414361114" name="image1.jpg" descr="A blue and yellow logo&#10;&#10;AI-generated content may be incorrect."/>
                          <pic:cNvPicPr preferRelativeResize="0"/>
                        </pic:nvPicPr>
                        <pic:blipFill>
                          <a:blip r:embed="rId11" cstate="print">
                            <a:extLst>
                              <a:ext uri="{28A0092B-C50C-407E-A947-70E740481C1C}">
                                <a14:useLocalDpi xmlns:a14="http://schemas.microsoft.com/office/drawing/2010/main" val="0"/>
                              </a:ext>
                            </a:extLst>
                          </a:blip>
                          <a:stretch>
                            <a:fillRect/>
                          </a:stretch>
                        </pic:blipFill>
                        <pic:spPr>
                          <a:xfrm>
                            <a:off x="0" y="0"/>
                            <a:ext cx="876300" cy="822960"/>
                          </a:xfrm>
                          <a:prstGeom prst="rect">
                            <a:avLst/>
                          </a:prstGeom>
                          <a:ln/>
                        </pic:spPr>
                      </pic:pic>
                    </a:graphicData>
                  </a:graphic>
                </wp:inline>
              </w:drawing>
            </w:r>
          </w:p>
        </w:tc>
        <w:tc>
          <w:tcPr>
            <w:tcW w:w="7651" w:type="dxa"/>
            <w:vAlign w:val="center"/>
          </w:tcPr>
          <w:p w14:paraId="7505D83A" w14:textId="77777777" w:rsidR="008A2179" w:rsidRPr="003F40DF" w:rsidRDefault="008A2179" w:rsidP="005978E9">
            <w:pPr>
              <w:spacing w:after="0"/>
              <w:jc w:val="center"/>
              <w:rPr>
                <w:rFonts w:ascii="Apercu Light" w:hAnsi="Apercu Light" w:cstheme="minorHAnsi"/>
                <w:b/>
                <w:sz w:val="24"/>
                <w:szCs w:val="24"/>
              </w:rPr>
            </w:pPr>
            <w:r>
              <w:rPr>
                <w:rFonts w:ascii="Apercu Light" w:hAnsi="Apercu Light" w:cstheme="minorHAnsi"/>
                <w:b/>
                <w:sz w:val="24"/>
                <w:szCs w:val="24"/>
              </w:rPr>
              <w:t>SAMPLE</w:t>
            </w:r>
          </w:p>
          <w:p w14:paraId="7C452838" w14:textId="77777777" w:rsidR="008A2179" w:rsidRPr="003C1331" w:rsidRDefault="008A2179" w:rsidP="005978E9">
            <w:pPr>
              <w:spacing w:after="0"/>
              <w:jc w:val="center"/>
              <w:rPr>
                <w:rFonts w:cstheme="minorHAnsi"/>
                <w:b/>
                <w:sz w:val="24"/>
                <w:szCs w:val="24"/>
              </w:rPr>
            </w:pPr>
            <w:r>
              <w:rPr>
                <w:rFonts w:ascii="Apercu Light" w:hAnsi="Apercu Light" w:cstheme="minorHAnsi"/>
                <w:b/>
                <w:sz w:val="24"/>
                <w:szCs w:val="24"/>
              </w:rPr>
              <w:t>HOSPITALITY &amp; EVENT MANAGEMENT ROLE PLAY</w:t>
            </w:r>
          </w:p>
        </w:tc>
      </w:tr>
    </w:tbl>
    <w:p w14:paraId="69B2B2C0" w14:textId="77777777" w:rsidR="00856F6C" w:rsidRDefault="00856F6C" w:rsidP="00856F6C">
      <w:pPr>
        <w:pStyle w:val="NoSpacing"/>
        <w:jc w:val="center"/>
        <w:rPr>
          <w:noProof/>
        </w:rPr>
      </w:pPr>
      <w:bookmarkStart w:id="0" w:name="_heading=h.30j0zll" w:colFirst="0" w:colLast="0"/>
      <w:bookmarkEnd w:id="0"/>
      <w:r w:rsidRPr="00C26A10">
        <w:rPr>
          <w:rFonts w:cstheme="minorHAnsi"/>
          <w:b/>
          <w:bCs/>
          <w:i/>
          <w:iCs/>
          <w:sz w:val="20"/>
          <w:szCs w:val="20"/>
        </w:rPr>
        <w:t>Disclaimer:</w:t>
      </w:r>
      <w:r w:rsidRPr="00C26A10">
        <w:rPr>
          <w:rFonts w:cstheme="minorHAnsi"/>
          <w:i/>
          <w:iCs/>
          <w:sz w:val="20"/>
          <w:szCs w:val="20"/>
        </w:rPr>
        <w:t xml:space="preserve"> This is a sample role play of what a competitor will find in this competiti</w:t>
      </w:r>
      <w:r>
        <w:rPr>
          <w:rFonts w:cstheme="minorHAnsi"/>
          <w:i/>
          <w:iCs/>
          <w:sz w:val="20"/>
          <w:szCs w:val="20"/>
        </w:rPr>
        <w:t>ve event</w:t>
      </w:r>
      <w:r w:rsidRPr="00C26A10">
        <w:rPr>
          <w:rFonts w:cstheme="minorHAnsi"/>
          <w:i/>
          <w:iCs/>
          <w:sz w:val="20"/>
          <w:szCs w:val="20"/>
        </w:rPr>
        <w:t>. To view the official guidelines, visit the Competiti</w:t>
      </w:r>
      <w:r>
        <w:rPr>
          <w:rFonts w:cstheme="minorHAnsi"/>
          <w:i/>
          <w:iCs/>
          <w:sz w:val="20"/>
          <w:szCs w:val="20"/>
        </w:rPr>
        <w:t>ve Events</w:t>
      </w:r>
      <w:r w:rsidRPr="00C26A10">
        <w:rPr>
          <w:rFonts w:cstheme="minorHAnsi"/>
          <w:i/>
          <w:iCs/>
          <w:sz w:val="20"/>
          <w:szCs w:val="20"/>
        </w:rPr>
        <w:t xml:space="preserve"> page of the national website at </w:t>
      </w:r>
      <w:hyperlink r:id="rId12" w:history="1">
        <w:r w:rsidRPr="00C26A10">
          <w:rPr>
            <w:rStyle w:val="Hyperlink"/>
            <w:rFonts w:cstheme="minorHAnsi"/>
            <w:i/>
            <w:iCs/>
            <w:sz w:val="20"/>
            <w:szCs w:val="20"/>
          </w:rPr>
          <w:t>www.fbla.org</w:t>
        </w:r>
      </w:hyperlink>
      <w:r w:rsidRPr="00C26A10">
        <w:rPr>
          <w:rFonts w:cstheme="minorHAnsi"/>
          <w:i/>
          <w:iCs/>
          <w:sz w:val="20"/>
          <w:szCs w:val="20"/>
        </w:rPr>
        <w:t>.</w:t>
      </w:r>
      <w:r w:rsidRPr="00C26A10">
        <w:rPr>
          <w:i/>
          <w:iCs/>
          <w:sz w:val="14"/>
          <w:szCs w:val="14"/>
        </w:rPr>
        <w:t xml:space="preserve"> </w:t>
      </w:r>
    </w:p>
    <w:p w14:paraId="5887B835" w14:textId="77777777" w:rsidR="00856F6C" w:rsidRDefault="00856F6C" w:rsidP="008A2179">
      <w:pPr>
        <w:spacing w:after="0" w:line="240" w:lineRule="auto"/>
        <w:ind w:left="720" w:hanging="720"/>
        <w:rPr>
          <w:rFonts w:ascii="Apercu Light" w:hAnsi="Apercu Light"/>
          <w:b/>
          <w:sz w:val="21"/>
          <w:szCs w:val="21"/>
        </w:rPr>
      </w:pPr>
    </w:p>
    <w:p w14:paraId="18FDB850" w14:textId="01453ED2" w:rsidR="008A2179" w:rsidRPr="006336A4" w:rsidRDefault="008A2179" w:rsidP="008A2179">
      <w:pPr>
        <w:spacing w:after="0" w:line="240" w:lineRule="auto"/>
        <w:ind w:left="720" w:hanging="720"/>
        <w:rPr>
          <w:rFonts w:ascii="Apercu Light" w:hAnsi="Apercu Light"/>
          <w:b/>
          <w:sz w:val="21"/>
          <w:szCs w:val="21"/>
        </w:rPr>
      </w:pPr>
      <w:r w:rsidRPr="006336A4">
        <w:rPr>
          <w:rFonts w:ascii="Apercu Light" w:hAnsi="Apercu Light"/>
          <w:b/>
          <w:sz w:val="21"/>
          <w:szCs w:val="21"/>
        </w:rPr>
        <w:t>COMPETITOR INSTRUCTIONS</w:t>
      </w:r>
    </w:p>
    <w:p w14:paraId="5894A0E4" w14:textId="77777777" w:rsidR="008A2179" w:rsidRPr="006336A4" w:rsidRDefault="008A2179" w:rsidP="008A2179">
      <w:pPr>
        <w:numPr>
          <w:ilvl w:val="0"/>
          <w:numId w:val="32"/>
        </w:numPr>
        <w:spacing w:after="0" w:line="240" w:lineRule="auto"/>
        <w:rPr>
          <w:rFonts w:ascii="Apercu Light" w:hAnsi="Apercu Light"/>
          <w:sz w:val="21"/>
          <w:szCs w:val="21"/>
        </w:rPr>
      </w:pPr>
      <w:r w:rsidRPr="006336A4">
        <w:rPr>
          <w:rFonts w:ascii="Apercu Light" w:hAnsi="Apercu Light"/>
          <w:sz w:val="21"/>
          <w:szCs w:val="21"/>
        </w:rPr>
        <w:t>This is an interactive, role-playing event.</w:t>
      </w:r>
    </w:p>
    <w:p w14:paraId="58ED1DC6" w14:textId="77777777" w:rsidR="008A2179" w:rsidRPr="006336A4" w:rsidRDefault="008A2179" w:rsidP="008A2179">
      <w:pPr>
        <w:numPr>
          <w:ilvl w:val="0"/>
          <w:numId w:val="32"/>
        </w:numPr>
        <w:spacing w:after="0" w:line="240" w:lineRule="auto"/>
        <w:rPr>
          <w:rFonts w:ascii="Apercu Light" w:hAnsi="Apercu Light"/>
          <w:sz w:val="21"/>
          <w:szCs w:val="21"/>
        </w:rPr>
      </w:pPr>
      <w:r w:rsidRPr="006336A4">
        <w:rPr>
          <w:rFonts w:ascii="Apercu Light" w:hAnsi="Apercu Light"/>
          <w:sz w:val="21"/>
          <w:szCs w:val="21"/>
        </w:rPr>
        <w:t xml:space="preserve">You have </w:t>
      </w:r>
      <w:r w:rsidRPr="006336A4">
        <w:rPr>
          <w:rFonts w:ascii="Apercu Light" w:hAnsi="Apercu Light"/>
          <w:b/>
          <w:sz w:val="21"/>
          <w:szCs w:val="21"/>
        </w:rPr>
        <w:t>20 minutes</w:t>
      </w:r>
      <w:r w:rsidRPr="006336A4">
        <w:rPr>
          <w:rFonts w:ascii="Apercu Light" w:hAnsi="Apercu Light"/>
          <w:sz w:val="21"/>
          <w:szCs w:val="21"/>
        </w:rPr>
        <w:t xml:space="preserve"> to review the role play scenario and prepare for the role play.</w:t>
      </w:r>
    </w:p>
    <w:p w14:paraId="1B9C11B2" w14:textId="77777777" w:rsidR="008A2179" w:rsidRPr="006336A4" w:rsidRDefault="008A2179" w:rsidP="008A2179">
      <w:pPr>
        <w:numPr>
          <w:ilvl w:val="0"/>
          <w:numId w:val="32"/>
        </w:numPr>
        <w:spacing w:after="0" w:line="240" w:lineRule="auto"/>
        <w:rPr>
          <w:rFonts w:ascii="Apercu Light" w:hAnsi="Apercu Light"/>
          <w:sz w:val="21"/>
          <w:szCs w:val="21"/>
        </w:rPr>
      </w:pPr>
      <w:r w:rsidRPr="006336A4">
        <w:rPr>
          <w:rFonts w:ascii="Apercu Light" w:hAnsi="Apercu Light"/>
          <w:sz w:val="21"/>
          <w:szCs w:val="21"/>
        </w:rPr>
        <w:t xml:space="preserve">Presentation time is </w:t>
      </w:r>
      <w:r w:rsidRPr="006336A4">
        <w:rPr>
          <w:rFonts w:ascii="Apercu Light" w:hAnsi="Apercu Light"/>
          <w:b/>
          <w:sz w:val="21"/>
          <w:szCs w:val="21"/>
        </w:rPr>
        <w:t>seven minutes</w:t>
      </w:r>
      <w:r w:rsidRPr="006336A4">
        <w:rPr>
          <w:rFonts w:ascii="Apercu Light" w:hAnsi="Apercu Light"/>
          <w:sz w:val="21"/>
          <w:szCs w:val="21"/>
        </w:rPr>
        <w:t>. Competitors will be given a one-minute warning indicated by the timekeeper standing and holding up a colored card. At seven minutes the timekeeper will stand and hold up a colored card indicating time is up. Competitors must stop when time is up.</w:t>
      </w:r>
    </w:p>
    <w:p w14:paraId="4D5F8832" w14:textId="77777777" w:rsidR="008A2179" w:rsidRPr="006336A4" w:rsidRDefault="008A2179" w:rsidP="008A2179">
      <w:pPr>
        <w:numPr>
          <w:ilvl w:val="0"/>
          <w:numId w:val="32"/>
        </w:numPr>
        <w:spacing w:after="0" w:line="240" w:lineRule="auto"/>
        <w:jc w:val="both"/>
        <w:rPr>
          <w:rFonts w:ascii="Apercu Light" w:hAnsi="Apercu Light"/>
          <w:sz w:val="21"/>
          <w:szCs w:val="21"/>
        </w:rPr>
      </w:pPr>
      <w:r w:rsidRPr="006336A4">
        <w:rPr>
          <w:rFonts w:ascii="Apercu Light" w:hAnsi="Apercu Light"/>
          <w:sz w:val="21"/>
          <w:szCs w:val="21"/>
        </w:rPr>
        <w:t>The presentation is an interactive role play with the judges who may ask questions during the seven minutes. If there are multiple judges, they may designate one judge to lead the interaction while the others observe.</w:t>
      </w:r>
    </w:p>
    <w:p w14:paraId="64F8B849" w14:textId="77777777" w:rsidR="008A2179" w:rsidRPr="006336A4" w:rsidRDefault="008A2179" w:rsidP="008A2179">
      <w:pPr>
        <w:numPr>
          <w:ilvl w:val="0"/>
          <w:numId w:val="32"/>
        </w:numPr>
        <w:spacing w:after="0" w:line="240" w:lineRule="auto"/>
        <w:jc w:val="both"/>
        <w:rPr>
          <w:rFonts w:ascii="Apercu Light" w:hAnsi="Apercu Light"/>
          <w:sz w:val="21"/>
          <w:szCs w:val="21"/>
        </w:rPr>
      </w:pPr>
      <w:r w:rsidRPr="006336A4">
        <w:rPr>
          <w:rFonts w:ascii="Apercu Light" w:hAnsi="Apercu Light"/>
          <w:sz w:val="21"/>
          <w:szCs w:val="21"/>
        </w:rPr>
        <w:t>Each competitor will be given two note cards to make notes. Note cards can be used during the role play.  Note cards will be collected following the role play.</w:t>
      </w:r>
    </w:p>
    <w:p w14:paraId="34C2A55B" w14:textId="77777777" w:rsidR="008A2179" w:rsidRPr="006336A4" w:rsidRDefault="008A2179" w:rsidP="008A2179">
      <w:pPr>
        <w:numPr>
          <w:ilvl w:val="0"/>
          <w:numId w:val="32"/>
        </w:numPr>
        <w:spacing w:after="0" w:line="240" w:lineRule="auto"/>
        <w:jc w:val="both"/>
        <w:rPr>
          <w:rFonts w:ascii="Apercu Light" w:hAnsi="Apercu Light"/>
          <w:sz w:val="21"/>
          <w:szCs w:val="21"/>
        </w:rPr>
      </w:pPr>
      <w:r w:rsidRPr="006336A4">
        <w:rPr>
          <w:rFonts w:ascii="Apercu Light" w:hAnsi="Apercu Light"/>
          <w:sz w:val="21"/>
          <w:szCs w:val="21"/>
        </w:rPr>
        <w:t xml:space="preserve">Cover all the points described in the role play. </w:t>
      </w:r>
    </w:p>
    <w:p w14:paraId="2A4E6FEC" w14:textId="77777777" w:rsidR="008A2179" w:rsidRPr="006336A4" w:rsidRDefault="008A2179" w:rsidP="008A2179">
      <w:pPr>
        <w:numPr>
          <w:ilvl w:val="0"/>
          <w:numId w:val="32"/>
        </w:numPr>
        <w:spacing w:after="0" w:line="240" w:lineRule="auto"/>
        <w:jc w:val="both"/>
        <w:rPr>
          <w:rFonts w:ascii="Apercu Light" w:hAnsi="Apercu Light"/>
          <w:sz w:val="21"/>
          <w:szCs w:val="21"/>
        </w:rPr>
      </w:pPr>
      <w:r w:rsidRPr="006336A4">
        <w:rPr>
          <w:rFonts w:ascii="Apercu Light" w:hAnsi="Apercu Light"/>
          <w:sz w:val="21"/>
          <w:szCs w:val="21"/>
        </w:rPr>
        <w:t xml:space="preserve">If competing as a team, all competitors must participate in the role play as well as answer the questions posed by the judges. </w:t>
      </w:r>
    </w:p>
    <w:p w14:paraId="018FE962" w14:textId="3CC61251" w:rsidR="007B30EE" w:rsidRDefault="007B30EE" w:rsidP="00ED28EC">
      <w:pPr>
        <w:spacing w:after="0" w:line="240" w:lineRule="auto"/>
        <w:rPr>
          <w:rFonts w:cstheme="minorHAnsi"/>
          <w:b/>
          <w:bCs/>
          <w:sz w:val="24"/>
          <w:szCs w:val="24"/>
        </w:rPr>
      </w:pPr>
    </w:p>
    <w:p w14:paraId="1B298E97" w14:textId="4D40FDE0" w:rsidR="004C3209" w:rsidRDefault="00CD345E" w:rsidP="004C3209">
      <w:pPr>
        <w:spacing w:after="0" w:line="240" w:lineRule="auto"/>
        <w:rPr>
          <w:b/>
          <w:sz w:val="24"/>
          <w:szCs w:val="24"/>
        </w:rPr>
      </w:pPr>
      <w:r>
        <w:rPr>
          <w:b/>
          <w:sz w:val="24"/>
          <w:szCs w:val="24"/>
        </w:rPr>
        <w:t>ROLE PLAY</w:t>
      </w:r>
      <w:r w:rsidR="004C3209">
        <w:rPr>
          <w:b/>
          <w:sz w:val="24"/>
          <w:szCs w:val="24"/>
        </w:rPr>
        <w:t xml:space="preserve"> SITUATION</w:t>
      </w:r>
    </w:p>
    <w:p w14:paraId="2CC023CE" w14:textId="77777777" w:rsidR="004C3209" w:rsidRPr="002C4653" w:rsidRDefault="004C3209" w:rsidP="004C3209">
      <w:pPr>
        <w:spacing w:after="0" w:line="240" w:lineRule="auto"/>
        <w:rPr>
          <w:b/>
          <w:bCs/>
          <w:sz w:val="24"/>
          <w:szCs w:val="24"/>
          <w:u w:val="single"/>
        </w:rPr>
      </w:pPr>
      <w:r w:rsidRPr="002C4653">
        <w:rPr>
          <w:b/>
          <w:bCs/>
          <w:sz w:val="24"/>
          <w:szCs w:val="24"/>
          <w:u w:val="single"/>
        </w:rPr>
        <w:t>Background Information</w:t>
      </w:r>
    </w:p>
    <w:p w14:paraId="622A68C8" w14:textId="77777777" w:rsidR="004C3209" w:rsidRDefault="004C3209" w:rsidP="004C3209">
      <w:pPr>
        <w:spacing w:after="0" w:line="240" w:lineRule="auto"/>
        <w:rPr>
          <w:sz w:val="24"/>
          <w:szCs w:val="24"/>
        </w:rPr>
      </w:pPr>
      <w:r>
        <w:rPr>
          <w:sz w:val="24"/>
          <w:szCs w:val="24"/>
        </w:rPr>
        <w:t>The competitor(s) are event planners for a large event center in a metropolitan area that provides facility rental for weddings, birthdays, corporate events, etc. The competitor(s) have been asked to work with a "difficult and challenging" corporate client. The competitor(s) will need to understand and adapt to the various demographics of customers for different types of events and meet their expectations as much as possible and within reason.</w:t>
      </w:r>
    </w:p>
    <w:p w14:paraId="10029D6C" w14:textId="77777777" w:rsidR="004C3209" w:rsidRDefault="004C3209" w:rsidP="004C3209">
      <w:pPr>
        <w:spacing w:after="0" w:line="240" w:lineRule="auto"/>
        <w:rPr>
          <w:sz w:val="24"/>
          <w:szCs w:val="24"/>
        </w:rPr>
      </w:pPr>
    </w:p>
    <w:p w14:paraId="4F5DE6C4" w14:textId="77777777" w:rsidR="004C3209" w:rsidRDefault="004C3209" w:rsidP="004C3209">
      <w:pPr>
        <w:spacing w:after="0" w:line="240" w:lineRule="auto"/>
        <w:rPr>
          <w:sz w:val="24"/>
          <w:szCs w:val="24"/>
        </w:rPr>
      </w:pPr>
      <w:r>
        <w:rPr>
          <w:sz w:val="24"/>
          <w:szCs w:val="24"/>
        </w:rPr>
        <w:t xml:space="preserve">The client (judges) in this scenario is the social event planner for a corporate group. The individual has consistently shown a disregard to limitations in the event facility usage and does not understand the need to follow commonly accepted policies and procedures in the event planning industry. The task is to develop a list of risk management requirements for the event that may cause issues and present them to the client. By providing the client with this list, the event planner will need to clearly establish expectations that both parties must adhere to. The competitor(s) need to demonstrate an appreciation of the event value for the customer through their explanations of the event plans. </w:t>
      </w:r>
    </w:p>
    <w:p w14:paraId="502AC06C" w14:textId="77777777" w:rsidR="00856F6C" w:rsidRDefault="00856F6C" w:rsidP="004C3209">
      <w:pPr>
        <w:spacing w:after="0" w:line="240" w:lineRule="auto"/>
        <w:rPr>
          <w:b/>
          <w:bCs/>
          <w:sz w:val="24"/>
          <w:szCs w:val="24"/>
          <w:u w:val="single"/>
        </w:rPr>
      </w:pPr>
    </w:p>
    <w:p w14:paraId="7A3AAFFC" w14:textId="57075A94" w:rsidR="004C3209" w:rsidRPr="002C4653" w:rsidRDefault="004C3209" w:rsidP="004C3209">
      <w:pPr>
        <w:spacing w:after="0" w:line="240" w:lineRule="auto"/>
        <w:rPr>
          <w:b/>
          <w:bCs/>
          <w:sz w:val="24"/>
          <w:szCs w:val="24"/>
          <w:u w:val="single"/>
        </w:rPr>
      </w:pPr>
      <w:r w:rsidRPr="002C4653">
        <w:rPr>
          <w:b/>
          <w:bCs/>
          <w:sz w:val="24"/>
          <w:szCs w:val="24"/>
          <w:u w:val="single"/>
        </w:rPr>
        <w:t>Scenario</w:t>
      </w:r>
    </w:p>
    <w:p w14:paraId="387E58C6" w14:textId="77777777" w:rsidR="004C3209" w:rsidRDefault="004C3209" w:rsidP="004C3209">
      <w:pPr>
        <w:spacing w:after="0" w:line="240" w:lineRule="auto"/>
        <w:rPr>
          <w:sz w:val="24"/>
          <w:szCs w:val="24"/>
        </w:rPr>
      </w:pPr>
      <w:r>
        <w:rPr>
          <w:sz w:val="24"/>
          <w:szCs w:val="24"/>
        </w:rPr>
        <w:t xml:space="preserve">The specific context the competitor(s) find themselves in this moment is that the client wants to set up features that will partially block the facility's egress. The competitor(s) have no other option than they must follow fire marshal guidelines for events not to block exits. This must be </w:t>
      </w:r>
      <w:r>
        <w:rPr>
          <w:sz w:val="24"/>
          <w:szCs w:val="24"/>
        </w:rPr>
        <w:lastRenderedPageBreak/>
        <w:t xml:space="preserve">articulated in various forms of communication to the client </w:t>
      </w:r>
      <w:proofErr w:type="gramStart"/>
      <w:r>
        <w:rPr>
          <w:sz w:val="24"/>
          <w:szCs w:val="24"/>
        </w:rPr>
        <w:t>in order to</w:t>
      </w:r>
      <w:proofErr w:type="gramEnd"/>
      <w:r>
        <w:rPr>
          <w:sz w:val="24"/>
          <w:szCs w:val="24"/>
        </w:rPr>
        <w:t xml:space="preserve"> protect the event planner and the client from future liabilities issues. </w:t>
      </w:r>
    </w:p>
    <w:p w14:paraId="62207214" w14:textId="77777777" w:rsidR="004C3209" w:rsidRDefault="004C3209" w:rsidP="004C3209">
      <w:pPr>
        <w:spacing w:after="0" w:line="240" w:lineRule="auto"/>
        <w:rPr>
          <w:sz w:val="24"/>
          <w:szCs w:val="24"/>
        </w:rPr>
      </w:pPr>
    </w:p>
    <w:p w14:paraId="11C5546B" w14:textId="77777777" w:rsidR="004C3209" w:rsidRDefault="004C3209" w:rsidP="004C3209">
      <w:pPr>
        <w:spacing w:after="0" w:line="240" w:lineRule="auto"/>
      </w:pPr>
      <w:r>
        <w:rPr>
          <w:sz w:val="24"/>
          <w:szCs w:val="24"/>
        </w:rPr>
        <w:t>It would be advantageous for the competitor(s) to explain the rationale for event insurance to the client at this time. The performance will also require the members to demonstrate the importance of multitasking for event planning as they interact with the client. The work will be judged by how well the competitor(s) define ultimate customer service during the planning and execution of the event through their interactions with the judges.</w:t>
      </w:r>
    </w:p>
    <w:p w14:paraId="5A44369B" w14:textId="77777777" w:rsidR="004C3209" w:rsidRDefault="004C3209" w:rsidP="004C3209">
      <w:pPr>
        <w:spacing w:after="0" w:line="240" w:lineRule="auto"/>
      </w:pPr>
    </w:p>
    <w:p w14:paraId="05EFB8D2" w14:textId="47DF6E68" w:rsidR="004C3209" w:rsidRPr="002C4653" w:rsidRDefault="004C3209" w:rsidP="004C3209">
      <w:pPr>
        <w:spacing w:after="0" w:line="240" w:lineRule="auto"/>
        <w:rPr>
          <w:b/>
          <w:bCs/>
          <w:sz w:val="24"/>
          <w:szCs w:val="24"/>
          <w:u w:val="single"/>
        </w:rPr>
      </w:pPr>
      <w:r w:rsidRPr="002C4653">
        <w:rPr>
          <w:b/>
          <w:bCs/>
          <w:sz w:val="24"/>
          <w:szCs w:val="24"/>
          <w:u w:val="single"/>
        </w:rPr>
        <w:t xml:space="preserve">Objectives of </w:t>
      </w:r>
      <w:r w:rsidR="00CD345E">
        <w:rPr>
          <w:b/>
          <w:bCs/>
          <w:sz w:val="24"/>
          <w:szCs w:val="24"/>
          <w:u w:val="single"/>
        </w:rPr>
        <w:t>Role play</w:t>
      </w:r>
    </w:p>
    <w:p w14:paraId="589201F7" w14:textId="77777777" w:rsidR="004C3209" w:rsidRDefault="004C3209" w:rsidP="004C3209">
      <w:pPr>
        <w:spacing w:after="0" w:line="240" w:lineRule="auto"/>
        <w:rPr>
          <w:sz w:val="24"/>
          <w:szCs w:val="24"/>
        </w:rPr>
      </w:pPr>
      <w:r>
        <w:rPr>
          <w:rFonts w:ascii="Calibri" w:eastAsia="Calibri" w:hAnsi="Calibri" w:cs="Calibri"/>
          <w:sz w:val="24"/>
          <w:szCs w:val="24"/>
        </w:rPr>
        <w:t>The competitor(s) must address the following in the presentation:</w:t>
      </w:r>
    </w:p>
    <w:p w14:paraId="74624AFA" w14:textId="77777777" w:rsidR="004C3209" w:rsidRDefault="004C3209" w:rsidP="004C3209">
      <w:pPr>
        <w:numPr>
          <w:ilvl w:val="0"/>
          <w:numId w:val="31"/>
        </w:numPr>
        <w:spacing w:after="0" w:line="240" w:lineRule="auto"/>
        <w:rPr>
          <w:sz w:val="24"/>
          <w:szCs w:val="24"/>
        </w:rPr>
      </w:pPr>
      <w:r>
        <w:rPr>
          <w:sz w:val="24"/>
          <w:szCs w:val="24"/>
        </w:rPr>
        <w:t>Define the role of an event planner.</w:t>
      </w:r>
    </w:p>
    <w:p w14:paraId="79E34863" w14:textId="77777777" w:rsidR="004C3209" w:rsidRDefault="004C3209" w:rsidP="004C3209">
      <w:pPr>
        <w:numPr>
          <w:ilvl w:val="0"/>
          <w:numId w:val="31"/>
        </w:numPr>
        <w:spacing w:after="0" w:line="240" w:lineRule="auto"/>
        <w:rPr>
          <w:sz w:val="24"/>
          <w:szCs w:val="24"/>
        </w:rPr>
      </w:pPr>
      <w:r>
        <w:rPr>
          <w:sz w:val="24"/>
          <w:szCs w:val="24"/>
        </w:rPr>
        <w:t>Explain the importance of listening to the customer. </w:t>
      </w:r>
    </w:p>
    <w:p w14:paraId="1F5CE9A4" w14:textId="77777777" w:rsidR="004C3209" w:rsidRDefault="004C3209" w:rsidP="004C3209">
      <w:pPr>
        <w:numPr>
          <w:ilvl w:val="0"/>
          <w:numId w:val="31"/>
        </w:numPr>
        <w:spacing w:after="0" w:line="240" w:lineRule="auto"/>
        <w:rPr>
          <w:sz w:val="24"/>
          <w:szCs w:val="24"/>
        </w:rPr>
      </w:pPr>
      <w:r>
        <w:rPr>
          <w:sz w:val="24"/>
          <w:szCs w:val="24"/>
        </w:rPr>
        <w:t>Understand the demographics of customers for different types of events.</w:t>
      </w:r>
    </w:p>
    <w:p w14:paraId="4A7BECCE" w14:textId="77777777" w:rsidR="004C3209" w:rsidRDefault="004C3209" w:rsidP="004C3209">
      <w:pPr>
        <w:numPr>
          <w:ilvl w:val="0"/>
          <w:numId w:val="31"/>
        </w:numPr>
        <w:spacing w:after="0" w:line="240" w:lineRule="auto"/>
        <w:rPr>
          <w:sz w:val="24"/>
          <w:szCs w:val="24"/>
        </w:rPr>
      </w:pPr>
      <w:r>
        <w:rPr>
          <w:sz w:val="24"/>
          <w:szCs w:val="24"/>
        </w:rPr>
        <w:t>Meet the expectations of event customers.</w:t>
      </w:r>
    </w:p>
    <w:p w14:paraId="0F386578" w14:textId="77777777" w:rsidR="004C3209" w:rsidRDefault="004C3209" w:rsidP="004C3209">
      <w:pPr>
        <w:numPr>
          <w:ilvl w:val="0"/>
          <w:numId w:val="31"/>
        </w:numPr>
        <w:spacing w:after="0" w:line="240" w:lineRule="auto"/>
        <w:rPr>
          <w:sz w:val="24"/>
          <w:szCs w:val="24"/>
        </w:rPr>
      </w:pPr>
      <w:r>
        <w:rPr>
          <w:sz w:val="24"/>
          <w:szCs w:val="24"/>
        </w:rPr>
        <w:t>Demonstrate an appreciation of the event value for the customer.</w:t>
      </w:r>
    </w:p>
    <w:p w14:paraId="01995CC7" w14:textId="77777777" w:rsidR="004C3209" w:rsidRDefault="004C3209" w:rsidP="004C3209">
      <w:pPr>
        <w:numPr>
          <w:ilvl w:val="0"/>
          <w:numId w:val="31"/>
        </w:numPr>
        <w:spacing w:after="0" w:line="240" w:lineRule="auto"/>
        <w:rPr>
          <w:sz w:val="24"/>
          <w:szCs w:val="24"/>
        </w:rPr>
      </w:pPr>
      <w:r>
        <w:rPr>
          <w:sz w:val="24"/>
          <w:szCs w:val="24"/>
        </w:rPr>
        <w:t>Explain the importance of multitasking for event planning.</w:t>
      </w:r>
    </w:p>
    <w:p w14:paraId="7388E9E6" w14:textId="77777777" w:rsidR="004C3209" w:rsidRDefault="004C3209" w:rsidP="004C3209">
      <w:pPr>
        <w:numPr>
          <w:ilvl w:val="0"/>
          <w:numId w:val="31"/>
        </w:numPr>
        <w:spacing w:after="0" w:line="240" w:lineRule="auto"/>
        <w:rPr>
          <w:sz w:val="24"/>
          <w:szCs w:val="24"/>
        </w:rPr>
      </w:pPr>
      <w:r>
        <w:rPr>
          <w:sz w:val="24"/>
          <w:szCs w:val="24"/>
        </w:rPr>
        <w:t>Define ultimate customer service during the planning and execution of the event.</w:t>
      </w:r>
    </w:p>
    <w:p w14:paraId="668211D1" w14:textId="77777777" w:rsidR="004C3209" w:rsidRDefault="004C3209" w:rsidP="004C3209">
      <w:pPr>
        <w:numPr>
          <w:ilvl w:val="0"/>
          <w:numId w:val="31"/>
        </w:numPr>
        <w:spacing w:after="0" w:line="240" w:lineRule="auto"/>
        <w:rPr>
          <w:sz w:val="24"/>
          <w:szCs w:val="24"/>
        </w:rPr>
      </w:pPr>
      <w:r>
        <w:rPr>
          <w:sz w:val="24"/>
          <w:szCs w:val="24"/>
        </w:rPr>
        <w:t>Explain how a pandemic impacts events of all sizes.</w:t>
      </w:r>
    </w:p>
    <w:p w14:paraId="26F26EA5" w14:textId="77777777" w:rsidR="004C3209" w:rsidRDefault="004C3209" w:rsidP="004C3209">
      <w:pPr>
        <w:numPr>
          <w:ilvl w:val="0"/>
          <w:numId w:val="31"/>
        </w:numPr>
        <w:spacing w:after="0" w:line="240" w:lineRule="auto"/>
        <w:rPr>
          <w:sz w:val="24"/>
          <w:szCs w:val="24"/>
        </w:rPr>
      </w:pPr>
      <w:r>
        <w:rPr>
          <w:sz w:val="24"/>
          <w:szCs w:val="24"/>
        </w:rPr>
        <w:t>Explain the importance of risk management for events.</w:t>
      </w:r>
    </w:p>
    <w:p w14:paraId="3D8B831D" w14:textId="77777777" w:rsidR="004C3209" w:rsidRDefault="004C3209" w:rsidP="004C3209">
      <w:pPr>
        <w:numPr>
          <w:ilvl w:val="0"/>
          <w:numId w:val="31"/>
        </w:numPr>
        <w:spacing w:after="0" w:line="240" w:lineRule="auto"/>
        <w:rPr>
          <w:sz w:val="24"/>
          <w:szCs w:val="24"/>
        </w:rPr>
      </w:pPr>
      <w:r>
        <w:rPr>
          <w:sz w:val="24"/>
          <w:szCs w:val="24"/>
        </w:rPr>
        <w:t>Define a code of ethics for event staff.</w:t>
      </w:r>
    </w:p>
    <w:p w14:paraId="2C31BAD7" w14:textId="77777777" w:rsidR="004C3209" w:rsidRDefault="004C3209" w:rsidP="004C3209">
      <w:pPr>
        <w:numPr>
          <w:ilvl w:val="0"/>
          <w:numId w:val="31"/>
        </w:numPr>
        <w:spacing w:after="0" w:line="240" w:lineRule="auto"/>
        <w:rPr>
          <w:sz w:val="24"/>
          <w:szCs w:val="24"/>
        </w:rPr>
      </w:pPr>
      <w:r>
        <w:rPr>
          <w:sz w:val="24"/>
          <w:szCs w:val="24"/>
        </w:rPr>
        <w:t>List risk management requirements for events that may cause issues.</w:t>
      </w:r>
    </w:p>
    <w:p w14:paraId="0AD992A4" w14:textId="77777777" w:rsidR="004C3209" w:rsidRDefault="004C3209" w:rsidP="004C3209">
      <w:pPr>
        <w:numPr>
          <w:ilvl w:val="0"/>
          <w:numId w:val="31"/>
        </w:numPr>
        <w:spacing w:after="0" w:line="240" w:lineRule="auto"/>
        <w:rPr>
          <w:sz w:val="24"/>
          <w:szCs w:val="24"/>
        </w:rPr>
      </w:pPr>
      <w:r>
        <w:rPr>
          <w:sz w:val="24"/>
          <w:szCs w:val="24"/>
        </w:rPr>
        <w:t>Explain the rational for event insurance.</w:t>
      </w:r>
    </w:p>
    <w:p w14:paraId="3300314A" w14:textId="1542AECE" w:rsidR="003E1C51" w:rsidRPr="00E63F7B" w:rsidRDefault="004C3209" w:rsidP="002C2767">
      <w:pPr>
        <w:numPr>
          <w:ilvl w:val="0"/>
          <w:numId w:val="31"/>
        </w:numPr>
        <w:spacing w:after="0" w:line="240" w:lineRule="auto"/>
        <w:rPr>
          <w:rFonts w:cstheme="minorHAnsi"/>
        </w:rPr>
      </w:pPr>
      <w:r>
        <w:rPr>
          <w:sz w:val="24"/>
          <w:szCs w:val="24"/>
        </w:rPr>
        <w:t>Follow fire marshal guidelines for events not to block exits.</w:t>
      </w:r>
    </w:p>
    <w:sectPr w:rsidR="003E1C51" w:rsidRPr="00E63F7B" w:rsidSect="0074544A">
      <w:headerReference w:type="even" r:id="rId13"/>
      <w:headerReference w:type="default" r:id="rId14"/>
      <w:footerReference w:type="default" r:id="rId15"/>
      <w:headerReference w:type="first" r:id="rId16"/>
      <w:pgSz w:w="12240" w:h="15840" w:code="1"/>
      <w:pgMar w:top="1440" w:right="1440" w:bottom="72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FDD6D8" w14:textId="77777777" w:rsidR="009D3BA6" w:rsidRDefault="009D3BA6" w:rsidP="0096449E">
      <w:pPr>
        <w:spacing w:after="0" w:line="240" w:lineRule="auto"/>
      </w:pPr>
      <w:r>
        <w:separator/>
      </w:r>
    </w:p>
  </w:endnote>
  <w:endnote w:type="continuationSeparator" w:id="0">
    <w:p w14:paraId="23F3E1FE" w14:textId="77777777" w:rsidR="009D3BA6" w:rsidRDefault="009D3BA6" w:rsidP="009644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imes">
    <w:panose1 w:val="02020603050405020304"/>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Apercu Light">
    <w:panose1 w:val="02000506030000020004"/>
    <w:charset w:val="00"/>
    <w:family w:val="modern"/>
    <w:notTrueType/>
    <w:pitch w:val="variable"/>
    <w:sig w:usb0="800000AF" w:usb1="5000204B"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62826597"/>
      <w:docPartObj>
        <w:docPartGallery w:val="Page Numbers (Bottom of Page)"/>
        <w:docPartUnique/>
      </w:docPartObj>
    </w:sdtPr>
    <w:sdtEndPr>
      <w:rPr>
        <w:noProof/>
      </w:rPr>
    </w:sdtEndPr>
    <w:sdtContent>
      <w:p w14:paraId="5C7216E5" w14:textId="77777777" w:rsidR="00CD345E" w:rsidRPr="00C26A10" w:rsidRDefault="00856F6C" w:rsidP="00CD345E">
        <w:pPr>
          <w:pStyle w:val="Footer"/>
          <w:jc w:val="center"/>
          <w:rPr>
            <w:rFonts w:cstheme="minorHAnsi"/>
            <w:noProof/>
            <w:sz w:val="20"/>
            <w:szCs w:val="20"/>
          </w:rPr>
        </w:pPr>
        <w:r>
          <w:rPr>
            <w:noProof/>
          </w:rPr>
          <w:pict w14:anchorId="63F5816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18486830" o:spid="_x0000_s2049" type="#_x0000_t75" style="position:absolute;left:0;text-align:left;margin-left:-190.8pt;margin-top:626.35pt;width:467.6pt;height:605.3pt;z-index:-251658752;mso-position-horizontal-relative:margin;mso-position-vertical-relative:margin" o:allowincell="f">
              <v:imagedata r:id="rId1" o:title="SAMPLE" gain="19661f" blacklevel="22938f"/>
              <w10:wrap anchorx="margin" anchory="margin"/>
            </v:shape>
          </w:pict>
        </w:r>
        <w:r w:rsidR="00CD345E" w:rsidRPr="00C26A10">
          <w:rPr>
            <w:rFonts w:cstheme="minorHAnsi"/>
            <w:sz w:val="20"/>
            <w:szCs w:val="20"/>
          </w:rPr>
          <w:t xml:space="preserve">Page </w:t>
        </w:r>
        <w:r w:rsidR="00CD345E" w:rsidRPr="00C26A10">
          <w:rPr>
            <w:rFonts w:cstheme="minorHAnsi"/>
            <w:sz w:val="20"/>
            <w:szCs w:val="20"/>
          </w:rPr>
          <w:fldChar w:fldCharType="begin"/>
        </w:r>
        <w:r w:rsidR="00CD345E" w:rsidRPr="00C26A10">
          <w:rPr>
            <w:rFonts w:cstheme="minorHAnsi"/>
            <w:sz w:val="20"/>
            <w:szCs w:val="20"/>
          </w:rPr>
          <w:instrText xml:space="preserve"> PAGE   \* MERGEFORMAT </w:instrText>
        </w:r>
        <w:r w:rsidR="00CD345E" w:rsidRPr="00C26A10">
          <w:rPr>
            <w:rFonts w:cstheme="minorHAnsi"/>
            <w:sz w:val="20"/>
            <w:szCs w:val="20"/>
          </w:rPr>
          <w:fldChar w:fldCharType="separate"/>
        </w:r>
        <w:r w:rsidR="00CD345E">
          <w:rPr>
            <w:rFonts w:cstheme="minorHAnsi"/>
            <w:sz w:val="20"/>
            <w:szCs w:val="20"/>
          </w:rPr>
          <w:t>1</w:t>
        </w:r>
        <w:r w:rsidR="00CD345E" w:rsidRPr="00C26A10">
          <w:rPr>
            <w:rFonts w:cstheme="minorHAnsi"/>
            <w:noProof/>
            <w:sz w:val="20"/>
            <w:szCs w:val="20"/>
          </w:rPr>
          <w:fldChar w:fldCharType="end"/>
        </w:r>
      </w:p>
      <w:p w14:paraId="6758718F" w14:textId="6AA3D973" w:rsidR="00CD345E" w:rsidRDefault="00856F6C" w:rsidP="00856F6C">
        <w:pPr>
          <w:pStyle w:val="NoSpacing"/>
          <w:jc w:val="center"/>
          <w:rPr>
            <w:noProof/>
          </w:rPr>
        </w:pPr>
        <w:r w:rsidRPr="00C26A10">
          <w:rPr>
            <w:rFonts w:cstheme="minorHAnsi"/>
            <w:b/>
            <w:bCs/>
            <w:i/>
            <w:iCs/>
            <w:sz w:val="20"/>
            <w:szCs w:val="20"/>
          </w:rPr>
          <w:t>Disclaimer:</w:t>
        </w:r>
        <w:r w:rsidRPr="00C26A10">
          <w:rPr>
            <w:rFonts w:cstheme="minorHAnsi"/>
            <w:i/>
            <w:iCs/>
            <w:sz w:val="20"/>
            <w:szCs w:val="20"/>
          </w:rPr>
          <w:t xml:space="preserve"> This is a sample role play of what a competitor will find in this competiti</w:t>
        </w:r>
        <w:r>
          <w:rPr>
            <w:rFonts w:cstheme="minorHAnsi"/>
            <w:i/>
            <w:iCs/>
            <w:sz w:val="20"/>
            <w:szCs w:val="20"/>
          </w:rPr>
          <w:t>ve event</w:t>
        </w:r>
        <w:r w:rsidRPr="00C26A10">
          <w:rPr>
            <w:rFonts w:cstheme="minorHAnsi"/>
            <w:i/>
            <w:iCs/>
            <w:sz w:val="20"/>
            <w:szCs w:val="20"/>
          </w:rPr>
          <w:t>. To view the official guidelines, visit the Competiti</w:t>
        </w:r>
        <w:r>
          <w:rPr>
            <w:rFonts w:cstheme="minorHAnsi"/>
            <w:i/>
            <w:iCs/>
            <w:sz w:val="20"/>
            <w:szCs w:val="20"/>
          </w:rPr>
          <w:t>ve Events</w:t>
        </w:r>
        <w:r w:rsidRPr="00C26A10">
          <w:rPr>
            <w:rFonts w:cstheme="minorHAnsi"/>
            <w:i/>
            <w:iCs/>
            <w:sz w:val="20"/>
            <w:szCs w:val="20"/>
          </w:rPr>
          <w:t xml:space="preserve"> page of the national website at </w:t>
        </w:r>
        <w:hyperlink r:id="rId2" w:history="1">
          <w:r w:rsidRPr="00C26A10">
            <w:rPr>
              <w:rStyle w:val="Hyperlink"/>
              <w:rFonts w:cstheme="minorHAnsi"/>
              <w:i/>
              <w:iCs/>
              <w:sz w:val="20"/>
              <w:szCs w:val="20"/>
            </w:rPr>
            <w:t>www.fbla.org</w:t>
          </w:r>
        </w:hyperlink>
        <w:r w:rsidRPr="00C26A10">
          <w:rPr>
            <w:rFonts w:cstheme="minorHAnsi"/>
            <w:i/>
            <w:iCs/>
            <w:sz w:val="20"/>
            <w:szCs w:val="20"/>
          </w:rPr>
          <w:t>.</w:t>
        </w:r>
        <w:r w:rsidRPr="00C26A10">
          <w:rPr>
            <w:i/>
            <w:iCs/>
            <w:sz w:val="14"/>
            <w:szCs w:val="14"/>
          </w:rPr>
          <w:t xml:space="preserve"> </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8DB88C" w14:textId="77777777" w:rsidR="009D3BA6" w:rsidRDefault="009D3BA6" w:rsidP="0096449E">
      <w:pPr>
        <w:spacing w:after="0" w:line="240" w:lineRule="auto"/>
      </w:pPr>
      <w:r>
        <w:separator/>
      </w:r>
    </w:p>
  </w:footnote>
  <w:footnote w:type="continuationSeparator" w:id="0">
    <w:p w14:paraId="74919D05" w14:textId="77777777" w:rsidR="009D3BA6" w:rsidRDefault="009D3BA6" w:rsidP="0096449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D5FF4E" w14:textId="79D90464" w:rsidR="004F1482" w:rsidRDefault="00856F6C">
    <w:pPr>
      <w:pStyle w:val="Header"/>
    </w:pPr>
    <w:r>
      <w:rPr>
        <w:noProof/>
      </w:rPr>
      <w:pict w14:anchorId="158A6CB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532422" o:spid="_x0000_s2051" type="#_x0000_t75" style="position:absolute;margin-left:0;margin-top:0;width:467.6pt;height:605.3pt;z-index:-251656704;mso-position-horizontal:center;mso-position-horizontal-relative:margin;mso-position-vertical:center;mso-position-vertical-relative:margin" o:allowincell="f">
          <v:imagedata r:id="rId1" o:title="SAMPLE"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63BB54" w14:textId="7A7949AC" w:rsidR="004F1482" w:rsidRDefault="00856F6C">
    <w:pPr>
      <w:pStyle w:val="Header"/>
    </w:pPr>
    <w:r>
      <w:rPr>
        <w:noProof/>
      </w:rPr>
      <w:pict w14:anchorId="1A0C373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532423" o:spid="_x0000_s2052" type="#_x0000_t75" style="position:absolute;margin-left:0;margin-top:0;width:467.6pt;height:605.3pt;z-index:-251655680;mso-position-horizontal:center;mso-position-horizontal-relative:margin;mso-position-vertical:center;mso-position-vertical-relative:margin" o:allowincell="f">
          <v:imagedata r:id="rId1" o:title="SAMPLE"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52936" w14:textId="133E91E6" w:rsidR="004F1482" w:rsidRDefault="00856F6C">
    <w:pPr>
      <w:pStyle w:val="Header"/>
    </w:pPr>
    <w:r>
      <w:rPr>
        <w:noProof/>
      </w:rPr>
      <w:pict w14:anchorId="626FE60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532421" o:spid="_x0000_s2050" type="#_x0000_t75" style="position:absolute;margin-left:0;margin-top:0;width:467.6pt;height:605.3pt;z-index:-251657728;mso-position-horizontal:center;mso-position-horizontal-relative:margin;mso-position-vertical:center;mso-position-vertical-relative:margin" o:allowincell="f">
          <v:imagedata r:id="rId1" o:title="SAMPLE"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0F6EFB"/>
    <w:multiLevelType w:val="multilevel"/>
    <w:tmpl w:val="E19806A4"/>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 w15:restartNumberingAfterBreak="0">
    <w:nsid w:val="0B9E578F"/>
    <w:multiLevelType w:val="hybridMultilevel"/>
    <w:tmpl w:val="9310497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2" w15:restartNumberingAfterBreak="0">
    <w:nsid w:val="0C8E675A"/>
    <w:multiLevelType w:val="multilevel"/>
    <w:tmpl w:val="758C1E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0EE329E"/>
    <w:multiLevelType w:val="hybridMultilevel"/>
    <w:tmpl w:val="0CD0D6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B6529EB"/>
    <w:multiLevelType w:val="hybridMultilevel"/>
    <w:tmpl w:val="ABCC49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4BE5055"/>
    <w:multiLevelType w:val="hybridMultilevel"/>
    <w:tmpl w:val="0D78F3D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263F0A2D"/>
    <w:multiLevelType w:val="hybridMultilevel"/>
    <w:tmpl w:val="262EFA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7687F47"/>
    <w:multiLevelType w:val="hybridMultilevel"/>
    <w:tmpl w:val="358A71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30C0ECF"/>
    <w:multiLevelType w:val="hybridMultilevel"/>
    <w:tmpl w:val="B3E4BC70"/>
    <w:lvl w:ilvl="0" w:tplc="0409000F">
      <w:start w:val="1"/>
      <w:numFmt w:val="decimal"/>
      <w:lvlText w:val="%1."/>
      <w:lvlJc w:val="left"/>
      <w:pPr>
        <w:tabs>
          <w:tab w:val="num" w:pos="720"/>
        </w:tabs>
        <w:ind w:left="720" w:hanging="360"/>
      </w:p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34D4729B"/>
    <w:multiLevelType w:val="hybridMultilevel"/>
    <w:tmpl w:val="BDC48EC4"/>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3CCD4E7D"/>
    <w:multiLevelType w:val="multilevel"/>
    <w:tmpl w:val="CDE8D08C"/>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1" w15:restartNumberingAfterBreak="0">
    <w:nsid w:val="3CD04506"/>
    <w:multiLevelType w:val="hybridMultilevel"/>
    <w:tmpl w:val="80D293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F1137D7"/>
    <w:multiLevelType w:val="hybridMultilevel"/>
    <w:tmpl w:val="E1CAC69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47D744A9"/>
    <w:multiLevelType w:val="hybridMultilevel"/>
    <w:tmpl w:val="8A6863E2"/>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4" w15:restartNumberingAfterBreak="0">
    <w:nsid w:val="49230EA0"/>
    <w:multiLevelType w:val="hybridMultilevel"/>
    <w:tmpl w:val="755605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A8759B0"/>
    <w:multiLevelType w:val="hybridMultilevel"/>
    <w:tmpl w:val="19BA55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5AA1040"/>
    <w:multiLevelType w:val="hybridMultilevel"/>
    <w:tmpl w:val="28FA54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9794BA4"/>
    <w:multiLevelType w:val="hybridMultilevel"/>
    <w:tmpl w:val="201C36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F225A74"/>
    <w:multiLevelType w:val="hybridMultilevel"/>
    <w:tmpl w:val="666CAD70"/>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0667B27"/>
    <w:multiLevelType w:val="hybridMultilevel"/>
    <w:tmpl w:val="AB56B0F0"/>
    <w:lvl w:ilvl="0" w:tplc="04090001">
      <w:start w:val="1"/>
      <w:numFmt w:val="bullet"/>
      <w:lvlText w:val=""/>
      <w:lvlJc w:val="left"/>
      <w:pPr>
        <w:ind w:left="720" w:hanging="360"/>
      </w:pPr>
      <w:rPr>
        <w:rFonts w:ascii="Symbol" w:hAnsi="Symbol" w:cs="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Wingdings" w:hint="default"/>
      </w:rPr>
    </w:lvl>
    <w:lvl w:ilvl="3" w:tplc="04090001">
      <w:start w:val="1"/>
      <w:numFmt w:val="bullet"/>
      <w:lvlText w:val=""/>
      <w:lvlJc w:val="left"/>
      <w:pPr>
        <w:ind w:left="2880" w:hanging="360"/>
      </w:pPr>
      <w:rPr>
        <w:rFonts w:ascii="Symbol" w:hAnsi="Symbol" w:cs="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Wingdings" w:hint="default"/>
      </w:rPr>
    </w:lvl>
    <w:lvl w:ilvl="6" w:tplc="04090001">
      <w:start w:val="1"/>
      <w:numFmt w:val="bullet"/>
      <w:lvlText w:val=""/>
      <w:lvlJc w:val="left"/>
      <w:pPr>
        <w:ind w:left="5040" w:hanging="360"/>
      </w:pPr>
      <w:rPr>
        <w:rFonts w:ascii="Symbol" w:hAnsi="Symbol" w:cs="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Wingdings" w:hint="default"/>
      </w:rPr>
    </w:lvl>
  </w:abstractNum>
  <w:abstractNum w:abstractNumId="20" w15:restartNumberingAfterBreak="0">
    <w:nsid w:val="64042FC5"/>
    <w:multiLevelType w:val="hybridMultilevel"/>
    <w:tmpl w:val="86387E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55A709B"/>
    <w:multiLevelType w:val="hybridMultilevel"/>
    <w:tmpl w:val="59EAC4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821151F"/>
    <w:multiLevelType w:val="hybridMultilevel"/>
    <w:tmpl w:val="F18C3904"/>
    <w:lvl w:ilvl="0" w:tplc="0409000F">
      <w:start w:val="1"/>
      <w:numFmt w:val="decimal"/>
      <w:lvlText w:val="%1."/>
      <w:lvlJc w:val="left"/>
      <w:pPr>
        <w:tabs>
          <w:tab w:val="num" w:pos="720"/>
        </w:tabs>
        <w:ind w:left="720" w:hanging="360"/>
      </w:p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6A17392E"/>
    <w:multiLevelType w:val="hybridMultilevel"/>
    <w:tmpl w:val="B3CAFC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E324589"/>
    <w:multiLevelType w:val="hybridMultilevel"/>
    <w:tmpl w:val="AD6E05FC"/>
    <w:lvl w:ilvl="0" w:tplc="0409000F">
      <w:start w:val="1"/>
      <w:numFmt w:val="decimal"/>
      <w:lvlText w:val="%1."/>
      <w:lvlJc w:val="left"/>
      <w:pPr>
        <w:tabs>
          <w:tab w:val="num" w:pos="720"/>
        </w:tabs>
        <w:ind w:left="720" w:hanging="360"/>
      </w:p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6F055B42"/>
    <w:multiLevelType w:val="hybridMultilevel"/>
    <w:tmpl w:val="B052D69A"/>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26" w15:restartNumberingAfterBreak="0">
    <w:nsid w:val="762D6EB8"/>
    <w:multiLevelType w:val="hybridMultilevel"/>
    <w:tmpl w:val="B4C0DBD8"/>
    <w:lvl w:ilvl="0" w:tplc="0409000F">
      <w:start w:val="1"/>
      <w:numFmt w:val="decimal"/>
      <w:lvlText w:val="%1."/>
      <w:lvlJc w:val="left"/>
      <w:pPr>
        <w:tabs>
          <w:tab w:val="num" w:pos="720"/>
        </w:tabs>
        <w:ind w:left="720" w:hanging="360"/>
      </w:p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7BA40F09"/>
    <w:multiLevelType w:val="hybridMultilevel"/>
    <w:tmpl w:val="FA6246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DC25219"/>
    <w:multiLevelType w:val="hybridMultilevel"/>
    <w:tmpl w:val="8418F98A"/>
    <w:lvl w:ilvl="0" w:tplc="0409000F">
      <w:start w:val="1"/>
      <w:numFmt w:val="decimal"/>
      <w:lvlText w:val="%1."/>
      <w:lvlJc w:val="left"/>
      <w:pPr>
        <w:tabs>
          <w:tab w:val="num" w:pos="720"/>
        </w:tabs>
        <w:ind w:left="720" w:hanging="360"/>
      </w:p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num w:numId="1" w16cid:durableId="2031905176">
    <w:abstractNumId w:val="25"/>
  </w:num>
  <w:num w:numId="2" w16cid:durableId="1567956755">
    <w:abstractNumId w:val="19"/>
  </w:num>
  <w:num w:numId="3" w16cid:durableId="203756803">
    <w:abstractNumId w:val="1"/>
  </w:num>
  <w:num w:numId="4" w16cid:durableId="1920942921">
    <w:abstractNumId w:val="12"/>
  </w:num>
  <w:num w:numId="5" w16cid:durableId="1261328948">
    <w:abstractNumId w:val="18"/>
  </w:num>
  <w:num w:numId="6" w16cid:durableId="1332759428">
    <w:abstractNumId w:val="9"/>
  </w:num>
  <w:num w:numId="7" w16cid:durableId="449475592">
    <w:abstractNumId w:val="3"/>
  </w:num>
  <w:num w:numId="8" w16cid:durableId="1189611029">
    <w:abstractNumId w:val="14"/>
  </w:num>
  <w:num w:numId="9" w16cid:durableId="1343435569">
    <w:abstractNumId w:val="20"/>
  </w:num>
  <w:num w:numId="10" w16cid:durableId="620841202">
    <w:abstractNumId w:val="28"/>
    <w:lvlOverride w:ilvl="0">
      <w:startOverride w:val="1"/>
    </w:lvlOverride>
    <w:lvlOverride w:ilvl="1"/>
    <w:lvlOverride w:ilvl="2"/>
    <w:lvlOverride w:ilvl="3"/>
    <w:lvlOverride w:ilvl="4"/>
    <w:lvlOverride w:ilvl="5"/>
    <w:lvlOverride w:ilvl="6"/>
    <w:lvlOverride w:ilvl="7"/>
    <w:lvlOverride w:ilvl="8"/>
  </w:num>
  <w:num w:numId="11" w16cid:durableId="497772546">
    <w:abstractNumId w:val="24"/>
    <w:lvlOverride w:ilvl="0">
      <w:startOverride w:val="1"/>
    </w:lvlOverride>
    <w:lvlOverride w:ilvl="1"/>
    <w:lvlOverride w:ilvl="2"/>
    <w:lvlOverride w:ilvl="3"/>
    <w:lvlOverride w:ilvl="4"/>
    <w:lvlOverride w:ilvl="5"/>
    <w:lvlOverride w:ilvl="6"/>
    <w:lvlOverride w:ilvl="7"/>
    <w:lvlOverride w:ilvl="8"/>
  </w:num>
  <w:num w:numId="12" w16cid:durableId="531917569">
    <w:abstractNumId w:val="26"/>
    <w:lvlOverride w:ilvl="0">
      <w:startOverride w:val="1"/>
    </w:lvlOverride>
    <w:lvlOverride w:ilvl="1"/>
    <w:lvlOverride w:ilvl="2"/>
    <w:lvlOverride w:ilvl="3"/>
    <w:lvlOverride w:ilvl="4"/>
    <w:lvlOverride w:ilvl="5"/>
    <w:lvlOverride w:ilvl="6"/>
    <w:lvlOverride w:ilvl="7"/>
    <w:lvlOverride w:ilvl="8"/>
  </w:num>
  <w:num w:numId="13" w16cid:durableId="1048919822">
    <w:abstractNumId w:val="8"/>
    <w:lvlOverride w:ilvl="0">
      <w:startOverride w:val="1"/>
    </w:lvlOverride>
    <w:lvlOverride w:ilvl="1"/>
    <w:lvlOverride w:ilvl="2"/>
    <w:lvlOverride w:ilvl="3"/>
    <w:lvlOverride w:ilvl="4"/>
    <w:lvlOverride w:ilvl="5"/>
    <w:lvlOverride w:ilvl="6"/>
    <w:lvlOverride w:ilvl="7"/>
    <w:lvlOverride w:ilvl="8"/>
  </w:num>
  <w:num w:numId="14" w16cid:durableId="1932659271">
    <w:abstractNumId w:val="22"/>
    <w:lvlOverride w:ilvl="0">
      <w:startOverride w:val="1"/>
    </w:lvlOverride>
    <w:lvlOverride w:ilvl="1"/>
    <w:lvlOverride w:ilvl="2"/>
    <w:lvlOverride w:ilvl="3"/>
    <w:lvlOverride w:ilvl="4"/>
    <w:lvlOverride w:ilvl="5"/>
    <w:lvlOverride w:ilvl="6"/>
    <w:lvlOverride w:ilvl="7"/>
    <w:lvlOverride w:ilvl="8"/>
  </w:num>
  <w:num w:numId="15" w16cid:durableId="2016615292">
    <w:abstractNumId w:val="15"/>
  </w:num>
  <w:num w:numId="16" w16cid:durableId="1905555523">
    <w:abstractNumId w:val="4"/>
  </w:num>
  <w:num w:numId="17" w16cid:durableId="1155485663">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093746520">
    <w:abstractNumId w:val="21"/>
  </w:num>
  <w:num w:numId="19" w16cid:durableId="1728259076">
    <w:abstractNumId w:val="21"/>
  </w:num>
  <w:num w:numId="20" w16cid:durableId="746194957">
    <w:abstractNumId w:val="27"/>
  </w:num>
  <w:num w:numId="21" w16cid:durableId="163043635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646326074">
    <w:abstractNumId w:val="13"/>
  </w:num>
  <w:num w:numId="23" w16cid:durableId="1965113089">
    <w:abstractNumId w:val="5"/>
  </w:num>
  <w:num w:numId="24" w16cid:durableId="202720719">
    <w:abstractNumId w:val="11"/>
  </w:num>
  <w:num w:numId="25" w16cid:durableId="1899852587">
    <w:abstractNumId w:val="23"/>
  </w:num>
  <w:num w:numId="26" w16cid:durableId="422803193">
    <w:abstractNumId w:val="17"/>
  </w:num>
  <w:num w:numId="27" w16cid:durableId="1837266510">
    <w:abstractNumId w:val="6"/>
  </w:num>
  <w:num w:numId="28" w16cid:durableId="847133026">
    <w:abstractNumId w:val="16"/>
  </w:num>
  <w:num w:numId="29" w16cid:durableId="1891569412">
    <w:abstractNumId w:val="7"/>
  </w:num>
  <w:num w:numId="30" w16cid:durableId="1331637594">
    <w:abstractNumId w:val="10"/>
  </w:num>
  <w:num w:numId="31" w16cid:durableId="1111166918">
    <w:abstractNumId w:val="2"/>
  </w:num>
  <w:num w:numId="32" w16cid:durableId="97891828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3"/>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449E"/>
    <w:rsid w:val="0004017D"/>
    <w:rsid w:val="000524D5"/>
    <w:rsid w:val="00061E41"/>
    <w:rsid w:val="0006770A"/>
    <w:rsid w:val="00072799"/>
    <w:rsid w:val="00093FA3"/>
    <w:rsid w:val="000C4314"/>
    <w:rsid w:val="000C6846"/>
    <w:rsid w:val="000D6057"/>
    <w:rsid w:val="000F1A1D"/>
    <w:rsid w:val="001106A1"/>
    <w:rsid w:val="00124F87"/>
    <w:rsid w:val="00131D18"/>
    <w:rsid w:val="00160813"/>
    <w:rsid w:val="001640DD"/>
    <w:rsid w:val="00177847"/>
    <w:rsid w:val="00181A39"/>
    <w:rsid w:val="00197C7A"/>
    <w:rsid w:val="001C0023"/>
    <w:rsid w:val="001E3CFA"/>
    <w:rsid w:val="001F2C8B"/>
    <w:rsid w:val="00241AC9"/>
    <w:rsid w:val="0026124F"/>
    <w:rsid w:val="002803BE"/>
    <w:rsid w:val="002A0268"/>
    <w:rsid w:val="002A1942"/>
    <w:rsid w:val="002A41BB"/>
    <w:rsid w:val="002B7833"/>
    <w:rsid w:val="002C03A2"/>
    <w:rsid w:val="002C231E"/>
    <w:rsid w:val="002C2767"/>
    <w:rsid w:val="002E0A77"/>
    <w:rsid w:val="002E5129"/>
    <w:rsid w:val="00303E79"/>
    <w:rsid w:val="00322CAB"/>
    <w:rsid w:val="00331EA5"/>
    <w:rsid w:val="00341972"/>
    <w:rsid w:val="00344C4B"/>
    <w:rsid w:val="00360A11"/>
    <w:rsid w:val="003769E3"/>
    <w:rsid w:val="00387A5B"/>
    <w:rsid w:val="003E0DDD"/>
    <w:rsid w:val="003E1C51"/>
    <w:rsid w:val="003E4523"/>
    <w:rsid w:val="0040293D"/>
    <w:rsid w:val="004074B6"/>
    <w:rsid w:val="00424376"/>
    <w:rsid w:val="00432323"/>
    <w:rsid w:val="004334F7"/>
    <w:rsid w:val="0044355E"/>
    <w:rsid w:val="00450DE7"/>
    <w:rsid w:val="0049117E"/>
    <w:rsid w:val="0049148A"/>
    <w:rsid w:val="004A54C0"/>
    <w:rsid w:val="004B75EF"/>
    <w:rsid w:val="004C3209"/>
    <w:rsid w:val="004D1C5C"/>
    <w:rsid w:val="004E6271"/>
    <w:rsid w:val="004E774D"/>
    <w:rsid w:val="004F1482"/>
    <w:rsid w:val="00504424"/>
    <w:rsid w:val="00516A9B"/>
    <w:rsid w:val="00536B04"/>
    <w:rsid w:val="005C30C1"/>
    <w:rsid w:val="005D2626"/>
    <w:rsid w:val="005D6EFD"/>
    <w:rsid w:val="005E45DB"/>
    <w:rsid w:val="0060064B"/>
    <w:rsid w:val="00612057"/>
    <w:rsid w:val="006241F3"/>
    <w:rsid w:val="006264E0"/>
    <w:rsid w:val="00634215"/>
    <w:rsid w:val="00636221"/>
    <w:rsid w:val="00657FD3"/>
    <w:rsid w:val="00686581"/>
    <w:rsid w:val="0069799D"/>
    <w:rsid w:val="006A1779"/>
    <w:rsid w:val="006A4CA9"/>
    <w:rsid w:val="006B4497"/>
    <w:rsid w:val="006B497C"/>
    <w:rsid w:val="006B6D34"/>
    <w:rsid w:val="006C63B3"/>
    <w:rsid w:val="006F1115"/>
    <w:rsid w:val="006F2613"/>
    <w:rsid w:val="006F5F3F"/>
    <w:rsid w:val="00715C19"/>
    <w:rsid w:val="00732B51"/>
    <w:rsid w:val="007404AA"/>
    <w:rsid w:val="007432A4"/>
    <w:rsid w:val="0074544A"/>
    <w:rsid w:val="00764914"/>
    <w:rsid w:val="00776049"/>
    <w:rsid w:val="00776A09"/>
    <w:rsid w:val="007A77FB"/>
    <w:rsid w:val="007B30EE"/>
    <w:rsid w:val="007D6955"/>
    <w:rsid w:val="008012C7"/>
    <w:rsid w:val="008200F1"/>
    <w:rsid w:val="00832B57"/>
    <w:rsid w:val="0084402B"/>
    <w:rsid w:val="00855AD6"/>
    <w:rsid w:val="00856F6C"/>
    <w:rsid w:val="00863E32"/>
    <w:rsid w:val="00875567"/>
    <w:rsid w:val="008A2179"/>
    <w:rsid w:val="008B314A"/>
    <w:rsid w:val="008B491C"/>
    <w:rsid w:val="008E6E8C"/>
    <w:rsid w:val="009206C4"/>
    <w:rsid w:val="009244DF"/>
    <w:rsid w:val="00945CD5"/>
    <w:rsid w:val="00950731"/>
    <w:rsid w:val="0096449E"/>
    <w:rsid w:val="009667CD"/>
    <w:rsid w:val="009702CC"/>
    <w:rsid w:val="00995F30"/>
    <w:rsid w:val="009A0838"/>
    <w:rsid w:val="009D3BA6"/>
    <w:rsid w:val="009D446E"/>
    <w:rsid w:val="00A000AD"/>
    <w:rsid w:val="00A0502B"/>
    <w:rsid w:val="00A13F06"/>
    <w:rsid w:val="00A17994"/>
    <w:rsid w:val="00A54EFF"/>
    <w:rsid w:val="00A61B86"/>
    <w:rsid w:val="00A84160"/>
    <w:rsid w:val="00AA3775"/>
    <w:rsid w:val="00AB7D29"/>
    <w:rsid w:val="00AC6A70"/>
    <w:rsid w:val="00AC7087"/>
    <w:rsid w:val="00AD0DD7"/>
    <w:rsid w:val="00AD6953"/>
    <w:rsid w:val="00AD6ACE"/>
    <w:rsid w:val="00AE22B2"/>
    <w:rsid w:val="00AE3FC4"/>
    <w:rsid w:val="00AF39A4"/>
    <w:rsid w:val="00B14886"/>
    <w:rsid w:val="00B17BDE"/>
    <w:rsid w:val="00B27C37"/>
    <w:rsid w:val="00B3001D"/>
    <w:rsid w:val="00B61749"/>
    <w:rsid w:val="00B73E3D"/>
    <w:rsid w:val="00B73F42"/>
    <w:rsid w:val="00B81214"/>
    <w:rsid w:val="00BA36DF"/>
    <w:rsid w:val="00BA4381"/>
    <w:rsid w:val="00BB24A7"/>
    <w:rsid w:val="00BB35D7"/>
    <w:rsid w:val="00BB3635"/>
    <w:rsid w:val="00BC1294"/>
    <w:rsid w:val="00BC1CFD"/>
    <w:rsid w:val="00BC2FAC"/>
    <w:rsid w:val="00BC6F2F"/>
    <w:rsid w:val="00BD04BE"/>
    <w:rsid w:val="00BD1BB9"/>
    <w:rsid w:val="00BE699D"/>
    <w:rsid w:val="00C35BF0"/>
    <w:rsid w:val="00C36ED5"/>
    <w:rsid w:val="00C36FD0"/>
    <w:rsid w:val="00C4637E"/>
    <w:rsid w:val="00CA7FDB"/>
    <w:rsid w:val="00CB39B6"/>
    <w:rsid w:val="00CB52A8"/>
    <w:rsid w:val="00CB61EA"/>
    <w:rsid w:val="00CD20E5"/>
    <w:rsid w:val="00CD345E"/>
    <w:rsid w:val="00CE1063"/>
    <w:rsid w:val="00D22E65"/>
    <w:rsid w:val="00D308F4"/>
    <w:rsid w:val="00D30A0B"/>
    <w:rsid w:val="00D85C3D"/>
    <w:rsid w:val="00DA1ABB"/>
    <w:rsid w:val="00DB2A56"/>
    <w:rsid w:val="00DE0768"/>
    <w:rsid w:val="00E02166"/>
    <w:rsid w:val="00E169BB"/>
    <w:rsid w:val="00E32F7C"/>
    <w:rsid w:val="00E35195"/>
    <w:rsid w:val="00E363FB"/>
    <w:rsid w:val="00E37424"/>
    <w:rsid w:val="00E5130B"/>
    <w:rsid w:val="00E56F19"/>
    <w:rsid w:val="00E63F7B"/>
    <w:rsid w:val="00E8617D"/>
    <w:rsid w:val="00EB29EA"/>
    <w:rsid w:val="00EC3B27"/>
    <w:rsid w:val="00EC66AF"/>
    <w:rsid w:val="00ED2720"/>
    <w:rsid w:val="00ED28EC"/>
    <w:rsid w:val="00ED555D"/>
    <w:rsid w:val="00EE1A3A"/>
    <w:rsid w:val="00F036E7"/>
    <w:rsid w:val="00F15197"/>
    <w:rsid w:val="00F42DBD"/>
    <w:rsid w:val="00F62354"/>
    <w:rsid w:val="00F76020"/>
    <w:rsid w:val="00F77B85"/>
    <w:rsid w:val="00F80C78"/>
    <w:rsid w:val="00F836CD"/>
    <w:rsid w:val="00F94B77"/>
    <w:rsid w:val="00F95B0D"/>
    <w:rsid w:val="00FB67CA"/>
    <w:rsid w:val="00FB7008"/>
    <w:rsid w:val="00FD0585"/>
    <w:rsid w:val="00FD7A3D"/>
    <w:rsid w:val="00FF15F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3"/>
    <o:shapelayout v:ext="edit">
      <o:idmap v:ext="edit" data="1"/>
    </o:shapelayout>
  </w:shapeDefaults>
  <w:decimalSymbol w:val="."/>
  <w:listSeparator w:val=","/>
  <w14:docId w14:val="41EB015E"/>
  <w15:docId w15:val="{0CA0589D-77D5-4A05-810B-64149AB5FF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24D5"/>
    <w:pPr>
      <w:spacing w:after="160" w:line="259"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6449E"/>
    <w:pPr>
      <w:tabs>
        <w:tab w:val="center" w:pos="4680"/>
        <w:tab w:val="right" w:pos="9360"/>
      </w:tabs>
      <w:spacing w:after="0" w:line="240" w:lineRule="auto"/>
    </w:pPr>
  </w:style>
  <w:style w:type="character" w:customStyle="1" w:styleId="HeaderChar">
    <w:name w:val="Header Char"/>
    <w:basedOn w:val="DefaultParagraphFont"/>
    <w:link w:val="Header"/>
    <w:uiPriority w:val="99"/>
    <w:rsid w:val="0096449E"/>
  </w:style>
  <w:style w:type="paragraph" w:styleId="Footer">
    <w:name w:val="footer"/>
    <w:basedOn w:val="Normal"/>
    <w:link w:val="FooterChar"/>
    <w:uiPriority w:val="99"/>
    <w:unhideWhenUsed/>
    <w:rsid w:val="0096449E"/>
    <w:pPr>
      <w:tabs>
        <w:tab w:val="center" w:pos="4680"/>
        <w:tab w:val="right" w:pos="9360"/>
      </w:tabs>
      <w:spacing w:after="0" w:line="240" w:lineRule="auto"/>
    </w:pPr>
  </w:style>
  <w:style w:type="character" w:customStyle="1" w:styleId="FooterChar">
    <w:name w:val="Footer Char"/>
    <w:basedOn w:val="DefaultParagraphFont"/>
    <w:link w:val="Footer"/>
    <w:uiPriority w:val="99"/>
    <w:rsid w:val="0096449E"/>
  </w:style>
  <w:style w:type="table" w:styleId="TableGrid">
    <w:name w:val="Table Grid"/>
    <w:basedOn w:val="TableNormal"/>
    <w:uiPriority w:val="39"/>
    <w:rsid w:val="0096449E"/>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uiPriority w:val="99"/>
    <w:rsid w:val="0096449E"/>
    <w:pPr>
      <w:autoSpaceDE w:val="0"/>
      <w:autoSpaceDN w:val="0"/>
      <w:adjustRightInd w:val="0"/>
      <w:spacing w:line="240" w:lineRule="auto"/>
    </w:pPr>
    <w:rPr>
      <w:rFonts w:ascii="Verdana" w:eastAsia="Times New Roman" w:hAnsi="Verdana" w:cs="Verdana"/>
      <w:color w:val="000000"/>
      <w:sz w:val="24"/>
      <w:szCs w:val="24"/>
    </w:rPr>
  </w:style>
  <w:style w:type="paragraph" w:styleId="BodyTextIndent">
    <w:name w:val="Body Text Indent"/>
    <w:basedOn w:val="Normal"/>
    <w:link w:val="BodyTextIndentChar"/>
    <w:uiPriority w:val="99"/>
    <w:rsid w:val="0096449E"/>
    <w:pPr>
      <w:widowControl w:val="0"/>
      <w:autoSpaceDE w:val="0"/>
      <w:autoSpaceDN w:val="0"/>
      <w:spacing w:after="0" w:line="240" w:lineRule="auto"/>
    </w:pPr>
    <w:rPr>
      <w:rFonts w:ascii="Times" w:eastAsia="Times New Roman" w:hAnsi="Times" w:cs="Times"/>
      <w:sz w:val="20"/>
      <w:szCs w:val="20"/>
    </w:rPr>
  </w:style>
  <w:style w:type="character" w:customStyle="1" w:styleId="BodyTextIndentChar">
    <w:name w:val="Body Text Indent Char"/>
    <w:basedOn w:val="DefaultParagraphFont"/>
    <w:link w:val="BodyTextIndent"/>
    <w:uiPriority w:val="99"/>
    <w:rsid w:val="0096449E"/>
    <w:rPr>
      <w:rFonts w:ascii="Times" w:eastAsia="Times New Roman" w:hAnsi="Times" w:cs="Times"/>
      <w:sz w:val="20"/>
      <w:szCs w:val="20"/>
    </w:rPr>
  </w:style>
  <w:style w:type="paragraph" w:styleId="ListParagraph">
    <w:name w:val="List Paragraph"/>
    <w:basedOn w:val="Normal"/>
    <w:uiPriority w:val="34"/>
    <w:qFormat/>
    <w:rsid w:val="0096449E"/>
    <w:pPr>
      <w:spacing w:after="0" w:line="240" w:lineRule="auto"/>
      <w:ind w:left="720"/>
      <w:contextualSpacing/>
    </w:pPr>
    <w:rPr>
      <w:rFonts w:ascii="Times New Roman" w:eastAsia="Times New Roman" w:hAnsi="Times New Roman" w:cs="Times New Roman"/>
      <w:sz w:val="24"/>
      <w:szCs w:val="24"/>
    </w:rPr>
  </w:style>
  <w:style w:type="paragraph" w:styleId="NoSpacing">
    <w:name w:val="No Spacing"/>
    <w:uiPriority w:val="1"/>
    <w:qFormat/>
    <w:rsid w:val="00360A11"/>
    <w:pPr>
      <w:spacing w:line="240" w:lineRule="auto"/>
    </w:pPr>
  </w:style>
  <w:style w:type="paragraph" w:styleId="BalloonText">
    <w:name w:val="Balloon Text"/>
    <w:basedOn w:val="Normal"/>
    <w:link w:val="BalloonTextChar"/>
    <w:uiPriority w:val="99"/>
    <w:semiHidden/>
    <w:unhideWhenUsed/>
    <w:rsid w:val="00536B0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36B04"/>
    <w:rPr>
      <w:rFonts w:ascii="Tahoma" w:hAnsi="Tahoma" w:cs="Tahoma"/>
      <w:sz w:val="16"/>
      <w:szCs w:val="16"/>
    </w:rPr>
  </w:style>
  <w:style w:type="paragraph" w:styleId="NormalWeb">
    <w:name w:val="Normal (Web)"/>
    <w:basedOn w:val="Normal"/>
    <w:uiPriority w:val="99"/>
    <w:unhideWhenUsed/>
    <w:rsid w:val="00341972"/>
    <w:pPr>
      <w:spacing w:before="100" w:beforeAutospacing="1" w:after="100" w:afterAutospacing="1" w:line="240" w:lineRule="auto"/>
    </w:pPr>
    <w:rPr>
      <w:rFonts w:ascii="Times" w:hAnsi="Times" w:cs="Times New Roman"/>
      <w:sz w:val="20"/>
      <w:szCs w:val="20"/>
    </w:rPr>
  </w:style>
  <w:style w:type="character" w:customStyle="1" w:styleId="apple-converted-space">
    <w:name w:val="apple-converted-space"/>
    <w:basedOn w:val="DefaultParagraphFont"/>
    <w:rsid w:val="00A000AD"/>
  </w:style>
  <w:style w:type="character" w:customStyle="1" w:styleId="il">
    <w:name w:val="il"/>
    <w:basedOn w:val="DefaultParagraphFont"/>
    <w:rsid w:val="00A000AD"/>
  </w:style>
  <w:style w:type="paragraph" w:styleId="CommentText">
    <w:name w:val="annotation text"/>
    <w:basedOn w:val="Normal"/>
    <w:link w:val="CommentTextChar"/>
    <w:uiPriority w:val="99"/>
    <w:unhideWhenUsed/>
    <w:rsid w:val="003769E3"/>
    <w:pPr>
      <w:spacing w:line="240" w:lineRule="auto"/>
    </w:pPr>
    <w:rPr>
      <w:sz w:val="20"/>
      <w:szCs w:val="20"/>
    </w:rPr>
  </w:style>
  <w:style w:type="character" w:customStyle="1" w:styleId="CommentTextChar">
    <w:name w:val="Comment Text Char"/>
    <w:basedOn w:val="DefaultParagraphFont"/>
    <w:link w:val="CommentText"/>
    <w:uiPriority w:val="99"/>
    <w:rsid w:val="003769E3"/>
    <w:rPr>
      <w:sz w:val="20"/>
      <w:szCs w:val="20"/>
    </w:rPr>
  </w:style>
  <w:style w:type="character" w:styleId="Hyperlink">
    <w:name w:val="Hyperlink"/>
    <w:basedOn w:val="DefaultParagraphFont"/>
    <w:uiPriority w:val="99"/>
    <w:unhideWhenUsed/>
    <w:rsid w:val="00CD345E"/>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9115474">
      <w:bodyDiv w:val="1"/>
      <w:marLeft w:val="0"/>
      <w:marRight w:val="0"/>
      <w:marTop w:val="0"/>
      <w:marBottom w:val="0"/>
      <w:divBdr>
        <w:top w:val="none" w:sz="0" w:space="0" w:color="auto"/>
        <w:left w:val="none" w:sz="0" w:space="0" w:color="auto"/>
        <w:bottom w:val="none" w:sz="0" w:space="0" w:color="auto"/>
        <w:right w:val="none" w:sz="0" w:space="0" w:color="auto"/>
      </w:divBdr>
    </w:div>
    <w:div w:id="370036796">
      <w:bodyDiv w:val="1"/>
      <w:marLeft w:val="0"/>
      <w:marRight w:val="0"/>
      <w:marTop w:val="0"/>
      <w:marBottom w:val="0"/>
      <w:divBdr>
        <w:top w:val="none" w:sz="0" w:space="0" w:color="auto"/>
        <w:left w:val="none" w:sz="0" w:space="0" w:color="auto"/>
        <w:bottom w:val="none" w:sz="0" w:space="0" w:color="auto"/>
        <w:right w:val="none" w:sz="0" w:space="0" w:color="auto"/>
      </w:divBdr>
    </w:div>
    <w:div w:id="852575420">
      <w:bodyDiv w:val="1"/>
      <w:marLeft w:val="0"/>
      <w:marRight w:val="0"/>
      <w:marTop w:val="0"/>
      <w:marBottom w:val="0"/>
      <w:divBdr>
        <w:top w:val="none" w:sz="0" w:space="0" w:color="auto"/>
        <w:left w:val="none" w:sz="0" w:space="0" w:color="auto"/>
        <w:bottom w:val="none" w:sz="0" w:space="0" w:color="auto"/>
        <w:right w:val="none" w:sz="0" w:space="0" w:color="auto"/>
      </w:divBdr>
    </w:div>
    <w:div w:id="867794019">
      <w:bodyDiv w:val="1"/>
      <w:marLeft w:val="0"/>
      <w:marRight w:val="0"/>
      <w:marTop w:val="0"/>
      <w:marBottom w:val="0"/>
      <w:divBdr>
        <w:top w:val="none" w:sz="0" w:space="0" w:color="auto"/>
        <w:left w:val="none" w:sz="0" w:space="0" w:color="auto"/>
        <w:bottom w:val="none" w:sz="0" w:space="0" w:color="auto"/>
        <w:right w:val="none" w:sz="0" w:space="0" w:color="auto"/>
      </w:divBdr>
    </w:div>
    <w:div w:id="1064833961">
      <w:bodyDiv w:val="1"/>
      <w:marLeft w:val="0"/>
      <w:marRight w:val="0"/>
      <w:marTop w:val="0"/>
      <w:marBottom w:val="0"/>
      <w:divBdr>
        <w:top w:val="none" w:sz="0" w:space="0" w:color="auto"/>
        <w:left w:val="none" w:sz="0" w:space="0" w:color="auto"/>
        <w:bottom w:val="none" w:sz="0" w:space="0" w:color="auto"/>
        <w:right w:val="none" w:sz="0" w:space="0" w:color="auto"/>
      </w:divBdr>
    </w:div>
    <w:div w:id="1127091515">
      <w:bodyDiv w:val="1"/>
      <w:marLeft w:val="0"/>
      <w:marRight w:val="0"/>
      <w:marTop w:val="0"/>
      <w:marBottom w:val="0"/>
      <w:divBdr>
        <w:top w:val="none" w:sz="0" w:space="0" w:color="auto"/>
        <w:left w:val="none" w:sz="0" w:space="0" w:color="auto"/>
        <w:bottom w:val="none" w:sz="0" w:space="0" w:color="auto"/>
        <w:right w:val="none" w:sz="0" w:space="0" w:color="auto"/>
      </w:divBdr>
    </w:div>
    <w:div w:id="1286624125">
      <w:bodyDiv w:val="1"/>
      <w:marLeft w:val="0"/>
      <w:marRight w:val="0"/>
      <w:marTop w:val="0"/>
      <w:marBottom w:val="0"/>
      <w:divBdr>
        <w:top w:val="none" w:sz="0" w:space="0" w:color="auto"/>
        <w:left w:val="none" w:sz="0" w:space="0" w:color="auto"/>
        <w:bottom w:val="none" w:sz="0" w:space="0" w:color="auto"/>
        <w:right w:val="none" w:sz="0" w:space="0" w:color="auto"/>
      </w:divBdr>
    </w:div>
    <w:div w:id="1358893513">
      <w:bodyDiv w:val="1"/>
      <w:marLeft w:val="0"/>
      <w:marRight w:val="0"/>
      <w:marTop w:val="0"/>
      <w:marBottom w:val="0"/>
      <w:divBdr>
        <w:top w:val="none" w:sz="0" w:space="0" w:color="auto"/>
        <w:left w:val="none" w:sz="0" w:space="0" w:color="auto"/>
        <w:bottom w:val="none" w:sz="0" w:space="0" w:color="auto"/>
        <w:right w:val="none" w:sz="0" w:space="0" w:color="auto"/>
      </w:divBdr>
    </w:div>
    <w:div w:id="1542673167">
      <w:bodyDiv w:val="1"/>
      <w:marLeft w:val="0"/>
      <w:marRight w:val="0"/>
      <w:marTop w:val="0"/>
      <w:marBottom w:val="0"/>
      <w:divBdr>
        <w:top w:val="none" w:sz="0" w:space="0" w:color="auto"/>
        <w:left w:val="none" w:sz="0" w:space="0" w:color="auto"/>
        <w:bottom w:val="none" w:sz="0" w:space="0" w:color="auto"/>
        <w:right w:val="none" w:sz="0" w:space="0" w:color="auto"/>
      </w:divBdr>
    </w:div>
    <w:div w:id="1684822558">
      <w:bodyDiv w:val="1"/>
      <w:marLeft w:val="0"/>
      <w:marRight w:val="0"/>
      <w:marTop w:val="0"/>
      <w:marBottom w:val="0"/>
      <w:divBdr>
        <w:top w:val="none" w:sz="0" w:space="0" w:color="auto"/>
        <w:left w:val="none" w:sz="0" w:space="0" w:color="auto"/>
        <w:bottom w:val="none" w:sz="0" w:space="0" w:color="auto"/>
        <w:right w:val="none" w:sz="0" w:space="0" w:color="auto"/>
      </w:divBdr>
      <w:divsChild>
        <w:div w:id="793018012">
          <w:marLeft w:val="0"/>
          <w:marRight w:val="0"/>
          <w:marTop w:val="0"/>
          <w:marBottom w:val="0"/>
          <w:divBdr>
            <w:top w:val="none" w:sz="0" w:space="0" w:color="auto"/>
            <w:left w:val="none" w:sz="0" w:space="0" w:color="auto"/>
            <w:bottom w:val="none" w:sz="0" w:space="0" w:color="auto"/>
            <w:right w:val="none" w:sz="0" w:space="0" w:color="auto"/>
          </w:divBdr>
          <w:divsChild>
            <w:div w:id="1739014481">
              <w:marLeft w:val="0"/>
              <w:marRight w:val="0"/>
              <w:marTop w:val="0"/>
              <w:marBottom w:val="0"/>
              <w:divBdr>
                <w:top w:val="none" w:sz="0" w:space="0" w:color="auto"/>
                <w:left w:val="none" w:sz="0" w:space="0" w:color="auto"/>
                <w:bottom w:val="none" w:sz="0" w:space="0" w:color="auto"/>
                <w:right w:val="none" w:sz="0" w:space="0" w:color="auto"/>
              </w:divBdr>
            </w:div>
            <w:div w:id="1717005088">
              <w:marLeft w:val="0"/>
              <w:marRight w:val="0"/>
              <w:marTop w:val="0"/>
              <w:marBottom w:val="0"/>
              <w:divBdr>
                <w:top w:val="none" w:sz="0" w:space="0" w:color="auto"/>
                <w:left w:val="none" w:sz="0" w:space="0" w:color="auto"/>
                <w:bottom w:val="none" w:sz="0" w:space="0" w:color="auto"/>
                <w:right w:val="none" w:sz="0" w:space="0" w:color="auto"/>
              </w:divBdr>
            </w:div>
            <w:div w:id="1219975735">
              <w:marLeft w:val="0"/>
              <w:marRight w:val="0"/>
              <w:marTop w:val="0"/>
              <w:marBottom w:val="0"/>
              <w:divBdr>
                <w:top w:val="none" w:sz="0" w:space="0" w:color="auto"/>
                <w:left w:val="none" w:sz="0" w:space="0" w:color="auto"/>
                <w:bottom w:val="none" w:sz="0" w:space="0" w:color="auto"/>
                <w:right w:val="none" w:sz="0" w:space="0" w:color="auto"/>
              </w:divBdr>
            </w:div>
            <w:div w:id="583031606">
              <w:marLeft w:val="0"/>
              <w:marRight w:val="0"/>
              <w:marTop w:val="0"/>
              <w:marBottom w:val="0"/>
              <w:divBdr>
                <w:top w:val="none" w:sz="0" w:space="0" w:color="auto"/>
                <w:left w:val="none" w:sz="0" w:space="0" w:color="auto"/>
                <w:bottom w:val="none" w:sz="0" w:space="0" w:color="auto"/>
                <w:right w:val="none" w:sz="0" w:space="0" w:color="auto"/>
              </w:divBdr>
            </w:div>
            <w:div w:id="964048020">
              <w:marLeft w:val="0"/>
              <w:marRight w:val="0"/>
              <w:marTop w:val="0"/>
              <w:marBottom w:val="0"/>
              <w:divBdr>
                <w:top w:val="none" w:sz="0" w:space="0" w:color="auto"/>
                <w:left w:val="none" w:sz="0" w:space="0" w:color="auto"/>
                <w:bottom w:val="none" w:sz="0" w:space="0" w:color="auto"/>
                <w:right w:val="none" w:sz="0" w:space="0" w:color="auto"/>
              </w:divBdr>
            </w:div>
            <w:div w:id="841821828">
              <w:marLeft w:val="0"/>
              <w:marRight w:val="0"/>
              <w:marTop w:val="0"/>
              <w:marBottom w:val="0"/>
              <w:divBdr>
                <w:top w:val="none" w:sz="0" w:space="0" w:color="auto"/>
                <w:left w:val="none" w:sz="0" w:space="0" w:color="auto"/>
                <w:bottom w:val="none" w:sz="0" w:space="0" w:color="auto"/>
                <w:right w:val="none" w:sz="0" w:space="0" w:color="auto"/>
              </w:divBdr>
            </w:div>
            <w:div w:id="408158426">
              <w:marLeft w:val="0"/>
              <w:marRight w:val="0"/>
              <w:marTop w:val="0"/>
              <w:marBottom w:val="0"/>
              <w:divBdr>
                <w:top w:val="none" w:sz="0" w:space="0" w:color="auto"/>
                <w:left w:val="none" w:sz="0" w:space="0" w:color="auto"/>
                <w:bottom w:val="none" w:sz="0" w:space="0" w:color="auto"/>
                <w:right w:val="none" w:sz="0" w:space="0" w:color="auto"/>
              </w:divBdr>
            </w:div>
            <w:div w:id="720010937">
              <w:marLeft w:val="0"/>
              <w:marRight w:val="0"/>
              <w:marTop w:val="0"/>
              <w:marBottom w:val="0"/>
              <w:divBdr>
                <w:top w:val="none" w:sz="0" w:space="0" w:color="auto"/>
                <w:left w:val="none" w:sz="0" w:space="0" w:color="auto"/>
                <w:bottom w:val="none" w:sz="0" w:space="0" w:color="auto"/>
                <w:right w:val="none" w:sz="0" w:space="0" w:color="auto"/>
              </w:divBdr>
            </w:div>
            <w:div w:id="779910937">
              <w:marLeft w:val="0"/>
              <w:marRight w:val="0"/>
              <w:marTop w:val="0"/>
              <w:marBottom w:val="0"/>
              <w:divBdr>
                <w:top w:val="none" w:sz="0" w:space="0" w:color="auto"/>
                <w:left w:val="none" w:sz="0" w:space="0" w:color="auto"/>
                <w:bottom w:val="none" w:sz="0" w:space="0" w:color="auto"/>
                <w:right w:val="none" w:sz="0" w:space="0" w:color="auto"/>
              </w:divBdr>
            </w:div>
            <w:div w:id="94785680">
              <w:marLeft w:val="0"/>
              <w:marRight w:val="0"/>
              <w:marTop w:val="0"/>
              <w:marBottom w:val="0"/>
              <w:divBdr>
                <w:top w:val="none" w:sz="0" w:space="0" w:color="auto"/>
                <w:left w:val="none" w:sz="0" w:space="0" w:color="auto"/>
                <w:bottom w:val="none" w:sz="0" w:space="0" w:color="auto"/>
                <w:right w:val="none" w:sz="0" w:space="0" w:color="auto"/>
              </w:divBdr>
            </w:div>
            <w:div w:id="1467628783">
              <w:marLeft w:val="0"/>
              <w:marRight w:val="0"/>
              <w:marTop w:val="0"/>
              <w:marBottom w:val="0"/>
              <w:divBdr>
                <w:top w:val="none" w:sz="0" w:space="0" w:color="auto"/>
                <w:left w:val="none" w:sz="0" w:space="0" w:color="auto"/>
                <w:bottom w:val="none" w:sz="0" w:space="0" w:color="auto"/>
                <w:right w:val="none" w:sz="0" w:space="0" w:color="auto"/>
              </w:divBdr>
            </w:div>
            <w:div w:id="843475884">
              <w:marLeft w:val="0"/>
              <w:marRight w:val="0"/>
              <w:marTop w:val="0"/>
              <w:marBottom w:val="0"/>
              <w:divBdr>
                <w:top w:val="none" w:sz="0" w:space="0" w:color="auto"/>
                <w:left w:val="none" w:sz="0" w:space="0" w:color="auto"/>
                <w:bottom w:val="none" w:sz="0" w:space="0" w:color="auto"/>
                <w:right w:val="none" w:sz="0" w:space="0" w:color="auto"/>
              </w:divBdr>
            </w:div>
            <w:div w:id="1219051946">
              <w:marLeft w:val="0"/>
              <w:marRight w:val="0"/>
              <w:marTop w:val="0"/>
              <w:marBottom w:val="0"/>
              <w:divBdr>
                <w:top w:val="none" w:sz="0" w:space="0" w:color="auto"/>
                <w:left w:val="none" w:sz="0" w:space="0" w:color="auto"/>
                <w:bottom w:val="none" w:sz="0" w:space="0" w:color="auto"/>
                <w:right w:val="none" w:sz="0" w:space="0" w:color="auto"/>
              </w:divBdr>
            </w:div>
            <w:div w:id="657880999">
              <w:marLeft w:val="0"/>
              <w:marRight w:val="0"/>
              <w:marTop w:val="0"/>
              <w:marBottom w:val="0"/>
              <w:divBdr>
                <w:top w:val="none" w:sz="0" w:space="0" w:color="auto"/>
                <w:left w:val="none" w:sz="0" w:space="0" w:color="auto"/>
                <w:bottom w:val="none" w:sz="0" w:space="0" w:color="auto"/>
                <w:right w:val="none" w:sz="0" w:space="0" w:color="auto"/>
              </w:divBdr>
            </w:div>
            <w:div w:id="2002124811">
              <w:marLeft w:val="0"/>
              <w:marRight w:val="0"/>
              <w:marTop w:val="0"/>
              <w:marBottom w:val="0"/>
              <w:divBdr>
                <w:top w:val="none" w:sz="0" w:space="0" w:color="auto"/>
                <w:left w:val="none" w:sz="0" w:space="0" w:color="auto"/>
                <w:bottom w:val="none" w:sz="0" w:space="0" w:color="auto"/>
                <w:right w:val="none" w:sz="0" w:space="0" w:color="auto"/>
              </w:divBdr>
            </w:div>
            <w:div w:id="1009333853">
              <w:marLeft w:val="0"/>
              <w:marRight w:val="0"/>
              <w:marTop w:val="0"/>
              <w:marBottom w:val="0"/>
              <w:divBdr>
                <w:top w:val="none" w:sz="0" w:space="0" w:color="auto"/>
                <w:left w:val="none" w:sz="0" w:space="0" w:color="auto"/>
                <w:bottom w:val="none" w:sz="0" w:space="0" w:color="auto"/>
                <w:right w:val="none" w:sz="0" w:space="0" w:color="auto"/>
              </w:divBdr>
            </w:div>
            <w:div w:id="636570049">
              <w:marLeft w:val="0"/>
              <w:marRight w:val="0"/>
              <w:marTop w:val="0"/>
              <w:marBottom w:val="0"/>
              <w:divBdr>
                <w:top w:val="none" w:sz="0" w:space="0" w:color="auto"/>
                <w:left w:val="none" w:sz="0" w:space="0" w:color="auto"/>
                <w:bottom w:val="none" w:sz="0" w:space="0" w:color="auto"/>
                <w:right w:val="none" w:sz="0" w:space="0" w:color="auto"/>
              </w:divBdr>
            </w:div>
            <w:div w:id="287007030">
              <w:marLeft w:val="0"/>
              <w:marRight w:val="0"/>
              <w:marTop w:val="0"/>
              <w:marBottom w:val="0"/>
              <w:divBdr>
                <w:top w:val="none" w:sz="0" w:space="0" w:color="auto"/>
                <w:left w:val="none" w:sz="0" w:space="0" w:color="auto"/>
                <w:bottom w:val="none" w:sz="0" w:space="0" w:color="auto"/>
                <w:right w:val="none" w:sz="0" w:space="0" w:color="auto"/>
              </w:divBdr>
            </w:div>
            <w:div w:id="2116711567">
              <w:marLeft w:val="0"/>
              <w:marRight w:val="0"/>
              <w:marTop w:val="0"/>
              <w:marBottom w:val="0"/>
              <w:divBdr>
                <w:top w:val="none" w:sz="0" w:space="0" w:color="auto"/>
                <w:left w:val="none" w:sz="0" w:space="0" w:color="auto"/>
                <w:bottom w:val="none" w:sz="0" w:space="0" w:color="auto"/>
                <w:right w:val="none" w:sz="0" w:space="0" w:color="auto"/>
              </w:divBdr>
            </w:div>
            <w:div w:id="1201288389">
              <w:marLeft w:val="0"/>
              <w:marRight w:val="0"/>
              <w:marTop w:val="0"/>
              <w:marBottom w:val="0"/>
              <w:divBdr>
                <w:top w:val="none" w:sz="0" w:space="0" w:color="auto"/>
                <w:left w:val="none" w:sz="0" w:space="0" w:color="auto"/>
                <w:bottom w:val="none" w:sz="0" w:space="0" w:color="auto"/>
                <w:right w:val="none" w:sz="0" w:space="0" w:color="auto"/>
              </w:divBdr>
            </w:div>
            <w:div w:id="39331621">
              <w:marLeft w:val="0"/>
              <w:marRight w:val="0"/>
              <w:marTop w:val="0"/>
              <w:marBottom w:val="0"/>
              <w:divBdr>
                <w:top w:val="none" w:sz="0" w:space="0" w:color="auto"/>
                <w:left w:val="none" w:sz="0" w:space="0" w:color="auto"/>
                <w:bottom w:val="none" w:sz="0" w:space="0" w:color="auto"/>
                <w:right w:val="none" w:sz="0" w:space="0" w:color="auto"/>
              </w:divBdr>
            </w:div>
            <w:div w:id="1194612858">
              <w:marLeft w:val="0"/>
              <w:marRight w:val="0"/>
              <w:marTop w:val="0"/>
              <w:marBottom w:val="0"/>
              <w:divBdr>
                <w:top w:val="none" w:sz="0" w:space="0" w:color="auto"/>
                <w:left w:val="none" w:sz="0" w:space="0" w:color="auto"/>
                <w:bottom w:val="none" w:sz="0" w:space="0" w:color="auto"/>
                <w:right w:val="none" w:sz="0" w:space="0" w:color="auto"/>
              </w:divBdr>
            </w:div>
            <w:div w:id="1578398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3042954">
      <w:bodyDiv w:val="1"/>
      <w:marLeft w:val="0"/>
      <w:marRight w:val="0"/>
      <w:marTop w:val="0"/>
      <w:marBottom w:val="0"/>
      <w:divBdr>
        <w:top w:val="none" w:sz="0" w:space="0" w:color="auto"/>
        <w:left w:val="none" w:sz="0" w:space="0" w:color="auto"/>
        <w:bottom w:val="none" w:sz="0" w:space="0" w:color="auto"/>
        <w:right w:val="none" w:sz="0" w:space="0" w:color="auto"/>
      </w:divBdr>
    </w:div>
    <w:div w:id="1795253578">
      <w:bodyDiv w:val="1"/>
      <w:marLeft w:val="0"/>
      <w:marRight w:val="0"/>
      <w:marTop w:val="0"/>
      <w:marBottom w:val="0"/>
      <w:divBdr>
        <w:top w:val="none" w:sz="0" w:space="0" w:color="auto"/>
        <w:left w:val="none" w:sz="0" w:space="0" w:color="auto"/>
        <w:bottom w:val="none" w:sz="0" w:space="0" w:color="auto"/>
        <w:right w:val="none" w:sz="0" w:space="0" w:color="auto"/>
      </w:divBdr>
    </w:div>
    <w:div w:id="21367551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www.fbla.org"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footer1.xml.rels><?xml version="1.0" encoding="UTF-8" standalone="yes"?>
<Relationships xmlns="http://schemas.openxmlformats.org/package/2006/relationships"><Relationship Id="rId2" Type="http://schemas.openxmlformats.org/officeDocument/2006/relationships/hyperlink" Target="http://www.fbla.org" TargetMode="External"/><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3E05501A449E3044A6A396DB8AC23D5C" ma:contentTypeVersion="18" ma:contentTypeDescription="Create a new document." ma:contentTypeScope="" ma:versionID="21ac821c5967b3ce9f7a645c17dc6914">
  <xsd:schema xmlns:xsd="http://www.w3.org/2001/XMLSchema" xmlns:xs="http://www.w3.org/2001/XMLSchema" xmlns:p="http://schemas.microsoft.com/office/2006/metadata/properties" xmlns:ns2="17c8e3a4-491b-44e4-abba-b8b660351478" xmlns:ns3="13afcb6c-c96f-4a23-98da-13f2d6da8f40" targetNamespace="http://schemas.microsoft.com/office/2006/metadata/properties" ma:root="true" ma:fieldsID="1bf3cf0df901f93bfc8fbf906eab82d3" ns2:_="" ns3:_="">
    <xsd:import namespace="17c8e3a4-491b-44e4-abba-b8b660351478"/>
    <xsd:import namespace="13afcb6c-c96f-4a23-98da-13f2d6da8f40"/>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c8e3a4-491b-44e4-abba-b8b66035147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4cdf41e-4eda-4fc3-9b32-360436fa61f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3afcb6c-c96f-4a23-98da-13f2d6da8f40"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d12886a3-70ee-4c5e-909e-12fee83de8f8}" ma:internalName="TaxCatchAll" ma:showField="CatchAllData" ma:web="13afcb6c-c96f-4a23-98da-13f2d6da8f4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13afcb6c-c96f-4a23-98da-13f2d6da8f40" xsi:nil="true"/>
    <lcf76f155ced4ddcb4097134ff3c332f xmlns="17c8e3a4-491b-44e4-abba-b8b66035147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2CC82077-2053-45F0-A0EB-02FBEC977F2E}">
  <ds:schemaRefs>
    <ds:schemaRef ds:uri="http://schemas.openxmlformats.org/officeDocument/2006/bibliography"/>
  </ds:schemaRefs>
</ds:datastoreItem>
</file>

<file path=customXml/itemProps2.xml><?xml version="1.0" encoding="utf-8"?>
<ds:datastoreItem xmlns:ds="http://schemas.openxmlformats.org/officeDocument/2006/customXml" ds:itemID="{7DEF41E5-2496-4D9F-A380-50C73F360B9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7c8e3a4-491b-44e4-abba-b8b660351478"/>
    <ds:schemaRef ds:uri="13afcb6c-c96f-4a23-98da-13f2d6da8f4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D5941D9-615B-4C2F-9ECF-AC4221AB7E60}">
  <ds:schemaRefs>
    <ds:schemaRef ds:uri="http://schemas.microsoft.com/sharepoint/v3/contenttype/forms"/>
  </ds:schemaRefs>
</ds:datastoreItem>
</file>

<file path=customXml/itemProps4.xml><?xml version="1.0" encoding="utf-8"?>
<ds:datastoreItem xmlns:ds="http://schemas.openxmlformats.org/officeDocument/2006/customXml" ds:itemID="{9E78D094-E70D-4104-8F45-A5FD266CEAEC}">
  <ds:schemaRefs>
    <ds:schemaRef ds:uri="http://schemas.microsoft.com/office/2006/metadata/properties"/>
    <ds:schemaRef ds:uri="http://schemas.microsoft.com/office/infopath/2007/PartnerControls"/>
    <ds:schemaRef ds:uri="13afcb6c-c96f-4a23-98da-13f2d6da8f40"/>
    <ds:schemaRef ds:uri="17c8e3a4-491b-44e4-abba-b8b660351478"/>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625</Words>
  <Characters>3569</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Billy Wu-Rorrer</dc:creator>
  <cp:keywords/>
  <dc:description/>
  <cp:lastModifiedBy>Jen Staley</cp:lastModifiedBy>
  <cp:revision>5</cp:revision>
  <cp:lastPrinted>2019-05-24T20:01:00Z</cp:lastPrinted>
  <dcterms:created xsi:type="dcterms:W3CDTF">2025-08-22T02:58:00Z</dcterms:created>
  <dcterms:modified xsi:type="dcterms:W3CDTF">2025-08-22T03:10:00Z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0x0101003E05501A449E3044A6A396DB8AC23D5C</vt:lpwstr>
  </property>
  <property fmtid="{D5CDD505-2E9C-101B-9397-08002B2CF9AE}" pid="3" name="Order">
    <vt:r8>2856200</vt:r8>
  </property>
  <property fmtid="{D5CDD505-2E9C-101B-9397-08002B2CF9AE}" pid="4" name="MediaServiceImageTags">
    <vt:lpwstr/>
  </property>
</Properties>
</file>