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7651"/>
      </w:tblGrid>
      <w:tr w:rsidR="00D0180E" w14:paraId="76D2EE92" w14:textId="77777777">
        <w:trPr>
          <w:trHeight w:val="890"/>
        </w:trPr>
        <w:tc>
          <w:tcPr>
            <w:tcW w:w="1889" w:type="dxa"/>
            <w:vAlign w:val="center"/>
          </w:tcPr>
          <w:p w14:paraId="76D2EE8F" w14:textId="4FF6DEA8" w:rsidR="00D0180E" w:rsidRDefault="00D0180E" w:rsidP="00D0180E">
            <w:pPr>
              <w:spacing w:after="0"/>
              <w:jc w:val="center"/>
              <w:rPr>
                <w:sz w:val="24"/>
                <w:szCs w:val="24"/>
              </w:rPr>
            </w:pPr>
            <w:r w:rsidRPr="00F04233">
              <w:rPr>
                <w:rFonts w:ascii="Apercu Light" w:hAnsi="Apercu Light"/>
              </w:rPr>
              <w:br w:type="page"/>
            </w:r>
            <w:r w:rsidRPr="00F04233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4CC8C1DA" wp14:editId="4CC19479">
                  <wp:extent cx="876300" cy="822960"/>
                  <wp:effectExtent l="0" t="0" r="0" b="0"/>
                  <wp:docPr id="1981734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1" w:type="dxa"/>
            <w:vAlign w:val="center"/>
          </w:tcPr>
          <w:p w14:paraId="286B8CBB" w14:textId="4CC6E817" w:rsidR="00D0180E" w:rsidRPr="00F04233" w:rsidRDefault="00901D04" w:rsidP="00D0180E">
            <w:pPr>
              <w:spacing w:after="0"/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>SAMPLE</w:t>
            </w:r>
          </w:p>
          <w:p w14:paraId="76D2EE91" w14:textId="1829FC88" w:rsidR="00D0180E" w:rsidRPr="00D0180E" w:rsidRDefault="00D0180E" w:rsidP="00D0180E">
            <w:pPr>
              <w:spacing w:after="0"/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>MARKETING</w:t>
            </w:r>
            <w:r w:rsidRPr="00F04233">
              <w:rPr>
                <w:rFonts w:ascii="Apercu Light" w:hAnsi="Apercu Light"/>
                <w:b/>
                <w:sz w:val="24"/>
                <w:szCs w:val="24"/>
              </w:rPr>
              <w:t xml:space="preserve"> ROLE PLAY</w:t>
            </w:r>
          </w:p>
        </w:tc>
      </w:tr>
    </w:tbl>
    <w:p w14:paraId="05C2AA87" w14:textId="77777777" w:rsidR="00901D04" w:rsidRPr="008D33CC" w:rsidRDefault="00901D04" w:rsidP="00901D04">
      <w:pPr>
        <w:spacing w:after="120" w:line="240" w:lineRule="auto"/>
        <w:jc w:val="center"/>
        <w:rPr>
          <w:i/>
          <w:iCs/>
          <w:sz w:val="18"/>
          <w:szCs w:val="18"/>
        </w:rPr>
      </w:pPr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1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1497B8B3" w14:textId="77777777" w:rsidR="00C82C4F" w:rsidRPr="0082128C" w:rsidRDefault="00C82C4F" w:rsidP="003E76A6">
      <w:pPr>
        <w:spacing w:after="0" w:line="240" w:lineRule="auto"/>
        <w:ind w:left="720" w:hanging="720"/>
        <w:rPr>
          <w:rFonts w:ascii="Apercu Light" w:hAnsi="Apercu Light"/>
          <w:b/>
        </w:rPr>
      </w:pPr>
      <w:r w:rsidRPr="0082128C">
        <w:rPr>
          <w:rFonts w:ascii="Apercu Light" w:hAnsi="Apercu Light"/>
          <w:b/>
        </w:rPr>
        <w:t>COMPETITOR INSTRUCTIONS</w:t>
      </w:r>
    </w:p>
    <w:p w14:paraId="1B957283" w14:textId="77777777" w:rsidR="00C82C4F" w:rsidRPr="0082128C" w:rsidRDefault="00C82C4F" w:rsidP="00C82C4F">
      <w:pPr>
        <w:numPr>
          <w:ilvl w:val="0"/>
          <w:numId w:val="6"/>
        </w:numPr>
        <w:spacing w:after="0" w:line="240" w:lineRule="auto"/>
        <w:rPr>
          <w:rFonts w:ascii="Apercu Light" w:hAnsi="Apercu Light"/>
        </w:rPr>
      </w:pPr>
      <w:r w:rsidRPr="0082128C">
        <w:rPr>
          <w:rFonts w:ascii="Apercu Light" w:hAnsi="Apercu Light"/>
        </w:rPr>
        <w:t>This is an interactive, role-playing event.</w:t>
      </w:r>
    </w:p>
    <w:p w14:paraId="4F56CA01" w14:textId="0C23C251" w:rsidR="00C82C4F" w:rsidRPr="0082128C" w:rsidRDefault="00C82C4F" w:rsidP="00C82C4F">
      <w:pPr>
        <w:numPr>
          <w:ilvl w:val="0"/>
          <w:numId w:val="6"/>
        </w:numPr>
        <w:spacing w:after="0" w:line="240" w:lineRule="auto"/>
        <w:rPr>
          <w:rFonts w:ascii="Apercu Light" w:hAnsi="Apercu Light"/>
        </w:rPr>
      </w:pPr>
      <w:r w:rsidRPr="0082128C">
        <w:rPr>
          <w:rFonts w:ascii="Apercu Light" w:hAnsi="Apercu Light"/>
        </w:rPr>
        <w:t xml:space="preserve">You have </w:t>
      </w:r>
      <w:r w:rsidRPr="0082128C">
        <w:rPr>
          <w:rFonts w:ascii="Apercu Light" w:hAnsi="Apercu Light"/>
          <w:b/>
        </w:rPr>
        <w:t>20 minutes</w:t>
      </w:r>
      <w:r w:rsidRPr="0082128C">
        <w:rPr>
          <w:rFonts w:ascii="Apercu Light" w:hAnsi="Apercu Light"/>
        </w:rPr>
        <w:t xml:space="preserve"> to review the role play scenario and prepare for the role play.</w:t>
      </w:r>
    </w:p>
    <w:p w14:paraId="4F906DF7" w14:textId="77777777" w:rsidR="00C82C4F" w:rsidRPr="0082128C" w:rsidRDefault="00C82C4F" w:rsidP="00C82C4F">
      <w:pPr>
        <w:numPr>
          <w:ilvl w:val="0"/>
          <w:numId w:val="6"/>
        </w:numPr>
        <w:spacing w:after="0" w:line="240" w:lineRule="auto"/>
        <w:rPr>
          <w:rFonts w:ascii="Apercu Light" w:hAnsi="Apercu Light"/>
        </w:rPr>
      </w:pPr>
      <w:proofErr w:type="gramStart"/>
      <w:r w:rsidRPr="0082128C">
        <w:rPr>
          <w:rFonts w:ascii="Apercu Light" w:hAnsi="Apercu Light"/>
        </w:rPr>
        <w:t>Presentation</w:t>
      </w:r>
      <w:proofErr w:type="gramEnd"/>
      <w:r w:rsidRPr="0082128C">
        <w:rPr>
          <w:rFonts w:ascii="Apercu Light" w:hAnsi="Apercu Light"/>
        </w:rPr>
        <w:t xml:space="preserve"> time is </w:t>
      </w:r>
      <w:r w:rsidRPr="0082128C">
        <w:rPr>
          <w:rFonts w:ascii="Apercu Light" w:hAnsi="Apercu Light"/>
          <w:b/>
        </w:rPr>
        <w:t>seven minutes</w:t>
      </w:r>
      <w:r w:rsidRPr="0082128C">
        <w:rPr>
          <w:rFonts w:ascii="Apercu Light" w:hAnsi="Apercu Light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72D78241" w14:textId="77777777" w:rsidR="00C82C4F" w:rsidRPr="0082128C" w:rsidRDefault="00C82C4F" w:rsidP="00C82C4F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/>
        </w:rPr>
      </w:pPr>
      <w:r w:rsidRPr="0082128C">
        <w:rPr>
          <w:rFonts w:ascii="Apercu Light" w:hAnsi="Apercu Light"/>
        </w:rPr>
        <w:t xml:space="preserve">The presentation is an interactive role play with the judges who may ask questions during the seven minutes. </w:t>
      </w:r>
    </w:p>
    <w:p w14:paraId="50ACFC89" w14:textId="77777777" w:rsidR="00C82C4F" w:rsidRPr="0082128C" w:rsidRDefault="00C82C4F" w:rsidP="00C82C4F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/>
        </w:rPr>
      </w:pPr>
      <w:r w:rsidRPr="0082128C">
        <w:rPr>
          <w:rFonts w:ascii="Apercu Light" w:hAnsi="Apercu Light"/>
        </w:rPr>
        <w:t>Each competitor will be given two note cards to make notes. Note cards can be used during the role play.  Note cards will be collected following the role play.</w:t>
      </w:r>
    </w:p>
    <w:p w14:paraId="1760F69A" w14:textId="77777777" w:rsidR="00C82C4F" w:rsidRPr="0082128C" w:rsidRDefault="00C82C4F" w:rsidP="00C82C4F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/>
        </w:rPr>
      </w:pPr>
      <w:r w:rsidRPr="0082128C">
        <w:rPr>
          <w:rFonts w:ascii="Apercu Light" w:hAnsi="Apercu Light"/>
        </w:rPr>
        <w:t xml:space="preserve">Cover all the points described in the role play. </w:t>
      </w:r>
    </w:p>
    <w:p w14:paraId="7DE13BD2" w14:textId="77777777" w:rsidR="00C82C4F" w:rsidRPr="0082128C" w:rsidRDefault="00C82C4F" w:rsidP="00C82C4F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/>
        </w:rPr>
      </w:pPr>
      <w:r w:rsidRPr="0082128C">
        <w:rPr>
          <w:rFonts w:ascii="Apercu Light" w:hAnsi="Apercu Light"/>
        </w:rPr>
        <w:t xml:space="preserve">If competing as a team, all competitors must participate in the role play as well as answer the questions posed by the judges. </w:t>
      </w:r>
    </w:p>
    <w:p w14:paraId="44C0EB3D" w14:textId="77777777" w:rsidR="00C82C4F" w:rsidRPr="0082128C" w:rsidRDefault="00C82C4F" w:rsidP="003E76A6">
      <w:pPr>
        <w:spacing w:after="0" w:line="240" w:lineRule="auto"/>
        <w:rPr>
          <w:b/>
        </w:rPr>
      </w:pPr>
    </w:p>
    <w:p w14:paraId="380D580E" w14:textId="77777777" w:rsidR="00C82C4F" w:rsidRPr="0082128C" w:rsidRDefault="00C82C4F" w:rsidP="00C82C4F">
      <w:pPr>
        <w:spacing w:after="0" w:line="240" w:lineRule="auto"/>
        <w:rPr>
          <w:rFonts w:ascii="Apercu Light" w:hAnsi="Apercu Light"/>
          <w:b/>
        </w:rPr>
      </w:pPr>
      <w:r w:rsidRPr="0082128C">
        <w:rPr>
          <w:rFonts w:ascii="Apercu Light" w:hAnsi="Apercu Light"/>
          <w:b/>
        </w:rPr>
        <w:t>ROLE PLAY SCENARIO</w:t>
      </w:r>
    </w:p>
    <w:tbl>
      <w:tblPr>
        <w:tblStyle w:val="aa"/>
        <w:tblW w:w="9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04"/>
      </w:tblGrid>
      <w:tr w:rsidR="00277EC7" w:rsidRPr="00C82C4F" w14:paraId="76D2EEA3" w14:textId="77777777">
        <w:tc>
          <w:tcPr>
            <w:tcW w:w="9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2EE9E" w14:textId="77777777" w:rsidR="00277EC7" w:rsidRPr="00C82C4F" w:rsidRDefault="0046643A">
            <w:pPr>
              <w:spacing w:after="0"/>
              <w:rPr>
                <w:rFonts w:ascii="Apercu Light" w:hAnsi="Apercu Light"/>
                <w:b/>
                <w:u w:val="single"/>
              </w:rPr>
            </w:pPr>
            <w:r w:rsidRPr="00C82C4F">
              <w:rPr>
                <w:rFonts w:ascii="Apercu Light" w:hAnsi="Apercu Light"/>
                <w:b/>
                <w:u w:val="single"/>
              </w:rPr>
              <w:t>Background</w:t>
            </w:r>
          </w:p>
          <w:p w14:paraId="76D2EE9F" w14:textId="77777777" w:rsidR="00277EC7" w:rsidRPr="00C82C4F" w:rsidRDefault="0046643A">
            <w:pPr>
              <w:spacing w:after="0"/>
              <w:rPr>
                <w:rFonts w:ascii="Apercu Light" w:hAnsi="Apercu Light"/>
                <w:color w:val="1F1F1F"/>
              </w:rPr>
            </w:pPr>
            <w:r w:rsidRPr="00C82C4F">
              <w:rPr>
                <w:rFonts w:ascii="Apercu Light" w:hAnsi="Apercu Light"/>
                <w:color w:val="1F1F1F"/>
              </w:rPr>
              <w:t>You are a marketing consultant hired by a local clothing brand looking to expand its online presence and increase sales. The brand currently operates out of one physical location and has a basic website but lacks a cohesive marketing strategy. They want to explore online advertising, social media promotion, and improve their e-commerce capabilities.</w:t>
            </w:r>
          </w:p>
          <w:p w14:paraId="76D2EEA0" w14:textId="77777777" w:rsidR="00277EC7" w:rsidRPr="00C82C4F" w:rsidRDefault="00277EC7">
            <w:pPr>
              <w:spacing w:after="0"/>
              <w:rPr>
                <w:rFonts w:ascii="Apercu Light" w:hAnsi="Apercu Light"/>
              </w:rPr>
            </w:pPr>
          </w:p>
          <w:p w14:paraId="76D2EEA1" w14:textId="77777777" w:rsidR="00277EC7" w:rsidRPr="00C82C4F" w:rsidRDefault="0046643A">
            <w:pPr>
              <w:spacing w:after="0"/>
              <w:rPr>
                <w:rFonts w:ascii="Apercu Light" w:hAnsi="Apercu Light"/>
                <w:b/>
                <w:u w:val="single"/>
              </w:rPr>
            </w:pPr>
            <w:r w:rsidRPr="00C82C4F">
              <w:rPr>
                <w:rFonts w:ascii="Apercu Light" w:hAnsi="Apercu Light"/>
                <w:b/>
                <w:u w:val="single"/>
              </w:rPr>
              <w:t>Scenario</w:t>
            </w:r>
          </w:p>
          <w:p w14:paraId="76D2EEA2" w14:textId="77777777" w:rsidR="00277EC7" w:rsidRPr="00C82C4F" w:rsidRDefault="0046643A">
            <w:pPr>
              <w:spacing w:after="0"/>
              <w:rPr>
                <w:rFonts w:ascii="Apercu Light" w:hAnsi="Apercu Light"/>
              </w:rPr>
            </w:pPr>
            <w:r w:rsidRPr="00C82C4F">
              <w:rPr>
                <w:rFonts w:ascii="Apercu Light" w:hAnsi="Apercu Light"/>
                <w:color w:val="1F1F1F"/>
              </w:rPr>
              <w:t xml:space="preserve">Your task is to present a marketing plan that will help the brand improve its online </w:t>
            </w:r>
            <w:proofErr w:type="gramStart"/>
            <w:r w:rsidRPr="00C82C4F">
              <w:rPr>
                <w:rFonts w:ascii="Apercu Light" w:hAnsi="Apercu Light"/>
                <w:color w:val="1F1F1F"/>
              </w:rPr>
              <w:t>visibility</w:t>
            </w:r>
            <w:proofErr w:type="gramEnd"/>
            <w:r w:rsidRPr="00C82C4F">
              <w:rPr>
                <w:rFonts w:ascii="Apercu Light" w:hAnsi="Apercu Light"/>
                <w:color w:val="1F1F1F"/>
              </w:rPr>
              <w:t xml:space="preserve"> and increase both in-store and online sales. The client is particularly interested in understanding your approach to e-commerce, advertising strategies, and how you’ll ensure ethical and legal marketing practices.</w:t>
            </w:r>
          </w:p>
        </w:tc>
      </w:tr>
    </w:tbl>
    <w:p w14:paraId="76D2EEA4" w14:textId="77777777" w:rsidR="00277EC7" w:rsidRPr="00C82C4F" w:rsidRDefault="00277EC7">
      <w:pPr>
        <w:spacing w:after="0" w:line="240" w:lineRule="auto"/>
        <w:rPr>
          <w:rFonts w:ascii="Apercu Light" w:hAnsi="Apercu Light"/>
          <w:b/>
        </w:rPr>
      </w:pPr>
    </w:p>
    <w:p w14:paraId="76D2EEA6" w14:textId="3A625C98" w:rsidR="00277EC7" w:rsidRPr="00C82C4F" w:rsidRDefault="0046643A">
      <w:pPr>
        <w:spacing w:after="0" w:line="240" w:lineRule="auto"/>
        <w:rPr>
          <w:rFonts w:ascii="Apercu Light" w:hAnsi="Apercu Light"/>
          <w:b/>
        </w:rPr>
      </w:pPr>
      <w:r w:rsidRPr="00C82C4F">
        <w:rPr>
          <w:rFonts w:ascii="Apercu Light" w:hAnsi="Apercu Light"/>
          <w:b/>
        </w:rPr>
        <w:t xml:space="preserve">OBJECTIVES OF </w:t>
      </w:r>
      <w:r w:rsidR="006667D6" w:rsidRPr="00C82C4F">
        <w:rPr>
          <w:rFonts w:ascii="Apercu Light" w:hAnsi="Apercu Light"/>
          <w:b/>
        </w:rPr>
        <w:t>ROLE PLAY</w:t>
      </w:r>
    </w:p>
    <w:p w14:paraId="76D2EEA7" w14:textId="77777777" w:rsidR="00277EC7" w:rsidRPr="00C82C4F" w:rsidRDefault="0046643A">
      <w:pPr>
        <w:spacing w:after="0" w:line="240" w:lineRule="auto"/>
        <w:rPr>
          <w:rFonts w:ascii="Apercu Light" w:hAnsi="Apercu Light"/>
        </w:rPr>
      </w:pPr>
      <w:r w:rsidRPr="00C82C4F">
        <w:rPr>
          <w:rFonts w:ascii="Apercu Light" w:hAnsi="Apercu Light"/>
        </w:rPr>
        <w:t>You must address the following during the role play:</w:t>
      </w:r>
    </w:p>
    <w:p w14:paraId="76D2EEA8" w14:textId="77777777" w:rsidR="00277EC7" w:rsidRPr="00C82C4F" w:rsidRDefault="0046643A">
      <w:pPr>
        <w:numPr>
          <w:ilvl w:val="0"/>
          <w:numId w:val="2"/>
        </w:numPr>
        <w:spacing w:after="0" w:line="240" w:lineRule="auto"/>
        <w:rPr>
          <w:rFonts w:ascii="Apercu Light" w:eastAsia="Arial" w:hAnsi="Apercu Light" w:cs="Arial"/>
        </w:rPr>
      </w:pPr>
      <w:r w:rsidRPr="00C82C4F">
        <w:rPr>
          <w:rFonts w:ascii="Apercu Light" w:hAnsi="Apercu Light"/>
          <w:color w:val="1F1F1F"/>
        </w:rPr>
        <w:t>Describe how you will improve the brand's e-commerce platform to attract more online sales.</w:t>
      </w:r>
    </w:p>
    <w:p w14:paraId="76D2EEA9" w14:textId="77777777" w:rsidR="00277EC7" w:rsidRPr="00C82C4F" w:rsidRDefault="0046643A">
      <w:pPr>
        <w:numPr>
          <w:ilvl w:val="0"/>
          <w:numId w:val="2"/>
        </w:numPr>
        <w:spacing w:after="0" w:line="240" w:lineRule="auto"/>
        <w:rPr>
          <w:rFonts w:ascii="Apercu Light" w:eastAsia="Arial" w:hAnsi="Apercu Light" w:cs="Arial"/>
        </w:rPr>
      </w:pPr>
      <w:r w:rsidRPr="00C82C4F">
        <w:rPr>
          <w:rFonts w:ascii="Apercu Light" w:hAnsi="Apercu Light"/>
          <w:color w:val="1F1F1F"/>
        </w:rPr>
        <w:t>Explain the channels of distribution you recommend for expanding both online and in-store sales.</w:t>
      </w:r>
    </w:p>
    <w:p w14:paraId="76D2EEAA" w14:textId="77777777" w:rsidR="00277EC7" w:rsidRPr="00C82C4F" w:rsidRDefault="0046643A">
      <w:pPr>
        <w:numPr>
          <w:ilvl w:val="0"/>
          <w:numId w:val="2"/>
        </w:numPr>
        <w:spacing w:after="0" w:line="240" w:lineRule="auto"/>
        <w:rPr>
          <w:rFonts w:ascii="Apercu Light" w:eastAsia="Arial" w:hAnsi="Apercu Light" w:cs="Arial"/>
        </w:rPr>
      </w:pPr>
      <w:r w:rsidRPr="00C82C4F">
        <w:rPr>
          <w:rFonts w:ascii="Apercu Light" w:hAnsi="Apercu Light"/>
          <w:color w:val="1F1F1F"/>
        </w:rPr>
        <w:t>Outline your strategy for selecting appropriate promotion and advertising media for the brand.</w:t>
      </w:r>
    </w:p>
    <w:p w14:paraId="76D2EEAB" w14:textId="77777777" w:rsidR="00277EC7" w:rsidRPr="00C82C4F" w:rsidRDefault="0046643A">
      <w:pPr>
        <w:numPr>
          <w:ilvl w:val="0"/>
          <w:numId w:val="2"/>
        </w:numPr>
        <w:spacing w:after="0" w:line="240" w:lineRule="auto"/>
        <w:rPr>
          <w:rFonts w:ascii="Apercu Light" w:eastAsia="Arial" w:hAnsi="Apercu Light" w:cs="Arial"/>
        </w:rPr>
      </w:pPr>
      <w:r w:rsidRPr="00C82C4F">
        <w:rPr>
          <w:rFonts w:ascii="Apercu Light" w:hAnsi="Apercu Light"/>
          <w:color w:val="1F1F1F"/>
        </w:rPr>
        <w:t>Discuss the legal and ethical considerations in online marketing and advertising.</w:t>
      </w:r>
    </w:p>
    <w:p w14:paraId="76D2EEAC" w14:textId="77777777" w:rsidR="00277EC7" w:rsidRPr="00C82C4F" w:rsidRDefault="0046643A">
      <w:pPr>
        <w:numPr>
          <w:ilvl w:val="0"/>
          <w:numId w:val="2"/>
        </w:numPr>
        <w:spacing w:after="0" w:line="240" w:lineRule="auto"/>
        <w:rPr>
          <w:rFonts w:ascii="Apercu Light" w:eastAsia="Arial" w:hAnsi="Apercu Light" w:cs="Arial"/>
        </w:rPr>
      </w:pPr>
      <w:r w:rsidRPr="00C82C4F">
        <w:rPr>
          <w:rFonts w:ascii="Apercu Light" w:hAnsi="Apercu Light"/>
          <w:color w:val="1F1F1F"/>
        </w:rPr>
        <w:t xml:space="preserve">Explain how you will conduct </w:t>
      </w:r>
      <w:proofErr w:type="gramStart"/>
      <w:r w:rsidRPr="00C82C4F">
        <w:rPr>
          <w:rFonts w:ascii="Apercu Light" w:hAnsi="Apercu Light"/>
          <w:color w:val="1F1F1F"/>
        </w:rPr>
        <w:t>marketing</w:t>
      </w:r>
      <w:proofErr w:type="gramEnd"/>
      <w:r w:rsidRPr="00C82C4F">
        <w:rPr>
          <w:rFonts w:ascii="Apercu Light" w:hAnsi="Apercu Light"/>
          <w:color w:val="1F1F1F"/>
        </w:rPr>
        <w:t xml:space="preserve"> research to better understand the brand's target market.</w:t>
      </w:r>
    </w:p>
    <w:p w14:paraId="76D2EEAD" w14:textId="77777777" w:rsidR="00277EC7" w:rsidRDefault="00277EC7">
      <w:pPr>
        <w:spacing w:after="0" w:line="240" w:lineRule="auto"/>
        <w:ind w:left="360"/>
        <w:rPr>
          <w:sz w:val="24"/>
          <w:szCs w:val="24"/>
        </w:rPr>
      </w:pPr>
    </w:p>
    <w:p w14:paraId="76D2EEAF" w14:textId="6B623E4F" w:rsidR="00277EC7" w:rsidRDefault="00277EC7"/>
    <w:sectPr w:rsidR="00277EC7" w:rsidSect="00901D0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90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2EEEE" w14:textId="77777777" w:rsidR="0046643A" w:rsidRDefault="0046643A">
      <w:pPr>
        <w:spacing w:after="0" w:line="240" w:lineRule="auto"/>
      </w:pPr>
      <w:r>
        <w:separator/>
      </w:r>
    </w:p>
  </w:endnote>
  <w:endnote w:type="continuationSeparator" w:id="0">
    <w:p w14:paraId="76D2EEF0" w14:textId="77777777" w:rsidR="0046643A" w:rsidRDefault="00466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751B7" w14:textId="77777777" w:rsidR="003258A7" w:rsidRDefault="003258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DAA38" w14:textId="77777777" w:rsidR="003258A7" w:rsidRDefault="003258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48189" w14:textId="77777777" w:rsidR="003258A7" w:rsidRDefault="003258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2EEEA" w14:textId="77777777" w:rsidR="0046643A" w:rsidRDefault="0046643A">
      <w:pPr>
        <w:spacing w:after="0" w:line="240" w:lineRule="auto"/>
      </w:pPr>
      <w:r>
        <w:separator/>
      </w:r>
    </w:p>
  </w:footnote>
  <w:footnote w:type="continuationSeparator" w:id="0">
    <w:p w14:paraId="76D2EEEC" w14:textId="77777777" w:rsidR="0046643A" w:rsidRDefault="00466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2F0A" w14:textId="21EADF21" w:rsidR="003258A7" w:rsidRDefault="003258A7">
    <w:pPr>
      <w:pStyle w:val="Header"/>
    </w:pPr>
    <w:r>
      <w:rPr>
        <w:noProof/>
      </w:rPr>
      <w:pict w14:anchorId="4A7EA7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082719" o:spid="_x0000_s2050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2EEE4" w14:textId="77E0D119" w:rsidR="00277EC7" w:rsidRDefault="003258A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percu Light" w:eastAsia="Apercu Light" w:hAnsi="Apercu Light" w:cs="Apercu Light"/>
        <w:b/>
        <w:color w:val="000000"/>
      </w:rPr>
    </w:pPr>
    <w:r>
      <w:rPr>
        <w:rFonts w:ascii="Apercu Light" w:eastAsia="Apercu Light" w:hAnsi="Apercu Light" w:cs="Apercu Light"/>
        <w:b/>
        <w:noProof/>
        <w:color w:val="000000"/>
      </w:rPr>
      <w:pict w14:anchorId="06C2A5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082720" o:spid="_x0000_s2051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  <w:tbl>
    <w:tblPr>
      <w:tblStyle w:val="ad"/>
      <w:tblW w:w="9545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780"/>
      <w:gridCol w:w="2453"/>
      <w:gridCol w:w="3312"/>
    </w:tblGrid>
    <w:tr w:rsidR="00277EC7" w14:paraId="76D2EEE8" w14:textId="77777777">
      <w:tc>
        <w:tcPr>
          <w:tcW w:w="3780" w:type="dxa"/>
        </w:tcPr>
        <w:p w14:paraId="76D2EEE5" w14:textId="21AB396B" w:rsidR="00277EC7" w:rsidRPr="00D0180E" w:rsidRDefault="004664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  <w:r w:rsidRPr="00D0180E">
            <w:rPr>
              <w:rFonts w:ascii="Apercu Light" w:hAnsi="Apercu Light"/>
              <w:sz w:val="24"/>
              <w:szCs w:val="24"/>
            </w:rPr>
            <w:t>Marketing</w:t>
          </w:r>
          <w:r w:rsidR="00901D04">
            <w:rPr>
              <w:rFonts w:ascii="Apercu Light" w:hAnsi="Apercu Light"/>
              <w:sz w:val="24"/>
              <w:szCs w:val="24"/>
            </w:rPr>
            <w:t xml:space="preserve"> Sample Role Play</w:t>
          </w:r>
        </w:p>
      </w:tc>
      <w:tc>
        <w:tcPr>
          <w:tcW w:w="2453" w:type="dxa"/>
        </w:tcPr>
        <w:p w14:paraId="76D2EEE6" w14:textId="77777777" w:rsidR="00277EC7" w:rsidRPr="00D0180E" w:rsidRDefault="00277E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</w:p>
      </w:tc>
      <w:tc>
        <w:tcPr>
          <w:tcW w:w="3312" w:type="dxa"/>
        </w:tcPr>
        <w:p w14:paraId="76D2EEE7" w14:textId="40C673E5" w:rsidR="00277EC7" w:rsidRPr="00D0180E" w:rsidRDefault="00277E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rFonts w:ascii="Apercu Light" w:hAnsi="Apercu Light"/>
              <w:color w:val="000000"/>
              <w:sz w:val="24"/>
              <w:szCs w:val="24"/>
            </w:rPr>
          </w:pPr>
        </w:p>
      </w:tc>
    </w:tr>
  </w:tbl>
  <w:p w14:paraId="76D2EEE9" w14:textId="77777777" w:rsidR="00277EC7" w:rsidRDefault="00277E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A0009" w14:textId="4A8A21FC" w:rsidR="003258A7" w:rsidRDefault="003258A7">
    <w:pPr>
      <w:pStyle w:val="Header"/>
    </w:pPr>
    <w:r>
      <w:rPr>
        <w:noProof/>
      </w:rPr>
      <w:pict w14:anchorId="3046A9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082718" o:spid="_x0000_s2049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162564"/>
    <w:multiLevelType w:val="multilevel"/>
    <w:tmpl w:val="3D94E9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C21854"/>
    <w:multiLevelType w:val="multilevel"/>
    <w:tmpl w:val="10329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052551"/>
    <w:multiLevelType w:val="multilevel"/>
    <w:tmpl w:val="A830E3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E5473C"/>
    <w:multiLevelType w:val="multilevel"/>
    <w:tmpl w:val="3C5E48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97C77AF"/>
    <w:multiLevelType w:val="multilevel"/>
    <w:tmpl w:val="A1A23A9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 w16cid:durableId="1256986271">
    <w:abstractNumId w:val="1"/>
  </w:num>
  <w:num w:numId="2" w16cid:durableId="692800560">
    <w:abstractNumId w:val="2"/>
  </w:num>
  <w:num w:numId="3" w16cid:durableId="1294748404">
    <w:abstractNumId w:val="3"/>
  </w:num>
  <w:num w:numId="4" w16cid:durableId="1661885362">
    <w:abstractNumId w:val="4"/>
  </w:num>
  <w:num w:numId="5" w16cid:durableId="639529845">
    <w:abstractNumId w:val="5"/>
  </w:num>
  <w:num w:numId="6" w16cid:durableId="978918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EC7"/>
    <w:rsid w:val="0000000E"/>
    <w:rsid w:val="00277EC7"/>
    <w:rsid w:val="003258A7"/>
    <w:rsid w:val="00374F00"/>
    <w:rsid w:val="0046643A"/>
    <w:rsid w:val="006667D6"/>
    <w:rsid w:val="00901D04"/>
    <w:rsid w:val="00AD4E11"/>
    <w:rsid w:val="00C82C4F"/>
    <w:rsid w:val="00D0180E"/>
    <w:rsid w:val="00E3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6D2EE8E"/>
  <w15:docId w15:val="{47695C66-95FF-4C6C-BD8F-F2408A9EF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65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B0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197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000AD"/>
  </w:style>
  <w:style w:type="character" w:customStyle="1" w:styleId="il">
    <w:name w:val="il"/>
    <w:basedOn w:val="DefaultParagraphFont"/>
    <w:rsid w:val="00A000A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901D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bla.or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txdc1FVr6sG8Hz+EUQvZOpeFYQ==">CgMxLjAyCWguMzBqMHpsbDIJaC4zem55c2g3MgloLjJldDkycDA4AHIhMUg2VE4zYmJlMG51cEVKSzhkVnNaNUptSDJScGhpMldt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477B24-EA22-4897-AA68-7C569161D3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3.xml><?xml version="1.0" encoding="utf-8"?>
<ds:datastoreItem xmlns:ds="http://schemas.openxmlformats.org/officeDocument/2006/customXml" ds:itemID="{8DA61FDC-B086-4E82-ABA0-4D71FC8367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Jen Staley</cp:lastModifiedBy>
  <cp:revision>4</cp:revision>
  <dcterms:created xsi:type="dcterms:W3CDTF">2025-05-08T19:03:00Z</dcterms:created>
  <dcterms:modified xsi:type="dcterms:W3CDTF">2025-05-08T19:06:00Z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lpwstr>2779000</vt:lpwstr>
  </property>
  <property fmtid="{D5CDD505-2E9C-101B-9397-08002B2CF9AE}" pid="4" name="MediaServiceImageTags">
    <vt:lpwstr>MediaServiceImageTags</vt:lpwstr>
  </property>
</Properties>
</file>