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82" w:rsidRDefault="003E7782" w:rsidP="003E7782">
      <w:pPr>
        <w:pStyle w:val="a4"/>
        <w:jc w:val="center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导出工具使用说明</w:t>
      </w:r>
    </w:p>
    <w:p w:rsidR="003E7782" w:rsidRDefault="003E7782" w:rsidP="003E7782">
      <w:pPr>
        <w:pStyle w:val="1"/>
      </w:pPr>
      <w:r>
        <w:rPr>
          <w:rFonts w:hint="eastAsia"/>
        </w:rPr>
        <w:t>注意事项</w:t>
      </w:r>
    </w:p>
    <w:p w:rsidR="00811324" w:rsidRDefault="00811324" w:rsidP="00811324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Pr="00811324">
        <w:t>config.ini.example</w:t>
      </w:r>
      <w:r>
        <w:rPr>
          <w:rFonts w:hint="eastAsia"/>
        </w:rPr>
        <w:t>创建</w:t>
      </w:r>
      <w:r>
        <w:t>config.ini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修改相关路径</w:t>
      </w:r>
      <w:bookmarkStart w:id="0" w:name="_GoBack"/>
      <w:bookmarkEnd w:id="0"/>
    </w:p>
    <w:p w:rsidR="003E7782" w:rsidRDefault="003E7782" w:rsidP="003E7782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不能使用</w:t>
      </w:r>
      <w:r>
        <w:rPr>
          <w:rFonts w:hint="eastAsia"/>
        </w:rPr>
        <w:t>config</w:t>
      </w:r>
      <w:r>
        <w:rPr>
          <w:rFonts w:hint="eastAsia"/>
        </w:rPr>
        <w:t>作为数据表名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config</w:t>
      </w:r>
      <w:r>
        <w:rPr>
          <w:rFonts w:hint="eastAsia"/>
        </w:rPr>
        <w:t>表工具内部参数配置保留</w:t>
      </w:r>
      <w:r>
        <w:rPr>
          <w:rFonts w:hint="eastAsia"/>
        </w:rPr>
        <w:t>.</w:t>
      </w:r>
    </w:p>
    <w:p w:rsidR="003E7782" w:rsidRDefault="003E7782" w:rsidP="003E7782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名为</w:t>
      </w:r>
      <w:r>
        <w:rPr>
          <w:rFonts w:hint="eastAsia"/>
        </w:rPr>
        <w:t>data</w:t>
      </w:r>
      <w:r>
        <w:rPr>
          <w:rFonts w:hint="eastAsia"/>
        </w:rPr>
        <w:t>的工作表按文件名导出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其它按工作表名导出</w:t>
      </w:r>
      <w:r>
        <w:rPr>
          <w:rFonts w:hint="eastAsia"/>
        </w:rPr>
        <w:t>.</w:t>
      </w:r>
    </w:p>
    <w:p w:rsidR="003E7782" w:rsidRDefault="003E7782" w:rsidP="003E7782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全局不允许重名</w:t>
      </w:r>
      <w:r>
        <w:rPr>
          <w:rFonts w:hint="eastAsia"/>
        </w:rPr>
        <w:t>,</w:t>
      </w:r>
      <w:r>
        <w:rPr>
          <w:rFonts w:hint="eastAsia"/>
        </w:rPr>
        <w:t>不支持同一个文件名嵌套在不同目录</w:t>
      </w:r>
      <w:r>
        <w:rPr>
          <w:rFonts w:hint="eastAsia"/>
        </w:rPr>
        <w:t>.</w:t>
      </w:r>
    </w:p>
    <w:p w:rsidR="00543E21" w:rsidRDefault="00543E21" w:rsidP="003E7782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行为列名</w:t>
      </w:r>
      <w:r>
        <w:rPr>
          <w:rFonts w:hint="eastAsia"/>
        </w:rPr>
        <w:t>,</w:t>
      </w:r>
      <w:r>
        <w:rPr>
          <w:rFonts w:hint="eastAsia"/>
        </w:rPr>
        <w:t>字段名</w:t>
      </w:r>
      <w:r>
        <w:rPr>
          <w:rFonts w:hint="eastAsia"/>
        </w:rPr>
        <w:t>,</w:t>
      </w:r>
      <w:r>
        <w:rPr>
          <w:rFonts w:hint="eastAsia"/>
        </w:rPr>
        <w:t>类型等配置用途</w:t>
      </w:r>
      <w:r>
        <w:rPr>
          <w:rFonts w:hint="eastAsia"/>
        </w:rPr>
        <w:t>,5</w:t>
      </w:r>
      <w:r>
        <w:rPr>
          <w:rFonts w:hint="eastAsia"/>
        </w:rPr>
        <w:t>行外才可以填数据</w:t>
      </w:r>
    </w:p>
    <w:p w:rsidR="004D6018" w:rsidRDefault="003E7782" w:rsidP="004D6018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Pr="003E7782">
        <w:t>Run.bat</w:t>
      </w:r>
      <w:r>
        <w:rPr>
          <w:rFonts w:hint="eastAsia"/>
        </w:rPr>
        <w:t>脚本自动生成脚本</w:t>
      </w:r>
      <w:r>
        <w:rPr>
          <w:rFonts w:hint="eastAsia"/>
        </w:rPr>
        <w:t>,</w:t>
      </w:r>
      <w:r>
        <w:rPr>
          <w:rFonts w:hint="eastAsia"/>
        </w:rPr>
        <w:t>生成路径</w:t>
      </w:r>
      <w:r>
        <w:rPr>
          <w:rFonts w:hint="eastAsia"/>
        </w:rPr>
        <w:t>:</w:t>
      </w:r>
      <w:r>
        <w:t xml:space="preserve"> </w:t>
      </w:r>
    </w:p>
    <w:p w:rsidR="004D6018" w:rsidRDefault="003E7782" w:rsidP="004D6018">
      <w:pPr>
        <w:pStyle w:val="af8"/>
        <w:ind w:left="465" w:firstLineChars="0" w:firstLine="0"/>
      </w:pPr>
      <w:r>
        <w:rPr>
          <w:rFonts w:hint="eastAsia"/>
        </w:rPr>
        <w:t>Lua:</w:t>
      </w:r>
      <w:r>
        <w:t xml:space="preserve"> </w:t>
      </w:r>
      <w:r w:rsidRPr="003E7782">
        <w:t>Content\Res\Lua\lua_table</w:t>
      </w:r>
    </w:p>
    <w:p w:rsidR="003E7782" w:rsidRDefault="004D6018" w:rsidP="004D6018">
      <w:pPr>
        <w:pStyle w:val="af8"/>
        <w:ind w:left="465" w:firstLineChars="0" w:firstLine="0"/>
      </w:pPr>
      <w:r>
        <w:rPr>
          <w:rFonts w:hint="eastAsia"/>
        </w:rPr>
        <w:t>C++:</w:t>
      </w:r>
      <w:r>
        <w:t xml:space="preserve"> </w:t>
      </w:r>
      <w:r w:rsidRPr="004D6018">
        <w:t>Source\WarframeDemo\Framework\Lua\LuaTable</w:t>
      </w:r>
    </w:p>
    <w:p w:rsidR="004D6018" w:rsidRDefault="004D6018" w:rsidP="004D6018">
      <w:pPr>
        <w:pStyle w:val="1"/>
      </w:pPr>
      <w:r>
        <w:rPr>
          <w:rFonts w:hint="eastAsia"/>
        </w:rPr>
        <w:t>字段类型</w:t>
      </w:r>
    </w:p>
    <w:p w:rsidR="004D6018" w:rsidRDefault="004D6018" w:rsidP="004D6018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整数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:1</w:t>
      </w:r>
    </w:p>
    <w:p w:rsidR="004D6018" w:rsidRDefault="004D6018" w:rsidP="004D6018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小数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:1.0</w:t>
      </w:r>
    </w:p>
    <w:p w:rsidR="004D6018" w:rsidRDefault="004D6018" w:rsidP="004D6018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布尔</w:t>
      </w:r>
      <w:r>
        <w:rPr>
          <w:rFonts w:hint="eastAsia"/>
        </w:rPr>
        <w:t xml:space="preserve"> bool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:true/false</w:t>
      </w:r>
    </w:p>
    <w:p w:rsidR="004D6018" w:rsidRDefault="004D6018" w:rsidP="004D6018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文本</w:t>
      </w:r>
      <w:r>
        <w:rPr>
          <w:rFonts w:hint="eastAsia"/>
        </w:rPr>
        <w:t>:</w:t>
      </w:r>
    </w:p>
    <w:p w:rsidR="004D6018" w:rsidRDefault="004D6018" w:rsidP="004D6018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翻译文本</w:t>
      </w:r>
      <w:r>
        <w:rPr>
          <w:rFonts w:hint="eastAsia"/>
        </w:rPr>
        <w:t xml:space="preserve"> lang,</w:t>
      </w:r>
      <w:r>
        <w:t xml:space="preserve"> </w:t>
      </w:r>
      <w:r>
        <w:rPr>
          <w:rFonts w:hint="eastAsia"/>
        </w:rPr>
        <w:t>表格内填写文本</w:t>
      </w:r>
      <w:r>
        <w:rPr>
          <w:rFonts w:hint="eastAsia"/>
        </w:rPr>
        <w:t>ID</w:t>
      </w:r>
    </w:p>
    <w:p w:rsidR="004D6018" w:rsidRDefault="004D6018" w:rsidP="004D6018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常规文本</w:t>
      </w:r>
      <w:r>
        <w:rPr>
          <w:rFonts w:hint="eastAsia"/>
        </w:rPr>
        <w:t xml:space="preserve"> string</w:t>
      </w:r>
      <w:r>
        <w:t xml:space="preserve"> ,</w:t>
      </w:r>
      <w:r>
        <w:rPr>
          <w:rFonts w:hint="eastAsia"/>
        </w:rPr>
        <w:t xml:space="preserve">　表格内填写文本</w:t>
      </w:r>
    </w:p>
    <w:p w:rsidR="004D6018" w:rsidRDefault="004D6018" w:rsidP="004D6018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扩展</w:t>
      </w:r>
      <w:r>
        <w:rPr>
          <w:rFonts w:hint="eastAsia"/>
        </w:rPr>
        <w:t xml:space="preserve"> json</w:t>
      </w:r>
      <w:r>
        <w:t xml:space="preserve"> </w:t>
      </w:r>
    </w:p>
    <w:p w:rsidR="001B323C" w:rsidRDefault="001B323C" w:rsidP="001B323C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数组</w:t>
      </w:r>
      <w:r>
        <w:rPr>
          <w:rFonts w:hint="eastAsia"/>
        </w:rPr>
        <w:t xml:space="preserve"> json[int]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json[string]</w:t>
      </w:r>
    </w:p>
    <w:p w:rsidR="001B323C" w:rsidRDefault="001B323C" w:rsidP="001B323C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字典</w:t>
      </w:r>
      <w:r>
        <w:rPr>
          <w:rFonts w:hint="eastAsia"/>
        </w:rPr>
        <w:t xml:space="preserve"> json{int</w:t>
      </w:r>
      <w:r w:rsidR="00F75EF9">
        <w:t>:</w:t>
      </w:r>
      <w:r>
        <w:rPr>
          <w:rFonts w:hint="eastAsia"/>
        </w:rPr>
        <w:t>string}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="00F75EF9">
        <w:rPr>
          <w:rFonts w:hint="eastAsia"/>
        </w:rPr>
        <w:t>json{string</w:t>
      </w:r>
      <w:r w:rsidR="00F75EF9">
        <w:t>:</w:t>
      </w:r>
      <w:r>
        <w:rPr>
          <w:rFonts w:hint="eastAsia"/>
        </w:rPr>
        <w:t>int}</w:t>
      </w:r>
      <w:r>
        <w:t xml:space="preserve"> </w:t>
      </w:r>
      <w:r>
        <w:rPr>
          <w:rFonts w:hint="eastAsia"/>
        </w:rPr>
        <w:t>/</w:t>
      </w:r>
      <w:r w:rsidRPr="001B323C">
        <w:rPr>
          <w:rFonts w:hint="eastAsia"/>
        </w:rPr>
        <w:t xml:space="preserve"> </w:t>
      </w:r>
      <w:r w:rsidR="00F75EF9">
        <w:rPr>
          <w:rFonts w:hint="eastAsia"/>
        </w:rPr>
        <w:t>json{string</w:t>
      </w:r>
      <w:r w:rsidR="00F75EF9">
        <w:t>:</w:t>
      </w:r>
      <w:r>
        <w:rPr>
          <w:rFonts w:hint="eastAsia"/>
        </w:rPr>
        <w:t>string }/</w:t>
      </w:r>
      <w:r w:rsidRPr="001B323C">
        <w:rPr>
          <w:rFonts w:hint="eastAsia"/>
        </w:rPr>
        <w:t xml:space="preserve"> </w:t>
      </w:r>
      <w:r>
        <w:rPr>
          <w:rFonts w:hint="eastAsia"/>
        </w:rPr>
        <w:t>json{</w:t>
      </w:r>
      <w:r w:rsidRPr="001B323C">
        <w:rPr>
          <w:rFonts w:hint="eastAsia"/>
        </w:rPr>
        <w:t xml:space="preserve"> </w:t>
      </w:r>
      <w:r w:rsidR="00F75EF9">
        <w:rPr>
          <w:rFonts w:hint="eastAsia"/>
        </w:rPr>
        <w:t>int</w:t>
      </w:r>
      <w:r w:rsidR="00F75EF9">
        <w:t>:</w:t>
      </w:r>
      <w:r>
        <w:rPr>
          <w:rFonts w:hint="eastAsia"/>
        </w:rPr>
        <w:t>int}</w:t>
      </w:r>
    </w:p>
    <w:p w:rsidR="009937DA" w:rsidRDefault="009937DA" w:rsidP="009937DA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类型只写</w:t>
      </w:r>
      <w:r>
        <w:rPr>
          <w:rFonts w:hint="eastAsia"/>
        </w:rPr>
        <w:t>json</w:t>
      </w:r>
      <w:r>
        <w:rPr>
          <w:rFonts w:hint="eastAsia"/>
        </w:rPr>
        <w:t>一般要使用者自己到</w:t>
      </w:r>
      <w:r>
        <w:rPr>
          <w:rFonts w:hint="eastAsia"/>
        </w:rPr>
        <w:t>Lua</w:t>
      </w:r>
      <w:r>
        <w:rPr>
          <w:rFonts w:hint="eastAsia"/>
        </w:rPr>
        <w:t>表里取值</w:t>
      </w:r>
    </w:p>
    <w:p w:rsidR="009937DA" w:rsidRDefault="009937DA" w:rsidP="009937DA">
      <w:pPr>
        <w:pStyle w:val="1"/>
      </w:pPr>
      <w:r>
        <w:rPr>
          <w:rFonts w:hint="eastAsia"/>
        </w:rPr>
        <w:t>国际化表</w:t>
      </w:r>
    </w:p>
    <w:p w:rsidR="009937DA" w:rsidRDefault="009937DA" w:rsidP="009937DA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t>每种语言以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形式配置</w:t>
      </w:r>
      <w:r w:rsidR="00276263">
        <w:rPr>
          <w:rFonts w:hint="eastAsia"/>
        </w:rPr>
        <w:t>,</w:t>
      </w:r>
      <w:r w:rsidR="00276263">
        <w:t xml:space="preserve"> </w:t>
      </w:r>
      <w:r w:rsidR="00276263">
        <w:rPr>
          <w:rFonts w:hint="eastAsia"/>
        </w:rPr>
        <w:t>前两列为</w:t>
      </w:r>
      <w:r w:rsidR="00276263">
        <w:rPr>
          <w:rFonts w:hint="eastAsia"/>
        </w:rPr>
        <w:t>key</w:t>
      </w:r>
      <w:r w:rsidR="00276263">
        <w:t xml:space="preserve"> </w:t>
      </w:r>
      <w:r w:rsidR="00276263">
        <w:rPr>
          <w:rFonts w:hint="eastAsia"/>
        </w:rPr>
        <w:t>value</w:t>
      </w:r>
      <w:r w:rsidR="00276263">
        <w:rPr>
          <w:rFonts w:hint="eastAsia"/>
        </w:rPr>
        <w:t>保留</w:t>
      </w:r>
      <w:r w:rsidR="00276263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后面</w:t>
      </w:r>
      <w:r w:rsidR="00276263">
        <w:rPr>
          <w:rFonts w:hint="eastAsia"/>
        </w:rPr>
        <w:t>列</w:t>
      </w:r>
      <w:r>
        <w:rPr>
          <w:rFonts w:hint="eastAsia"/>
        </w:rPr>
        <w:t>随便填</w:t>
      </w:r>
      <w:r w:rsidR="00276263">
        <w:t xml:space="preserve"> </w:t>
      </w:r>
    </w:p>
    <w:p w:rsidR="00276263" w:rsidRPr="009937DA" w:rsidRDefault="00276263" w:rsidP="009937DA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t>每个工作表作为一种语言导出</w:t>
      </w:r>
    </w:p>
    <w:sectPr w:rsidR="00276263" w:rsidRPr="00993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371" w:rsidRDefault="00D14371" w:rsidP="003E7782">
      <w:pPr>
        <w:spacing w:after="0" w:line="240" w:lineRule="auto"/>
      </w:pPr>
      <w:r>
        <w:separator/>
      </w:r>
    </w:p>
  </w:endnote>
  <w:endnote w:type="continuationSeparator" w:id="0">
    <w:p w:rsidR="00D14371" w:rsidRDefault="00D14371" w:rsidP="003E7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371" w:rsidRDefault="00D14371" w:rsidP="003E7782">
      <w:pPr>
        <w:spacing w:after="0" w:line="240" w:lineRule="auto"/>
      </w:pPr>
      <w:r>
        <w:separator/>
      </w:r>
    </w:p>
  </w:footnote>
  <w:footnote w:type="continuationSeparator" w:id="0">
    <w:p w:rsidR="00D14371" w:rsidRDefault="00D14371" w:rsidP="003E7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021E1"/>
    <w:multiLevelType w:val="hybridMultilevel"/>
    <w:tmpl w:val="446E864E"/>
    <w:lvl w:ilvl="0" w:tplc="4F84E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50B1A"/>
    <w:multiLevelType w:val="hybridMultilevel"/>
    <w:tmpl w:val="42704828"/>
    <w:lvl w:ilvl="0" w:tplc="E4EA8B9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479970F4"/>
    <w:multiLevelType w:val="hybridMultilevel"/>
    <w:tmpl w:val="C256E2C0"/>
    <w:lvl w:ilvl="0" w:tplc="0DCCC4E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93004B7"/>
    <w:multiLevelType w:val="hybridMultilevel"/>
    <w:tmpl w:val="FC6659FC"/>
    <w:lvl w:ilvl="0" w:tplc="394213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8C35E50"/>
    <w:multiLevelType w:val="hybridMultilevel"/>
    <w:tmpl w:val="5328A2FC"/>
    <w:lvl w:ilvl="0" w:tplc="90AA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48"/>
    <w:rsid w:val="0017389F"/>
    <w:rsid w:val="001B323C"/>
    <w:rsid w:val="00276263"/>
    <w:rsid w:val="002C6F48"/>
    <w:rsid w:val="00320FB1"/>
    <w:rsid w:val="003E7782"/>
    <w:rsid w:val="004D6018"/>
    <w:rsid w:val="00543E21"/>
    <w:rsid w:val="00610DBE"/>
    <w:rsid w:val="00811324"/>
    <w:rsid w:val="009937DA"/>
    <w:rsid w:val="00D14371"/>
    <w:rsid w:val="00D267A5"/>
    <w:rsid w:val="00D77D90"/>
    <w:rsid w:val="00F7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8619C"/>
  <w15:chartTrackingRefBased/>
  <w15:docId w15:val="{8C5DB08B-408C-40BD-8A81-D351250C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782"/>
  </w:style>
  <w:style w:type="paragraph" w:styleId="1">
    <w:name w:val="heading 1"/>
    <w:basedOn w:val="a"/>
    <w:next w:val="a"/>
    <w:link w:val="10"/>
    <w:uiPriority w:val="9"/>
    <w:qFormat/>
    <w:rsid w:val="003E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7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E7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2410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7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77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A610D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77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2410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77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77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77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782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E7782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E7782"/>
    <w:rPr>
      <w:rFonts w:asciiTheme="majorHAnsi" w:eastAsiaTheme="majorEastAsia" w:hAnsiTheme="majorHAnsi" w:cstheme="majorBidi"/>
      <w:color w:val="72410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E7782"/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E7782"/>
    <w:rPr>
      <w:rFonts w:asciiTheme="majorHAnsi" w:eastAsiaTheme="majorEastAsia" w:hAnsiTheme="majorHAnsi" w:cstheme="majorBidi"/>
      <w:color w:val="AA610D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E7782"/>
    <w:rPr>
      <w:rFonts w:asciiTheme="majorHAnsi" w:eastAsiaTheme="majorEastAsia" w:hAnsiTheme="majorHAnsi" w:cstheme="majorBidi"/>
      <w:color w:val="72410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3E7782"/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E778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E778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3E7782"/>
    <w:pPr>
      <w:spacing w:after="200" w:line="240" w:lineRule="auto"/>
    </w:pPr>
    <w:rPr>
      <w:i/>
      <w:iCs/>
      <w:color w:val="637052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7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3E778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E778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3E778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3E7782"/>
    <w:rPr>
      <w:b/>
      <w:bCs/>
      <w:color w:val="auto"/>
    </w:rPr>
  </w:style>
  <w:style w:type="character" w:styleId="a9">
    <w:name w:val="Emphasis"/>
    <w:basedOn w:val="a0"/>
    <w:uiPriority w:val="20"/>
    <w:qFormat/>
    <w:rsid w:val="003E7782"/>
    <w:rPr>
      <w:i/>
      <w:iCs/>
      <w:color w:val="auto"/>
    </w:rPr>
  </w:style>
  <w:style w:type="paragraph" w:styleId="aa">
    <w:name w:val="No Spacing"/>
    <w:uiPriority w:val="1"/>
    <w:qFormat/>
    <w:rsid w:val="003E778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E778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E7782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E7782"/>
    <w:pPr>
      <w:pBdr>
        <w:top w:val="single" w:sz="4" w:space="10" w:color="E48312" w:themeColor="accent1"/>
        <w:bottom w:val="single" w:sz="4" w:space="10" w:color="E48312" w:themeColor="accent1"/>
      </w:pBdr>
      <w:spacing w:before="360" w:after="360"/>
      <w:ind w:left="864" w:right="864"/>
      <w:jc w:val="center"/>
    </w:pPr>
    <w:rPr>
      <w:i/>
      <w:iCs/>
      <w:color w:val="E48312" w:themeColor="accent1"/>
    </w:rPr>
  </w:style>
  <w:style w:type="character" w:customStyle="1" w:styleId="ae">
    <w:name w:val="明显引用 字符"/>
    <w:basedOn w:val="a0"/>
    <w:link w:val="ad"/>
    <w:uiPriority w:val="30"/>
    <w:rsid w:val="003E7782"/>
    <w:rPr>
      <w:i/>
      <w:iCs/>
      <w:color w:val="E48312" w:themeColor="accent1"/>
    </w:rPr>
  </w:style>
  <w:style w:type="character" w:styleId="af">
    <w:name w:val="Subtle Emphasis"/>
    <w:basedOn w:val="a0"/>
    <w:uiPriority w:val="19"/>
    <w:qFormat/>
    <w:rsid w:val="003E778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E7782"/>
    <w:rPr>
      <w:i/>
      <w:iCs/>
      <w:color w:val="E48312" w:themeColor="accent1"/>
    </w:rPr>
  </w:style>
  <w:style w:type="character" w:styleId="af1">
    <w:name w:val="Subtle Reference"/>
    <w:basedOn w:val="a0"/>
    <w:uiPriority w:val="31"/>
    <w:qFormat/>
    <w:rsid w:val="003E7782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3E7782"/>
    <w:rPr>
      <w:b/>
      <w:bCs/>
      <w:smallCaps/>
      <w:color w:val="E48312" w:themeColor="accent1"/>
      <w:spacing w:val="5"/>
    </w:rPr>
  </w:style>
  <w:style w:type="character" w:styleId="af3">
    <w:name w:val="Book Title"/>
    <w:basedOn w:val="a0"/>
    <w:uiPriority w:val="33"/>
    <w:qFormat/>
    <w:rsid w:val="003E778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E778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3E7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3E7782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3E77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3E7782"/>
    <w:rPr>
      <w:sz w:val="18"/>
      <w:szCs w:val="18"/>
    </w:rPr>
  </w:style>
  <w:style w:type="paragraph" w:styleId="af8">
    <w:name w:val="List Paragraph"/>
    <w:basedOn w:val="a"/>
    <w:uiPriority w:val="34"/>
    <w:qFormat/>
    <w:rsid w:val="003E7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回顾">
  <a:themeElements>
    <a:clrScheme name="回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回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回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74CC-59BD-4AE3-AC52-6E532FB26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500</Characters>
  <Application>Microsoft Office Word</Application>
  <DocSecurity>0</DocSecurity>
  <Lines>4</Lines>
  <Paragraphs>1</Paragraphs>
  <ScaleCrop>false</ScaleCrop>
  <Company>SDG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林伟.tary</dc:creator>
  <cp:keywords/>
  <dc:description/>
  <cp:lastModifiedBy>林伟.tary</cp:lastModifiedBy>
  <cp:revision>8</cp:revision>
  <dcterms:created xsi:type="dcterms:W3CDTF">2019-07-17T07:27:00Z</dcterms:created>
  <dcterms:modified xsi:type="dcterms:W3CDTF">2019-10-31T08:33:00Z</dcterms:modified>
</cp:coreProperties>
</file>