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UC-01</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Initialise Preferences on App Launch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System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When the user opens the application, the system loads any saved default preference weights from localStorage and initialises the search page. If no saved defaults exist, equal weights (0.25 each) are used.</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 has opened the application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The search page is displayed with preference values loaded and the user can begin entering a trip request</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Every app launch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User opens the application.
2. System reads saved default weights from localStorage (key: sgtb-settings).
3. If saved defaults exist, system initialises preference weights to the saved values (default_wt_time, default_wt_cost, default_wt_risk, default_wt_comfort).
4. If no saved defaults exist, system initialises weights to equal defaults (0.25 each).
5. System initialises route filtering constraints to no restriction (empty).
6. System enables both route categories (Public Transit and Taxi/Drive).
7. System displays the main search page with origin and destination input fields.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If localStorage is corrupted or unreadable, system falls back to equal defaults (0.25 each).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UC-02</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Adjust Preferences for Current Search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Allows the user to expand the priorities and constraints section on the search page and adjust preference weights, route categories, and filtering constraints for the current search. Changes apply only to the current search and do not modify saved defaults.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 is on the search page (UC-01 completed)</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The active preference configuration for the current search is updated</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Medium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User taps "Show priorities &amp; constraints" to expand the preferences section.
2. System displays four slider controls for Time, Cost, Risk, and Comfort (range 0.0–1.0, step 0.05), and three optional constraint fields (max walking minutes, max transfers, max budget).
3. User adjusts one or more priority weight sliders. The current value is displayed next to each slider.
4. User optionally enters a maximum walking allowance (minutes), maximum number of transfers, or maximum trip budget (SGD). Leaving a field empty indicates no restriction.
5. User optionally toggles route categories (Public Transit, Taxi/Drive). The system silently prevents disabling the last remaining category by reverting the toggle.
6. System applies the active preference configuration when the user initiates route search.
7. The system normalises the preference weights (dividing each by the sum of all weights) so they total 1.0 before applying to scoring.</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 may collapse the section; the current active preferences remain in effect.</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UC-03</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Input Origin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Lets the user specify where their trip starts by typing an address. The system provides autocomplete suggestions from the OneMap API, which implicitly constrains results to Singapore.</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 is on the search page</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An origin location is entered in the origin field</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User begins typing in the origin input field.
2. After a 300ms debounce delay and a minimum of 2 characters, the system queries the OneMap API for matching location suggestions (UC-05).
3. System displays a dropdown list of up to 5 matching suggestions.
4. User selects a suggestion to populate the origin field, or continues typing to refine suggestions.
5. The OneMap API only returns Singapore-based results, implicitly constraining the origin to Singapore.</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If the OneMap API returns no results, no suggestions are displayed and the user may type a location manually.</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UC-05 Generate Suggestions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UC-04</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Input Destination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Lets the user specify where they want to go by typing an address. The system provides autocomplete suggestions from the OneMap API and validates the destination is not identical to the origin.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 is on the search page</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A destination location is entered in the destination field</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User begins typing in the destination input field.
2. After a 300ms debounce delay and a minimum of 2 characters, the system queries the OneMap API for matching location suggestions (UC-05).
3. System displays a dropdown list of up to 5 matching suggestions.
4. User selects a suggestion to populate the destination field, or continues typing to refine suggestions.
5. System checks that the destination is not identical to the origin (case-insensitive comparison).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If the destination matches the origin, the system displays "Origin and destination cannot be the same" and disables the Find Routes button.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UC-05 Generate Suggestions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UC-05</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Generate Suggestions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System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Provides autocomplete location suggestions from the OneMap API as the user types an origin or destination. Suggestions are debounced and refreshed as the input changes.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 is typing in the origin (UC-03) or destination (UC-04) input field with at least 2 characters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A list of matching location suggestions is displayed in a dropdown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Medium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User types at least 2 characters in a location input field.
2. System waits 300ms after the last keystroke (debounce).
3. System sends a request to the OneMap API with the input text.
4. OneMap returns matching Singapore locations with building name, block number, road name, postal code, and coordinates.
5. System parses results and displays up to 5 suggestions in a dropdown below the input field.
6. As the user modifies the text, the system re-queries and refreshes the suggestion list.
7. User selects a suggestion to populate the field.</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If the input is fewer than 2 characters, the suggestion dropdown is hidden.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If the OneMap API is unreachable, suggestions fail silently and no dropdown is shown.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UC-06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Initiate Trip Request</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The user enters an origin and destination on the search page, optionally adjusts preferences (UC-02), and initiates route search. The system validates inputs and passes them to route generation.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 is on the search page with preferences initialised (UC-01)</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Validated trip inputs and active preferences are passed to route generation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User enters an origin location (UC-03).
2. User enters a destination location (UC-04).
3. User optionally swaps origin and destination using the swap button.
4. User optionally adjusts preferences for this search (UC-02).
5. System validates that: (a) origin has at least 2 characters, (b) destination has at least 2 characters, (c) origin and destination are not identical (case-insensitive), and (d) at least one route category is enabled.
6. System enables the "Find Routes" button when all validations pass.
7. User taps "Find Routes".
8. System passes the validated inputs (origin, destination, weights, modes, constraints) to route generation (UC-10).</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If origin and destination are identical, system displays "Origin and destination cannot be the same" and disables the Find Routes button.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UC-02 Adjust Preferences, UC-03 Input Origin, UC-04 Input Destination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UC-07</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Collect and Validate Transport Data</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System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Gathers all real-time transport data needed for risk assessment and route generation. Uses a TTL-based in-memory cache with automatic freshness validation and fallback handling.</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Route generation has been triggered (UC-06 or UC-17)</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All required transport data is collected, timestamped, and available for assessment. Affected elements are marked if fallback data was used.</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System identifies which data sources are needed based on the enabled route categories and route segments.
2. For each required source, system checks the in-memory TTL cache. If the cached entry is fresh (within its TTL threshold), it is used directly.
3. If the cache entry is expired or missing, system fetches fresh data from the external API: (a) LTA Bus Arrival API — bus crowding and arrival times (TTL: 30s); (b) LTA PCD Forecast — MRT station crowding by time interval (TTL: 600s); (c) LTA Train Service Alerts — MRT delay/disruption status (TTL: 60s); (d) LTA Traffic Speed Bands — road traffic congestion data (TTL: 300s); (e) LTA Carpark Availability — parking lot counts near destination (TTL: 300s); (f) NEA 2-Hour Weather Forecast — rain prediction along route.
4. Each response is stored in the cache with its retrieval timestamp.
5. If an API call fails, system falls back to the most recent cached data (even if expired) and marks it with is_fallback = true. If no cached data exists at all, an empty structure with is_fallback = true is used.
6. Different segments within the same route may independently use real-time or fallback data. If any segment uses fallback data, the route-level uses_fallback flag is set to true.
7. The Settings screen displays each data source status as "Live" (green) or "Fallback" (amber).</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If an API is completely unreachable with no cached data, the system proceeds without that data source and flags the gap.</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UC-08</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Assess Crowding Risk</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System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Evaluates how crowded each public transport segment is likely to be. Each segment gets a Low, Medium, High, or Unknown crowding label. Driving segments are assigned Unknown.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Transport data has been collected (UC-07) and routes have been generated (UC-10)</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Segment-level and route-level crowding risk indicators are assigned</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For each bus segment, system computes a crowding indicator from the LTA Bus Arrival API Load field: SEA (Seats Available) = Low, SDA (Standing Available) = Medium, LSD (Limited Standing) = High.
2. For each MRT segment, system computes a crowding indicator from the LTA PCD Forecast CrowdLevel field matched to the closest time interval: l/low = Low, m/moderate = Medium, h/high = High.
3. For driving/taxi segments, crowding is set to Unknown (not applicable).
4. If crowding data is unavailable for a segment, it is marked Unknown.
5. System aggregates segment-level values to a route-level crowding risk using a worst-case (maximum) rule: (a) if all segments are Unknown, the route is Unknown with numeric value 2; (b) if some are Unknown and some known, the route-level value is the maximum of the known values; (c) otherwise, the highest segment risk is used.
6. Route-level crowding risk is passed to UC-11 for scoring.</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UC-09</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Assess Delay Risk</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System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Evaluates the likelihood of delays on each route segment. For MRT, uses train service alerts. For driving/taxi, matches LTA Traffic Speed Bands along the route polyline. Bus segments default to Low.</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Transport data has been collected (UC-07) and routes have been generated (UC-10)</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Segment-level and route-level delay risk indicators are assigned</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For each MRT segment, system computes a delay indicator from the LTA Train Service Alerts API: Status=1 (normal) = Low; Status=2 (disruption) on the route’s line = High; Status=2 on a different line = Low; Status=2 with no specific line identified = Medium (precautionary).
2. For each bus segment, system assigns a default delay indicator of Low.
3. For each driving/taxi segment, system decodes the Google overview polyline, samples up to 20 evenly-spaced points along the route, and matches LTA Traffic Speed Bands within 500m of each sample point using a spatial grid index. The average SpeedBand value determines delay: band &gt;= 4 (30+ km/h) = Low, band &gt;= 2 (10–29 km/h) = Medium, band &lt; 2 (0–9 km/h) = High.
4. If delay data is unavailable for a segment, it is marked Unknown.
5. System aggregates to route-level delay risk using the same worst-case rule as crowding (UC-08 step 5).
6. Route-level delay risk is passed to UC-11 for scoring.</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If no polyline is available for a driving segment, system falls back to checking speed bands near the start and end coordinates only.</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UC-10</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Generate Routes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System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Produces candidate route options from origin to destination using the Google Directions API for enabled transport modes. Applies user constraints, deduplicates routes, and assigns route attributes.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Trip request inputs are validated (UC-06) and transport data is collected (UC-07)</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A set of feasible, deduplicated candidate routes is generated with assigned attributes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System reads the active preference configuration to determine which modes are enabled.
2. If Public Transit is enabled, system calls the Google Directions API with mode "transit".
3. If Taxi/Drive is enabled, system calls the Google Directions API with mode "driving". For each driving route, system generates two candidates: (a) a Taxi candidate (no parking penalty, CDG 2026 metered fare with surcharges) and (b) a Drive candidate (fuel cost, with parking penalties).
4. System deduplicates candidate routes by fingerprint (category + mode sequence + line names + stops), retaining the faster route.
5. System filters out routes that violate the maximum walking allowance, maximum transfers, or maximum budget constraints.
6. For each feasible route, system assigns: estimated travel time, realistic travel time (adding bus wait buffer and parking search penalties), number of transfers, estimated cost, walking time, weather data, ERP charges, parking availability, and route-level risk indicators from UC-08 and UC-09.
7. Candidate routes are passed to UC-11 for scoring and UC-12 for ranking.</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If no feasible routes remain after constraint filtering, the system returns an empty route list with the message "No routes found or API unavailable".</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UC-08, UC-09, UC-11, UC-12</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UC-11</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Generate Scores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System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Computes composite scores for each candidate route by combining normalised route attributes with the user's preference weights across four dimensions: Time, Cost, Risk, and Comfort. Lower score = better route.</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Routes have been generated (UC-10) with assigned attributes and risk indicators from UC-08 and UC-09</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Each candidate route has a composite score ready for ranking</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System computes a combined Risk score for each route: risk_num = max(crowding_numeric, delay_numeric), producing a value on the 1–3 scale.
2. System computes a Comfort score: comfort = 0.6 * walk_score + 0.4 * transfer_score.
3. System applies min-max normalisation across all candidate routes for each of the four dimensions (time uses realistic_time_min, cost, risk, comfort). If all routes share the same value, the normalised value is set to 0.0.
4. System normalises the user’s preference weights so they sum to 1.0.
5. System computes the composite score: Score = w_T * T’ + w_B * B’ + w_R * R’ + w_F * F’.
6. Scores are attached to each route and passed to UC-12 for ranking.</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UC-12</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Rank Routes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System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Sorts all candidate routes from best to worst based on composite scores. Uses a multi-level tie-breaker when scores are equal and ensures category diversity in the final selection.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Composite scores have been computed for all candidate routes (UC-11)</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Up to 5 routes are selected for display with category diversity</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System sorts all candidate routes in ascending order of composite score (lowest = best).
2. If two or more routes tie, system applies tie-breaking: (a) lower combined risk, (b) lower comfort value, (c) shorter travel time, (d) lower cost.
3. System selects up to 5 routes, ensuring category diversity: first the best from each category (Public Transit, Taxi, Drive), then filling remaining slots.
4. Final selection is re-sorted by score.
5. System generates a brief explanation for each route (UC-13).
6. Ranked routes are passed to UC-14 for display.</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UC-13 Generate Route Explanation, UC-14 Display Routes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UC-13</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Generate Route Explanation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System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Creates a brief, human-readable explanation for each route, referencing the user's highest-weighted criterion, per-step crowding highlights, walking time, and any fallback data warnings.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Routes have been scored and ranked (UC-11, UC-12)</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Each route has a brief explanation attached for display</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Medium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System identifies the user’s highest-weighted preference criterion.
2. For each route, system generates an explanation: Time = "Fastest option at {X} min"; Cost = "Cheapest at ${X}"; Risk = "Lowest risk: {category}"; Comfort = "Most comfortable: {X} min walk, {Y} transfer(s)".
3. System appends per-step crowding highlights (e.g., "Crowded: Bus 143").
4. System appends total walking time.
5. If fallback data was used, appends "(some data is estimated)".
6. The explanation is attached to the route for display in UC-14.</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UC-14</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Display Routes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System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Presents the final ranked route options to the user with travel times, costs, risk levels, step-by-step details, weather warnings, ERP charges, parking status, bus frequency, and explanations.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Routes have been ranked (UC-12) and explanations generated (UC-13)</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The user can see and compare the recommended route options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System displays up to 5 ranked route options.
2. Each route card shows: category (Public Transit / Taxi / Drive), estimated and realistic travel time, transfers, cost with breakdown, walking time, crowding and delay risk badges.
3. Each route includes its one-line explanation.
4. Step-by-step details show Walk / Bus / Train segments with line names, stop counts, and per-step crowding.
5. For Taxi/Drive routes, ERP charges and gantry details are shown.
6. For Drive routes, parking availability status and time penalties are displayed.
7. Weather rain warnings and low-frequency bus warnings are shown inline.
8. Routes using fallback data display "(some data is estimated)".
9. If no routes found, system shows a message prompting the user to modify constraints.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UC-15</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Select Route on Map</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Allows the user to tap a route card to select it. The selected route is highlighted on the interactive map with a colour-coded polyline showing each segment.</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Routes have been displayed (UC-14)</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The selected route is visually highlighted on the map and the route card is marked as selected</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Medium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High</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User taps a route card from the displayed list.
2. System marks the tapped card as selected (amber highlight).
3. System decodes the route’s overview polyline and renders it on the Leaflet map overlay.
4. The polyline is colour-coded by segment mode (Walk = dashed, Bus/Train/Drive = solid, coloured by transport line).
5. Map auto-fits bounds to show the full selected route.
6. Step labels and transfer points are shown along the route on the map.</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 taps a different route card to switch the selected route.</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UC-16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View Scoring Breakdown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Allows the user to view a detailed breakdown of how each route was scored across the four dimensions (Time, Cost, Risk, Comfort), including normalised values, weighted contributions, and the composite score.</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Routes have been generated and displayed (UC-14)</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The user can see the detailed scoring analysis for all routes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Medium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Medium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User navigates to the Scoring tab via the bottom navigation bar.
2. System displays the active preference weights for the current search.
3. System displays a comparison table showing all routes with their normalised dimension values and composite scores.
4. For each route, system shows the weighted contribution of each dimension to the final score.
5. System displays an educational section explaining the scoring process.
6. For routes containing MRT segments, system displays per-station crowding heatmaps (UC-18).</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If no routes have been generated yet, system prompts the user to search for routes first.</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UC-18 View Crowding Heatmap</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UC-17</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Refresh Routes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Allows the user to manually re-fetch transport data and regenerate routes, ensuring recommendations reflect the latest conditions.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Routes have already been generated and displayed for the current trip</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Route recommendations are regenerated using the most recent transport data</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Medium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Low to Medium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User taps the refresh button on the results page or main view.
2. System re-initiates route generation (UC-10) using the same search parameters.
3. System fetches fresh data from all external APIs, bypassing stale cache entries.
4. Updated routes replace the previous results on screen.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 may also refresh from the Settings screen, which invalidates all cached data without regenerating routes.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UC-10 Generate Routes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UC-18</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View Crowding Heatmap</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Displays a per-station MRT crowding heatmap (6 AM – 11 PM) showing expected crowd levels throughout the day, colour-coded by Low (green), Medium (amber), and High (red).</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Routes containing MRT segments have been generated, and the user is on the Scoring tab (UC-16)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The user can see hourly crowding predictions for each MRT station on their route</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Medium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Medium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System identifies all MRT stations from the route steps.
2. For each station, system calls the /crowding/heatmap endpoint with the station name.
3. Backend looks up the station code and train line, then retrieves the LTA PCD Forecast.
4. Backend extracts half-hourly CrowdLevel intervals for the station.
5. Frontend renders a horizontal bar chart with hourly blocks colour-coded by crowd level.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If the station is not found or PCD data is unavailable, the heatmap is not displayed for that station.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UC-19</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Compare Departure Times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Allows the user to compare route options across different departure time windows (Morning Rush, Around Now, Evening Rush) to find the optimal time to travel.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Routes have been generated and displayed (UC-14)</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The user can see route scores and attributes across 9 departure time slots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Medium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Low to Medium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User taps the "Compare Times" button on the results page.
2. System opens a modal dialog and calls the /routes/compare endpoint.
3. Backend generates routes for 9 time slots across 3 groups: Morning Rush (07:30, 08:00, 08:30), Around Now (current time, +30 min, +60 min), and Evening Rush (17:30, 18:00, 18:30).
4. For each time slot, backend returns the top 3 ranked routes with scores, times, costs, and crowding.
5. Frontend displays the results as a grouped comparison table.
6. User reviews the comparison and closes the modal.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If the backend is unreachable, the modal shows an error message.</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bl>
    <w:p>
      <w:pPr>
        <w:spacing w:after="200"/>
        <w:rPr>
          <w:rFonts w:ascii="Times New Roman" w:hAnsi="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ID: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UC-20</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Change Settings</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Huynh Thao Tuong Van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13/4/2026</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Actor:</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Description:</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Lets the user update app-level settings including display language and default preference weights. Changes are persisted to localStorage and optionally synced to the backend.</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Preconditions: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User navigates to the Settings screen</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Postconditions: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Modified settings are saved and applied</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Priority:</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Medium</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Frequency of Use: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Low</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Flow of Events: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1. User opens the Settings screen.
2. System displays current settings: display language (English, Chinese, Malay, Tamil) and default preference weight sliders (Time, Cost, Risk, Comfort).
3. User modifies one or more settings.
4. If the user changes the display language, system applies the selected language to all user-facing text via the i18n framework immediately on save.
5. User taps Save.
6. System writes the settings to localStorage (key: sgtb-settings) and the language separately (key: sgtb-lang).
7. System optionally syncs settings to the backend via PUT /settings.
8. System confirms the save. The saved default weights will be loaded on the next app launch (UC-01).</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Alternative Flows: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If backend sync fails, the localStorage save is still considered successful.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Exceptions: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Includes: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Special Requirements: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Assumptions: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NIL</w:t>
            </w:r>
          </w:p>
        </w:tc>
      </w:tr>
      <w:tr>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tcPr>
          <w:p>
            <w:pPr>
              <w:rPr>
                <w:rFonts w:ascii="Times New Roman" w:hAnsi="Times New Roman"/>
              </w:rPr>
            </w:pPr>
            <w:r>
              <w:rPr>
                <w:rFonts w:ascii="Times New Roman" w:hAnsi="Times New Roman"/>
                <w:b/>
                <w:bCs/>
              </w:rPr>
              <w:t xml:space="preserve">Notes and Issues:</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pPr>
              <w:rPr>
                <w:rFonts w:ascii="Times New Roman" w:hAnsi="Times New Roman"/>
              </w:rPr>
            </w:pPr>
            <w:r>
              <w:rPr>
                <w:rFonts w:ascii="Times New Roman" w:hAnsi="Times New Roman"/>
              </w:rPr>
              <w:t xml:space="preserve">The Settings screen also displays the status of each data source (Live or Fallback) and provides a cache refresh button.</w:t>
            </w:r>
          </w:p>
        </w:tc>
      </w:tr>
    </w:tbl>
    <w:p>
      <w:pPr>
        <w:spacing w:after="200"/>
        <w:rPr>
          <w:rFonts w:ascii="Times New Roman" w:hAnsi="Times New Roman"/>
        </w:rPr>
      </w:pPr>
    </w:p>
    <w:sectPr w:rsidR="00274B62">
      <w:headerReference w:type="default" r:id="rId11"/>
      <w:footerReference w:type="default" r:id="rId12"/>
      <w:pgSz w:w="12240" w:h="15840" w:code="1"/>
      <w:pgMar w:top="1440" w:right="1440" w:bottom="1440" w:left="1440"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6D376" w14:textId="77777777" w:rsidR="00C3501B" w:rsidRDefault="00C3501B">
      <w:pPr>
        <w:spacing w:line="240" w:lineRule="auto"/>
      </w:pPr>
      <w:r>
        <w:separator/>
      </w:r>
    </w:p>
  </w:endnote>
  <w:endnote w:type="continuationSeparator" w:id="0">
    <w:p w14:paraId="0EDB7771" w14:textId="77777777" w:rsidR="00C3501B" w:rsidRDefault="00C350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64C8C01" w14:paraId="42E5DE4E" w14:textId="77777777" w:rsidTr="564C8C01">
      <w:trPr>
        <w:trHeight w:val="300"/>
      </w:trPr>
      <w:tc>
        <w:tcPr>
          <w:tcW w:w="3120" w:type="dxa"/>
        </w:tcPr>
        <w:p w14:paraId="04C09A9C" w14:textId="2541C949" w:rsidR="564C8C01" w:rsidRDefault="564C8C01" w:rsidP="564C8C01">
          <w:pPr>
            <w:pStyle w:val="Header"/>
            <w:ind w:left="-115"/>
          </w:pPr>
        </w:p>
      </w:tc>
      <w:tc>
        <w:tcPr>
          <w:tcW w:w="3120" w:type="dxa"/>
        </w:tcPr>
        <w:p w14:paraId="2EE387D9" w14:textId="21835F96" w:rsidR="564C8C01" w:rsidRDefault="564C8C01" w:rsidP="564C8C01">
          <w:pPr>
            <w:pStyle w:val="Header"/>
            <w:jc w:val="center"/>
          </w:pPr>
        </w:p>
      </w:tc>
      <w:tc>
        <w:tcPr>
          <w:tcW w:w="3120" w:type="dxa"/>
        </w:tcPr>
        <w:p w14:paraId="7938F355" w14:textId="5FDB5B06" w:rsidR="564C8C01" w:rsidRDefault="564C8C01" w:rsidP="564C8C01">
          <w:pPr>
            <w:pStyle w:val="Header"/>
            <w:ind w:right="-115"/>
            <w:jc w:val="right"/>
          </w:pPr>
        </w:p>
      </w:tc>
    </w:tr>
  </w:tbl>
  <w:p w14:paraId="057A2332" w14:textId="71F2D01D" w:rsidR="003160E8" w:rsidRDefault="003160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92"/>
      <w:gridCol w:w="3192"/>
      <w:gridCol w:w="3192"/>
    </w:tblGrid>
    <w:tr w:rsidR="564C8C01" w14:paraId="2644337F" w14:textId="77777777" w:rsidTr="564C8C01">
      <w:trPr>
        <w:trHeight w:val="300"/>
      </w:trPr>
      <w:tc>
        <w:tcPr>
          <w:tcW w:w="3215" w:type="dxa"/>
        </w:tcPr>
        <w:p w14:paraId="05D325E1" w14:textId="75C205EA" w:rsidR="564C8C01" w:rsidRDefault="564C8C01" w:rsidP="564C8C01">
          <w:pPr>
            <w:pStyle w:val="Header"/>
            <w:ind w:left="-115"/>
          </w:pPr>
        </w:p>
      </w:tc>
      <w:tc>
        <w:tcPr>
          <w:tcW w:w="3215" w:type="dxa"/>
        </w:tcPr>
        <w:p w14:paraId="2E745A83" w14:textId="3FD9FC5E" w:rsidR="564C8C01" w:rsidRDefault="564C8C01" w:rsidP="564C8C01">
          <w:pPr>
            <w:pStyle w:val="Header"/>
            <w:jc w:val="center"/>
          </w:pPr>
        </w:p>
      </w:tc>
      <w:tc>
        <w:tcPr>
          <w:tcW w:w="3215" w:type="dxa"/>
        </w:tcPr>
        <w:p w14:paraId="5F32D4F6" w14:textId="277AA743" w:rsidR="564C8C01" w:rsidRDefault="564C8C01" w:rsidP="564C8C01">
          <w:pPr>
            <w:pStyle w:val="Header"/>
            <w:ind w:right="-115"/>
            <w:jc w:val="right"/>
          </w:pPr>
        </w:p>
      </w:tc>
    </w:tr>
  </w:tbl>
  <w:p w14:paraId="2DE475C5" w14:textId="028B1807" w:rsidR="003160E8" w:rsidRDefault="00316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95B5A" w14:textId="77777777" w:rsidR="00C3501B" w:rsidRDefault="00C3501B">
      <w:pPr>
        <w:spacing w:line="240" w:lineRule="auto"/>
      </w:pPr>
      <w:r>
        <w:separator/>
      </w:r>
    </w:p>
  </w:footnote>
  <w:footnote w:type="continuationSeparator" w:id="0">
    <w:p w14:paraId="271E1098" w14:textId="77777777" w:rsidR="00C3501B" w:rsidRDefault="00C350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DE60" w14:textId="2B94AD93" w:rsidR="00274B62" w:rsidRDefault="00274B62">
    <w:pPr>
      <w:pStyle w:val="Header"/>
    </w:pPr>
    <w:r w:rsidRPr="5DBC4B4C">
      <w:t>Software</w:t>
    </w:r>
    <w:r w:rsidRPr="5DBC4B4C">
      <w:rPr>
        <w:sz w:val="24"/>
        <w:szCs w:val="24"/>
      </w:rPr>
      <w:t xml:space="preserve"> </w:t>
    </w:r>
    <w:r w:rsidRPr="5DBC4B4C">
      <w:t xml:space="preserve">Requirements Specification for </w:t>
    </w:r>
    <w:proofErr w:type="spellStart"/>
    <w:r w:rsidR="30F271FB" w:rsidRPr="5DBC4B4C">
      <w:t>SGTravelBud</w:t>
    </w:r>
    <w:proofErr w:type="spellEnd"/>
    <w:r w:rsidR="77214680">
      <w:tab/>
    </w:r>
    <w:r w:rsidR="30F271FB" w:rsidRPr="5DBC4B4C">
      <w:t xml:space="preserve">                                                                            </w:t>
    </w:r>
    <w:r w:rsidRPr="5DBC4B4C">
      <w:t xml:space="preserve">Page </w:t>
    </w:r>
    <w:r w:rsidRPr="5DBC4B4C">
      <w:fldChar w:fldCharType="begin"/>
    </w:r>
    <w:r>
      <w:instrText xml:space="preserve"> PAGE  \* MERGEFORMAT </w:instrText>
    </w:r>
    <w:r w:rsidRPr="5DBC4B4C">
      <w:fldChar w:fldCharType="separate"/>
    </w:r>
    <w:r w:rsidR="00F8024B" w:rsidRPr="5DBC4B4C">
      <w:t>i</w:t>
    </w:r>
    <w:proofErr w:type="spellStart"/>
    <w:r w:rsidR="00F8024B" w:rsidRPr="5DBC4B4C">
      <w:t>i</w:t>
    </w:r>
    <w:proofErr w:type="spellEnd"/>
    <w:r w:rsidRPr="5DBC4B4C">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5729E" w14:textId="756C843C" w:rsidR="00274B62" w:rsidRDefault="00274B62">
    <w:pPr>
      <w:pStyle w:val="Header"/>
      <w:tabs>
        <w:tab w:val="clear" w:pos="9360"/>
        <w:tab w:val="right" w:pos="9630"/>
      </w:tabs>
    </w:pPr>
    <w:r w:rsidRPr="5DBC4B4C">
      <w:t>Software</w:t>
    </w:r>
    <w:r w:rsidRPr="5DBC4B4C">
      <w:rPr>
        <w:sz w:val="24"/>
        <w:szCs w:val="24"/>
      </w:rPr>
      <w:t xml:space="preserve"> </w:t>
    </w:r>
    <w:r w:rsidRPr="5DBC4B4C">
      <w:t xml:space="preserve">Requirements Specification for </w:t>
    </w:r>
    <w:proofErr w:type="spellStart"/>
    <w:r w:rsidR="30F271FB" w:rsidRPr="5DBC4B4C">
      <w:t>SGTravelBud</w:t>
    </w:r>
    <w:proofErr w:type="spellEnd"/>
    <w:r w:rsidR="30F271FB" w:rsidRPr="5DBC4B4C">
      <w:t xml:space="preserve">                                                                                   </w:t>
    </w:r>
    <w:r>
      <w:tab/>
    </w:r>
    <w:r w:rsidRPr="5DBC4B4C">
      <w:t xml:space="preserve">Page </w:t>
    </w:r>
    <w:r w:rsidRPr="5DBC4B4C">
      <w:fldChar w:fldCharType="begin"/>
    </w:r>
    <w:r>
      <w:instrText xml:space="preserve"> PAGE  \* MERGEFORMAT </w:instrText>
    </w:r>
    <w:r w:rsidRPr="5DBC4B4C">
      <w:fldChar w:fldCharType="separate"/>
    </w:r>
    <w:r w:rsidR="00F8024B" w:rsidRPr="5DBC4B4C">
      <w:t>6</w:t>
    </w:r>
    <w:r w:rsidRPr="5DBC4B4C">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5CD47CE"/>
    <w:multiLevelType w:val="hybridMultilevel"/>
    <w:tmpl w:val="B7BE77E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6E76A1D"/>
    <w:multiLevelType w:val="hybridMultilevel"/>
    <w:tmpl w:val="0E1495BE"/>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794666"/>
    <w:multiLevelType w:val="multilevel"/>
    <w:tmpl w:val="EF94C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520AF"/>
    <w:multiLevelType w:val="hybridMultilevel"/>
    <w:tmpl w:val="32ECD6C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0A3945D"/>
    <w:multiLevelType w:val="hybridMultilevel"/>
    <w:tmpl w:val="FFFFFFFF"/>
    <w:lvl w:ilvl="0" w:tplc="3B86D572">
      <w:start w:val="1"/>
      <w:numFmt w:val="bullet"/>
      <w:lvlText w:val=""/>
      <w:lvlJc w:val="left"/>
      <w:pPr>
        <w:ind w:left="720" w:hanging="360"/>
      </w:pPr>
      <w:rPr>
        <w:rFonts w:ascii="Symbol" w:hAnsi="Symbol" w:hint="default"/>
      </w:rPr>
    </w:lvl>
    <w:lvl w:ilvl="1" w:tplc="1D20DD96">
      <w:start w:val="1"/>
      <w:numFmt w:val="bullet"/>
      <w:lvlText w:val="o"/>
      <w:lvlJc w:val="left"/>
      <w:pPr>
        <w:ind w:left="1440" w:hanging="360"/>
      </w:pPr>
      <w:rPr>
        <w:rFonts w:ascii="Courier New" w:hAnsi="Courier New" w:hint="default"/>
      </w:rPr>
    </w:lvl>
    <w:lvl w:ilvl="2" w:tplc="766EFB52">
      <w:start w:val="1"/>
      <w:numFmt w:val="bullet"/>
      <w:lvlText w:val=""/>
      <w:lvlJc w:val="left"/>
      <w:pPr>
        <w:ind w:left="2160" w:hanging="360"/>
      </w:pPr>
      <w:rPr>
        <w:rFonts w:ascii="Wingdings" w:hAnsi="Wingdings" w:hint="default"/>
      </w:rPr>
    </w:lvl>
    <w:lvl w:ilvl="3" w:tplc="2D3239E6">
      <w:start w:val="1"/>
      <w:numFmt w:val="bullet"/>
      <w:lvlText w:val=""/>
      <w:lvlJc w:val="left"/>
      <w:pPr>
        <w:ind w:left="2880" w:hanging="360"/>
      </w:pPr>
      <w:rPr>
        <w:rFonts w:ascii="Symbol" w:hAnsi="Symbol" w:hint="default"/>
      </w:rPr>
    </w:lvl>
    <w:lvl w:ilvl="4" w:tplc="B49693D2">
      <w:start w:val="1"/>
      <w:numFmt w:val="bullet"/>
      <w:lvlText w:val="o"/>
      <w:lvlJc w:val="left"/>
      <w:pPr>
        <w:ind w:left="3600" w:hanging="360"/>
      </w:pPr>
      <w:rPr>
        <w:rFonts w:ascii="Courier New" w:hAnsi="Courier New" w:hint="default"/>
      </w:rPr>
    </w:lvl>
    <w:lvl w:ilvl="5" w:tplc="7DF216F6">
      <w:start w:val="1"/>
      <w:numFmt w:val="bullet"/>
      <w:lvlText w:val=""/>
      <w:lvlJc w:val="left"/>
      <w:pPr>
        <w:ind w:left="4320" w:hanging="360"/>
      </w:pPr>
      <w:rPr>
        <w:rFonts w:ascii="Wingdings" w:hAnsi="Wingdings" w:hint="default"/>
      </w:rPr>
    </w:lvl>
    <w:lvl w:ilvl="6" w:tplc="2A5207C6">
      <w:start w:val="1"/>
      <w:numFmt w:val="bullet"/>
      <w:lvlText w:val=""/>
      <w:lvlJc w:val="left"/>
      <w:pPr>
        <w:ind w:left="5040" w:hanging="360"/>
      </w:pPr>
      <w:rPr>
        <w:rFonts w:ascii="Symbol" w:hAnsi="Symbol" w:hint="default"/>
      </w:rPr>
    </w:lvl>
    <w:lvl w:ilvl="7" w:tplc="821A9792">
      <w:start w:val="1"/>
      <w:numFmt w:val="bullet"/>
      <w:lvlText w:val="o"/>
      <w:lvlJc w:val="left"/>
      <w:pPr>
        <w:ind w:left="5760" w:hanging="360"/>
      </w:pPr>
      <w:rPr>
        <w:rFonts w:ascii="Courier New" w:hAnsi="Courier New" w:hint="default"/>
      </w:rPr>
    </w:lvl>
    <w:lvl w:ilvl="8" w:tplc="64B0423A">
      <w:start w:val="1"/>
      <w:numFmt w:val="bullet"/>
      <w:lvlText w:val=""/>
      <w:lvlJc w:val="left"/>
      <w:pPr>
        <w:ind w:left="6480" w:hanging="360"/>
      </w:pPr>
      <w:rPr>
        <w:rFonts w:ascii="Wingdings" w:hAnsi="Wingdings" w:hint="default"/>
      </w:rPr>
    </w:lvl>
  </w:abstractNum>
  <w:abstractNum w:abstractNumId="7" w15:restartNumberingAfterBreak="0">
    <w:nsid w:val="11B16CD0"/>
    <w:multiLevelType w:val="hybridMultilevel"/>
    <w:tmpl w:val="B0FE7FA0"/>
    <w:lvl w:ilvl="0" w:tplc="48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201695D"/>
    <w:multiLevelType w:val="hybridMultilevel"/>
    <w:tmpl w:val="EA543AF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13514010"/>
    <w:multiLevelType w:val="hybridMultilevel"/>
    <w:tmpl w:val="F42CDE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14570131"/>
    <w:multiLevelType w:val="hybridMultilevel"/>
    <w:tmpl w:val="398E4E6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15DC5036"/>
    <w:multiLevelType w:val="hybridMultilevel"/>
    <w:tmpl w:val="DB88960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65E476D"/>
    <w:multiLevelType w:val="multilevel"/>
    <w:tmpl w:val="B6323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E5625C"/>
    <w:multiLevelType w:val="hybridMultilevel"/>
    <w:tmpl w:val="128CF45E"/>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A2D546C"/>
    <w:multiLevelType w:val="hybridMultilevel"/>
    <w:tmpl w:val="175C7B0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1D476FE0"/>
    <w:multiLevelType w:val="multilevel"/>
    <w:tmpl w:val="88049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2E49C9"/>
    <w:multiLevelType w:val="hybridMultilevel"/>
    <w:tmpl w:val="B254D216"/>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3F766A6"/>
    <w:multiLevelType w:val="hybridMultilevel"/>
    <w:tmpl w:val="3DD693F6"/>
    <w:lvl w:ilvl="0" w:tplc="4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6473334"/>
    <w:multiLevelType w:val="hybridMultilevel"/>
    <w:tmpl w:val="403EF3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2BF8005F"/>
    <w:multiLevelType w:val="hybridMultilevel"/>
    <w:tmpl w:val="CF1023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32093FEA"/>
    <w:multiLevelType w:val="multilevel"/>
    <w:tmpl w:val="7A048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8A178E"/>
    <w:multiLevelType w:val="hybridMultilevel"/>
    <w:tmpl w:val="DB34FF0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34253709"/>
    <w:multiLevelType w:val="multilevel"/>
    <w:tmpl w:val="2A84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D4B8F"/>
    <w:multiLevelType w:val="hybridMultilevel"/>
    <w:tmpl w:val="EA264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3B2F43E3"/>
    <w:multiLevelType w:val="multilevel"/>
    <w:tmpl w:val="3CA8636E"/>
    <w:lvl w:ilvl="0">
      <w:start w:val="4"/>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B723834"/>
    <w:multiLevelType w:val="multilevel"/>
    <w:tmpl w:val="BB949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880B9A"/>
    <w:multiLevelType w:val="multilevel"/>
    <w:tmpl w:val="7B92F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402208"/>
    <w:multiLevelType w:val="multilevel"/>
    <w:tmpl w:val="8E04D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B6375D"/>
    <w:multiLevelType w:val="hybridMultilevel"/>
    <w:tmpl w:val="4CAA90E2"/>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78C05CB"/>
    <w:multiLevelType w:val="hybridMultilevel"/>
    <w:tmpl w:val="E8C804F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4F8144E8"/>
    <w:multiLevelType w:val="hybridMultilevel"/>
    <w:tmpl w:val="872AD5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51E80686"/>
    <w:multiLevelType w:val="hybridMultilevel"/>
    <w:tmpl w:val="D3760C2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5378622C"/>
    <w:multiLevelType w:val="multilevel"/>
    <w:tmpl w:val="F33C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1F59F7"/>
    <w:multiLevelType w:val="hybridMultilevel"/>
    <w:tmpl w:val="467EAAF0"/>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85D33DF"/>
    <w:multiLevelType w:val="multilevel"/>
    <w:tmpl w:val="72BE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AB084D"/>
    <w:multiLevelType w:val="hybridMultilevel"/>
    <w:tmpl w:val="B8842CF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5FD35C06"/>
    <w:multiLevelType w:val="hybridMultilevel"/>
    <w:tmpl w:val="B6124520"/>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FF922F1"/>
    <w:multiLevelType w:val="hybridMultilevel"/>
    <w:tmpl w:val="46F4840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8" w15:restartNumberingAfterBreak="0">
    <w:nsid w:val="600B5A90"/>
    <w:multiLevelType w:val="multilevel"/>
    <w:tmpl w:val="016E1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9A4A05"/>
    <w:multiLevelType w:val="hybridMultilevel"/>
    <w:tmpl w:val="E55EFC0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61EA0BEC"/>
    <w:multiLevelType w:val="multilevel"/>
    <w:tmpl w:val="3BC6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133DDD"/>
    <w:multiLevelType w:val="hybridMultilevel"/>
    <w:tmpl w:val="03DEDD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63BD03F6"/>
    <w:multiLevelType w:val="hybridMultilevel"/>
    <w:tmpl w:val="E4485D8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6739357B"/>
    <w:multiLevelType w:val="hybridMultilevel"/>
    <w:tmpl w:val="E0E200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6A494BB5"/>
    <w:multiLevelType w:val="multilevel"/>
    <w:tmpl w:val="1960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657332"/>
    <w:multiLevelType w:val="multilevel"/>
    <w:tmpl w:val="47A6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6B3572"/>
    <w:multiLevelType w:val="hybridMultilevel"/>
    <w:tmpl w:val="2620184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7" w15:restartNumberingAfterBreak="0">
    <w:nsid w:val="722F42D5"/>
    <w:multiLevelType w:val="hybridMultilevel"/>
    <w:tmpl w:val="6D46710C"/>
    <w:lvl w:ilvl="0" w:tplc="4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740F3FD8"/>
    <w:multiLevelType w:val="hybridMultilevel"/>
    <w:tmpl w:val="95FC73D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832113026">
    <w:abstractNumId w:val="1"/>
  </w:num>
  <w:num w:numId="2" w16cid:durableId="1537086622">
    <w:abstractNumId w:val="9"/>
  </w:num>
  <w:num w:numId="3" w16cid:durableId="866214134">
    <w:abstractNumId w:val="2"/>
  </w:num>
  <w:num w:numId="4" w16cid:durableId="706566018">
    <w:abstractNumId w:val="41"/>
  </w:num>
  <w:num w:numId="5" w16cid:durableId="1516966975">
    <w:abstractNumId w:val="16"/>
  </w:num>
  <w:num w:numId="6" w16cid:durableId="982202313">
    <w:abstractNumId w:val="29"/>
  </w:num>
  <w:num w:numId="7" w16cid:durableId="1393967577">
    <w:abstractNumId w:val="31"/>
  </w:num>
  <w:num w:numId="8" w16cid:durableId="1823502592">
    <w:abstractNumId w:val="35"/>
  </w:num>
  <w:num w:numId="9" w16cid:durableId="1309556781">
    <w:abstractNumId w:val="40"/>
  </w:num>
  <w:num w:numId="10" w16cid:durableId="2107311587">
    <w:abstractNumId w:val="8"/>
  </w:num>
  <w:num w:numId="11" w16cid:durableId="1504205725">
    <w:abstractNumId w:val="30"/>
  </w:num>
  <w:num w:numId="12" w16cid:durableId="1031105682">
    <w:abstractNumId w:val="21"/>
  </w:num>
  <w:num w:numId="13" w16cid:durableId="1916433184">
    <w:abstractNumId w:val="42"/>
  </w:num>
  <w:num w:numId="14" w16cid:durableId="229463176">
    <w:abstractNumId w:val="10"/>
  </w:num>
  <w:num w:numId="15" w16cid:durableId="80807645">
    <w:abstractNumId w:val="14"/>
  </w:num>
  <w:num w:numId="16" w16cid:durableId="1191646547">
    <w:abstractNumId w:val="23"/>
  </w:num>
  <w:num w:numId="17" w16cid:durableId="339895533">
    <w:abstractNumId w:val="18"/>
  </w:num>
  <w:num w:numId="18" w16cid:durableId="1209995014">
    <w:abstractNumId w:val="11"/>
  </w:num>
  <w:num w:numId="19" w16cid:durableId="683938188">
    <w:abstractNumId w:val="43"/>
  </w:num>
  <w:num w:numId="20" w16cid:durableId="1566991665">
    <w:abstractNumId w:val="39"/>
  </w:num>
  <w:num w:numId="21" w16cid:durableId="405693401">
    <w:abstractNumId w:val="47"/>
  </w:num>
  <w:num w:numId="22" w16cid:durableId="2030830317">
    <w:abstractNumId w:val="37"/>
  </w:num>
  <w:num w:numId="23" w16cid:durableId="807666708">
    <w:abstractNumId w:val="17"/>
  </w:num>
  <w:num w:numId="24" w16cid:durableId="844786305">
    <w:abstractNumId w:val="33"/>
  </w:num>
  <w:num w:numId="25" w16cid:durableId="502666540">
    <w:abstractNumId w:val="36"/>
  </w:num>
  <w:num w:numId="26" w16cid:durableId="393090757">
    <w:abstractNumId w:val="28"/>
  </w:num>
  <w:num w:numId="27" w16cid:durableId="459611998">
    <w:abstractNumId w:val="3"/>
  </w:num>
  <w:num w:numId="28" w16cid:durableId="1086921829">
    <w:abstractNumId w:val="13"/>
  </w:num>
  <w:num w:numId="29" w16cid:durableId="590553216">
    <w:abstractNumId w:val="44"/>
  </w:num>
  <w:num w:numId="30" w16cid:durableId="1542355117">
    <w:abstractNumId w:val="0"/>
  </w:num>
  <w:num w:numId="31" w16cid:durableId="1928732760">
    <w:abstractNumId w:val="7"/>
  </w:num>
  <w:num w:numId="32" w16cid:durableId="2018771978">
    <w:abstractNumId w:val="22"/>
  </w:num>
  <w:num w:numId="33" w16cid:durableId="1574312632">
    <w:abstractNumId w:val="19"/>
  </w:num>
  <w:num w:numId="34" w16cid:durableId="1718777798">
    <w:abstractNumId w:val="24"/>
  </w:num>
  <w:num w:numId="35" w16cid:durableId="1647585904">
    <w:abstractNumId w:val="6"/>
  </w:num>
  <w:num w:numId="36" w16cid:durableId="959191577">
    <w:abstractNumId w:val="45"/>
  </w:num>
  <w:num w:numId="37" w16cid:durableId="224412668">
    <w:abstractNumId w:val="25"/>
  </w:num>
  <w:num w:numId="38" w16cid:durableId="1685746163">
    <w:abstractNumId w:val="48"/>
  </w:num>
  <w:num w:numId="39" w16cid:durableId="1645235757">
    <w:abstractNumId w:val="38"/>
  </w:num>
  <w:num w:numId="40" w16cid:durableId="2123648164">
    <w:abstractNumId w:val="46"/>
  </w:num>
  <w:num w:numId="41" w16cid:durableId="369842496">
    <w:abstractNumId w:val="12"/>
  </w:num>
  <w:num w:numId="42" w16cid:durableId="1095907869">
    <w:abstractNumId w:val="20"/>
  </w:num>
  <w:num w:numId="43" w16cid:durableId="1328360651">
    <w:abstractNumId w:val="15"/>
  </w:num>
  <w:num w:numId="44" w16cid:durableId="576675341">
    <w:abstractNumId w:val="34"/>
  </w:num>
  <w:num w:numId="45" w16cid:durableId="505707128">
    <w:abstractNumId w:val="5"/>
  </w:num>
  <w:num w:numId="46" w16cid:durableId="913395262">
    <w:abstractNumId w:val="32"/>
  </w:num>
  <w:num w:numId="47" w16cid:durableId="1233153330">
    <w:abstractNumId w:val="26"/>
  </w:num>
  <w:num w:numId="48" w16cid:durableId="1790541331">
    <w:abstractNumId w:val="4"/>
  </w:num>
  <w:num w:numId="49" w16cid:durableId="1551500290">
    <w:abstractNumId w:val="2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oNotTrackMoves/>
  <w:defaultTabStop w:val="720"/>
  <w:displayHorizontalDrawingGridEvery w:val="0"/>
  <w:displayVerticalDrawingGridEvery w:val="0"/>
  <w:doNotUseMarginsForDrawingGridOrigin/>
  <w:noPunctuationKerning/>
  <w:characterSpacingControl w:val="doNotCompress"/>
  <w:hdrShapeDefaults>
    <o:shapedefaults v:ext="edit" spidmax="2077"/>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250C"/>
    <w:rsid w:val="00000C9F"/>
    <w:rsid w:val="00001403"/>
    <w:rsid w:val="000016CE"/>
    <w:rsid w:val="0000303C"/>
    <w:rsid w:val="00003809"/>
    <w:rsid w:val="00006CFE"/>
    <w:rsid w:val="00007116"/>
    <w:rsid w:val="0000782E"/>
    <w:rsid w:val="0001202A"/>
    <w:rsid w:val="000131BE"/>
    <w:rsid w:val="00013953"/>
    <w:rsid w:val="00014186"/>
    <w:rsid w:val="00015839"/>
    <w:rsid w:val="0002015F"/>
    <w:rsid w:val="00020B99"/>
    <w:rsid w:val="000266DE"/>
    <w:rsid w:val="0002722B"/>
    <w:rsid w:val="00027B22"/>
    <w:rsid w:val="00030FFE"/>
    <w:rsid w:val="00032330"/>
    <w:rsid w:val="000329EA"/>
    <w:rsid w:val="00033316"/>
    <w:rsid w:val="000338C9"/>
    <w:rsid w:val="00034642"/>
    <w:rsid w:val="00035C36"/>
    <w:rsid w:val="00035DFC"/>
    <w:rsid w:val="00035E17"/>
    <w:rsid w:val="00036688"/>
    <w:rsid w:val="00037E98"/>
    <w:rsid w:val="00040732"/>
    <w:rsid w:val="00042126"/>
    <w:rsid w:val="000422B5"/>
    <w:rsid w:val="00042DC2"/>
    <w:rsid w:val="00043586"/>
    <w:rsid w:val="000445E5"/>
    <w:rsid w:val="000448D2"/>
    <w:rsid w:val="00044A13"/>
    <w:rsid w:val="000457D9"/>
    <w:rsid w:val="000479BB"/>
    <w:rsid w:val="00050ABA"/>
    <w:rsid w:val="0005215D"/>
    <w:rsid w:val="0005377B"/>
    <w:rsid w:val="00053F3C"/>
    <w:rsid w:val="00054A7F"/>
    <w:rsid w:val="00054E05"/>
    <w:rsid w:val="000556CD"/>
    <w:rsid w:val="00060FA3"/>
    <w:rsid w:val="00062027"/>
    <w:rsid w:val="0006284B"/>
    <w:rsid w:val="00062A90"/>
    <w:rsid w:val="00063545"/>
    <w:rsid w:val="000635FA"/>
    <w:rsid w:val="00063EED"/>
    <w:rsid w:val="0006532D"/>
    <w:rsid w:val="00065579"/>
    <w:rsid w:val="0006667F"/>
    <w:rsid w:val="0007094E"/>
    <w:rsid w:val="000719C2"/>
    <w:rsid w:val="00072303"/>
    <w:rsid w:val="00072390"/>
    <w:rsid w:val="00073A54"/>
    <w:rsid w:val="00074017"/>
    <w:rsid w:val="00074F09"/>
    <w:rsid w:val="00077752"/>
    <w:rsid w:val="00077889"/>
    <w:rsid w:val="00080100"/>
    <w:rsid w:val="00080665"/>
    <w:rsid w:val="0008133A"/>
    <w:rsid w:val="0008182C"/>
    <w:rsid w:val="00082778"/>
    <w:rsid w:val="000834E5"/>
    <w:rsid w:val="000840E0"/>
    <w:rsid w:val="000868D3"/>
    <w:rsid w:val="00086B8F"/>
    <w:rsid w:val="0009000A"/>
    <w:rsid w:val="00090711"/>
    <w:rsid w:val="00090E07"/>
    <w:rsid w:val="00091468"/>
    <w:rsid w:val="00091DDC"/>
    <w:rsid w:val="000928E7"/>
    <w:rsid w:val="00093710"/>
    <w:rsid w:val="00094C92"/>
    <w:rsid w:val="00094E65"/>
    <w:rsid w:val="00094EDB"/>
    <w:rsid w:val="000964AE"/>
    <w:rsid w:val="000A0BC2"/>
    <w:rsid w:val="000A1616"/>
    <w:rsid w:val="000A7540"/>
    <w:rsid w:val="000B0AA2"/>
    <w:rsid w:val="000B0F18"/>
    <w:rsid w:val="000B162A"/>
    <w:rsid w:val="000B40F9"/>
    <w:rsid w:val="000B41DF"/>
    <w:rsid w:val="000B4419"/>
    <w:rsid w:val="000B4A21"/>
    <w:rsid w:val="000B4D38"/>
    <w:rsid w:val="000B4F4F"/>
    <w:rsid w:val="000B777F"/>
    <w:rsid w:val="000C0F03"/>
    <w:rsid w:val="000C1036"/>
    <w:rsid w:val="000C12F8"/>
    <w:rsid w:val="000C1E7D"/>
    <w:rsid w:val="000C2802"/>
    <w:rsid w:val="000C34C4"/>
    <w:rsid w:val="000C3961"/>
    <w:rsid w:val="000C3C90"/>
    <w:rsid w:val="000C4EB9"/>
    <w:rsid w:val="000C5C90"/>
    <w:rsid w:val="000C620E"/>
    <w:rsid w:val="000C6E74"/>
    <w:rsid w:val="000D0215"/>
    <w:rsid w:val="000D050B"/>
    <w:rsid w:val="000D0986"/>
    <w:rsid w:val="000D0C86"/>
    <w:rsid w:val="000D0D98"/>
    <w:rsid w:val="000D1221"/>
    <w:rsid w:val="000D1719"/>
    <w:rsid w:val="000D2EEC"/>
    <w:rsid w:val="000D31DA"/>
    <w:rsid w:val="000D3485"/>
    <w:rsid w:val="000D4223"/>
    <w:rsid w:val="000D4A43"/>
    <w:rsid w:val="000D4FB0"/>
    <w:rsid w:val="000D5F67"/>
    <w:rsid w:val="000D6075"/>
    <w:rsid w:val="000D7CF8"/>
    <w:rsid w:val="000E1984"/>
    <w:rsid w:val="000E2057"/>
    <w:rsid w:val="000E2C42"/>
    <w:rsid w:val="000E3762"/>
    <w:rsid w:val="000E6BFA"/>
    <w:rsid w:val="000E701C"/>
    <w:rsid w:val="000E7EF3"/>
    <w:rsid w:val="000F00FA"/>
    <w:rsid w:val="000F0A43"/>
    <w:rsid w:val="000F292D"/>
    <w:rsid w:val="000F4484"/>
    <w:rsid w:val="000F49C4"/>
    <w:rsid w:val="000F5439"/>
    <w:rsid w:val="000F5D22"/>
    <w:rsid w:val="000F60B4"/>
    <w:rsid w:val="000F69BE"/>
    <w:rsid w:val="000F6F3B"/>
    <w:rsid w:val="000F7D3F"/>
    <w:rsid w:val="0010014C"/>
    <w:rsid w:val="00100692"/>
    <w:rsid w:val="0010298E"/>
    <w:rsid w:val="00103D44"/>
    <w:rsid w:val="00104161"/>
    <w:rsid w:val="00105227"/>
    <w:rsid w:val="001067F2"/>
    <w:rsid w:val="00110619"/>
    <w:rsid w:val="00110CFD"/>
    <w:rsid w:val="00111057"/>
    <w:rsid w:val="0011108B"/>
    <w:rsid w:val="0011177A"/>
    <w:rsid w:val="00113DB9"/>
    <w:rsid w:val="001141A2"/>
    <w:rsid w:val="00114301"/>
    <w:rsid w:val="001147D3"/>
    <w:rsid w:val="00115BE6"/>
    <w:rsid w:val="00120345"/>
    <w:rsid w:val="001205B9"/>
    <w:rsid w:val="00121DD8"/>
    <w:rsid w:val="001234C7"/>
    <w:rsid w:val="001239C4"/>
    <w:rsid w:val="00125447"/>
    <w:rsid w:val="00125AFA"/>
    <w:rsid w:val="00126E66"/>
    <w:rsid w:val="00126F40"/>
    <w:rsid w:val="00127186"/>
    <w:rsid w:val="001273AB"/>
    <w:rsid w:val="0012799E"/>
    <w:rsid w:val="001279C4"/>
    <w:rsid w:val="00127A47"/>
    <w:rsid w:val="0013045C"/>
    <w:rsid w:val="001309D8"/>
    <w:rsid w:val="00131E63"/>
    <w:rsid w:val="001330FA"/>
    <w:rsid w:val="001336BC"/>
    <w:rsid w:val="00135018"/>
    <w:rsid w:val="0013557B"/>
    <w:rsid w:val="0013587C"/>
    <w:rsid w:val="00135C4A"/>
    <w:rsid w:val="00135C70"/>
    <w:rsid w:val="001366CE"/>
    <w:rsid w:val="00136B1E"/>
    <w:rsid w:val="00136DFC"/>
    <w:rsid w:val="0013737E"/>
    <w:rsid w:val="00137C0B"/>
    <w:rsid w:val="00140741"/>
    <w:rsid w:val="00141590"/>
    <w:rsid w:val="00141911"/>
    <w:rsid w:val="00141D60"/>
    <w:rsid w:val="001427DB"/>
    <w:rsid w:val="00144CBE"/>
    <w:rsid w:val="001456BF"/>
    <w:rsid w:val="0014595D"/>
    <w:rsid w:val="0015088B"/>
    <w:rsid w:val="00150C98"/>
    <w:rsid w:val="00150EB6"/>
    <w:rsid w:val="00151161"/>
    <w:rsid w:val="00152330"/>
    <w:rsid w:val="001534DF"/>
    <w:rsid w:val="00153913"/>
    <w:rsid w:val="00153F52"/>
    <w:rsid w:val="0015419A"/>
    <w:rsid w:val="00154D98"/>
    <w:rsid w:val="00155640"/>
    <w:rsid w:val="001556EE"/>
    <w:rsid w:val="00155B18"/>
    <w:rsid w:val="00155D62"/>
    <w:rsid w:val="0015744C"/>
    <w:rsid w:val="00157BE9"/>
    <w:rsid w:val="00157DF0"/>
    <w:rsid w:val="00160B04"/>
    <w:rsid w:val="00161CB8"/>
    <w:rsid w:val="0016212F"/>
    <w:rsid w:val="00162205"/>
    <w:rsid w:val="00162F6E"/>
    <w:rsid w:val="001631AE"/>
    <w:rsid w:val="00163316"/>
    <w:rsid w:val="001637FB"/>
    <w:rsid w:val="00163D59"/>
    <w:rsid w:val="0016453A"/>
    <w:rsid w:val="001646FC"/>
    <w:rsid w:val="00165265"/>
    <w:rsid w:val="001654CA"/>
    <w:rsid w:val="00165BEB"/>
    <w:rsid w:val="0016607B"/>
    <w:rsid w:val="001675F2"/>
    <w:rsid w:val="00170EBC"/>
    <w:rsid w:val="00172708"/>
    <w:rsid w:val="001740BF"/>
    <w:rsid w:val="001741F3"/>
    <w:rsid w:val="00175A0E"/>
    <w:rsid w:val="00176081"/>
    <w:rsid w:val="001772A2"/>
    <w:rsid w:val="00177A5A"/>
    <w:rsid w:val="00177F31"/>
    <w:rsid w:val="00180170"/>
    <w:rsid w:val="00180ABC"/>
    <w:rsid w:val="00180D3F"/>
    <w:rsid w:val="001829CE"/>
    <w:rsid w:val="00183D50"/>
    <w:rsid w:val="001851A5"/>
    <w:rsid w:val="00185FB6"/>
    <w:rsid w:val="00185FF0"/>
    <w:rsid w:val="00186423"/>
    <w:rsid w:val="00187044"/>
    <w:rsid w:val="00192255"/>
    <w:rsid w:val="0019578A"/>
    <w:rsid w:val="001974F6"/>
    <w:rsid w:val="00197842"/>
    <w:rsid w:val="001A03EA"/>
    <w:rsid w:val="001A297E"/>
    <w:rsid w:val="001A2B38"/>
    <w:rsid w:val="001A3D25"/>
    <w:rsid w:val="001A5C58"/>
    <w:rsid w:val="001A5E06"/>
    <w:rsid w:val="001A661A"/>
    <w:rsid w:val="001A6677"/>
    <w:rsid w:val="001A75B4"/>
    <w:rsid w:val="001B0871"/>
    <w:rsid w:val="001B146B"/>
    <w:rsid w:val="001B2B8C"/>
    <w:rsid w:val="001B431D"/>
    <w:rsid w:val="001C0C39"/>
    <w:rsid w:val="001C15B6"/>
    <w:rsid w:val="001C1D77"/>
    <w:rsid w:val="001C27FE"/>
    <w:rsid w:val="001C3530"/>
    <w:rsid w:val="001C3E3D"/>
    <w:rsid w:val="001C63A4"/>
    <w:rsid w:val="001C6CFD"/>
    <w:rsid w:val="001C799D"/>
    <w:rsid w:val="001C7F17"/>
    <w:rsid w:val="001D0656"/>
    <w:rsid w:val="001D0907"/>
    <w:rsid w:val="001D1392"/>
    <w:rsid w:val="001D347F"/>
    <w:rsid w:val="001D3F6E"/>
    <w:rsid w:val="001D425C"/>
    <w:rsid w:val="001D476D"/>
    <w:rsid w:val="001D590F"/>
    <w:rsid w:val="001E00A3"/>
    <w:rsid w:val="001E0754"/>
    <w:rsid w:val="001E1F02"/>
    <w:rsid w:val="001E37B6"/>
    <w:rsid w:val="001E4089"/>
    <w:rsid w:val="001E52C4"/>
    <w:rsid w:val="001E6BB3"/>
    <w:rsid w:val="001E6EDF"/>
    <w:rsid w:val="001E708E"/>
    <w:rsid w:val="001E77C7"/>
    <w:rsid w:val="001E7A6F"/>
    <w:rsid w:val="001E7F3A"/>
    <w:rsid w:val="001F1152"/>
    <w:rsid w:val="001F14D1"/>
    <w:rsid w:val="001F195C"/>
    <w:rsid w:val="001F3F96"/>
    <w:rsid w:val="001F4219"/>
    <w:rsid w:val="001F4A08"/>
    <w:rsid w:val="001F4A50"/>
    <w:rsid w:val="001F67D3"/>
    <w:rsid w:val="001F6C09"/>
    <w:rsid w:val="0020254B"/>
    <w:rsid w:val="002029CE"/>
    <w:rsid w:val="0020367F"/>
    <w:rsid w:val="00205C75"/>
    <w:rsid w:val="002061B3"/>
    <w:rsid w:val="002069B4"/>
    <w:rsid w:val="00207961"/>
    <w:rsid w:val="00207B5E"/>
    <w:rsid w:val="0021151F"/>
    <w:rsid w:val="0021186A"/>
    <w:rsid w:val="00211E05"/>
    <w:rsid w:val="00212054"/>
    <w:rsid w:val="002133A0"/>
    <w:rsid w:val="00213671"/>
    <w:rsid w:val="002137EF"/>
    <w:rsid w:val="00213C9C"/>
    <w:rsid w:val="00213DC8"/>
    <w:rsid w:val="00214670"/>
    <w:rsid w:val="00214879"/>
    <w:rsid w:val="00214BBC"/>
    <w:rsid w:val="00220989"/>
    <w:rsid w:val="00221528"/>
    <w:rsid w:val="0022170F"/>
    <w:rsid w:val="0022255D"/>
    <w:rsid w:val="00222C29"/>
    <w:rsid w:val="00222C40"/>
    <w:rsid w:val="00226DCD"/>
    <w:rsid w:val="00231A55"/>
    <w:rsid w:val="002332A7"/>
    <w:rsid w:val="0023416F"/>
    <w:rsid w:val="00234732"/>
    <w:rsid w:val="002359C6"/>
    <w:rsid w:val="00235E15"/>
    <w:rsid w:val="00235E86"/>
    <w:rsid w:val="00236F8A"/>
    <w:rsid w:val="0023738F"/>
    <w:rsid w:val="00237BA1"/>
    <w:rsid w:val="002403C6"/>
    <w:rsid w:val="0024057F"/>
    <w:rsid w:val="002421D0"/>
    <w:rsid w:val="002437FF"/>
    <w:rsid w:val="00244ABC"/>
    <w:rsid w:val="00245BB0"/>
    <w:rsid w:val="0024650B"/>
    <w:rsid w:val="00247924"/>
    <w:rsid w:val="00247FC6"/>
    <w:rsid w:val="00250424"/>
    <w:rsid w:val="002518DF"/>
    <w:rsid w:val="002527F5"/>
    <w:rsid w:val="002536B1"/>
    <w:rsid w:val="002558FB"/>
    <w:rsid w:val="002565F3"/>
    <w:rsid w:val="00256F20"/>
    <w:rsid w:val="00257902"/>
    <w:rsid w:val="002605C8"/>
    <w:rsid w:val="002619D1"/>
    <w:rsid w:val="00261CFC"/>
    <w:rsid w:val="00262880"/>
    <w:rsid w:val="00262E49"/>
    <w:rsid w:val="00264AC8"/>
    <w:rsid w:val="00264FCF"/>
    <w:rsid w:val="00267D9B"/>
    <w:rsid w:val="00267EE2"/>
    <w:rsid w:val="00270704"/>
    <w:rsid w:val="00270826"/>
    <w:rsid w:val="00270EB6"/>
    <w:rsid w:val="00274B38"/>
    <w:rsid w:val="00274B62"/>
    <w:rsid w:val="00276022"/>
    <w:rsid w:val="00276FD2"/>
    <w:rsid w:val="00277425"/>
    <w:rsid w:val="00277AD2"/>
    <w:rsid w:val="00277D2D"/>
    <w:rsid w:val="00280276"/>
    <w:rsid w:val="00280CBC"/>
    <w:rsid w:val="0028166E"/>
    <w:rsid w:val="00283A4B"/>
    <w:rsid w:val="0028514F"/>
    <w:rsid w:val="00285FA7"/>
    <w:rsid w:val="002874E3"/>
    <w:rsid w:val="002902C0"/>
    <w:rsid w:val="00290B5E"/>
    <w:rsid w:val="00291583"/>
    <w:rsid w:val="00291A75"/>
    <w:rsid w:val="00292F02"/>
    <w:rsid w:val="002956D2"/>
    <w:rsid w:val="0029684B"/>
    <w:rsid w:val="00296FC5"/>
    <w:rsid w:val="00297BE4"/>
    <w:rsid w:val="00297D80"/>
    <w:rsid w:val="002A08BD"/>
    <w:rsid w:val="002A0E7A"/>
    <w:rsid w:val="002A144B"/>
    <w:rsid w:val="002A2C8C"/>
    <w:rsid w:val="002A3773"/>
    <w:rsid w:val="002A3A5F"/>
    <w:rsid w:val="002A3AED"/>
    <w:rsid w:val="002A4AAF"/>
    <w:rsid w:val="002A51F2"/>
    <w:rsid w:val="002A5E23"/>
    <w:rsid w:val="002A6427"/>
    <w:rsid w:val="002A67E3"/>
    <w:rsid w:val="002A6DF2"/>
    <w:rsid w:val="002A7DE9"/>
    <w:rsid w:val="002B1793"/>
    <w:rsid w:val="002B19BB"/>
    <w:rsid w:val="002B231C"/>
    <w:rsid w:val="002B2898"/>
    <w:rsid w:val="002B4172"/>
    <w:rsid w:val="002B5F25"/>
    <w:rsid w:val="002B75D8"/>
    <w:rsid w:val="002C0527"/>
    <w:rsid w:val="002C1572"/>
    <w:rsid w:val="002C389F"/>
    <w:rsid w:val="002C3CDF"/>
    <w:rsid w:val="002C401F"/>
    <w:rsid w:val="002C647F"/>
    <w:rsid w:val="002D084F"/>
    <w:rsid w:val="002D2552"/>
    <w:rsid w:val="002D35D3"/>
    <w:rsid w:val="002D3676"/>
    <w:rsid w:val="002D52E5"/>
    <w:rsid w:val="002D5A2E"/>
    <w:rsid w:val="002D5AC7"/>
    <w:rsid w:val="002D6F6A"/>
    <w:rsid w:val="002D7515"/>
    <w:rsid w:val="002D79D2"/>
    <w:rsid w:val="002D7EFF"/>
    <w:rsid w:val="002E092B"/>
    <w:rsid w:val="002E1557"/>
    <w:rsid w:val="002E2DEE"/>
    <w:rsid w:val="002E35AB"/>
    <w:rsid w:val="002E3BF7"/>
    <w:rsid w:val="002E4FEB"/>
    <w:rsid w:val="002E6347"/>
    <w:rsid w:val="002E7115"/>
    <w:rsid w:val="002E733B"/>
    <w:rsid w:val="002E7644"/>
    <w:rsid w:val="002E7699"/>
    <w:rsid w:val="002F23E7"/>
    <w:rsid w:val="002F2572"/>
    <w:rsid w:val="002F2B89"/>
    <w:rsid w:val="002F3638"/>
    <w:rsid w:val="002F3FAD"/>
    <w:rsid w:val="002F4CBE"/>
    <w:rsid w:val="002F783C"/>
    <w:rsid w:val="00301037"/>
    <w:rsid w:val="00301BCD"/>
    <w:rsid w:val="00302063"/>
    <w:rsid w:val="00302602"/>
    <w:rsid w:val="003034E6"/>
    <w:rsid w:val="00303F11"/>
    <w:rsid w:val="00304108"/>
    <w:rsid w:val="0030417A"/>
    <w:rsid w:val="00304AE6"/>
    <w:rsid w:val="00305579"/>
    <w:rsid w:val="003070CA"/>
    <w:rsid w:val="003104F7"/>
    <w:rsid w:val="00310A5D"/>
    <w:rsid w:val="0031214D"/>
    <w:rsid w:val="003130AA"/>
    <w:rsid w:val="00313289"/>
    <w:rsid w:val="00313C7B"/>
    <w:rsid w:val="00314919"/>
    <w:rsid w:val="00314B16"/>
    <w:rsid w:val="003151D2"/>
    <w:rsid w:val="0031606B"/>
    <w:rsid w:val="003160E8"/>
    <w:rsid w:val="00316A1F"/>
    <w:rsid w:val="00316AB5"/>
    <w:rsid w:val="00316AD2"/>
    <w:rsid w:val="003201B8"/>
    <w:rsid w:val="003205EA"/>
    <w:rsid w:val="003209C1"/>
    <w:rsid w:val="00322121"/>
    <w:rsid w:val="00322C53"/>
    <w:rsid w:val="00323849"/>
    <w:rsid w:val="00323F3F"/>
    <w:rsid w:val="003263B8"/>
    <w:rsid w:val="003311EC"/>
    <w:rsid w:val="00331452"/>
    <w:rsid w:val="00332D86"/>
    <w:rsid w:val="003347DE"/>
    <w:rsid w:val="00335AC7"/>
    <w:rsid w:val="00336ED3"/>
    <w:rsid w:val="003376C3"/>
    <w:rsid w:val="003420FB"/>
    <w:rsid w:val="003464E0"/>
    <w:rsid w:val="00347007"/>
    <w:rsid w:val="00351547"/>
    <w:rsid w:val="0035158B"/>
    <w:rsid w:val="00352D3B"/>
    <w:rsid w:val="003543BF"/>
    <w:rsid w:val="00354DEB"/>
    <w:rsid w:val="00355112"/>
    <w:rsid w:val="003556ED"/>
    <w:rsid w:val="00361054"/>
    <w:rsid w:val="003615BE"/>
    <w:rsid w:val="00363BBC"/>
    <w:rsid w:val="00363C1B"/>
    <w:rsid w:val="00363C37"/>
    <w:rsid w:val="0036443D"/>
    <w:rsid w:val="003656CF"/>
    <w:rsid w:val="00365926"/>
    <w:rsid w:val="00365D3D"/>
    <w:rsid w:val="00365EC2"/>
    <w:rsid w:val="00366786"/>
    <w:rsid w:val="0036743D"/>
    <w:rsid w:val="003674A0"/>
    <w:rsid w:val="00367EC6"/>
    <w:rsid w:val="00372A9A"/>
    <w:rsid w:val="003730AF"/>
    <w:rsid w:val="0037590D"/>
    <w:rsid w:val="00377330"/>
    <w:rsid w:val="00377934"/>
    <w:rsid w:val="00377D63"/>
    <w:rsid w:val="00380210"/>
    <w:rsid w:val="00380CF5"/>
    <w:rsid w:val="00381F83"/>
    <w:rsid w:val="00382563"/>
    <w:rsid w:val="0038421E"/>
    <w:rsid w:val="003851B1"/>
    <w:rsid w:val="00385459"/>
    <w:rsid w:val="00385BF7"/>
    <w:rsid w:val="00386095"/>
    <w:rsid w:val="00387AE2"/>
    <w:rsid w:val="00390C7C"/>
    <w:rsid w:val="00391057"/>
    <w:rsid w:val="00391C01"/>
    <w:rsid w:val="0039612B"/>
    <w:rsid w:val="00397384"/>
    <w:rsid w:val="00397FD7"/>
    <w:rsid w:val="003A0108"/>
    <w:rsid w:val="003A1E7E"/>
    <w:rsid w:val="003A2187"/>
    <w:rsid w:val="003A2595"/>
    <w:rsid w:val="003A3938"/>
    <w:rsid w:val="003A397F"/>
    <w:rsid w:val="003A6D09"/>
    <w:rsid w:val="003A6E18"/>
    <w:rsid w:val="003A6E78"/>
    <w:rsid w:val="003A7AC5"/>
    <w:rsid w:val="003B1A59"/>
    <w:rsid w:val="003B1EAE"/>
    <w:rsid w:val="003B3490"/>
    <w:rsid w:val="003B3B4E"/>
    <w:rsid w:val="003B4023"/>
    <w:rsid w:val="003B4950"/>
    <w:rsid w:val="003B7E5C"/>
    <w:rsid w:val="003C001E"/>
    <w:rsid w:val="003C0A9D"/>
    <w:rsid w:val="003C0E61"/>
    <w:rsid w:val="003C2EC2"/>
    <w:rsid w:val="003C4191"/>
    <w:rsid w:val="003C6545"/>
    <w:rsid w:val="003C78AD"/>
    <w:rsid w:val="003D01C5"/>
    <w:rsid w:val="003D0520"/>
    <w:rsid w:val="003D0A92"/>
    <w:rsid w:val="003D0C7D"/>
    <w:rsid w:val="003D0EE9"/>
    <w:rsid w:val="003D1726"/>
    <w:rsid w:val="003D24FA"/>
    <w:rsid w:val="003D479A"/>
    <w:rsid w:val="003D586A"/>
    <w:rsid w:val="003D6024"/>
    <w:rsid w:val="003D605D"/>
    <w:rsid w:val="003D7260"/>
    <w:rsid w:val="003E0AF5"/>
    <w:rsid w:val="003E18D8"/>
    <w:rsid w:val="003E2DDA"/>
    <w:rsid w:val="003E3431"/>
    <w:rsid w:val="003E3D0F"/>
    <w:rsid w:val="003E5034"/>
    <w:rsid w:val="003E6058"/>
    <w:rsid w:val="003E65D7"/>
    <w:rsid w:val="003E6773"/>
    <w:rsid w:val="003E6B9D"/>
    <w:rsid w:val="003F0599"/>
    <w:rsid w:val="003F0A1C"/>
    <w:rsid w:val="003F1111"/>
    <w:rsid w:val="003F233C"/>
    <w:rsid w:val="003F31E1"/>
    <w:rsid w:val="003F3856"/>
    <w:rsid w:val="003F4968"/>
    <w:rsid w:val="003F4C1C"/>
    <w:rsid w:val="003F7EDA"/>
    <w:rsid w:val="0040001F"/>
    <w:rsid w:val="0040099B"/>
    <w:rsid w:val="00400CEA"/>
    <w:rsid w:val="00400F57"/>
    <w:rsid w:val="004015E1"/>
    <w:rsid w:val="00401D81"/>
    <w:rsid w:val="0040261F"/>
    <w:rsid w:val="00403D46"/>
    <w:rsid w:val="004049BD"/>
    <w:rsid w:val="00404DE4"/>
    <w:rsid w:val="00405655"/>
    <w:rsid w:val="00405BDA"/>
    <w:rsid w:val="004105CD"/>
    <w:rsid w:val="004112E1"/>
    <w:rsid w:val="00411D44"/>
    <w:rsid w:val="004135CD"/>
    <w:rsid w:val="00413E39"/>
    <w:rsid w:val="0041619F"/>
    <w:rsid w:val="0041623F"/>
    <w:rsid w:val="00417314"/>
    <w:rsid w:val="00420128"/>
    <w:rsid w:val="00420586"/>
    <w:rsid w:val="00420688"/>
    <w:rsid w:val="004229B6"/>
    <w:rsid w:val="00422AB0"/>
    <w:rsid w:val="004241B8"/>
    <w:rsid w:val="0042474D"/>
    <w:rsid w:val="004248F8"/>
    <w:rsid w:val="00424FA8"/>
    <w:rsid w:val="00425F53"/>
    <w:rsid w:val="0042653B"/>
    <w:rsid w:val="00426C2F"/>
    <w:rsid w:val="00427A00"/>
    <w:rsid w:val="00431B38"/>
    <w:rsid w:val="00431FC5"/>
    <w:rsid w:val="0043266A"/>
    <w:rsid w:val="00432950"/>
    <w:rsid w:val="00433938"/>
    <w:rsid w:val="00433B34"/>
    <w:rsid w:val="00433CAF"/>
    <w:rsid w:val="00433D03"/>
    <w:rsid w:val="00433F3F"/>
    <w:rsid w:val="00435DFB"/>
    <w:rsid w:val="004364E8"/>
    <w:rsid w:val="00437693"/>
    <w:rsid w:val="00437FBF"/>
    <w:rsid w:val="00440B8B"/>
    <w:rsid w:val="00442500"/>
    <w:rsid w:val="00442F3B"/>
    <w:rsid w:val="00443894"/>
    <w:rsid w:val="00443F45"/>
    <w:rsid w:val="00445234"/>
    <w:rsid w:val="00450012"/>
    <w:rsid w:val="00450ECB"/>
    <w:rsid w:val="00452A38"/>
    <w:rsid w:val="00452EA2"/>
    <w:rsid w:val="00453EB4"/>
    <w:rsid w:val="00454F4D"/>
    <w:rsid w:val="00455432"/>
    <w:rsid w:val="0045605F"/>
    <w:rsid w:val="004564B8"/>
    <w:rsid w:val="0045660A"/>
    <w:rsid w:val="004568E2"/>
    <w:rsid w:val="00457D23"/>
    <w:rsid w:val="0046098A"/>
    <w:rsid w:val="00461C4E"/>
    <w:rsid w:val="00461CC5"/>
    <w:rsid w:val="0046386F"/>
    <w:rsid w:val="0046394E"/>
    <w:rsid w:val="004639B8"/>
    <w:rsid w:val="0046642B"/>
    <w:rsid w:val="00466E94"/>
    <w:rsid w:val="004670E6"/>
    <w:rsid w:val="00470548"/>
    <w:rsid w:val="00472C0A"/>
    <w:rsid w:val="00472D18"/>
    <w:rsid w:val="0047330D"/>
    <w:rsid w:val="0047333E"/>
    <w:rsid w:val="00474009"/>
    <w:rsid w:val="004741EF"/>
    <w:rsid w:val="00474213"/>
    <w:rsid w:val="004751E9"/>
    <w:rsid w:val="00475B0D"/>
    <w:rsid w:val="004767DC"/>
    <w:rsid w:val="00476B64"/>
    <w:rsid w:val="00476D5D"/>
    <w:rsid w:val="00477AB4"/>
    <w:rsid w:val="00480259"/>
    <w:rsid w:val="004810F8"/>
    <w:rsid w:val="004819E8"/>
    <w:rsid w:val="00482034"/>
    <w:rsid w:val="004828EA"/>
    <w:rsid w:val="004834A3"/>
    <w:rsid w:val="004850A5"/>
    <w:rsid w:val="0048583B"/>
    <w:rsid w:val="00486CD4"/>
    <w:rsid w:val="00486DE2"/>
    <w:rsid w:val="00486EFE"/>
    <w:rsid w:val="00490619"/>
    <w:rsid w:val="004906B6"/>
    <w:rsid w:val="004970C8"/>
    <w:rsid w:val="004A0BD5"/>
    <w:rsid w:val="004A180E"/>
    <w:rsid w:val="004A3107"/>
    <w:rsid w:val="004A31A9"/>
    <w:rsid w:val="004A49E8"/>
    <w:rsid w:val="004A4C65"/>
    <w:rsid w:val="004A4FF6"/>
    <w:rsid w:val="004A5345"/>
    <w:rsid w:val="004A67A4"/>
    <w:rsid w:val="004A69E6"/>
    <w:rsid w:val="004A6CE6"/>
    <w:rsid w:val="004A717D"/>
    <w:rsid w:val="004A7BFB"/>
    <w:rsid w:val="004A7C9B"/>
    <w:rsid w:val="004B1F90"/>
    <w:rsid w:val="004B2194"/>
    <w:rsid w:val="004B29D4"/>
    <w:rsid w:val="004B2EFE"/>
    <w:rsid w:val="004B4C6C"/>
    <w:rsid w:val="004B7981"/>
    <w:rsid w:val="004B7B12"/>
    <w:rsid w:val="004B7F6B"/>
    <w:rsid w:val="004C0F98"/>
    <w:rsid w:val="004C5388"/>
    <w:rsid w:val="004C6E60"/>
    <w:rsid w:val="004C72AF"/>
    <w:rsid w:val="004D038F"/>
    <w:rsid w:val="004D0886"/>
    <w:rsid w:val="004D3DEF"/>
    <w:rsid w:val="004D4CD5"/>
    <w:rsid w:val="004D4EB6"/>
    <w:rsid w:val="004D57D7"/>
    <w:rsid w:val="004D5EBE"/>
    <w:rsid w:val="004D64C2"/>
    <w:rsid w:val="004E0F34"/>
    <w:rsid w:val="004E249C"/>
    <w:rsid w:val="004E371E"/>
    <w:rsid w:val="004F003E"/>
    <w:rsid w:val="004F1BE3"/>
    <w:rsid w:val="004F1FE7"/>
    <w:rsid w:val="004F4933"/>
    <w:rsid w:val="004F4E56"/>
    <w:rsid w:val="004F6275"/>
    <w:rsid w:val="004F6623"/>
    <w:rsid w:val="004F6DDB"/>
    <w:rsid w:val="004F6DF7"/>
    <w:rsid w:val="0050100B"/>
    <w:rsid w:val="0050164D"/>
    <w:rsid w:val="00501D61"/>
    <w:rsid w:val="00501E8A"/>
    <w:rsid w:val="00501EDF"/>
    <w:rsid w:val="00501F42"/>
    <w:rsid w:val="0050301A"/>
    <w:rsid w:val="00505AE7"/>
    <w:rsid w:val="0050692E"/>
    <w:rsid w:val="00510341"/>
    <w:rsid w:val="00510A4B"/>
    <w:rsid w:val="00511157"/>
    <w:rsid w:val="00513048"/>
    <w:rsid w:val="005131B2"/>
    <w:rsid w:val="0051327D"/>
    <w:rsid w:val="00514A75"/>
    <w:rsid w:val="00515229"/>
    <w:rsid w:val="00515996"/>
    <w:rsid w:val="005162A4"/>
    <w:rsid w:val="00516725"/>
    <w:rsid w:val="00520BCF"/>
    <w:rsid w:val="00520F85"/>
    <w:rsid w:val="00521735"/>
    <w:rsid w:val="005219AE"/>
    <w:rsid w:val="00522B32"/>
    <w:rsid w:val="00524D94"/>
    <w:rsid w:val="005266BB"/>
    <w:rsid w:val="005319AC"/>
    <w:rsid w:val="00533B43"/>
    <w:rsid w:val="00533DD4"/>
    <w:rsid w:val="005367E5"/>
    <w:rsid w:val="00536E05"/>
    <w:rsid w:val="0053781F"/>
    <w:rsid w:val="00540A9B"/>
    <w:rsid w:val="00540DA2"/>
    <w:rsid w:val="00540E8A"/>
    <w:rsid w:val="0054225F"/>
    <w:rsid w:val="00542990"/>
    <w:rsid w:val="005446E2"/>
    <w:rsid w:val="00544BC8"/>
    <w:rsid w:val="0054666C"/>
    <w:rsid w:val="00546AB0"/>
    <w:rsid w:val="00547857"/>
    <w:rsid w:val="005504EE"/>
    <w:rsid w:val="00551E64"/>
    <w:rsid w:val="00552F52"/>
    <w:rsid w:val="0055352F"/>
    <w:rsid w:val="00553726"/>
    <w:rsid w:val="00554251"/>
    <w:rsid w:val="00554AC7"/>
    <w:rsid w:val="005554C6"/>
    <w:rsid w:val="00562006"/>
    <w:rsid w:val="0056291A"/>
    <w:rsid w:val="005633E2"/>
    <w:rsid w:val="005648AB"/>
    <w:rsid w:val="0056516C"/>
    <w:rsid w:val="005655D5"/>
    <w:rsid w:val="005656A1"/>
    <w:rsid w:val="005662CA"/>
    <w:rsid w:val="00566E0D"/>
    <w:rsid w:val="00567E5F"/>
    <w:rsid w:val="00570E72"/>
    <w:rsid w:val="00570F49"/>
    <w:rsid w:val="00574091"/>
    <w:rsid w:val="00576A7A"/>
    <w:rsid w:val="00580004"/>
    <w:rsid w:val="00580031"/>
    <w:rsid w:val="00580EF2"/>
    <w:rsid w:val="00580FAE"/>
    <w:rsid w:val="00581E00"/>
    <w:rsid w:val="00585497"/>
    <w:rsid w:val="005858C5"/>
    <w:rsid w:val="00585BC7"/>
    <w:rsid w:val="00586349"/>
    <w:rsid w:val="00587C2F"/>
    <w:rsid w:val="0059093C"/>
    <w:rsid w:val="005918B1"/>
    <w:rsid w:val="00591A6D"/>
    <w:rsid w:val="00594758"/>
    <w:rsid w:val="00596624"/>
    <w:rsid w:val="005A292D"/>
    <w:rsid w:val="005A358F"/>
    <w:rsid w:val="005A5712"/>
    <w:rsid w:val="005A6285"/>
    <w:rsid w:val="005A66E4"/>
    <w:rsid w:val="005A6857"/>
    <w:rsid w:val="005B03EA"/>
    <w:rsid w:val="005B16DD"/>
    <w:rsid w:val="005B1DC5"/>
    <w:rsid w:val="005B2423"/>
    <w:rsid w:val="005B4348"/>
    <w:rsid w:val="005B5F46"/>
    <w:rsid w:val="005B711D"/>
    <w:rsid w:val="005C316D"/>
    <w:rsid w:val="005C351B"/>
    <w:rsid w:val="005C4DCE"/>
    <w:rsid w:val="005C527D"/>
    <w:rsid w:val="005C622B"/>
    <w:rsid w:val="005C77B7"/>
    <w:rsid w:val="005C7C68"/>
    <w:rsid w:val="005D0319"/>
    <w:rsid w:val="005D0AF7"/>
    <w:rsid w:val="005D2E32"/>
    <w:rsid w:val="005D34D5"/>
    <w:rsid w:val="005D51DD"/>
    <w:rsid w:val="005D576F"/>
    <w:rsid w:val="005D7337"/>
    <w:rsid w:val="005E152E"/>
    <w:rsid w:val="005E18D9"/>
    <w:rsid w:val="005E1909"/>
    <w:rsid w:val="005E3126"/>
    <w:rsid w:val="005E3193"/>
    <w:rsid w:val="005E355E"/>
    <w:rsid w:val="005E38CE"/>
    <w:rsid w:val="005E4752"/>
    <w:rsid w:val="005E4F19"/>
    <w:rsid w:val="005E530D"/>
    <w:rsid w:val="005E6A4C"/>
    <w:rsid w:val="005E6EF8"/>
    <w:rsid w:val="005E7729"/>
    <w:rsid w:val="005F0F6F"/>
    <w:rsid w:val="005F1928"/>
    <w:rsid w:val="005F1A27"/>
    <w:rsid w:val="005F2458"/>
    <w:rsid w:val="005F2DA7"/>
    <w:rsid w:val="005F41DA"/>
    <w:rsid w:val="005F4501"/>
    <w:rsid w:val="005F723A"/>
    <w:rsid w:val="005F7417"/>
    <w:rsid w:val="0060002A"/>
    <w:rsid w:val="0060024C"/>
    <w:rsid w:val="00600358"/>
    <w:rsid w:val="00600DB8"/>
    <w:rsid w:val="0060288D"/>
    <w:rsid w:val="00603D56"/>
    <w:rsid w:val="0060693A"/>
    <w:rsid w:val="00607A5E"/>
    <w:rsid w:val="006111B9"/>
    <w:rsid w:val="006118C1"/>
    <w:rsid w:val="00611E40"/>
    <w:rsid w:val="006130B5"/>
    <w:rsid w:val="006140DF"/>
    <w:rsid w:val="00614B4D"/>
    <w:rsid w:val="00614E0B"/>
    <w:rsid w:val="00616800"/>
    <w:rsid w:val="00616B6E"/>
    <w:rsid w:val="00616C6F"/>
    <w:rsid w:val="006176CA"/>
    <w:rsid w:val="00617963"/>
    <w:rsid w:val="00620E8A"/>
    <w:rsid w:val="00621D6F"/>
    <w:rsid w:val="006220E1"/>
    <w:rsid w:val="00622490"/>
    <w:rsid w:val="00622E02"/>
    <w:rsid w:val="006231B5"/>
    <w:rsid w:val="0062406C"/>
    <w:rsid w:val="00624CDE"/>
    <w:rsid w:val="00624F43"/>
    <w:rsid w:val="00627C36"/>
    <w:rsid w:val="006305D6"/>
    <w:rsid w:val="00630CEF"/>
    <w:rsid w:val="0063124B"/>
    <w:rsid w:val="006313AC"/>
    <w:rsid w:val="00631692"/>
    <w:rsid w:val="00632B61"/>
    <w:rsid w:val="00632E64"/>
    <w:rsid w:val="006338F8"/>
    <w:rsid w:val="00633D0A"/>
    <w:rsid w:val="00633DAA"/>
    <w:rsid w:val="006344BA"/>
    <w:rsid w:val="006353BC"/>
    <w:rsid w:val="00635444"/>
    <w:rsid w:val="0063585E"/>
    <w:rsid w:val="00637193"/>
    <w:rsid w:val="00640273"/>
    <w:rsid w:val="00640476"/>
    <w:rsid w:val="006408D6"/>
    <w:rsid w:val="006416FB"/>
    <w:rsid w:val="006430D2"/>
    <w:rsid w:val="006430D9"/>
    <w:rsid w:val="006431EF"/>
    <w:rsid w:val="0064411D"/>
    <w:rsid w:val="0064419A"/>
    <w:rsid w:val="00644617"/>
    <w:rsid w:val="0064482A"/>
    <w:rsid w:val="006457F5"/>
    <w:rsid w:val="00647BE9"/>
    <w:rsid w:val="00650513"/>
    <w:rsid w:val="00651CBE"/>
    <w:rsid w:val="006541AC"/>
    <w:rsid w:val="0065571A"/>
    <w:rsid w:val="00655964"/>
    <w:rsid w:val="0065749A"/>
    <w:rsid w:val="006600BC"/>
    <w:rsid w:val="006603DF"/>
    <w:rsid w:val="00660BDF"/>
    <w:rsid w:val="0066149F"/>
    <w:rsid w:val="00661E58"/>
    <w:rsid w:val="00662090"/>
    <w:rsid w:val="00663C5A"/>
    <w:rsid w:val="00663CC8"/>
    <w:rsid w:val="00665BD1"/>
    <w:rsid w:val="00666DFF"/>
    <w:rsid w:val="006671C6"/>
    <w:rsid w:val="0066787D"/>
    <w:rsid w:val="006701AD"/>
    <w:rsid w:val="006709A0"/>
    <w:rsid w:val="0067263F"/>
    <w:rsid w:val="0067292C"/>
    <w:rsid w:val="00672A31"/>
    <w:rsid w:val="00674266"/>
    <w:rsid w:val="00674289"/>
    <w:rsid w:val="00675C15"/>
    <w:rsid w:val="00676F53"/>
    <w:rsid w:val="00677C35"/>
    <w:rsid w:val="00680D61"/>
    <w:rsid w:val="00680F84"/>
    <w:rsid w:val="00681FB4"/>
    <w:rsid w:val="006822E5"/>
    <w:rsid w:val="00682E49"/>
    <w:rsid w:val="0068435B"/>
    <w:rsid w:val="00684849"/>
    <w:rsid w:val="00684EB4"/>
    <w:rsid w:val="00686F12"/>
    <w:rsid w:val="00687E4C"/>
    <w:rsid w:val="00690BEB"/>
    <w:rsid w:val="006917B8"/>
    <w:rsid w:val="006971B0"/>
    <w:rsid w:val="0069723E"/>
    <w:rsid w:val="006A11EC"/>
    <w:rsid w:val="006A1446"/>
    <w:rsid w:val="006A20A5"/>
    <w:rsid w:val="006A2124"/>
    <w:rsid w:val="006A273D"/>
    <w:rsid w:val="006A33CE"/>
    <w:rsid w:val="006A461A"/>
    <w:rsid w:val="006A65C2"/>
    <w:rsid w:val="006A6D14"/>
    <w:rsid w:val="006B0925"/>
    <w:rsid w:val="006B1369"/>
    <w:rsid w:val="006B1C78"/>
    <w:rsid w:val="006B2BD7"/>
    <w:rsid w:val="006B2F45"/>
    <w:rsid w:val="006B32B5"/>
    <w:rsid w:val="006B4DF5"/>
    <w:rsid w:val="006B5755"/>
    <w:rsid w:val="006B6AE7"/>
    <w:rsid w:val="006B7347"/>
    <w:rsid w:val="006C1FCC"/>
    <w:rsid w:val="006C2865"/>
    <w:rsid w:val="006C3F9A"/>
    <w:rsid w:val="006C4EFA"/>
    <w:rsid w:val="006C551C"/>
    <w:rsid w:val="006D0514"/>
    <w:rsid w:val="006D1CDB"/>
    <w:rsid w:val="006D2013"/>
    <w:rsid w:val="006D2A28"/>
    <w:rsid w:val="006D2A2E"/>
    <w:rsid w:val="006D2D3A"/>
    <w:rsid w:val="006D3EAF"/>
    <w:rsid w:val="006D4BF6"/>
    <w:rsid w:val="006D50B3"/>
    <w:rsid w:val="006D6042"/>
    <w:rsid w:val="006D6BAF"/>
    <w:rsid w:val="006D75C7"/>
    <w:rsid w:val="006E0C1D"/>
    <w:rsid w:val="006E0E29"/>
    <w:rsid w:val="006E1021"/>
    <w:rsid w:val="006E1AC1"/>
    <w:rsid w:val="006E1B26"/>
    <w:rsid w:val="006E2012"/>
    <w:rsid w:val="006E2F34"/>
    <w:rsid w:val="006E38BA"/>
    <w:rsid w:val="006E5A55"/>
    <w:rsid w:val="006E5B9B"/>
    <w:rsid w:val="006F1F37"/>
    <w:rsid w:val="006F1F65"/>
    <w:rsid w:val="006F2216"/>
    <w:rsid w:val="006F227B"/>
    <w:rsid w:val="006F2D2D"/>
    <w:rsid w:val="006F3053"/>
    <w:rsid w:val="006F4F60"/>
    <w:rsid w:val="006F54DC"/>
    <w:rsid w:val="006F581D"/>
    <w:rsid w:val="006F622D"/>
    <w:rsid w:val="006F753F"/>
    <w:rsid w:val="00701A4A"/>
    <w:rsid w:val="00702681"/>
    <w:rsid w:val="00703449"/>
    <w:rsid w:val="007036D2"/>
    <w:rsid w:val="00703BB7"/>
    <w:rsid w:val="007040A7"/>
    <w:rsid w:val="00705B38"/>
    <w:rsid w:val="00706A83"/>
    <w:rsid w:val="00706BFB"/>
    <w:rsid w:val="00707A11"/>
    <w:rsid w:val="007105EC"/>
    <w:rsid w:val="00711B0C"/>
    <w:rsid w:val="0071250F"/>
    <w:rsid w:val="00713F4B"/>
    <w:rsid w:val="007163F0"/>
    <w:rsid w:val="00717783"/>
    <w:rsid w:val="0072097A"/>
    <w:rsid w:val="00721DC4"/>
    <w:rsid w:val="007236E0"/>
    <w:rsid w:val="007237B3"/>
    <w:rsid w:val="007252BC"/>
    <w:rsid w:val="00726327"/>
    <w:rsid w:val="007272F8"/>
    <w:rsid w:val="0073018B"/>
    <w:rsid w:val="007314CB"/>
    <w:rsid w:val="007315D3"/>
    <w:rsid w:val="007323D5"/>
    <w:rsid w:val="007329B3"/>
    <w:rsid w:val="00733523"/>
    <w:rsid w:val="007338CD"/>
    <w:rsid w:val="007356C9"/>
    <w:rsid w:val="007400F4"/>
    <w:rsid w:val="00740712"/>
    <w:rsid w:val="0074081D"/>
    <w:rsid w:val="00741351"/>
    <w:rsid w:val="00741B97"/>
    <w:rsid w:val="00742071"/>
    <w:rsid w:val="00742E3F"/>
    <w:rsid w:val="0074336E"/>
    <w:rsid w:val="007439AE"/>
    <w:rsid w:val="00745E25"/>
    <w:rsid w:val="0074687E"/>
    <w:rsid w:val="00746ED0"/>
    <w:rsid w:val="0074704D"/>
    <w:rsid w:val="00747810"/>
    <w:rsid w:val="00747D1C"/>
    <w:rsid w:val="0075148D"/>
    <w:rsid w:val="00753C44"/>
    <w:rsid w:val="00755422"/>
    <w:rsid w:val="0075567E"/>
    <w:rsid w:val="00755CD1"/>
    <w:rsid w:val="0075731A"/>
    <w:rsid w:val="0075741A"/>
    <w:rsid w:val="00760AAD"/>
    <w:rsid w:val="007610D7"/>
    <w:rsid w:val="00761337"/>
    <w:rsid w:val="0076230A"/>
    <w:rsid w:val="007626CA"/>
    <w:rsid w:val="00762D4F"/>
    <w:rsid w:val="00762D96"/>
    <w:rsid w:val="00762F5E"/>
    <w:rsid w:val="0076304C"/>
    <w:rsid w:val="007633C1"/>
    <w:rsid w:val="007634B5"/>
    <w:rsid w:val="007641E0"/>
    <w:rsid w:val="007641F6"/>
    <w:rsid w:val="0076451C"/>
    <w:rsid w:val="00765523"/>
    <w:rsid w:val="0076567B"/>
    <w:rsid w:val="007662CD"/>
    <w:rsid w:val="00766E88"/>
    <w:rsid w:val="00767E43"/>
    <w:rsid w:val="00770625"/>
    <w:rsid w:val="00770722"/>
    <w:rsid w:val="00770A6C"/>
    <w:rsid w:val="00770D0D"/>
    <w:rsid w:val="00770F92"/>
    <w:rsid w:val="007712F5"/>
    <w:rsid w:val="00772062"/>
    <w:rsid w:val="00772D9C"/>
    <w:rsid w:val="00772F80"/>
    <w:rsid w:val="007749FF"/>
    <w:rsid w:val="00775062"/>
    <w:rsid w:val="007805D8"/>
    <w:rsid w:val="007805E2"/>
    <w:rsid w:val="00780EC4"/>
    <w:rsid w:val="00780F73"/>
    <w:rsid w:val="00781247"/>
    <w:rsid w:val="00781687"/>
    <w:rsid w:val="00781886"/>
    <w:rsid w:val="00782520"/>
    <w:rsid w:val="00782677"/>
    <w:rsid w:val="00782FA9"/>
    <w:rsid w:val="0078355B"/>
    <w:rsid w:val="007837B0"/>
    <w:rsid w:val="00784AEE"/>
    <w:rsid w:val="007858F5"/>
    <w:rsid w:val="0078746B"/>
    <w:rsid w:val="0079007F"/>
    <w:rsid w:val="0079062D"/>
    <w:rsid w:val="00790A27"/>
    <w:rsid w:val="0079250C"/>
    <w:rsid w:val="00793236"/>
    <w:rsid w:val="00793299"/>
    <w:rsid w:val="0079381A"/>
    <w:rsid w:val="0079453C"/>
    <w:rsid w:val="007949D0"/>
    <w:rsid w:val="0079504C"/>
    <w:rsid w:val="00796AC8"/>
    <w:rsid w:val="0079785F"/>
    <w:rsid w:val="00797FD2"/>
    <w:rsid w:val="007A2610"/>
    <w:rsid w:val="007A2B8A"/>
    <w:rsid w:val="007A3D62"/>
    <w:rsid w:val="007A4B2A"/>
    <w:rsid w:val="007A5962"/>
    <w:rsid w:val="007A5D5F"/>
    <w:rsid w:val="007A7917"/>
    <w:rsid w:val="007B1B7B"/>
    <w:rsid w:val="007B37A5"/>
    <w:rsid w:val="007B3C4A"/>
    <w:rsid w:val="007B437F"/>
    <w:rsid w:val="007B53C6"/>
    <w:rsid w:val="007B5598"/>
    <w:rsid w:val="007B5928"/>
    <w:rsid w:val="007B60F2"/>
    <w:rsid w:val="007B6844"/>
    <w:rsid w:val="007B6E4E"/>
    <w:rsid w:val="007B75A6"/>
    <w:rsid w:val="007C0724"/>
    <w:rsid w:val="007C18F5"/>
    <w:rsid w:val="007C1CAC"/>
    <w:rsid w:val="007C20FF"/>
    <w:rsid w:val="007C29C7"/>
    <w:rsid w:val="007C5AB2"/>
    <w:rsid w:val="007C6263"/>
    <w:rsid w:val="007D00EA"/>
    <w:rsid w:val="007D0E7E"/>
    <w:rsid w:val="007D1F26"/>
    <w:rsid w:val="007D2CC3"/>
    <w:rsid w:val="007D34C3"/>
    <w:rsid w:val="007D386D"/>
    <w:rsid w:val="007D5008"/>
    <w:rsid w:val="007D67D0"/>
    <w:rsid w:val="007E029A"/>
    <w:rsid w:val="007E090C"/>
    <w:rsid w:val="007E0E2C"/>
    <w:rsid w:val="007E3623"/>
    <w:rsid w:val="007E4CB6"/>
    <w:rsid w:val="007E5521"/>
    <w:rsid w:val="007E55B5"/>
    <w:rsid w:val="007E62D6"/>
    <w:rsid w:val="007E6450"/>
    <w:rsid w:val="007E7183"/>
    <w:rsid w:val="007F134C"/>
    <w:rsid w:val="007F2919"/>
    <w:rsid w:val="007F31C3"/>
    <w:rsid w:val="007F3981"/>
    <w:rsid w:val="007F553F"/>
    <w:rsid w:val="007F6E95"/>
    <w:rsid w:val="007F73AA"/>
    <w:rsid w:val="00800E07"/>
    <w:rsid w:val="00802587"/>
    <w:rsid w:val="0080341E"/>
    <w:rsid w:val="00804DD6"/>
    <w:rsid w:val="0080645B"/>
    <w:rsid w:val="008069BD"/>
    <w:rsid w:val="00806B1D"/>
    <w:rsid w:val="00806CF1"/>
    <w:rsid w:val="00807182"/>
    <w:rsid w:val="00807B46"/>
    <w:rsid w:val="00810649"/>
    <w:rsid w:val="00810CF0"/>
    <w:rsid w:val="00813455"/>
    <w:rsid w:val="0081443F"/>
    <w:rsid w:val="00816C52"/>
    <w:rsid w:val="0081719F"/>
    <w:rsid w:val="00817E3E"/>
    <w:rsid w:val="00820CBF"/>
    <w:rsid w:val="0082121B"/>
    <w:rsid w:val="0082139D"/>
    <w:rsid w:val="00822E86"/>
    <w:rsid w:val="008248B6"/>
    <w:rsid w:val="00825364"/>
    <w:rsid w:val="00827185"/>
    <w:rsid w:val="00830021"/>
    <w:rsid w:val="00830E9B"/>
    <w:rsid w:val="00831056"/>
    <w:rsid w:val="00831C46"/>
    <w:rsid w:val="00831F65"/>
    <w:rsid w:val="00835042"/>
    <w:rsid w:val="00835F1A"/>
    <w:rsid w:val="00836584"/>
    <w:rsid w:val="008366E4"/>
    <w:rsid w:val="00836A35"/>
    <w:rsid w:val="00836DDA"/>
    <w:rsid w:val="00837121"/>
    <w:rsid w:val="00840334"/>
    <w:rsid w:val="008407C4"/>
    <w:rsid w:val="008409DC"/>
    <w:rsid w:val="00840CFA"/>
    <w:rsid w:val="008410F6"/>
    <w:rsid w:val="008431B4"/>
    <w:rsid w:val="00843266"/>
    <w:rsid w:val="008449EB"/>
    <w:rsid w:val="0084518E"/>
    <w:rsid w:val="00845791"/>
    <w:rsid w:val="00845817"/>
    <w:rsid w:val="00850A80"/>
    <w:rsid w:val="008531E8"/>
    <w:rsid w:val="008549F3"/>
    <w:rsid w:val="00854DCC"/>
    <w:rsid w:val="00855A4C"/>
    <w:rsid w:val="008565A4"/>
    <w:rsid w:val="00856B6B"/>
    <w:rsid w:val="00856D08"/>
    <w:rsid w:val="00857A09"/>
    <w:rsid w:val="00860039"/>
    <w:rsid w:val="00860CED"/>
    <w:rsid w:val="00867732"/>
    <w:rsid w:val="00870655"/>
    <w:rsid w:val="0087099D"/>
    <w:rsid w:val="00873165"/>
    <w:rsid w:val="008750E9"/>
    <w:rsid w:val="00875E8F"/>
    <w:rsid w:val="00876548"/>
    <w:rsid w:val="00876A48"/>
    <w:rsid w:val="008771BC"/>
    <w:rsid w:val="008774CA"/>
    <w:rsid w:val="00880129"/>
    <w:rsid w:val="0088044A"/>
    <w:rsid w:val="0088114D"/>
    <w:rsid w:val="00882862"/>
    <w:rsid w:val="00882BBB"/>
    <w:rsid w:val="00882F3D"/>
    <w:rsid w:val="00883C1C"/>
    <w:rsid w:val="00885CFB"/>
    <w:rsid w:val="008869F0"/>
    <w:rsid w:val="00886A9A"/>
    <w:rsid w:val="00887A7D"/>
    <w:rsid w:val="00890B48"/>
    <w:rsid w:val="00890CCC"/>
    <w:rsid w:val="00894547"/>
    <w:rsid w:val="008945A4"/>
    <w:rsid w:val="008965FE"/>
    <w:rsid w:val="008971F4"/>
    <w:rsid w:val="00897430"/>
    <w:rsid w:val="008A0409"/>
    <w:rsid w:val="008A2D29"/>
    <w:rsid w:val="008A330C"/>
    <w:rsid w:val="008A3E9E"/>
    <w:rsid w:val="008A4ACF"/>
    <w:rsid w:val="008A5694"/>
    <w:rsid w:val="008A5DAD"/>
    <w:rsid w:val="008B11F7"/>
    <w:rsid w:val="008B1D02"/>
    <w:rsid w:val="008B213C"/>
    <w:rsid w:val="008B2A95"/>
    <w:rsid w:val="008B2BB0"/>
    <w:rsid w:val="008B30D6"/>
    <w:rsid w:val="008B3567"/>
    <w:rsid w:val="008B39D5"/>
    <w:rsid w:val="008B40CA"/>
    <w:rsid w:val="008B4140"/>
    <w:rsid w:val="008B76B8"/>
    <w:rsid w:val="008C0583"/>
    <w:rsid w:val="008C1360"/>
    <w:rsid w:val="008C2B99"/>
    <w:rsid w:val="008C5D9D"/>
    <w:rsid w:val="008C5DCC"/>
    <w:rsid w:val="008C5E84"/>
    <w:rsid w:val="008D0326"/>
    <w:rsid w:val="008D03A7"/>
    <w:rsid w:val="008D051A"/>
    <w:rsid w:val="008D26E4"/>
    <w:rsid w:val="008D2BB4"/>
    <w:rsid w:val="008D2F51"/>
    <w:rsid w:val="008D37C4"/>
    <w:rsid w:val="008D466B"/>
    <w:rsid w:val="008D4C74"/>
    <w:rsid w:val="008D6050"/>
    <w:rsid w:val="008D6E60"/>
    <w:rsid w:val="008D7ED4"/>
    <w:rsid w:val="008D7F9E"/>
    <w:rsid w:val="008E0CFB"/>
    <w:rsid w:val="008E23BC"/>
    <w:rsid w:val="008E2684"/>
    <w:rsid w:val="008E281E"/>
    <w:rsid w:val="008E3442"/>
    <w:rsid w:val="008E4248"/>
    <w:rsid w:val="008E650F"/>
    <w:rsid w:val="008E7BAA"/>
    <w:rsid w:val="008F1F0C"/>
    <w:rsid w:val="008F2CA7"/>
    <w:rsid w:val="008F41F6"/>
    <w:rsid w:val="008F42A0"/>
    <w:rsid w:val="008F4469"/>
    <w:rsid w:val="008F4737"/>
    <w:rsid w:val="008F47AF"/>
    <w:rsid w:val="008F53BB"/>
    <w:rsid w:val="008F5D65"/>
    <w:rsid w:val="008F6E13"/>
    <w:rsid w:val="00900782"/>
    <w:rsid w:val="00900DBC"/>
    <w:rsid w:val="00901404"/>
    <w:rsid w:val="00901A8F"/>
    <w:rsid w:val="0090256F"/>
    <w:rsid w:val="00903618"/>
    <w:rsid w:val="00904E76"/>
    <w:rsid w:val="009068AE"/>
    <w:rsid w:val="00910EC5"/>
    <w:rsid w:val="0091260E"/>
    <w:rsid w:val="00912D2F"/>
    <w:rsid w:val="009130DC"/>
    <w:rsid w:val="0091348A"/>
    <w:rsid w:val="0091406B"/>
    <w:rsid w:val="0091546C"/>
    <w:rsid w:val="00916766"/>
    <w:rsid w:val="00916E9E"/>
    <w:rsid w:val="009200A0"/>
    <w:rsid w:val="0092014A"/>
    <w:rsid w:val="00922085"/>
    <w:rsid w:val="00922E43"/>
    <w:rsid w:val="00923C51"/>
    <w:rsid w:val="00923F4A"/>
    <w:rsid w:val="00924799"/>
    <w:rsid w:val="00925BB5"/>
    <w:rsid w:val="00925BFD"/>
    <w:rsid w:val="00926156"/>
    <w:rsid w:val="00927EBE"/>
    <w:rsid w:val="009310DE"/>
    <w:rsid w:val="0093151B"/>
    <w:rsid w:val="009315DD"/>
    <w:rsid w:val="00931F3B"/>
    <w:rsid w:val="00932C2F"/>
    <w:rsid w:val="00932F51"/>
    <w:rsid w:val="00933C4E"/>
    <w:rsid w:val="00934DDD"/>
    <w:rsid w:val="0093531E"/>
    <w:rsid w:val="00935836"/>
    <w:rsid w:val="00936CDB"/>
    <w:rsid w:val="00936E6D"/>
    <w:rsid w:val="009378D1"/>
    <w:rsid w:val="00937BBD"/>
    <w:rsid w:val="0094044E"/>
    <w:rsid w:val="00940944"/>
    <w:rsid w:val="009436AE"/>
    <w:rsid w:val="00943B68"/>
    <w:rsid w:val="00946248"/>
    <w:rsid w:val="0094747B"/>
    <w:rsid w:val="00947909"/>
    <w:rsid w:val="00950570"/>
    <w:rsid w:val="00953069"/>
    <w:rsid w:val="009541B8"/>
    <w:rsid w:val="00955CC5"/>
    <w:rsid w:val="00955D69"/>
    <w:rsid w:val="0095642E"/>
    <w:rsid w:val="00956A92"/>
    <w:rsid w:val="00957500"/>
    <w:rsid w:val="00960BE5"/>
    <w:rsid w:val="00960C9E"/>
    <w:rsid w:val="009616CD"/>
    <w:rsid w:val="00961C05"/>
    <w:rsid w:val="00962454"/>
    <w:rsid w:val="0096251C"/>
    <w:rsid w:val="009629E7"/>
    <w:rsid w:val="00962E02"/>
    <w:rsid w:val="00963607"/>
    <w:rsid w:val="00964BC8"/>
    <w:rsid w:val="0096583C"/>
    <w:rsid w:val="0096675F"/>
    <w:rsid w:val="0097091E"/>
    <w:rsid w:val="0097144E"/>
    <w:rsid w:val="00971F72"/>
    <w:rsid w:val="009721C6"/>
    <w:rsid w:val="00972DCE"/>
    <w:rsid w:val="00972F16"/>
    <w:rsid w:val="0097313D"/>
    <w:rsid w:val="009734F0"/>
    <w:rsid w:val="0097401F"/>
    <w:rsid w:val="00975086"/>
    <w:rsid w:val="009751B4"/>
    <w:rsid w:val="009751F8"/>
    <w:rsid w:val="00976496"/>
    <w:rsid w:val="00976617"/>
    <w:rsid w:val="0098151E"/>
    <w:rsid w:val="00981577"/>
    <w:rsid w:val="0098189E"/>
    <w:rsid w:val="0098284E"/>
    <w:rsid w:val="009847BC"/>
    <w:rsid w:val="0099291A"/>
    <w:rsid w:val="00996CFE"/>
    <w:rsid w:val="00997EA3"/>
    <w:rsid w:val="009A063F"/>
    <w:rsid w:val="009A0874"/>
    <w:rsid w:val="009A09E3"/>
    <w:rsid w:val="009A161C"/>
    <w:rsid w:val="009A2E79"/>
    <w:rsid w:val="009A3B46"/>
    <w:rsid w:val="009A56DF"/>
    <w:rsid w:val="009A66ED"/>
    <w:rsid w:val="009B0826"/>
    <w:rsid w:val="009B1CCF"/>
    <w:rsid w:val="009B252C"/>
    <w:rsid w:val="009B2C70"/>
    <w:rsid w:val="009B3F32"/>
    <w:rsid w:val="009B4253"/>
    <w:rsid w:val="009B55BC"/>
    <w:rsid w:val="009B5FEF"/>
    <w:rsid w:val="009B71C3"/>
    <w:rsid w:val="009C03E3"/>
    <w:rsid w:val="009C201E"/>
    <w:rsid w:val="009C3035"/>
    <w:rsid w:val="009C3E18"/>
    <w:rsid w:val="009C3E1A"/>
    <w:rsid w:val="009C4BFA"/>
    <w:rsid w:val="009C5240"/>
    <w:rsid w:val="009C5613"/>
    <w:rsid w:val="009C5687"/>
    <w:rsid w:val="009C5F6A"/>
    <w:rsid w:val="009C6A0E"/>
    <w:rsid w:val="009C6D7C"/>
    <w:rsid w:val="009C7F86"/>
    <w:rsid w:val="009D015D"/>
    <w:rsid w:val="009D18DE"/>
    <w:rsid w:val="009D2D30"/>
    <w:rsid w:val="009D38FE"/>
    <w:rsid w:val="009D4F52"/>
    <w:rsid w:val="009D5295"/>
    <w:rsid w:val="009D59BB"/>
    <w:rsid w:val="009D661C"/>
    <w:rsid w:val="009D6ADB"/>
    <w:rsid w:val="009E05DD"/>
    <w:rsid w:val="009E3D77"/>
    <w:rsid w:val="009E562E"/>
    <w:rsid w:val="009E5A36"/>
    <w:rsid w:val="009E5EBF"/>
    <w:rsid w:val="009E6C6A"/>
    <w:rsid w:val="009E7201"/>
    <w:rsid w:val="009F0782"/>
    <w:rsid w:val="009F1130"/>
    <w:rsid w:val="009F164E"/>
    <w:rsid w:val="009F19B6"/>
    <w:rsid w:val="009F1CCC"/>
    <w:rsid w:val="009F1FEE"/>
    <w:rsid w:val="009F3AAD"/>
    <w:rsid w:val="009F3BAB"/>
    <w:rsid w:val="009F4CBD"/>
    <w:rsid w:val="009F620F"/>
    <w:rsid w:val="009F66D7"/>
    <w:rsid w:val="009F6D54"/>
    <w:rsid w:val="00A00001"/>
    <w:rsid w:val="00A00A12"/>
    <w:rsid w:val="00A01004"/>
    <w:rsid w:val="00A01462"/>
    <w:rsid w:val="00A02447"/>
    <w:rsid w:val="00A02D84"/>
    <w:rsid w:val="00A05EB6"/>
    <w:rsid w:val="00A07275"/>
    <w:rsid w:val="00A11CC5"/>
    <w:rsid w:val="00A11CE7"/>
    <w:rsid w:val="00A12D01"/>
    <w:rsid w:val="00A1386D"/>
    <w:rsid w:val="00A14316"/>
    <w:rsid w:val="00A15171"/>
    <w:rsid w:val="00A1552C"/>
    <w:rsid w:val="00A171DC"/>
    <w:rsid w:val="00A1749D"/>
    <w:rsid w:val="00A177AC"/>
    <w:rsid w:val="00A21316"/>
    <w:rsid w:val="00A21B7F"/>
    <w:rsid w:val="00A21CCF"/>
    <w:rsid w:val="00A22FDC"/>
    <w:rsid w:val="00A2320B"/>
    <w:rsid w:val="00A23364"/>
    <w:rsid w:val="00A243CF"/>
    <w:rsid w:val="00A24D05"/>
    <w:rsid w:val="00A24ED1"/>
    <w:rsid w:val="00A270C0"/>
    <w:rsid w:val="00A300C2"/>
    <w:rsid w:val="00A30220"/>
    <w:rsid w:val="00A306F2"/>
    <w:rsid w:val="00A30861"/>
    <w:rsid w:val="00A30DA3"/>
    <w:rsid w:val="00A30FB0"/>
    <w:rsid w:val="00A31A69"/>
    <w:rsid w:val="00A32680"/>
    <w:rsid w:val="00A327FB"/>
    <w:rsid w:val="00A32CA8"/>
    <w:rsid w:val="00A33CF5"/>
    <w:rsid w:val="00A35028"/>
    <w:rsid w:val="00A3502F"/>
    <w:rsid w:val="00A359BF"/>
    <w:rsid w:val="00A359E6"/>
    <w:rsid w:val="00A360AC"/>
    <w:rsid w:val="00A378C7"/>
    <w:rsid w:val="00A3C68F"/>
    <w:rsid w:val="00A40BBE"/>
    <w:rsid w:val="00A42280"/>
    <w:rsid w:val="00A42C97"/>
    <w:rsid w:val="00A43968"/>
    <w:rsid w:val="00A44661"/>
    <w:rsid w:val="00A44934"/>
    <w:rsid w:val="00A45BC5"/>
    <w:rsid w:val="00A470F8"/>
    <w:rsid w:val="00A472AE"/>
    <w:rsid w:val="00A47CC6"/>
    <w:rsid w:val="00A50034"/>
    <w:rsid w:val="00A510ED"/>
    <w:rsid w:val="00A51EC0"/>
    <w:rsid w:val="00A52614"/>
    <w:rsid w:val="00A52AE9"/>
    <w:rsid w:val="00A5345F"/>
    <w:rsid w:val="00A5525C"/>
    <w:rsid w:val="00A554FB"/>
    <w:rsid w:val="00A56169"/>
    <w:rsid w:val="00A57902"/>
    <w:rsid w:val="00A57ED0"/>
    <w:rsid w:val="00A60A50"/>
    <w:rsid w:val="00A60CFE"/>
    <w:rsid w:val="00A60EFC"/>
    <w:rsid w:val="00A61792"/>
    <w:rsid w:val="00A620CB"/>
    <w:rsid w:val="00A62156"/>
    <w:rsid w:val="00A629EB"/>
    <w:rsid w:val="00A62B12"/>
    <w:rsid w:val="00A631CC"/>
    <w:rsid w:val="00A651D5"/>
    <w:rsid w:val="00A654CB"/>
    <w:rsid w:val="00A65F35"/>
    <w:rsid w:val="00A66B61"/>
    <w:rsid w:val="00A752F6"/>
    <w:rsid w:val="00A75461"/>
    <w:rsid w:val="00A75ADA"/>
    <w:rsid w:val="00A75E59"/>
    <w:rsid w:val="00A76255"/>
    <w:rsid w:val="00A762F2"/>
    <w:rsid w:val="00A76483"/>
    <w:rsid w:val="00A764F2"/>
    <w:rsid w:val="00A77815"/>
    <w:rsid w:val="00A80714"/>
    <w:rsid w:val="00A826EE"/>
    <w:rsid w:val="00A838A0"/>
    <w:rsid w:val="00A8406D"/>
    <w:rsid w:val="00A84626"/>
    <w:rsid w:val="00A85CCA"/>
    <w:rsid w:val="00A872F8"/>
    <w:rsid w:val="00A91E80"/>
    <w:rsid w:val="00A9396D"/>
    <w:rsid w:val="00A93DA3"/>
    <w:rsid w:val="00A942E7"/>
    <w:rsid w:val="00A950B0"/>
    <w:rsid w:val="00A95B3D"/>
    <w:rsid w:val="00A95CDB"/>
    <w:rsid w:val="00A96178"/>
    <w:rsid w:val="00AA0333"/>
    <w:rsid w:val="00AA2314"/>
    <w:rsid w:val="00AA266F"/>
    <w:rsid w:val="00AA2872"/>
    <w:rsid w:val="00AA2A6A"/>
    <w:rsid w:val="00AA3273"/>
    <w:rsid w:val="00AA37A1"/>
    <w:rsid w:val="00AA3F03"/>
    <w:rsid w:val="00AA5179"/>
    <w:rsid w:val="00AB1111"/>
    <w:rsid w:val="00AB2AA1"/>
    <w:rsid w:val="00AB3C57"/>
    <w:rsid w:val="00AB3DD0"/>
    <w:rsid w:val="00AB3E88"/>
    <w:rsid w:val="00AB45A4"/>
    <w:rsid w:val="00AB6A03"/>
    <w:rsid w:val="00AB7F38"/>
    <w:rsid w:val="00AC0474"/>
    <w:rsid w:val="00AC1C0B"/>
    <w:rsid w:val="00AC1C13"/>
    <w:rsid w:val="00AC23C5"/>
    <w:rsid w:val="00AC290B"/>
    <w:rsid w:val="00AC2FF0"/>
    <w:rsid w:val="00AC36BF"/>
    <w:rsid w:val="00AC5054"/>
    <w:rsid w:val="00AC5B53"/>
    <w:rsid w:val="00AD17C6"/>
    <w:rsid w:val="00AD2B4B"/>
    <w:rsid w:val="00AD6B68"/>
    <w:rsid w:val="00AD7B65"/>
    <w:rsid w:val="00AE0288"/>
    <w:rsid w:val="00AE10D1"/>
    <w:rsid w:val="00AE2FB1"/>
    <w:rsid w:val="00AE3240"/>
    <w:rsid w:val="00AE33ED"/>
    <w:rsid w:val="00AE42CB"/>
    <w:rsid w:val="00AE6411"/>
    <w:rsid w:val="00AE6B7F"/>
    <w:rsid w:val="00AE6CA6"/>
    <w:rsid w:val="00AE79B6"/>
    <w:rsid w:val="00AF0A69"/>
    <w:rsid w:val="00AF1663"/>
    <w:rsid w:val="00AF1796"/>
    <w:rsid w:val="00AF50D1"/>
    <w:rsid w:val="00AF70CF"/>
    <w:rsid w:val="00AF7B56"/>
    <w:rsid w:val="00B00417"/>
    <w:rsid w:val="00B005BB"/>
    <w:rsid w:val="00B01A62"/>
    <w:rsid w:val="00B02C51"/>
    <w:rsid w:val="00B02EE7"/>
    <w:rsid w:val="00B04FD5"/>
    <w:rsid w:val="00B05CC6"/>
    <w:rsid w:val="00B060CF"/>
    <w:rsid w:val="00B06B2F"/>
    <w:rsid w:val="00B078EE"/>
    <w:rsid w:val="00B079FC"/>
    <w:rsid w:val="00B07F00"/>
    <w:rsid w:val="00B1136D"/>
    <w:rsid w:val="00B12062"/>
    <w:rsid w:val="00B14159"/>
    <w:rsid w:val="00B14F62"/>
    <w:rsid w:val="00B154B8"/>
    <w:rsid w:val="00B15C3C"/>
    <w:rsid w:val="00B176C3"/>
    <w:rsid w:val="00B17C8F"/>
    <w:rsid w:val="00B2228C"/>
    <w:rsid w:val="00B222BD"/>
    <w:rsid w:val="00B23734"/>
    <w:rsid w:val="00B23827"/>
    <w:rsid w:val="00B246EA"/>
    <w:rsid w:val="00B27396"/>
    <w:rsid w:val="00B317EF"/>
    <w:rsid w:val="00B322C9"/>
    <w:rsid w:val="00B32E35"/>
    <w:rsid w:val="00B332F1"/>
    <w:rsid w:val="00B342BE"/>
    <w:rsid w:val="00B34669"/>
    <w:rsid w:val="00B3698E"/>
    <w:rsid w:val="00B3793D"/>
    <w:rsid w:val="00B37D2A"/>
    <w:rsid w:val="00B37D74"/>
    <w:rsid w:val="00B41926"/>
    <w:rsid w:val="00B4474A"/>
    <w:rsid w:val="00B44A71"/>
    <w:rsid w:val="00B45B72"/>
    <w:rsid w:val="00B47652"/>
    <w:rsid w:val="00B47900"/>
    <w:rsid w:val="00B504F8"/>
    <w:rsid w:val="00B509D2"/>
    <w:rsid w:val="00B518CA"/>
    <w:rsid w:val="00B525BE"/>
    <w:rsid w:val="00B53417"/>
    <w:rsid w:val="00B53E64"/>
    <w:rsid w:val="00B542DD"/>
    <w:rsid w:val="00B5497D"/>
    <w:rsid w:val="00B55DB3"/>
    <w:rsid w:val="00B5603F"/>
    <w:rsid w:val="00B57804"/>
    <w:rsid w:val="00B606D8"/>
    <w:rsid w:val="00B61146"/>
    <w:rsid w:val="00B624B3"/>
    <w:rsid w:val="00B64556"/>
    <w:rsid w:val="00B64B4B"/>
    <w:rsid w:val="00B64C55"/>
    <w:rsid w:val="00B66B2E"/>
    <w:rsid w:val="00B70725"/>
    <w:rsid w:val="00B70843"/>
    <w:rsid w:val="00B71BAD"/>
    <w:rsid w:val="00B7225E"/>
    <w:rsid w:val="00B72288"/>
    <w:rsid w:val="00B72329"/>
    <w:rsid w:val="00B731B9"/>
    <w:rsid w:val="00B753EA"/>
    <w:rsid w:val="00B76E03"/>
    <w:rsid w:val="00B804E2"/>
    <w:rsid w:val="00B80897"/>
    <w:rsid w:val="00B84257"/>
    <w:rsid w:val="00B84366"/>
    <w:rsid w:val="00B8491A"/>
    <w:rsid w:val="00B84A35"/>
    <w:rsid w:val="00B85B1B"/>
    <w:rsid w:val="00B86AEF"/>
    <w:rsid w:val="00B87D5D"/>
    <w:rsid w:val="00B910B2"/>
    <w:rsid w:val="00B917A5"/>
    <w:rsid w:val="00B9388C"/>
    <w:rsid w:val="00B9392B"/>
    <w:rsid w:val="00B93F36"/>
    <w:rsid w:val="00B941DC"/>
    <w:rsid w:val="00B94432"/>
    <w:rsid w:val="00B94B57"/>
    <w:rsid w:val="00B95985"/>
    <w:rsid w:val="00B95B79"/>
    <w:rsid w:val="00B95F58"/>
    <w:rsid w:val="00B96C7C"/>
    <w:rsid w:val="00B973C6"/>
    <w:rsid w:val="00B97797"/>
    <w:rsid w:val="00B97B85"/>
    <w:rsid w:val="00BA0E03"/>
    <w:rsid w:val="00BA5656"/>
    <w:rsid w:val="00BB2E32"/>
    <w:rsid w:val="00BB3622"/>
    <w:rsid w:val="00BB43FF"/>
    <w:rsid w:val="00BB5095"/>
    <w:rsid w:val="00BB650E"/>
    <w:rsid w:val="00BB7101"/>
    <w:rsid w:val="00BB724E"/>
    <w:rsid w:val="00BB7E82"/>
    <w:rsid w:val="00BC001B"/>
    <w:rsid w:val="00BC1548"/>
    <w:rsid w:val="00BC178A"/>
    <w:rsid w:val="00BC23AE"/>
    <w:rsid w:val="00BC283B"/>
    <w:rsid w:val="00BC2870"/>
    <w:rsid w:val="00BC3F57"/>
    <w:rsid w:val="00BC55CB"/>
    <w:rsid w:val="00BC5B48"/>
    <w:rsid w:val="00BC7065"/>
    <w:rsid w:val="00BC70C6"/>
    <w:rsid w:val="00BD085B"/>
    <w:rsid w:val="00BD18D5"/>
    <w:rsid w:val="00BD28CB"/>
    <w:rsid w:val="00BD3FCD"/>
    <w:rsid w:val="00BD459B"/>
    <w:rsid w:val="00BD49DE"/>
    <w:rsid w:val="00BD577A"/>
    <w:rsid w:val="00BD5B40"/>
    <w:rsid w:val="00BD5C73"/>
    <w:rsid w:val="00BD640A"/>
    <w:rsid w:val="00BD7317"/>
    <w:rsid w:val="00BE079A"/>
    <w:rsid w:val="00BE21B2"/>
    <w:rsid w:val="00BE2B75"/>
    <w:rsid w:val="00BE2E5F"/>
    <w:rsid w:val="00BE4FAD"/>
    <w:rsid w:val="00BE565A"/>
    <w:rsid w:val="00BE5DF5"/>
    <w:rsid w:val="00BE5EF7"/>
    <w:rsid w:val="00BE6158"/>
    <w:rsid w:val="00BE6C3A"/>
    <w:rsid w:val="00BE7951"/>
    <w:rsid w:val="00BF080A"/>
    <w:rsid w:val="00BF157A"/>
    <w:rsid w:val="00BF1837"/>
    <w:rsid w:val="00BF282E"/>
    <w:rsid w:val="00BF2DE9"/>
    <w:rsid w:val="00BF3028"/>
    <w:rsid w:val="00BF3CB9"/>
    <w:rsid w:val="00BF3E4F"/>
    <w:rsid w:val="00BF42BD"/>
    <w:rsid w:val="00BF548A"/>
    <w:rsid w:val="00BF5F33"/>
    <w:rsid w:val="00BF6258"/>
    <w:rsid w:val="00BF6635"/>
    <w:rsid w:val="00BF7DC2"/>
    <w:rsid w:val="00C00D7D"/>
    <w:rsid w:val="00C012F7"/>
    <w:rsid w:val="00C0203F"/>
    <w:rsid w:val="00C0221F"/>
    <w:rsid w:val="00C039D2"/>
    <w:rsid w:val="00C04278"/>
    <w:rsid w:val="00C044F8"/>
    <w:rsid w:val="00C045D4"/>
    <w:rsid w:val="00C07039"/>
    <w:rsid w:val="00C0736A"/>
    <w:rsid w:val="00C073E8"/>
    <w:rsid w:val="00C07548"/>
    <w:rsid w:val="00C1120D"/>
    <w:rsid w:val="00C12FEC"/>
    <w:rsid w:val="00C13680"/>
    <w:rsid w:val="00C13E32"/>
    <w:rsid w:val="00C14779"/>
    <w:rsid w:val="00C14E83"/>
    <w:rsid w:val="00C161B3"/>
    <w:rsid w:val="00C17754"/>
    <w:rsid w:val="00C17FE0"/>
    <w:rsid w:val="00C20107"/>
    <w:rsid w:val="00C217B9"/>
    <w:rsid w:val="00C22432"/>
    <w:rsid w:val="00C22DCC"/>
    <w:rsid w:val="00C24198"/>
    <w:rsid w:val="00C24CC2"/>
    <w:rsid w:val="00C26950"/>
    <w:rsid w:val="00C27ED6"/>
    <w:rsid w:val="00C31122"/>
    <w:rsid w:val="00C31F68"/>
    <w:rsid w:val="00C32275"/>
    <w:rsid w:val="00C326F5"/>
    <w:rsid w:val="00C33FB7"/>
    <w:rsid w:val="00C3501B"/>
    <w:rsid w:val="00C35359"/>
    <w:rsid w:val="00C358A5"/>
    <w:rsid w:val="00C36205"/>
    <w:rsid w:val="00C3688F"/>
    <w:rsid w:val="00C37A38"/>
    <w:rsid w:val="00C37C62"/>
    <w:rsid w:val="00C40689"/>
    <w:rsid w:val="00C41E8C"/>
    <w:rsid w:val="00C43319"/>
    <w:rsid w:val="00C433BC"/>
    <w:rsid w:val="00C43B8F"/>
    <w:rsid w:val="00C43C09"/>
    <w:rsid w:val="00C44F81"/>
    <w:rsid w:val="00C45380"/>
    <w:rsid w:val="00C45DE1"/>
    <w:rsid w:val="00C45E79"/>
    <w:rsid w:val="00C50438"/>
    <w:rsid w:val="00C50CF7"/>
    <w:rsid w:val="00C52CB9"/>
    <w:rsid w:val="00C52D0F"/>
    <w:rsid w:val="00C54DA6"/>
    <w:rsid w:val="00C5775F"/>
    <w:rsid w:val="00C611D1"/>
    <w:rsid w:val="00C61C84"/>
    <w:rsid w:val="00C6205C"/>
    <w:rsid w:val="00C620E2"/>
    <w:rsid w:val="00C63798"/>
    <w:rsid w:val="00C6399A"/>
    <w:rsid w:val="00C63E54"/>
    <w:rsid w:val="00C64A62"/>
    <w:rsid w:val="00C657EE"/>
    <w:rsid w:val="00C65E56"/>
    <w:rsid w:val="00C66215"/>
    <w:rsid w:val="00C66AE9"/>
    <w:rsid w:val="00C67214"/>
    <w:rsid w:val="00C676D7"/>
    <w:rsid w:val="00C70088"/>
    <w:rsid w:val="00C70534"/>
    <w:rsid w:val="00C70AC1"/>
    <w:rsid w:val="00C71A05"/>
    <w:rsid w:val="00C72F9A"/>
    <w:rsid w:val="00C74506"/>
    <w:rsid w:val="00C7692F"/>
    <w:rsid w:val="00C76964"/>
    <w:rsid w:val="00C76AC6"/>
    <w:rsid w:val="00C80F43"/>
    <w:rsid w:val="00C8121D"/>
    <w:rsid w:val="00C81415"/>
    <w:rsid w:val="00C84773"/>
    <w:rsid w:val="00C85488"/>
    <w:rsid w:val="00C909E3"/>
    <w:rsid w:val="00C9103E"/>
    <w:rsid w:val="00C92565"/>
    <w:rsid w:val="00C9300E"/>
    <w:rsid w:val="00C93C4A"/>
    <w:rsid w:val="00C9564F"/>
    <w:rsid w:val="00C970C7"/>
    <w:rsid w:val="00C978AA"/>
    <w:rsid w:val="00CA18AB"/>
    <w:rsid w:val="00CA1B70"/>
    <w:rsid w:val="00CA24B0"/>
    <w:rsid w:val="00CA2AF6"/>
    <w:rsid w:val="00CA3565"/>
    <w:rsid w:val="00CA50A7"/>
    <w:rsid w:val="00CA595F"/>
    <w:rsid w:val="00CB099E"/>
    <w:rsid w:val="00CB183D"/>
    <w:rsid w:val="00CB3BAE"/>
    <w:rsid w:val="00CB61ED"/>
    <w:rsid w:val="00CB625F"/>
    <w:rsid w:val="00CB70D4"/>
    <w:rsid w:val="00CB718A"/>
    <w:rsid w:val="00CB7E53"/>
    <w:rsid w:val="00CB7FDE"/>
    <w:rsid w:val="00CC1459"/>
    <w:rsid w:val="00CC2C3F"/>
    <w:rsid w:val="00CC37B4"/>
    <w:rsid w:val="00CC44A0"/>
    <w:rsid w:val="00CC4E56"/>
    <w:rsid w:val="00CC5431"/>
    <w:rsid w:val="00CC5565"/>
    <w:rsid w:val="00CC6DBC"/>
    <w:rsid w:val="00CC7BD2"/>
    <w:rsid w:val="00CD0F16"/>
    <w:rsid w:val="00CD11D5"/>
    <w:rsid w:val="00CD15DA"/>
    <w:rsid w:val="00CD4D86"/>
    <w:rsid w:val="00CD4DF8"/>
    <w:rsid w:val="00CD5544"/>
    <w:rsid w:val="00CD5D6A"/>
    <w:rsid w:val="00CD5E57"/>
    <w:rsid w:val="00CD5ECE"/>
    <w:rsid w:val="00CD6573"/>
    <w:rsid w:val="00CD6CEC"/>
    <w:rsid w:val="00CE105C"/>
    <w:rsid w:val="00CE1656"/>
    <w:rsid w:val="00CE1B53"/>
    <w:rsid w:val="00CE1D84"/>
    <w:rsid w:val="00CE3A62"/>
    <w:rsid w:val="00CE5EAE"/>
    <w:rsid w:val="00CE6A3C"/>
    <w:rsid w:val="00CE7127"/>
    <w:rsid w:val="00CF05DF"/>
    <w:rsid w:val="00CF1436"/>
    <w:rsid w:val="00CF145B"/>
    <w:rsid w:val="00CF26EC"/>
    <w:rsid w:val="00D008EA"/>
    <w:rsid w:val="00D01361"/>
    <w:rsid w:val="00D019BB"/>
    <w:rsid w:val="00D02764"/>
    <w:rsid w:val="00D02C3A"/>
    <w:rsid w:val="00D03687"/>
    <w:rsid w:val="00D03F0C"/>
    <w:rsid w:val="00D055E9"/>
    <w:rsid w:val="00D06501"/>
    <w:rsid w:val="00D103ED"/>
    <w:rsid w:val="00D10DD5"/>
    <w:rsid w:val="00D11328"/>
    <w:rsid w:val="00D12814"/>
    <w:rsid w:val="00D128E4"/>
    <w:rsid w:val="00D133EA"/>
    <w:rsid w:val="00D16A12"/>
    <w:rsid w:val="00D16A91"/>
    <w:rsid w:val="00D17B58"/>
    <w:rsid w:val="00D17C98"/>
    <w:rsid w:val="00D17E43"/>
    <w:rsid w:val="00D207EA"/>
    <w:rsid w:val="00D215A2"/>
    <w:rsid w:val="00D228FD"/>
    <w:rsid w:val="00D230E9"/>
    <w:rsid w:val="00D232C2"/>
    <w:rsid w:val="00D246EF"/>
    <w:rsid w:val="00D26711"/>
    <w:rsid w:val="00D30E2B"/>
    <w:rsid w:val="00D31A2C"/>
    <w:rsid w:val="00D34C95"/>
    <w:rsid w:val="00D352B7"/>
    <w:rsid w:val="00D35A20"/>
    <w:rsid w:val="00D3648D"/>
    <w:rsid w:val="00D3723E"/>
    <w:rsid w:val="00D4091C"/>
    <w:rsid w:val="00D41831"/>
    <w:rsid w:val="00D42C57"/>
    <w:rsid w:val="00D43F18"/>
    <w:rsid w:val="00D4603D"/>
    <w:rsid w:val="00D46193"/>
    <w:rsid w:val="00D5050C"/>
    <w:rsid w:val="00D50DC0"/>
    <w:rsid w:val="00D51211"/>
    <w:rsid w:val="00D53211"/>
    <w:rsid w:val="00D538AB"/>
    <w:rsid w:val="00D55819"/>
    <w:rsid w:val="00D57BD8"/>
    <w:rsid w:val="00D57EE9"/>
    <w:rsid w:val="00D60DFC"/>
    <w:rsid w:val="00D61049"/>
    <w:rsid w:val="00D63E71"/>
    <w:rsid w:val="00D6408B"/>
    <w:rsid w:val="00D64576"/>
    <w:rsid w:val="00D648D0"/>
    <w:rsid w:val="00D64D00"/>
    <w:rsid w:val="00D651EA"/>
    <w:rsid w:val="00D65252"/>
    <w:rsid w:val="00D655CD"/>
    <w:rsid w:val="00D67166"/>
    <w:rsid w:val="00D67F5A"/>
    <w:rsid w:val="00D70A6B"/>
    <w:rsid w:val="00D71343"/>
    <w:rsid w:val="00D71D1E"/>
    <w:rsid w:val="00D72CF8"/>
    <w:rsid w:val="00D7403A"/>
    <w:rsid w:val="00D74CB1"/>
    <w:rsid w:val="00D74CD6"/>
    <w:rsid w:val="00D76456"/>
    <w:rsid w:val="00D76D1F"/>
    <w:rsid w:val="00D77614"/>
    <w:rsid w:val="00D77814"/>
    <w:rsid w:val="00D77A59"/>
    <w:rsid w:val="00D815C5"/>
    <w:rsid w:val="00D817E1"/>
    <w:rsid w:val="00D8236B"/>
    <w:rsid w:val="00D82823"/>
    <w:rsid w:val="00D831A0"/>
    <w:rsid w:val="00D83860"/>
    <w:rsid w:val="00D83B10"/>
    <w:rsid w:val="00D863D6"/>
    <w:rsid w:val="00D86524"/>
    <w:rsid w:val="00D86BBA"/>
    <w:rsid w:val="00D86EA7"/>
    <w:rsid w:val="00D87E89"/>
    <w:rsid w:val="00D92CBF"/>
    <w:rsid w:val="00D9487F"/>
    <w:rsid w:val="00D95B3C"/>
    <w:rsid w:val="00D97019"/>
    <w:rsid w:val="00DA0874"/>
    <w:rsid w:val="00DA15F1"/>
    <w:rsid w:val="00DA4AFA"/>
    <w:rsid w:val="00DA6244"/>
    <w:rsid w:val="00DA6C27"/>
    <w:rsid w:val="00DA6E6A"/>
    <w:rsid w:val="00DA76C7"/>
    <w:rsid w:val="00DB259D"/>
    <w:rsid w:val="00DB3E3C"/>
    <w:rsid w:val="00DB4C3F"/>
    <w:rsid w:val="00DB4FF7"/>
    <w:rsid w:val="00DB5321"/>
    <w:rsid w:val="00DB569B"/>
    <w:rsid w:val="00DB62D2"/>
    <w:rsid w:val="00DB75FC"/>
    <w:rsid w:val="00DC0775"/>
    <w:rsid w:val="00DC1497"/>
    <w:rsid w:val="00DC1B92"/>
    <w:rsid w:val="00DC200F"/>
    <w:rsid w:val="00DC204C"/>
    <w:rsid w:val="00DC2E8A"/>
    <w:rsid w:val="00DC37CA"/>
    <w:rsid w:val="00DC39A8"/>
    <w:rsid w:val="00DC3B87"/>
    <w:rsid w:val="00DC463E"/>
    <w:rsid w:val="00DC50F9"/>
    <w:rsid w:val="00DC6885"/>
    <w:rsid w:val="00DD1252"/>
    <w:rsid w:val="00DD1444"/>
    <w:rsid w:val="00DD1705"/>
    <w:rsid w:val="00DD32B5"/>
    <w:rsid w:val="00DD3811"/>
    <w:rsid w:val="00DD52D4"/>
    <w:rsid w:val="00DD585E"/>
    <w:rsid w:val="00DD6939"/>
    <w:rsid w:val="00DD6D9C"/>
    <w:rsid w:val="00DD6DFD"/>
    <w:rsid w:val="00DD6E39"/>
    <w:rsid w:val="00DD76F4"/>
    <w:rsid w:val="00DD7964"/>
    <w:rsid w:val="00DE108D"/>
    <w:rsid w:val="00DE1A8F"/>
    <w:rsid w:val="00DE21A8"/>
    <w:rsid w:val="00DE2BE4"/>
    <w:rsid w:val="00DE2BE5"/>
    <w:rsid w:val="00DE3348"/>
    <w:rsid w:val="00DE3B7E"/>
    <w:rsid w:val="00DE439D"/>
    <w:rsid w:val="00DE49A1"/>
    <w:rsid w:val="00DE4A72"/>
    <w:rsid w:val="00DE5297"/>
    <w:rsid w:val="00DE68FC"/>
    <w:rsid w:val="00DF3D34"/>
    <w:rsid w:val="00DF5AA9"/>
    <w:rsid w:val="00DF6283"/>
    <w:rsid w:val="00DF6FA2"/>
    <w:rsid w:val="00DF7154"/>
    <w:rsid w:val="00DF74DF"/>
    <w:rsid w:val="00E00253"/>
    <w:rsid w:val="00E00DAF"/>
    <w:rsid w:val="00E02B0C"/>
    <w:rsid w:val="00E02F9B"/>
    <w:rsid w:val="00E1062C"/>
    <w:rsid w:val="00E13B6B"/>
    <w:rsid w:val="00E14A0B"/>
    <w:rsid w:val="00E14B24"/>
    <w:rsid w:val="00E16521"/>
    <w:rsid w:val="00E20803"/>
    <w:rsid w:val="00E21DFE"/>
    <w:rsid w:val="00E21F51"/>
    <w:rsid w:val="00E225F7"/>
    <w:rsid w:val="00E23341"/>
    <w:rsid w:val="00E23899"/>
    <w:rsid w:val="00E24554"/>
    <w:rsid w:val="00E250AB"/>
    <w:rsid w:val="00E2557A"/>
    <w:rsid w:val="00E25B60"/>
    <w:rsid w:val="00E3199F"/>
    <w:rsid w:val="00E32359"/>
    <w:rsid w:val="00E3420C"/>
    <w:rsid w:val="00E34676"/>
    <w:rsid w:val="00E35230"/>
    <w:rsid w:val="00E35299"/>
    <w:rsid w:val="00E35BE7"/>
    <w:rsid w:val="00E366E3"/>
    <w:rsid w:val="00E36C52"/>
    <w:rsid w:val="00E37494"/>
    <w:rsid w:val="00E4067B"/>
    <w:rsid w:val="00E43E3B"/>
    <w:rsid w:val="00E44381"/>
    <w:rsid w:val="00E47364"/>
    <w:rsid w:val="00E473DB"/>
    <w:rsid w:val="00E47A4B"/>
    <w:rsid w:val="00E50C85"/>
    <w:rsid w:val="00E51CD1"/>
    <w:rsid w:val="00E53194"/>
    <w:rsid w:val="00E53B3D"/>
    <w:rsid w:val="00E54A00"/>
    <w:rsid w:val="00E559B5"/>
    <w:rsid w:val="00E55F61"/>
    <w:rsid w:val="00E5629D"/>
    <w:rsid w:val="00E56685"/>
    <w:rsid w:val="00E571B5"/>
    <w:rsid w:val="00E57DD1"/>
    <w:rsid w:val="00E60EBD"/>
    <w:rsid w:val="00E60F45"/>
    <w:rsid w:val="00E6154E"/>
    <w:rsid w:val="00E62554"/>
    <w:rsid w:val="00E62F18"/>
    <w:rsid w:val="00E642F2"/>
    <w:rsid w:val="00E6448E"/>
    <w:rsid w:val="00E64897"/>
    <w:rsid w:val="00E655FE"/>
    <w:rsid w:val="00E658FA"/>
    <w:rsid w:val="00E665B4"/>
    <w:rsid w:val="00E66A4E"/>
    <w:rsid w:val="00E700EB"/>
    <w:rsid w:val="00E71CCE"/>
    <w:rsid w:val="00E75463"/>
    <w:rsid w:val="00E75931"/>
    <w:rsid w:val="00E75D24"/>
    <w:rsid w:val="00E76D2D"/>
    <w:rsid w:val="00E77C8B"/>
    <w:rsid w:val="00E80F6B"/>
    <w:rsid w:val="00E81C91"/>
    <w:rsid w:val="00E81FD5"/>
    <w:rsid w:val="00E83941"/>
    <w:rsid w:val="00E861FC"/>
    <w:rsid w:val="00E873B2"/>
    <w:rsid w:val="00E90400"/>
    <w:rsid w:val="00E9124C"/>
    <w:rsid w:val="00E91B90"/>
    <w:rsid w:val="00E9222F"/>
    <w:rsid w:val="00E92DF4"/>
    <w:rsid w:val="00E94352"/>
    <w:rsid w:val="00E95152"/>
    <w:rsid w:val="00E951F1"/>
    <w:rsid w:val="00E96B5A"/>
    <w:rsid w:val="00E96B61"/>
    <w:rsid w:val="00E96EEB"/>
    <w:rsid w:val="00E9754B"/>
    <w:rsid w:val="00E979A9"/>
    <w:rsid w:val="00E97B71"/>
    <w:rsid w:val="00EA0A0E"/>
    <w:rsid w:val="00EA11CA"/>
    <w:rsid w:val="00EA16A7"/>
    <w:rsid w:val="00EA2E36"/>
    <w:rsid w:val="00EA3186"/>
    <w:rsid w:val="00EA32C6"/>
    <w:rsid w:val="00EA3A14"/>
    <w:rsid w:val="00EA7E7F"/>
    <w:rsid w:val="00EB1443"/>
    <w:rsid w:val="00EB1B07"/>
    <w:rsid w:val="00EB1CCA"/>
    <w:rsid w:val="00EB2F80"/>
    <w:rsid w:val="00EB4478"/>
    <w:rsid w:val="00EB4C4D"/>
    <w:rsid w:val="00EB53F5"/>
    <w:rsid w:val="00EB5819"/>
    <w:rsid w:val="00EB7283"/>
    <w:rsid w:val="00EB73CD"/>
    <w:rsid w:val="00EC0A24"/>
    <w:rsid w:val="00EC2968"/>
    <w:rsid w:val="00EC30DA"/>
    <w:rsid w:val="00EC3BEB"/>
    <w:rsid w:val="00EC4024"/>
    <w:rsid w:val="00EC415A"/>
    <w:rsid w:val="00EC4B70"/>
    <w:rsid w:val="00EC5AAD"/>
    <w:rsid w:val="00EC6461"/>
    <w:rsid w:val="00EC79BE"/>
    <w:rsid w:val="00EC7A9D"/>
    <w:rsid w:val="00EC7D2E"/>
    <w:rsid w:val="00EC7DDB"/>
    <w:rsid w:val="00ED0B1F"/>
    <w:rsid w:val="00ED15D7"/>
    <w:rsid w:val="00ED1C5B"/>
    <w:rsid w:val="00ED2787"/>
    <w:rsid w:val="00ED3B2B"/>
    <w:rsid w:val="00ED4CD4"/>
    <w:rsid w:val="00ED6461"/>
    <w:rsid w:val="00ED67A7"/>
    <w:rsid w:val="00ED786A"/>
    <w:rsid w:val="00EE133D"/>
    <w:rsid w:val="00EE1FEE"/>
    <w:rsid w:val="00EE34FC"/>
    <w:rsid w:val="00EE3585"/>
    <w:rsid w:val="00EE3CB7"/>
    <w:rsid w:val="00EE40A4"/>
    <w:rsid w:val="00EE4200"/>
    <w:rsid w:val="00EE5A15"/>
    <w:rsid w:val="00EE7CC5"/>
    <w:rsid w:val="00EF0809"/>
    <w:rsid w:val="00EF090C"/>
    <w:rsid w:val="00EF1910"/>
    <w:rsid w:val="00EF1D40"/>
    <w:rsid w:val="00EF1F24"/>
    <w:rsid w:val="00EF5C09"/>
    <w:rsid w:val="00EF60E4"/>
    <w:rsid w:val="00F006E1"/>
    <w:rsid w:val="00F007B6"/>
    <w:rsid w:val="00F00D41"/>
    <w:rsid w:val="00F011AD"/>
    <w:rsid w:val="00F02033"/>
    <w:rsid w:val="00F0244F"/>
    <w:rsid w:val="00F02AB7"/>
    <w:rsid w:val="00F0363B"/>
    <w:rsid w:val="00F04280"/>
    <w:rsid w:val="00F0514D"/>
    <w:rsid w:val="00F05A35"/>
    <w:rsid w:val="00F074DC"/>
    <w:rsid w:val="00F10570"/>
    <w:rsid w:val="00F11EFC"/>
    <w:rsid w:val="00F12925"/>
    <w:rsid w:val="00F13638"/>
    <w:rsid w:val="00F13C8D"/>
    <w:rsid w:val="00F14115"/>
    <w:rsid w:val="00F15319"/>
    <w:rsid w:val="00F177D8"/>
    <w:rsid w:val="00F21FED"/>
    <w:rsid w:val="00F234A2"/>
    <w:rsid w:val="00F24079"/>
    <w:rsid w:val="00F25C59"/>
    <w:rsid w:val="00F263D9"/>
    <w:rsid w:val="00F26A90"/>
    <w:rsid w:val="00F31FBE"/>
    <w:rsid w:val="00F3220F"/>
    <w:rsid w:val="00F33161"/>
    <w:rsid w:val="00F33ED0"/>
    <w:rsid w:val="00F36839"/>
    <w:rsid w:val="00F405B2"/>
    <w:rsid w:val="00F406F9"/>
    <w:rsid w:val="00F41921"/>
    <w:rsid w:val="00F429D8"/>
    <w:rsid w:val="00F435E6"/>
    <w:rsid w:val="00F442A0"/>
    <w:rsid w:val="00F452E8"/>
    <w:rsid w:val="00F457CA"/>
    <w:rsid w:val="00F466E2"/>
    <w:rsid w:val="00F46E23"/>
    <w:rsid w:val="00F47247"/>
    <w:rsid w:val="00F476A4"/>
    <w:rsid w:val="00F5174A"/>
    <w:rsid w:val="00F519DD"/>
    <w:rsid w:val="00F5246B"/>
    <w:rsid w:val="00F52799"/>
    <w:rsid w:val="00F5337B"/>
    <w:rsid w:val="00F546DF"/>
    <w:rsid w:val="00F56BA0"/>
    <w:rsid w:val="00F571E5"/>
    <w:rsid w:val="00F5720B"/>
    <w:rsid w:val="00F5755D"/>
    <w:rsid w:val="00F60FB8"/>
    <w:rsid w:val="00F61DD2"/>
    <w:rsid w:val="00F628BC"/>
    <w:rsid w:val="00F643EF"/>
    <w:rsid w:val="00F661B3"/>
    <w:rsid w:val="00F66B16"/>
    <w:rsid w:val="00F67418"/>
    <w:rsid w:val="00F67E83"/>
    <w:rsid w:val="00F71BCA"/>
    <w:rsid w:val="00F72FA0"/>
    <w:rsid w:val="00F7391C"/>
    <w:rsid w:val="00F740B7"/>
    <w:rsid w:val="00F74B72"/>
    <w:rsid w:val="00F74DA4"/>
    <w:rsid w:val="00F74EAF"/>
    <w:rsid w:val="00F76B63"/>
    <w:rsid w:val="00F76E4C"/>
    <w:rsid w:val="00F772A8"/>
    <w:rsid w:val="00F77655"/>
    <w:rsid w:val="00F77BAB"/>
    <w:rsid w:val="00F8024B"/>
    <w:rsid w:val="00F80F33"/>
    <w:rsid w:val="00F816AB"/>
    <w:rsid w:val="00F82418"/>
    <w:rsid w:val="00F82D15"/>
    <w:rsid w:val="00F8316E"/>
    <w:rsid w:val="00F848C1"/>
    <w:rsid w:val="00F85DAA"/>
    <w:rsid w:val="00F86543"/>
    <w:rsid w:val="00F86BF7"/>
    <w:rsid w:val="00F87574"/>
    <w:rsid w:val="00F87D4C"/>
    <w:rsid w:val="00F90370"/>
    <w:rsid w:val="00F9143D"/>
    <w:rsid w:val="00F91B86"/>
    <w:rsid w:val="00F91C92"/>
    <w:rsid w:val="00F91DDB"/>
    <w:rsid w:val="00F91FCB"/>
    <w:rsid w:val="00F93DFD"/>
    <w:rsid w:val="00F94721"/>
    <w:rsid w:val="00F94894"/>
    <w:rsid w:val="00F95236"/>
    <w:rsid w:val="00F9523C"/>
    <w:rsid w:val="00F96402"/>
    <w:rsid w:val="00F96E47"/>
    <w:rsid w:val="00F9776E"/>
    <w:rsid w:val="00FA084B"/>
    <w:rsid w:val="00FA14CB"/>
    <w:rsid w:val="00FA1A22"/>
    <w:rsid w:val="00FA2047"/>
    <w:rsid w:val="00FA2FD0"/>
    <w:rsid w:val="00FA3213"/>
    <w:rsid w:val="00FA3D00"/>
    <w:rsid w:val="00FA3FDF"/>
    <w:rsid w:val="00FA48CD"/>
    <w:rsid w:val="00FA677A"/>
    <w:rsid w:val="00FA6C6F"/>
    <w:rsid w:val="00FA6F06"/>
    <w:rsid w:val="00FA7BE2"/>
    <w:rsid w:val="00FB3088"/>
    <w:rsid w:val="00FB4B2A"/>
    <w:rsid w:val="00FB4CBE"/>
    <w:rsid w:val="00FB50F2"/>
    <w:rsid w:val="00FB563C"/>
    <w:rsid w:val="00FB56BB"/>
    <w:rsid w:val="00FB7E92"/>
    <w:rsid w:val="00FC0AAC"/>
    <w:rsid w:val="00FC1098"/>
    <w:rsid w:val="00FC2EC0"/>
    <w:rsid w:val="00FC4959"/>
    <w:rsid w:val="00FC4B6F"/>
    <w:rsid w:val="00FC4E10"/>
    <w:rsid w:val="00FC568B"/>
    <w:rsid w:val="00FC692D"/>
    <w:rsid w:val="00FC7791"/>
    <w:rsid w:val="00FC7DE3"/>
    <w:rsid w:val="00FD3BD7"/>
    <w:rsid w:val="00FD47C6"/>
    <w:rsid w:val="00FD5CCA"/>
    <w:rsid w:val="00FD5E35"/>
    <w:rsid w:val="00FD6FD2"/>
    <w:rsid w:val="00FD7ED6"/>
    <w:rsid w:val="00FE05D4"/>
    <w:rsid w:val="00FE16CF"/>
    <w:rsid w:val="00FE18BC"/>
    <w:rsid w:val="00FE4515"/>
    <w:rsid w:val="00FE6F84"/>
    <w:rsid w:val="00FF19A5"/>
    <w:rsid w:val="00FF201B"/>
    <w:rsid w:val="00FF2125"/>
    <w:rsid w:val="00FF3A58"/>
    <w:rsid w:val="00FF3E08"/>
    <w:rsid w:val="00FF4467"/>
    <w:rsid w:val="00FF49D5"/>
    <w:rsid w:val="00FF4E94"/>
    <w:rsid w:val="00FF6C77"/>
    <w:rsid w:val="00FF7A3E"/>
    <w:rsid w:val="02152E3A"/>
    <w:rsid w:val="02D38DB4"/>
    <w:rsid w:val="03CF4D32"/>
    <w:rsid w:val="041A608A"/>
    <w:rsid w:val="0695D7A5"/>
    <w:rsid w:val="0A81D840"/>
    <w:rsid w:val="0AA63205"/>
    <w:rsid w:val="0B2AB68B"/>
    <w:rsid w:val="0B3C3EF7"/>
    <w:rsid w:val="0D9A3DAA"/>
    <w:rsid w:val="0E4C1537"/>
    <w:rsid w:val="10CA495D"/>
    <w:rsid w:val="117A40C9"/>
    <w:rsid w:val="13ADB37E"/>
    <w:rsid w:val="1462927B"/>
    <w:rsid w:val="146F6BB5"/>
    <w:rsid w:val="1623B724"/>
    <w:rsid w:val="17070016"/>
    <w:rsid w:val="17336165"/>
    <w:rsid w:val="1774E5A5"/>
    <w:rsid w:val="19AA1B79"/>
    <w:rsid w:val="1B54F8D5"/>
    <w:rsid w:val="1C3CF974"/>
    <w:rsid w:val="1D2BCB50"/>
    <w:rsid w:val="1E564ECB"/>
    <w:rsid w:val="20BFC47F"/>
    <w:rsid w:val="21EC704E"/>
    <w:rsid w:val="22888AFD"/>
    <w:rsid w:val="23262674"/>
    <w:rsid w:val="2383AC8E"/>
    <w:rsid w:val="24E245A9"/>
    <w:rsid w:val="28B82D76"/>
    <w:rsid w:val="29D4ED36"/>
    <w:rsid w:val="29EB1034"/>
    <w:rsid w:val="2AA3F0C6"/>
    <w:rsid w:val="2B25AA1D"/>
    <w:rsid w:val="2ED6F337"/>
    <w:rsid w:val="2F0483B3"/>
    <w:rsid w:val="30468D7F"/>
    <w:rsid w:val="30F271FB"/>
    <w:rsid w:val="317F62B9"/>
    <w:rsid w:val="34511E18"/>
    <w:rsid w:val="35A2A329"/>
    <w:rsid w:val="35BF7103"/>
    <w:rsid w:val="36DBAE04"/>
    <w:rsid w:val="38902996"/>
    <w:rsid w:val="3909853A"/>
    <w:rsid w:val="3A276866"/>
    <w:rsid w:val="3B2C0891"/>
    <w:rsid w:val="3D574FCD"/>
    <w:rsid w:val="3E03C56D"/>
    <w:rsid w:val="432C43CD"/>
    <w:rsid w:val="441721B9"/>
    <w:rsid w:val="4616A72B"/>
    <w:rsid w:val="464827CA"/>
    <w:rsid w:val="4C796279"/>
    <w:rsid w:val="50A781D1"/>
    <w:rsid w:val="510814F0"/>
    <w:rsid w:val="51CE005C"/>
    <w:rsid w:val="53E7F915"/>
    <w:rsid w:val="5450A6B8"/>
    <w:rsid w:val="551FBB15"/>
    <w:rsid w:val="564C8C01"/>
    <w:rsid w:val="5666CAB7"/>
    <w:rsid w:val="56856047"/>
    <w:rsid w:val="56AEC511"/>
    <w:rsid w:val="5715419C"/>
    <w:rsid w:val="579C6C33"/>
    <w:rsid w:val="58823734"/>
    <w:rsid w:val="589F87BC"/>
    <w:rsid w:val="58CA0EBC"/>
    <w:rsid w:val="5B01F15D"/>
    <w:rsid w:val="5B3692B1"/>
    <w:rsid w:val="5B64447E"/>
    <w:rsid w:val="5BB8904F"/>
    <w:rsid w:val="5C2DB12B"/>
    <w:rsid w:val="5DBC4B4C"/>
    <w:rsid w:val="5E25A14F"/>
    <w:rsid w:val="5F18BC64"/>
    <w:rsid w:val="5F44DF79"/>
    <w:rsid w:val="5F9BB342"/>
    <w:rsid w:val="5FDE83D5"/>
    <w:rsid w:val="61529066"/>
    <w:rsid w:val="617789E3"/>
    <w:rsid w:val="62578FB3"/>
    <w:rsid w:val="6406DB5A"/>
    <w:rsid w:val="658DF0FE"/>
    <w:rsid w:val="6836DB64"/>
    <w:rsid w:val="6AFE9560"/>
    <w:rsid w:val="6BFD9F4F"/>
    <w:rsid w:val="6CED8211"/>
    <w:rsid w:val="6FEEB272"/>
    <w:rsid w:val="71127430"/>
    <w:rsid w:val="71970276"/>
    <w:rsid w:val="71DA83FB"/>
    <w:rsid w:val="7471ADEF"/>
    <w:rsid w:val="769DB9DE"/>
    <w:rsid w:val="77214680"/>
    <w:rsid w:val="783C3488"/>
    <w:rsid w:val="78981427"/>
    <w:rsid w:val="7C36DB2F"/>
    <w:rsid w:val="7CD01572"/>
    <w:rsid w:val="7CF317CE"/>
    <w:rsid w:val="7F92F934"/>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7"/>
    <o:shapelayout v:ext="edit">
      <o:idmap v:ext="edit" data="2"/>
    </o:shapelayout>
  </w:shapeDefaults>
  <w:decimalSymbol w:val="."/>
  <w:listSeparator w:val=","/>
  <w14:docId w14:val="17BD756D"/>
  <w15:chartTrackingRefBased/>
  <w15:docId w15:val="{B190CF49-4416-664B-9D99-A97B2A9D0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lang w:eastAsia="en-SG"/>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pPr>
      <w:numPr>
        <w:ilvl w:val="2"/>
        <w:numId w:val="1"/>
      </w:numPr>
      <w:spacing w:before="240" w:after="240"/>
      <w:outlineLvl w:val="2"/>
    </w:pPr>
    <w:rPr>
      <w:b/>
    </w:rPr>
  </w:style>
  <w:style w:type="paragraph" w:styleId="Heading4">
    <w:name w:val="heading 4"/>
    <w:basedOn w:val="Normal"/>
    <w:next w:val="Normal"/>
    <w:link w:val="Heading4Char"/>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link w:val="Heading5Char"/>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link w:val="Heading6Char"/>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semiHidden/>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link w:val="TitleChar"/>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emiHidden/>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styleId="ListParagraph">
    <w:name w:val="List Paragraph"/>
    <w:basedOn w:val="Normal"/>
    <w:uiPriority w:val="34"/>
    <w:qFormat/>
    <w:rsid w:val="00486EFE"/>
    <w:pPr>
      <w:ind w:left="720"/>
    </w:pPr>
  </w:style>
  <w:style w:type="paragraph" w:styleId="NormalWeb">
    <w:name w:val="Normal (Web)"/>
    <w:basedOn w:val="Normal"/>
    <w:uiPriority w:val="99"/>
    <w:unhideWhenUsed/>
    <w:rsid w:val="00DB4C3F"/>
    <w:pPr>
      <w:spacing w:before="100" w:beforeAutospacing="1" w:after="100" w:afterAutospacing="1" w:line="240" w:lineRule="auto"/>
    </w:pPr>
    <w:rPr>
      <w:rFonts w:ascii="Times New Roman" w:hAnsi="Times New Roman"/>
      <w:szCs w:val="24"/>
      <w:lang w:eastAsia="zh-CN"/>
    </w:rPr>
  </w:style>
  <w:style w:type="character" w:customStyle="1" w:styleId="Heading1Char">
    <w:name w:val="Heading 1 Char"/>
    <w:link w:val="Heading1"/>
    <w:rsid w:val="00C217B9"/>
    <w:rPr>
      <w:rFonts w:ascii="Times" w:hAnsi="Times"/>
      <w:b/>
      <w:kern w:val="28"/>
      <w:sz w:val="36"/>
      <w:lang w:eastAsia="en-SG"/>
    </w:rPr>
  </w:style>
  <w:style w:type="character" w:customStyle="1" w:styleId="Heading2Char">
    <w:name w:val="Heading 2 Char"/>
    <w:link w:val="Heading2"/>
    <w:rsid w:val="00C217B9"/>
    <w:rPr>
      <w:rFonts w:ascii="Times" w:hAnsi="Times"/>
      <w:b/>
      <w:sz w:val="28"/>
      <w:lang w:eastAsia="en-SG"/>
    </w:rPr>
  </w:style>
  <w:style w:type="character" w:customStyle="1" w:styleId="Heading3Char">
    <w:name w:val="Heading 3 Char"/>
    <w:link w:val="Heading3"/>
    <w:rsid w:val="00C217B9"/>
    <w:rPr>
      <w:rFonts w:ascii="Times" w:hAnsi="Times"/>
      <w:b/>
      <w:sz w:val="24"/>
      <w:lang w:eastAsia="en-SG"/>
    </w:rPr>
  </w:style>
  <w:style w:type="character" w:customStyle="1" w:styleId="Heading4Char">
    <w:name w:val="Heading 4 Char"/>
    <w:link w:val="Heading4"/>
    <w:rsid w:val="00C217B9"/>
    <w:rPr>
      <w:b/>
      <w:i/>
      <w:sz w:val="22"/>
      <w:lang w:eastAsia="en-SG"/>
    </w:rPr>
  </w:style>
  <w:style w:type="character" w:customStyle="1" w:styleId="Heading5Char">
    <w:name w:val="Heading 5 Char"/>
    <w:link w:val="Heading5"/>
    <w:rsid w:val="00C217B9"/>
    <w:rPr>
      <w:rFonts w:ascii="Arial" w:hAnsi="Arial"/>
      <w:sz w:val="22"/>
      <w:lang w:eastAsia="en-SG"/>
    </w:rPr>
  </w:style>
  <w:style w:type="character" w:customStyle="1" w:styleId="Heading6Char">
    <w:name w:val="Heading 6 Char"/>
    <w:link w:val="Heading6"/>
    <w:rsid w:val="00C217B9"/>
    <w:rPr>
      <w:rFonts w:ascii="Arial" w:hAnsi="Arial"/>
      <w:i/>
      <w:sz w:val="22"/>
      <w:lang w:eastAsia="en-SG"/>
    </w:rPr>
  </w:style>
  <w:style w:type="character" w:styleId="Hyperlink">
    <w:name w:val="Hyperlink"/>
    <w:uiPriority w:val="99"/>
    <w:semiHidden/>
    <w:unhideWhenUsed/>
    <w:rsid w:val="00C217B9"/>
    <w:rPr>
      <w:color w:val="0563C1"/>
      <w:u w:val="single"/>
    </w:rPr>
  </w:style>
  <w:style w:type="character" w:styleId="FollowedHyperlink">
    <w:name w:val="FollowedHyperlink"/>
    <w:uiPriority w:val="99"/>
    <w:semiHidden/>
    <w:unhideWhenUsed/>
    <w:rsid w:val="00C217B9"/>
    <w:rPr>
      <w:color w:val="96607D"/>
      <w:u w:val="single"/>
    </w:rPr>
  </w:style>
  <w:style w:type="paragraph" w:customStyle="1" w:styleId="msonormal0">
    <w:name w:val="msonormal"/>
    <w:basedOn w:val="Normal"/>
    <w:rsid w:val="00C217B9"/>
    <w:pPr>
      <w:spacing w:before="100" w:beforeAutospacing="1" w:after="100" w:afterAutospacing="1" w:line="240" w:lineRule="auto"/>
    </w:pPr>
    <w:rPr>
      <w:rFonts w:ascii="Times New Roman" w:hAnsi="Times New Roman"/>
      <w:szCs w:val="24"/>
      <w:lang w:eastAsia="zh-CN"/>
    </w:rPr>
  </w:style>
  <w:style w:type="paragraph" w:styleId="FootnoteText">
    <w:name w:val="footnote text"/>
    <w:link w:val="FootnoteTextChar"/>
    <w:uiPriority w:val="99"/>
    <w:semiHidden/>
    <w:unhideWhenUsed/>
    <w:rsid w:val="00C217B9"/>
    <w:rPr>
      <w:rFonts w:ascii="Arial" w:eastAsia="Arial" w:hAnsi="Arial" w:cs="Arial"/>
    </w:rPr>
  </w:style>
  <w:style w:type="character" w:customStyle="1" w:styleId="FootnoteTextChar">
    <w:name w:val="Footnote Text Char"/>
    <w:link w:val="FootnoteText"/>
    <w:uiPriority w:val="99"/>
    <w:semiHidden/>
    <w:rsid w:val="00C217B9"/>
    <w:rPr>
      <w:rFonts w:ascii="Arial" w:eastAsia="Arial" w:hAnsi="Arial" w:cs="Arial"/>
    </w:rPr>
  </w:style>
  <w:style w:type="character" w:customStyle="1" w:styleId="TitleChar">
    <w:name w:val="Title Char"/>
    <w:link w:val="Title"/>
    <w:uiPriority w:val="10"/>
    <w:rsid w:val="00C217B9"/>
    <w:rPr>
      <w:rFonts w:ascii="Arial" w:hAnsi="Arial"/>
      <w:b/>
      <w:kern w:val="28"/>
      <w:sz w:val="64"/>
      <w:lang w:val="en-US" w:eastAsia="en-SG"/>
    </w:rPr>
  </w:style>
  <w:style w:type="paragraph" w:customStyle="1" w:styleId="Strong1">
    <w:name w:val="Strong1"/>
    <w:qFormat/>
    <w:rsid w:val="00C217B9"/>
    <w:rPr>
      <w:rFonts w:ascii="Arial" w:eastAsia="Arial" w:hAnsi="Arial" w:cs="Arial"/>
      <w:b/>
      <w:bCs/>
    </w:rPr>
  </w:style>
  <w:style w:type="character" w:styleId="FootnoteReference">
    <w:name w:val="footnote reference"/>
    <w:uiPriority w:val="99"/>
    <w:semiHidden/>
    <w:unhideWhenUsed/>
    <w:rsid w:val="00C217B9"/>
    <w:rPr>
      <w:vertAlign w:val="superscript"/>
    </w:rPr>
  </w:style>
  <w:style w:type="table" w:styleId="TableGrid">
    <w:name w:val="Table Grid"/>
    <w:basedOn w:val="TableNormal"/>
    <w:uiPriority w:val="59"/>
    <w:rsid w:val="001E1F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
    <w:name w:val="List Bullet"/>
    <w:basedOn w:val="Normal"/>
    <w:uiPriority w:val="99"/>
    <w:unhideWhenUsed/>
    <w:rsid w:val="00B06B2F"/>
    <w:pPr>
      <w:numPr>
        <w:numId w:val="30"/>
      </w:numPr>
      <w:spacing w:after="80" w:line="276" w:lineRule="auto"/>
      <w:ind w:left="0" w:firstLine="0"/>
      <w:contextualSpacing/>
    </w:pPr>
    <w:rPr>
      <w:rFonts w:ascii="Calibri" w:eastAsia="MS Mincho" w:hAnsi="Calibri"/>
      <w:sz w:val="2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EEE6574C8651479B8877FA7D004A3C" ma:contentTypeVersion="9" ma:contentTypeDescription="Create a new document." ma:contentTypeScope="" ma:versionID="905b06613fc1b07f4eb5fe62c5bb0da7">
  <xsd:schema xmlns:xsd="http://www.w3.org/2001/XMLSchema" xmlns:xs="http://www.w3.org/2001/XMLSchema" xmlns:p="http://schemas.microsoft.com/office/2006/metadata/properties" xmlns:ns3="5738ae17-de72-4416-840b-63de1c22344a" targetNamespace="http://schemas.microsoft.com/office/2006/metadata/properties" ma:root="true" ma:fieldsID="0e5c395f9da66d49d6027d60fec08b6c" ns3:_="">
    <xsd:import namespace="5738ae17-de72-4416-840b-63de1c22344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38ae17-de72-4416-840b-63de1c22344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0CE13E-3F37-4708-BFC8-40D2542E49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38ae17-de72-4416-840b-63de1c2234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45FDDD-3E38-4102-8815-9480A6BC0E85}">
  <ds:schemaRefs>
    <ds:schemaRef ds:uri="http://schemas.openxmlformats.org/officeDocument/2006/bibliography"/>
  </ds:schemaRefs>
</ds:datastoreItem>
</file>

<file path=customXml/itemProps3.xml><?xml version="1.0" encoding="utf-8"?>
<ds:datastoreItem xmlns:ds="http://schemas.openxmlformats.org/officeDocument/2006/customXml" ds:itemID="{DB5CB4A2-EEA1-4B73-8BEA-B095011440F6}">
  <ds:schemaRefs>
    <ds:schemaRef ds:uri="http://schemas.microsoft.com/sharepoint/v3/contenttype/forms"/>
  </ds:schemaRefs>
</ds:datastoreItem>
</file>

<file path=customXml/itemProps4.xml><?xml version="1.0" encoding="utf-8"?>
<ds:datastoreItem xmlns:ds="http://schemas.openxmlformats.org/officeDocument/2006/customXml" ds:itemID="{CF72E584-C414-4908-824E-C9731D2EE797}">
  <ds:schemaRefs>
    <ds:schemaRef ds:uri="http://www.w3.org/XML/1998/namespace"/>
    <ds:schemaRef ds:uri="http://purl.org/dc/dcmitype/"/>
    <ds:schemaRef ds:uri="http://schemas.microsoft.com/office/infopath/2007/PartnerControls"/>
    <ds:schemaRef ds:uri="http://schemas.microsoft.com/office/2006/documentManagement/types"/>
    <ds:schemaRef ds:uri="5738ae17-de72-4416-840b-63de1c22344a"/>
    <ds:schemaRef ds:uri="http://schemas.openxmlformats.org/package/2006/metadata/core-properties"/>
    <ds:schemaRef ds:uri="http://purl.org/dc/terms/"/>
    <ds:schemaRef ds:uri="http://purl.org/dc/elements/1.1/"/>
    <ds:schemaRef ds:uri="http://schemas.microsoft.com/office/2006/metadata/properties"/>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93</Pages>
  <Words>18105</Words>
  <Characters>103204</Characters>
  <Application>Microsoft Office Word</Application>
  <DocSecurity>0</DocSecurity>
  <Lines>860</Lines>
  <Paragraphs>242</Paragraphs>
  <ScaleCrop>false</ScaleCrop>
  <Company/>
  <LinksUpToDate>false</LinksUpToDate>
  <CharactersWithSpaces>121067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#WAN CHENPENG#</cp:lastModifiedBy>
  <cp:revision>2</cp:revision>
  <cp:lastPrinted>2026-04-13T09:57:00Z</cp:lastPrinted>
  <dcterms:created xsi:type="dcterms:W3CDTF">2026-04-13T15:05:00Z</dcterms:created>
  <dcterms:modified xsi:type="dcterms:W3CDTF">2026-04-13T15:05:00Z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e2249a3f-8030-4fde-a35a-8e7c7b5a77a8</vt:lpwstr>
  </property>
  <property fmtid="{D5CDD505-2E9C-101B-9397-08002B2CF9AE}" pid="3" name="ContentTypeId">
    <vt:lpwstr>0x010100B4EEE6574C8651479B8877FA7D004A3C</vt:lpwstr>
  </property>
</Properties>
</file>