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120"/>
        <w:jc w:val="center"/>
      </w:pPr>
      <w:r>
        <w:rPr>
          <w:rFonts w:ascii="Times New Roman" w:hAnsi="Times New Roman" w:eastAsia="黑体"/>
          <w:b/>
          <w:sz w:val="52"/>
        </w:rPr>
        <w:t>向日葵专注(SunFocus)少儿专注力养成软件</w:t>
      </w:r>
    </w:p>
    <w:p>
      <w:pPr>
        <w:spacing w:before="0" w:after="600"/>
        <w:jc w:val="center"/>
      </w:pPr>
      <w:r>
        <w:rPr>
          <w:rFonts w:ascii="Times New Roman" w:hAnsi="Times New Roman" w:eastAsia="黑体"/>
          <w:b/>
          <w:sz w:val="36"/>
        </w:rPr>
        <w:t>——文档鉴别材料——</w:t>
      </w:r>
    </w:p>
    <w:p>
      <w:pPr>
        <w:jc w:val="center"/>
      </w:pPr>
      <w:r>
        <w:rPr>
          <w:rFonts w:ascii="Times New Roman" w:hAnsi="Times New Roman" w:eastAsia="宋体"/>
          <w:sz w:val="24"/>
        </w:rPr>
        <w:t>版本号：V1.0    编制日期：2026-10-11</w:t>
      </w:r>
    </w:p>
    <w:p>
      <w:r>
        <w:br w:type="page"/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00" w:after="80"/>
      </w:pPr>
      <w:r>
        <w:rPr>
          <w:rFonts w:ascii="Times New Roman" w:hAnsi="Times New Roman" w:eastAsia="黑体"/>
          <w:b/>
          <w:sz w:val="32"/>
        </w:rPr>
        <w:t>目录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r>
        <w:br w:type="page"/>
      </w:r>
    </w:p>
    <w:p>
      <w:pPr>
        <w:spacing w:before="200" w:after="80"/>
      </w:pPr>
      <w:r>
        <w:rPr>
          <w:rFonts w:ascii="Times New Roman" w:hAnsi="Times New Roman" w:eastAsia="黑体"/>
          <w:b/>
          <w:sz w:val="32"/>
        </w:rPr>
        <w:t>第1章 软件概述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向日葵专注(SunFocus)是一款面向小学阶段儿童的专注力与学习习惯养成工具，采用 Flutter 框架开发的跨平台（Android / iOS）单机应用。软件以“阳光养成植物”为隐喻，帮助孩子在低打扰环境下建立专注习惯，并为家长提供专注报告与家庭奖励体系。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2"/>
        </w:rPr>
        <w:t>第2章 运行环境</w:t>
      </w:r>
    </w:p>
    <w:p>
      <w:pPr>
        <w:pStyle w:val="ListBullet"/>
        <w:spacing w:after="60"/>
      </w:pPr>
      <w:r>
        <w:rPr>
          <w:rFonts w:ascii="Times New Roman" w:hAnsi="Times New Roman" w:eastAsia="宋体"/>
          <w:sz w:val="24"/>
        </w:rPr>
        <w:t>硬件环境：Android / iOS 移动设备（建议 4GB 以上内存）</w:t>
      </w:r>
    </w:p>
    <w:p>
      <w:pPr>
        <w:pStyle w:val="ListBullet"/>
        <w:spacing w:after="60"/>
      </w:pPr>
      <w:r>
        <w:rPr>
          <w:rFonts w:ascii="Times New Roman" w:hAnsi="Times New Roman" w:eastAsia="宋体"/>
          <w:sz w:val="24"/>
        </w:rPr>
        <w:t>软件环境：Android / iOS 操作系统；Flutter 3.x 框架、Dart SDK 3.x</w:t>
      </w:r>
    </w:p>
    <w:p>
      <w:pPr>
        <w:pStyle w:val="ListBullet"/>
        <w:spacing w:after="60"/>
      </w:pPr>
      <w:r>
        <w:rPr>
          <w:rFonts w:ascii="Times New Roman" w:hAnsi="Times New Roman" w:eastAsia="宋体"/>
          <w:sz w:val="24"/>
        </w:rPr>
        <w:t>运行平台：Android 8.0 及以上（ARM64 / x86_64）；iOS 12.0 及以上（iPhone / iPad，ARM64）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2"/>
        </w:rPr>
        <w:t>第3章 主要功能与界面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软件主要功能分为孩子端与家长端两大部分：</w:t>
      </w:r>
    </w:p>
    <w:p>
      <w:pPr>
        <w:pStyle w:val="ListBullet"/>
        <w:spacing w:after="60"/>
      </w:pPr>
      <w:r>
        <w:rPr>
          <w:rFonts w:ascii="Times New Roman" w:hAnsi="Times New Roman" w:eastAsia="宋体"/>
          <w:sz w:val="24"/>
        </w:rPr>
        <w:t>孩子端：今日状态卡、专注入口（横屏打盹屏）、学习成长卡打卡、植物园与阳光商店、我的（徽章/设置/家长天地）。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sz w:val="24"/>
        </w:rPr>
        <w:t>家长端：今日概览、夸夸台、专注报告、任务配置、奖励配置与核销、各类设置、删除入口。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91840" cy="7156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今日首页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7156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b/>
          <w:sz w:val="20"/>
        </w:rPr>
        <w:t>图：孩子端首页界面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86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专注界面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8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b/>
          <w:sz w:val="20"/>
        </w:rPr>
        <w:t>图：横屏专注（打盹屏）界面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91840" cy="71568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家长今日审核页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7156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b/>
          <w:sz w:val="20"/>
        </w:rPr>
        <w:t>图：家长端今日/核销界面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2"/>
        </w:rPr>
        <w:t>第4章 典型操作流程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1）孩子在首页选择专注时长，横放设备进入专注页；2）打盹屏呈现低亮状态表，专注结束自动结算并发放阳光；3）孩子到植物园养护植物、到商店发起奖励兑换；4）家长端收到核销请求，现实兑现后确认，阳光扣除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91840" cy="7315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专注结束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91840" cy="7315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花园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91840" cy="71568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商店页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7156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b/>
          <w:sz w:val="20"/>
        </w:rPr>
        <w:t>图：专注-结算-养护-兑换流程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2"/>
        </w:rPr>
        <w:t>第5章 数据安全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软件为纯本地单机应用，专注与成长记录仅本机存储、不上传；支持一键删除与到期自清，敏感字段本地加密存储。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sz w:val="18"/>
      </w:rPr>
      <w:t>向日葵专注(SunFocus)少儿专注力养成软件用户手册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sz w:val="18"/>
      </w:rPr>
      <w:t>向日葵专注(SunFocus)少儿专注力养成软件用户手册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jpg"/><Relationship Id="rId15" Type="http://schemas.openxmlformats.org/officeDocument/2006/relationships/image" Target="media/image3.pn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