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</w:t>
      </w:r>
      <w:r>
        <w:t xml:space="preserve"> </w:t>
      </w:r>
      <w:r>
        <w:t xml:space="preserve">Unix password manager). 1.1 Основные свойства Данные хранятся в файловой</w:t>
      </w:r>
      <w:r>
        <w:t xml:space="preserve"> </w:t>
      </w:r>
      <w:r>
        <w:t xml:space="preserve">системе в виде каталогов и файлов. Файлы шифруются с помощью GPG-ключа.</w:t>
      </w:r>
      <w:r>
        <w:t xml:space="preserve"> </w:t>
      </w:r>
      <w:r>
        <w:t xml:space="preserve">1.2 Структура базы паролей Структура базы может быть произвольной, если Вы</w:t>
      </w:r>
      <w:r>
        <w:t xml:space="preserve"> </w:t>
      </w:r>
      <w:r>
        <w:t xml:space="preserve">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</w:t>
      </w:r>
      <w:r>
        <w:t xml:space="preserve"> </w:t>
      </w:r>
      <w:r>
        <w:t xml:space="preserve">необходимо семантику заложить в структуру базы паролей. 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 2.2.1 Рабочие файлы Состояние файлов конфигурации</w:t>
      </w:r>
      <w:r>
        <w:t xml:space="preserve"> </w:t>
      </w:r>
      <w:r>
        <w:t xml:space="preserve">сохраняется в каталоге ~/.local/share/chezmoi. Он является клоном вашего репозитория dotfiles. Файл конфигурации ~/.config/chezmoi/chezmoi.toml (можно</w:t>
      </w:r>
      <w:r>
        <w:t xml:space="preserve"> </w:t>
      </w:r>
      <w:r>
        <w:t xml:space="preserve">использовать также JSON или YAML) специфичен для локальной машины. Файлы,</w:t>
      </w:r>
      <w:r>
        <w:t xml:space="preserve"> </w:t>
      </w:r>
      <w:r>
        <w:t xml:space="preserve">содержимое которых одинаково на всех ваших машинах, дословно копируются из</w:t>
      </w:r>
      <w:r>
        <w:t xml:space="preserve"> </w:t>
      </w:r>
      <w:r>
        <w:t xml:space="preserve">исходного каталога. Файлы, которые варьируются от машины к машине, выполняются как шаблоны, обычно с использованием данных из файла конфигурации</w:t>
      </w:r>
      <w:r>
        <w:t xml:space="preserve"> </w:t>
      </w:r>
      <w:r>
        <w:t xml:space="preserve">локальной машины для настройки конечного содержимого, специфичного для</w:t>
      </w:r>
      <w:r>
        <w:t xml:space="preserve"> </w:t>
      </w:r>
      <w:r>
        <w:t xml:space="preserve">локальной машины.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pass.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09622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6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ПО</w:t>
            </w:r>
          </w:p>
          <w:bookmarkEnd w:id="26"/>
        </w:tc>
      </w:tr>
    </w:tbl>
    <w:p>
      <w:pPr>
        <w:pStyle w:val="BodyText"/>
      </w:pPr>
      <w:r>
        <w:t xml:space="preserve">Инициализирую pass на машине и делаю первый пароль.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8097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0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Работа с pass</w:t>
            </w:r>
          </w:p>
          <w:bookmarkEnd w:id="30"/>
        </w:tc>
      </w:tr>
    </w:tbl>
    <w:p>
      <w:pPr>
        <w:pStyle w:val="BodyText"/>
      </w:pPr>
      <w:r>
        <w:t xml:space="preserve">Устанавливаю дополнительное ПО и шрифты.(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627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2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ПО</w:t>
            </w:r>
          </w:p>
          <w:bookmarkEnd w:id="34"/>
        </w:tc>
      </w:tr>
    </w:tbl>
    <w:p>
      <w:pPr>
        <w:pStyle w:val="BodyText"/>
      </w:pPr>
      <w:r>
        <w:t xml:space="preserve">Инициализирую chezmoi с указанием на указанный в лабораторной работы</w:t>
      </w:r>
      <w:r>
        <w:t xml:space="preserve"> </w:t>
      </w:r>
      <w:r>
        <w:t xml:space="preserve">репозиторий.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67721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7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chezmoi</w:t>
            </w:r>
          </w:p>
          <w:bookmarkEnd w:id="38"/>
        </w:tc>
      </w:tr>
    </w:tbl>
    <w:p>
      <w:pPr>
        <w:pStyle w:val="BodyText"/>
      </w:pPr>
      <w:r>
        <w:t xml:space="preserve">Проверяю изменения в удаленном репозитории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032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2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изменений</w:t>
            </w:r>
          </w:p>
          <w:bookmarkEnd w:id="42"/>
        </w:tc>
      </w:tr>
    </w:tbl>
    <w:p>
      <w:pPr>
        <w:pStyle w:val="BodyText"/>
      </w:pPr>
      <w:r>
        <w:t xml:space="preserve">Отключаю автоматические сохранение изменений.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76243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Изменение конфигурации</w:t>
            </w:r>
          </w:p>
          <w:bookmarkEnd w:id="46"/>
        </w:tc>
      </w:tr>
    </w:tbl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Савенкова Татьяна Александровна</dc:creator>
  <dc:language>ru-RU</dc:language>
  <cp:keywords/>
  <dcterms:created xsi:type="dcterms:W3CDTF">2026-03-12T18:26:03Z</dcterms:created>
  <dcterms:modified xsi:type="dcterms:W3CDTF">2026-03-12T18:26:03Z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