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8D16" w14:textId="2C2569C6" w:rsidR="008D535F" w:rsidRPr="00996754" w:rsidRDefault="004204FD" w:rsidP="00996754">
      <w:pPr>
        <w:rPr>
          <w:rFonts w:ascii="Arial" w:hAnsi="Arial" w:cs="Arial"/>
          <w:b/>
          <w:bCs/>
          <w:sz w:val="44"/>
          <w:szCs w:val="44"/>
        </w:rPr>
      </w:pPr>
      <w:r w:rsidRPr="00996754">
        <w:rPr>
          <w:rFonts w:ascii="Arial" w:hAnsi="Arial" w:cs="Arial"/>
          <w:b/>
          <w:bCs/>
          <w:sz w:val="44"/>
          <w:szCs w:val="44"/>
        </w:rPr>
        <w:t>Reglas de negocio</w:t>
      </w:r>
    </w:p>
    <w:p w14:paraId="13554604" w14:textId="528FDD6F" w:rsidR="00F00C75" w:rsidRPr="00996754" w:rsidRDefault="008D535F" w:rsidP="00996754">
      <w:pPr>
        <w:rPr>
          <w:rFonts w:ascii="Arial" w:hAnsi="Arial" w:cs="Arial"/>
          <w:sz w:val="18"/>
          <w:szCs w:val="18"/>
        </w:rPr>
      </w:pPr>
      <w:r w:rsidRPr="00996754">
        <w:rPr>
          <w:rFonts w:ascii="Arial" w:hAnsi="Arial" w:cs="Arial"/>
          <w:sz w:val="18"/>
          <w:szCs w:val="18"/>
        </w:rPr>
        <w:t>(Farmacia independiente, por lo que puede solicitar compra de productos)</w:t>
      </w:r>
    </w:p>
    <w:p w14:paraId="14DDE21E" w14:textId="25B35115" w:rsidR="00E20FE4" w:rsidRPr="00F00C75" w:rsidRDefault="00FF112B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Solo se pueden vender medicamentos si hay stock disponible.</w:t>
      </w:r>
    </w:p>
    <w:p w14:paraId="6B3A5649" w14:textId="39E9C454" w:rsidR="00FF112B" w:rsidRPr="00F00C75" w:rsidRDefault="00FF112B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Algunos medicamentos requieren receta médica obligatoria.</w:t>
      </w:r>
    </w:p>
    <w:p w14:paraId="00D1F697" w14:textId="77777777" w:rsidR="00FF112B" w:rsidRPr="00F00C75" w:rsidRDefault="00FF112B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Cada venta debe registrar:</w:t>
      </w:r>
    </w:p>
    <w:p w14:paraId="11EDA8E5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Fecha </w:t>
      </w:r>
    </w:p>
    <w:p w14:paraId="657508D8" w14:textId="47D88809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Cliente </w:t>
      </w:r>
    </w:p>
    <w:p w14:paraId="55E13FE4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Empleado </w:t>
      </w:r>
    </w:p>
    <w:p w14:paraId="3D5CE1E6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Productos vendidos </w:t>
      </w:r>
    </w:p>
    <w:p w14:paraId="2F5306C1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Total</w:t>
      </w:r>
    </w:p>
    <w:p w14:paraId="31B46499" w14:textId="77777777" w:rsidR="00FF112B" w:rsidRPr="00F00C75" w:rsidRDefault="00FF112B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Todo producto debe tener:</w:t>
      </w:r>
    </w:p>
    <w:p w14:paraId="708406F7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Código único </w:t>
      </w:r>
    </w:p>
    <w:p w14:paraId="140C1337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Nombre </w:t>
      </w:r>
    </w:p>
    <w:p w14:paraId="2E49E499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Precio </w:t>
      </w:r>
    </w:p>
    <w:p w14:paraId="63D37D39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Stock actual </w:t>
      </w:r>
    </w:p>
    <w:p w14:paraId="4377E406" w14:textId="77777777" w:rsidR="00FF112B" w:rsidRPr="00F00C75" w:rsidRDefault="00FF112B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Fecha de vencimiento</w:t>
      </w:r>
    </w:p>
    <w:p w14:paraId="0A279789" w14:textId="77777777" w:rsidR="00FF112B" w:rsidRPr="00F00C75" w:rsidRDefault="00FF112B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El stock se actualiza automáticamente:</w:t>
      </w:r>
    </w:p>
    <w:p w14:paraId="2BED0816" w14:textId="77777777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↓ cuando hay ventas </w:t>
      </w:r>
    </w:p>
    <w:p w14:paraId="3F5BF900" w14:textId="37DFE9C4" w:rsidR="00FF112B" w:rsidRPr="00F00C75" w:rsidRDefault="00FF112B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↑ cuando hay compras</w:t>
      </w:r>
    </w:p>
    <w:p w14:paraId="2417DF78" w14:textId="3A156020" w:rsidR="000E24F8" w:rsidRPr="00F00C75" w:rsidRDefault="000E24F8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Cuando hay mermas</w:t>
      </w:r>
    </w:p>
    <w:p w14:paraId="581D8CFA" w14:textId="3F432D62" w:rsidR="00FF112B" w:rsidRPr="00F00C75" w:rsidRDefault="004204FD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No se pueden vender productos vencidos.</w:t>
      </w:r>
    </w:p>
    <w:p w14:paraId="5E868BE5" w14:textId="0C26E9AA" w:rsidR="004204FD" w:rsidRPr="00F00C75" w:rsidRDefault="004204FD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Toda compra debe registrarse con: </w:t>
      </w:r>
    </w:p>
    <w:p w14:paraId="6AB1B15F" w14:textId="77777777" w:rsidR="004204FD" w:rsidRPr="00F00C75" w:rsidRDefault="004204FD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Proveedor </w:t>
      </w:r>
    </w:p>
    <w:p w14:paraId="3DEE79E8" w14:textId="77777777" w:rsidR="004204FD" w:rsidRPr="00F00C75" w:rsidRDefault="004204FD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Fecha </w:t>
      </w:r>
    </w:p>
    <w:p w14:paraId="00C77E72" w14:textId="77777777" w:rsidR="004204FD" w:rsidRPr="00F00C75" w:rsidRDefault="004204FD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Productos comprados </w:t>
      </w:r>
    </w:p>
    <w:p w14:paraId="004A81A2" w14:textId="77777777" w:rsidR="004204FD" w:rsidRPr="00F00C75" w:rsidRDefault="004204FD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Cantidad y precio </w:t>
      </w:r>
    </w:p>
    <w:p w14:paraId="455BC964" w14:textId="45018EDE" w:rsidR="004204FD" w:rsidRPr="00F00C75" w:rsidRDefault="004204FD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Al registrar una compra: </w:t>
      </w:r>
    </w:p>
    <w:p w14:paraId="6D49E6BD" w14:textId="77777777" w:rsidR="004204FD" w:rsidRPr="00F00C75" w:rsidRDefault="004204FD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El stock aumenta </w:t>
      </w:r>
    </w:p>
    <w:p w14:paraId="0F30E2D2" w14:textId="28A2078C" w:rsidR="004204FD" w:rsidRPr="00F00C75" w:rsidRDefault="004204FD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No se aceptan productos sin fecha de vencimiento.</w:t>
      </w:r>
    </w:p>
    <w:p w14:paraId="6B083F7A" w14:textId="5B0D4C8A" w:rsidR="00303BD3" w:rsidRPr="00F00C75" w:rsidRDefault="00303BD3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Nombre del medicamento</w:t>
      </w:r>
    </w:p>
    <w:p w14:paraId="283E43D1" w14:textId="38778ED2" w:rsidR="00303BD3" w:rsidRPr="00F00C75" w:rsidRDefault="00303BD3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Cantidad</w:t>
      </w:r>
    </w:p>
    <w:p w14:paraId="238C6F99" w14:textId="3AF1A12C" w:rsidR="00623B71" w:rsidRPr="00F00C75" w:rsidRDefault="00623B71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Un cliente puede o no estar registrado. </w:t>
      </w:r>
    </w:p>
    <w:p w14:paraId="5DA1FD7F" w14:textId="1DC3EE18" w:rsidR="00623B71" w:rsidRPr="00F00C75" w:rsidRDefault="00623B71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Para medicamentos controlados, el cliente debe estar identificado. </w:t>
      </w:r>
    </w:p>
    <w:p w14:paraId="20305583" w14:textId="666E67A6" w:rsidR="004204FD" w:rsidRPr="00F00C75" w:rsidRDefault="00623B71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Se puede guardar historial de compras.</w:t>
      </w:r>
    </w:p>
    <w:p w14:paraId="348B346E" w14:textId="0C554B3C" w:rsidR="00623B71" w:rsidRPr="00F00C75" w:rsidRDefault="00623B71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Cada venta debe estar asociada a un empleado.</w:t>
      </w:r>
    </w:p>
    <w:p w14:paraId="3F340122" w14:textId="6C6BE8F5" w:rsidR="00623B71" w:rsidRPr="00F00C75" w:rsidRDefault="00623B71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Cada venta genera un comprobante (boleta o factura).</w:t>
      </w:r>
    </w:p>
    <w:p w14:paraId="7610E5D1" w14:textId="06260198" w:rsidR="00623B71" w:rsidRPr="00F00C75" w:rsidRDefault="00F00C75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</w:t>
      </w:r>
      <w:r w:rsidR="00623B71" w:rsidRPr="00F00C75">
        <w:rPr>
          <w:rFonts w:ascii="Arial" w:hAnsi="Arial" w:cs="Arial"/>
          <w:sz w:val="24"/>
          <w:szCs w:val="24"/>
        </w:rPr>
        <w:t>l total se calcula:</w:t>
      </w:r>
    </w:p>
    <w:p w14:paraId="014D6B15" w14:textId="77777777" w:rsidR="00623B71" w:rsidRPr="00F00C75" w:rsidRDefault="00623B71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subtotal = precio × cantidad </w:t>
      </w:r>
    </w:p>
    <w:p w14:paraId="1F96B3DF" w14:textId="77777777" w:rsidR="002C229A" w:rsidRPr="00F00C75" w:rsidRDefault="00623B71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total = suma de subtotales</w:t>
      </w:r>
    </w:p>
    <w:p w14:paraId="02D4EDD4" w14:textId="7982A8F9" w:rsidR="00623B71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Se aplica</w:t>
      </w:r>
      <w:r w:rsidR="00CA00C9" w:rsidRPr="00F00C75">
        <w:rPr>
          <w:rFonts w:ascii="Arial" w:hAnsi="Arial" w:cs="Arial"/>
          <w:sz w:val="24"/>
          <w:szCs w:val="24"/>
        </w:rPr>
        <w:t>n cupones de</w:t>
      </w:r>
      <w:r w:rsidRPr="00F00C75">
        <w:rPr>
          <w:rFonts w:ascii="Arial" w:hAnsi="Arial" w:cs="Arial"/>
          <w:sz w:val="24"/>
          <w:szCs w:val="24"/>
        </w:rPr>
        <w:t xml:space="preserve"> descuento</w:t>
      </w:r>
      <w:r w:rsidR="003C48F2" w:rsidRPr="00F00C75">
        <w:rPr>
          <w:rFonts w:ascii="Arial" w:hAnsi="Arial" w:cs="Arial"/>
          <w:sz w:val="24"/>
          <w:szCs w:val="24"/>
        </w:rPr>
        <w:t xml:space="preserve"> u ofertas vigentes</w:t>
      </w:r>
    </w:p>
    <w:p w14:paraId="2FF4088D" w14:textId="3FDE69DB" w:rsidR="002C229A" w:rsidRPr="00F00C75" w:rsidRDefault="00F00C75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</w:t>
      </w:r>
      <w:r w:rsidR="002C229A" w:rsidRPr="00F00C75">
        <w:rPr>
          <w:rFonts w:ascii="Arial" w:hAnsi="Arial" w:cs="Arial"/>
          <w:sz w:val="24"/>
          <w:szCs w:val="24"/>
        </w:rPr>
        <w:t xml:space="preserve">edicamentos controlados: </w:t>
      </w:r>
    </w:p>
    <w:p w14:paraId="3FF8E7B5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Requieren receta </w:t>
      </w:r>
    </w:p>
    <w:p w14:paraId="4ADDE677" w14:textId="24995956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Se registra el médico </w:t>
      </w:r>
    </w:p>
    <w:p w14:paraId="19233623" w14:textId="215ED531" w:rsidR="00303BD3" w:rsidRPr="00F00C75" w:rsidRDefault="00303BD3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Nombre del medicamento</w:t>
      </w:r>
    </w:p>
    <w:p w14:paraId="4E256A2E" w14:textId="1C350E63" w:rsidR="00303BD3" w:rsidRPr="00F00C75" w:rsidRDefault="00303BD3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Cantidad permitida</w:t>
      </w:r>
    </w:p>
    <w:p w14:paraId="60455734" w14:textId="11E04878" w:rsidR="002C229A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lastRenderedPageBreak/>
        <w:t>Algunos productos tienen límite de compra por cliente.</w:t>
      </w:r>
    </w:p>
    <w:p w14:paraId="1EBE51B7" w14:textId="77777777" w:rsidR="002C229A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El sistema debe permitir:</w:t>
      </w:r>
    </w:p>
    <w:p w14:paraId="06518C5C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Ventas por fecha </w:t>
      </w:r>
    </w:p>
    <w:p w14:paraId="018265B7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Productos más vendidos </w:t>
      </w:r>
    </w:p>
    <w:p w14:paraId="0284CB1E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Productos por vencer </w:t>
      </w:r>
    </w:p>
    <w:p w14:paraId="3B70E2C4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Inventario actual</w:t>
      </w:r>
    </w:p>
    <w:p w14:paraId="6CECB1D0" w14:textId="037E889D" w:rsidR="0052620A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Acceso con usuario y contraseña.</w:t>
      </w:r>
    </w:p>
    <w:p w14:paraId="1CF7DA2B" w14:textId="77777777" w:rsidR="002C229A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Solo administradores pueden:</w:t>
      </w:r>
    </w:p>
    <w:p w14:paraId="6B79591E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Modificar precios </w:t>
      </w:r>
    </w:p>
    <w:p w14:paraId="295CC844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Eliminar productos </w:t>
      </w:r>
    </w:p>
    <w:p w14:paraId="677B8FA0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Ver reportes completos</w:t>
      </w:r>
    </w:p>
    <w:p w14:paraId="3607899B" w14:textId="44104D81" w:rsidR="000E24F8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Alertar </w:t>
      </w:r>
      <w:r w:rsidR="0052620A" w:rsidRPr="00F00C75">
        <w:rPr>
          <w:rFonts w:ascii="Arial" w:hAnsi="Arial" w:cs="Arial"/>
          <w:sz w:val="24"/>
          <w:szCs w:val="24"/>
        </w:rPr>
        <w:t>medicamentos</w:t>
      </w:r>
      <w:r w:rsidRPr="00F00C75">
        <w:rPr>
          <w:rFonts w:ascii="Arial" w:hAnsi="Arial" w:cs="Arial"/>
          <w:sz w:val="24"/>
          <w:szCs w:val="24"/>
        </w:rPr>
        <w:t xml:space="preserve"> próximos a vencer</w:t>
      </w:r>
      <w:r w:rsidR="0052620A" w:rsidRPr="00F00C75">
        <w:rPr>
          <w:rFonts w:ascii="Arial" w:hAnsi="Arial" w:cs="Arial"/>
          <w:sz w:val="24"/>
          <w:szCs w:val="24"/>
        </w:rPr>
        <w:t>.</w:t>
      </w:r>
      <w:r w:rsidRPr="00F00C75">
        <w:rPr>
          <w:rFonts w:ascii="Arial" w:hAnsi="Arial" w:cs="Arial"/>
          <w:sz w:val="24"/>
          <w:szCs w:val="24"/>
        </w:rPr>
        <w:t xml:space="preserve"> </w:t>
      </w:r>
    </w:p>
    <w:p w14:paraId="716DD870" w14:textId="6D3567DE" w:rsidR="000E24F8" w:rsidRPr="00F00C75" w:rsidRDefault="000E24F8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Se priorizará que en los estantes estén ordenados por fecha de vencimiento del más próximo al más remoto.</w:t>
      </w:r>
    </w:p>
    <w:p w14:paraId="34DEB433" w14:textId="6946AE3F" w:rsidR="000E24F8" w:rsidRPr="00F00C75" w:rsidRDefault="000E24F8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la fecha de vencimiento es menor </w:t>
      </w:r>
      <w:r w:rsidR="0052620A" w:rsidRPr="00F00C75">
        <w:rPr>
          <w:rFonts w:ascii="Arial" w:hAnsi="Arial" w:cs="Arial"/>
          <w:sz w:val="24"/>
          <w:szCs w:val="24"/>
        </w:rPr>
        <w:t>45</w:t>
      </w:r>
      <w:r w:rsidRPr="00F00C75">
        <w:rPr>
          <w:rFonts w:ascii="Arial" w:hAnsi="Arial" w:cs="Arial"/>
          <w:sz w:val="24"/>
          <w:szCs w:val="24"/>
        </w:rPr>
        <w:t xml:space="preserve"> días, entonces se</w:t>
      </w:r>
      <w:r w:rsidR="0052620A" w:rsidRPr="00F00C75">
        <w:rPr>
          <w:rFonts w:ascii="Arial" w:hAnsi="Arial" w:cs="Arial"/>
          <w:sz w:val="24"/>
          <w:szCs w:val="24"/>
        </w:rPr>
        <w:t xml:space="preserve"> retira de los estantes y se</w:t>
      </w:r>
      <w:r w:rsidRPr="00F00C75">
        <w:rPr>
          <w:rFonts w:ascii="Arial" w:hAnsi="Arial" w:cs="Arial"/>
          <w:sz w:val="24"/>
          <w:szCs w:val="24"/>
        </w:rPr>
        <w:t xml:space="preserve"> registra como merm</w:t>
      </w:r>
      <w:r w:rsidR="0052620A" w:rsidRPr="00F00C75">
        <w:rPr>
          <w:rFonts w:ascii="Arial" w:hAnsi="Arial" w:cs="Arial"/>
          <w:sz w:val="24"/>
          <w:szCs w:val="24"/>
        </w:rPr>
        <w:t>a o producto de baja.</w:t>
      </w:r>
    </w:p>
    <w:p w14:paraId="69A13BBE" w14:textId="7BCF59F5" w:rsidR="002C229A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Se bloquea en el sistema automáticamente</w:t>
      </w:r>
      <w:r w:rsidR="0052620A" w:rsidRPr="00F00C75">
        <w:rPr>
          <w:rFonts w:ascii="Arial" w:hAnsi="Arial" w:cs="Arial"/>
          <w:sz w:val="24"/>
          <w:szCs w:val="24"/>
        </w:rPr>
        <w:t xml:space="preserve"> los productos vencidos.</w:t>
      </w:r>
    </w:p>
    <w:p w14:paraId="5CBB0BC1" w14:textId="749E6798" w:rsidR="0052620A" w:rsidRPr="00F00C75" w:rsidRDefault="0052620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el producto no es un medicamento, aún puede seguir en el mostrador como liquidación para que salga rápidamente. </w:t>
      </w:r>
    </w:p>
    <w:p w14:paraId="24163DBA" w14:textId="29078353" w:rsidR="002C229A" w:rsidRPr="00F00C75" w:rsidRDefault="002C229A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La receta debe coincidir con: </w:t>
      </w:r>
    </w:p>
    <w:p w14:paraId="044AD3BA" w14:textId="77777777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Nombre del medicamento </w:t>
      </w:r>
    </w:p>
    <w:p w14:paraId="45A9412A" w14:textId="4F045783" w:rsidR="002C229A" w:rsidRPr="00F00C75" w:rsidRDefault="002C229A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Cantidad permitida </w:t>
      </w:r>
    </w:p>
    <w:p w14:paraId="2D20AF97" w14:textId="742ED439" w:rsidR="00292F77" w:rsidRPr="00F00C75" w:rsidRDefault="00303BD3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El sistema alerta si</w:t>
      </w:r>
    </w:p>
    <w:p w14:paraId="63EDFA0B" w14:textId="0696ACFB" w:rsidR="00303BD3" w:rsidRPr="00F00C75" w:rsidRDefault="00303BD3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Un empleado vende demasiados medicamentos controlados. </w:t>
      </w:r>
    </w:p>
    <w:p w14:paraId="0A0F2EAE" w14:textId="27B6168B" w:rsidR="00292F77" w:rsidRPr="00F00C75" w:rsidRDefault="00303BD3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Puede indicar fraude o mala práctica.</w:t>
      </w:r>
    </w:p>
    <w:p w14:paraId="16E905EE" w14:textId="21B67486" w:rsidR="009E015B" w:rsidRPr="00F00C75" w:rsidRDefault="00292F77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Si la compra es mayor a quince soles, entonces el sistema imprime un cupón de descuento para productos que no sean medicamentos (champús, vitaminas, cepillos o pastas dentales, desodorantes, geles, etc.</w:t>
      </w:r>
    </w:p>
    <w:p w14:paraId="6FA10FF8" w14:textId="53D5C358" w:rsidR="003C48F2" w:rsidRPr="00F00C75" w:rsidRDefault="003C48F2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Las devoluciones son aceptadas </w:t>
      </w:r>
      <w:r w:rsidR="00DB0A29" w:rsidRPr="00F00C75">
        <w:rPr>
          <w:rFonts w:ascii="Arial" w:hAnsi="Arial" w:cs="Arial"/>
          <w:sz w:val="24"/>
          <w:szCs w:val="24"/>
        </w:rPr>
        <w:t>mientras no pasen más de</w:t>
      </w:r>
      <w:r w:rsidRPr="00F00C75">
        <w:rPr>
          <w:rFonts w:ascii="Arial" w:hAnsi="Arial" w:cs="Arial"/>
          <w:sz w:val="24"/>
          <w:szCs w:val="24"/>
        </w:rPr>
        <w:t xml:space="preserve"> 48 horas de comprado e</w:t>
      </w:r>
      <w:r w:rsidR="00DB0A29" w:rsidRPr="00F00C75">
        <w:rPr>
          <w:rFonts w:ascii="Arial" w:hAnsi="Arial" w:cs="Arial"/>
          <w:sz w:val="24"/>
          <w:szCs w:val="24"/>
        </w:rPr>
        <w:t>l</w:t>
      </w:r>
      <w:r w:rsidRPr="00F00C75">
        <w:rPr>
          <w:rFonts w:ascii="Arial" w:hAnsi="Arial" w:cs="Arial"/>
          <w:sz w:val="24"/>
          <w:szCs w:val="24"/>
        </w:rPr>
        <w:t xml:space="preserve"> producto y con comprobante en mano. </w:t>
      </w:r>
    </w:p>
    <w:p w14:paraId="175886FB" w14:textId="7593E90C" w:rsidR="003C48F2" w:rsidRPr="00F00C75" w:rsidRDefault="003C48F2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En caso de medicamentos, el medicamento no puede regresar al stock (por normativa) y se registra como merma.</w:t>
      </w:r>
    </w:p>
    <w:p w14:paraId="06CEA4FA" w14:textId="47F75B44" w:rsidR="003C48F2" w:rsidRPr="00F00C75" w:rsidRDefault="003C48F2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el producto fue devuelto poco después o antes de que el cliente saliera del establecimiento, se puede realizar un reemplazo del producto y si no se tiene el producto requerido, entonces un reembolso. </w:t>
      </w:r>
    </w:p>
    <w:p w14:paraId="77751B0A" w14:textId="2F10B354" w:rsidR="00CD1C89" w:rsidRPr="00F00C75" w:rsidRDefault="00CD1C89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Para que el cliente pueda acceder al delivery, el costo de la venta debe ser superior a 20 soles.</w:t>
      </w:r>
    </w:p>
    <w:p w14:paraId="62A3E2D7" w14:textId="77777777" w:rsidR="00F55876" w:rsidRPr="00F00C75" w:rsidRDefault="00F55876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REGLAS DE NEGOCIO DE PROCESO DE COMPRA</w:t>
      </w:r>
    </w:p>
    <w:p w14:paraId="44423D41" w14:textId="19C6E5F4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el stock de un producto es insuficiente, se debe generar una solicitud de compra. </w:t>
      </w:r>
    </w:p>
    <w:p w14:paraId="3C34CDB7" w14:textId="1F701969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Toda solicitud de compra debe ser evaluada y aprobada por el área de administración antes de realizar la compra. </w:t>
      </w:r>
    </w:p>
    <w:p w14:paraId="50C4BCEC" w14:textId="2A8B8572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No se puede generar una orden de compra sin una solicitud previamente aprobada. </w:t>
      </w:r>
    </w:p>
    <w:p w14:paraId="2690829A" w14:textId="08F09D84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lastRenderedPageBreak/>
        <w:t xml:space="preserve">Si el proveedor no cuenta con stock disponible, se debe notificar al área de administración para decidir si se continúa o no con la compra. </w:t>
      </w:r>
    </w:p>
    <w:p w14:paraId="10EF11C2" w14:textId="11D77CF0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la administración decide no continuar con la compra de un producto, este debe ser eliminado de la orden sin afectar los demás productos. </w:t>
      </w:r>
    </w:p>
    <w:p w14:paraId="3E8901B7" w14:textId="12E0CE92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se decide continuar con la compra sin disponibilidad inmediata, se deben negociar y ajustar las condiciones con el proveedor antes de volver a verificar el stock. </w:t>
      </w:r>
    </w:p>
    <w:p w14:paraId="291392D6" w14:textId="5561602C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La orden de compra debe registrarse antes de la recepción de los productos. </w:t>
      </w:r>
    </w:p>
    <w:p w14:paraId="6EF4EEE9" w14:textId="13B36D7A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Todo producto recibido debe ser verificado en cantidad, estado y coincidencia con la orden de compra. </w:t>
      </w:r>
    </w:p>
    <w:p w14:paraId="457E5250" w14:textId="657B8D9A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No se pueden aceptar productos que no coincidan con la orden de compra. </w:t>
      </w:r>
    </w:p>
    <w:p w14:paraId="1A288FAC" w14:textId="4FF43432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Si los productos recibidos no cumplen con las condiciones requeridas, se debe proceder con el reclamo o rechazo al proveedor. </w:t>
      </w:r>
    </w:p>
    <w:p w14:paraId="211C6D56" w14:textId="6683478A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Solo los productos que han sido verificados y aceptados pueden ser registrados como compra en el sistema. </w:t>
      </w:r>
    </w:p>
    <w:p w14:paraId="5A9B4A64" w14:textId="564619D2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Toda compra registrada debe estar asociada a un proveedor válido. </w:t>
      </w:r>
    </w:p>
    <w:p w14:paraId="1281C97B" w14:textId="5A596ED8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Toda compra registrada debe pasar por un proceso de pago antes de ser finalizada. </w:t>
      </w:r>
    </w:p>
    <w:p w14:paraId="181B1D6C" w14:textId="33FE4157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El pago debe realizarse utilizando un método válido definido por el sistema. </w:t>
      </w:r>
    </w:p>
    <w:p w14:paraId="63447260" w14:textId="3C1D7D86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El pago debe ser validado por la entidad bancaria antes de su confirmación. </w:t>
      </w:r>
    </w:p>
    <w:p w14:paraId="53E4CB47" w14:textId="13266EA6" w:rsidR="00F55876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 xml:space="preserve">No se puede confirmar una compra si el pago no ha sido aprobado. </w:t>
      </w:r>
    </w:p>
    <w:p w14:paraId="503F2554" w14:textId="446F95EB" w:rsidR="00996754" w:rsidRPr="00F00C75" w:rsidRDefault="00F55876" w:rsidP="00F00C75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Si el pago es rechazado, se debe permitir el reintento o el cambio de método de pago.</w:t>
      </w:r>
    </w:p>
    <w:p w14:paraId="17BC80F4" w14:textId="28FA5385" w:rsidR="00F00C75" w:rsidRDefault="00996754" w:rsidP="00F00C7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00C75">
        <w:rPr>
          <w:rFonts w:ascii="Arial" w:hAnsi="Arial" w:cs="Arial"/>
          <w:sz w:val="24"/>
          <w:szCs w:val="24"/>
        </w:rPr>
        <w:t>Reglas de negocio de descuentos.</w:t>
      </w:r>
    </w:p>
    <w:p w14:paraId="2662DE86" w14:textId="5F2B6BCD" w:rsidR="00F00C75" w:rsidRDefault="00F00C75" w:rsidP="00B17780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cupones de descuento tienen un descuento máximo.</w:t>
      </w:r>
    </w:p>
    <w:p w14:paraId="1FD38971" w14:textId="50F3524E" w:rsidR="00F00C75" w:rsidRDefault="00F00C75" w:rsidP="00B17780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se puede aplicar un cupón de descuento a un producto con descuento mayor a </w:t>
      </w:r>
      <w:r w:rsidR="00B17780">
        <w:rPr>
          <w:rFonts w:ascii="Arial" w:hAnsi="Arial" w:cs="Arial"/>
          <w:sz w:val="24"/>
          <w:szCs w:val="24"/>
        </w:rPr>
        <w:t>30%</w:t>
      </w:r>
    </w:p>
    <w:p w14:paraId="21A94B69" w14:textId="5A7D34FA" w:rsidR="00B17780" w:rsidRDefault="00B17780" w:rsidP="00B17780">
      <w:pPr>
        <w:pStyle w:val="Prrafode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descuentos se aplican en este orden:</w:t>
      </w:r>
    </w:p>
    <w:p w14:paraId="1066473F" w14:textId="08E414CC" w:rsidR="00B17780" w:rsidRDefault="00B17780" w:rsidP="00B17780">
      <w:pPr>
        <w:pStyle w:val="Prrafodelista"/>
        <w:numPr>
          <w:ilvl w:val="2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Descuento por Medio de pago</w:t>
      </w:r>
    </w:p>
    <w:p w14:paraId="30FE9A5F" w14:textId="167B8920" w:rsidR="00B17780" w:rsidRDefault="00B17780" w:rsidP="00B17780">
      <w:pPr>
        <w:pStyle w:val="Prrafodelista"/>
        <w:numPr>
          <w:ilvl w:val="2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Descuento por cupones</w:t>
      </w:r>
    </w:p>
    <w:p w14:paraId="7EB00483" w14:textId="22E7FDBE" w:rsidR="00B17780" w:rsidRDefault="00B17780" w:rsidP="00B17780">
      <w:pPr>
        <w:pStyle w:val="Prrafodelista"/>
        <w:numPr>
          <w:ilvl w:val="2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Descuento por promociones</w:t>
      </w:r>
    </w:p>
    <w:p w14:paraId="564ACA1F" w14:textId="42F389F6" w:rsidR="00B17780" w:rsidRPr="00B17780" w:rsidRDefault="00B17780" w:rsidP="00B17780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cliente solo accede al servicio de delivery si la compra es mayor a veinte soles</w:t>
      </w:r>
    </w:p>
    <w:p w14:paraId="3F6C062F" w14:textId="77777777" w:rsidR="00996754" w:rsidRPr="00996754" w:rsidRDefault="00996754" w:rsidP="00996754"/>
    <w:p w14:paraId="1BBBD2D2" w14:textId="755E583D" w:rsidR="00996754" w:rsidRPr="00996754" w:rsidRDefault="00996754" w:rsidP="009967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  <w:sectPr w:rsidR="00996754" w:rsidRPr="0099675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2D6038" w14:textId="77777777" w:rsidR="00CA00C9" w:rsidRPr="00CA00C9" w:rsidRDefault="009E015B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venta:</w:t>
      </w:r>
    </w:p>
    <w:p w14:paraId="1E66BD76" w14:textId="77777777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9902D0" w14:textId="0E3DA2F4" w:rsidR="009E015B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  <w:r w:rsidR="009E015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="00607CA3" w:rsidRPr="00607CA3">
        <w:rPr>
          <w:noProof/>
        </w:rPr>
        <w:drawing>
          <wp:inline distT="0" distB="0" distL="0" distR="0" wp14:anchorId="6DA11F50" wp14:editId="5D5640E0">
            <wp:extent cx="5400040" cy="42043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B140" w14:textId="0B5FB212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E4422C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915858A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2C8200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B6F6D6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E054C3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112AA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7CB28A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F474D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79D4D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777F582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DAA173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B25E8F5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335D5E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62DC23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76319A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F07ACC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58F18D9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B59E7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FD5420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F0D03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59D4B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59C1EB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13F2691" w14:textId="19FA08D4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Actividades</w:t>
      </w:r>
    </w:p>
    <w:p w14:paraId="5FD993BE" w14:textId="5D7DBC4B" w:rsidR="00CA00C9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  <w:r w:rsidRPr="00435FCF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2336" behindDoc="0" locked="0" layoutInCell="1" allowOverlap="1" wp14:anchorId="20B05FAB" wp14:editId="626FB2C9">
            <wp:simplePos x="0" y="0"/>
            <wp:positionH relativeFrom="column">
              <wp:posOffset>437166</wp:posOffset>
            </wp:positionH>
            <wp:positionV relativeFrom="paragraph">
              <wp:posOffset>5144</wp:posOffset>
            </wp:positionV>
            <wp:extent cx="4733777" cy="2738176"/>
            <wp:effectExtent l="0" t="0" r="0" b="508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10" cy="2753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0D7BC" w14:textId="7799AC8E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1880EDEA" w14:textId="2533DE76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51EA198A" w14:textId="1CE29BF6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3C85FFD6" w14:textId="7BB49BE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5ACE64C8" w14:textId="3AFD2167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1BF7309B" w14:textId="75106905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1199E64C" w14:textId="5824A04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102616F2" w14:textId="204AF026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75EB980D" w14:textId="6A35180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11E83870" w14:textId="14C9DD62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1F3EB106" w14:textId="431A0467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5827B95C" w14:textId="06FEE561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7BB25D60" w14:textId="26BE6AB9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  <w:r w:rsidRPr="00435FCF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3360" behindDoc="0" locked="0" layoutInCell="1" allowOverlap="1" wp14:anchorId="2E14898B" wp14:editId="563A5738">
            <wp:simplePos x="0" y="0"/>
            <wp:positionH relativeFrom="column">
              <wp:posOffset>434022</wp:posOffset>
            </wp:positionH>
            <wp:positionV relativeFrom="paragraph">
              <wp:posOffset>169228</wp:posOffset>
            </wp:positionV>
            <wp:extent cx="4733290" cy="2730962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730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FA065" w14:textId="1C2A885F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</w:pPr>
    </w:p>
    <w:p w14:paraId="7C8D1BA8" w14:textId="1CC2ADB4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610255" w14:textId="005DF2D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68C2CCC3" w14:textId="37B8DEC3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2556516" w14:textId="5A0503E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D20695B" w14:textId="3BAD7B1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956EB49" w14:textId="606C7A6E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3CA1C6D2" w14:textId="25553F9B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5275E491" w14:textId="0FCE5E8D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7B0E12D2" w14:textId="65F50D0E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502BB37" w14:textId="54D4DA63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4CAE4A8" w14:textId="76B2A897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3EFAA576" w14:textId="0362140B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177361C6" w14:textId="7350BE86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3B814B6F" w14:textId="129BC38E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78F6F633" w14:textId="7CA9EC95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435FCF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4384" behindDoc="0" locked="0" layoutInCell="1" allowOverlap="1" wp14:anchorId="1AA72111" wp14:editId="1E8EB8BC">
            <wp:simplePos x="0" y="0"/>
            <wp:positionH relativeFrom="column">
              <wp:posOffset>434340</wp:posOffset>
            </wp:positionH>
            <wp:positionV relativeFrom="paragraph">
              <wp:posOffset>-36195</wp:posOffset>
            </wp:positionV>
            <wp:extent cx="4737600" cy="2736000"/>
            <wp:effectExtent l="0" t="0" r="6350" b="762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6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F558F" w14:textId="330E0918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7255650F" w14:textId="5A260DA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5B2ED073" w14:textId="67AD5851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6A36BFD" w14:textId="0672A36D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76F45041" w14:textId="15B7CEA5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77F3B53" w14:textId="7713BF82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BA6CEB2" w14:textId="59544EDD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12626A13" w14:textId="648C230E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6F29CD37" w14:textId="31B29DDC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2C5EC389" w14:textId="4A80249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31090CE0" w14:textId="433FBA8D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7EE49081" w14:textId="2188AA8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13032569" w14:textId="7ABEE63D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8939BBD" w14:textId="21CA5297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69CF35C8" w14:textId="4D4F2C12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715A9663" w14:textId="3B484ABA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5F6797A9" w14:textId="24322349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328068C9" w14:textId="0340A284" w:rsidR="00435FCF" w:rsidRDefault="00435FCF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CF33579" w14:textId="31D6A209" w:rsidR="00CA00C9" w:rsidRPr="00435FCF" w:rsidRDefault="00CA00C9" w:rsidP="0043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435F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 xml:space="preserve">Proceso de compra: </w:t>
      </w:r>
    </w:p>
    <w:p w14:paraId="6F4CE545" w14:textId="74046D71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E77F1C" w14:textId="4DD0E747" w:rsidR="00CA00C9" w:rsidRPr="004B5BAC" w:rsidRDefault="00CA00C9" w:rsidP="004B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5BAC"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</w:p>
    <w:p w14:paraId="62457BE3" w14:textId="7DF12C3C" w:rsidR="00607CA3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6432" behindDoc="0" locked="0" layoutInCell="1" allowOverlap="1" wp14:anchorId="283B005F" wp14:editId="7A89F8AD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097376" cy="4870776"/>
            <wp:effectExtent l="0" t="0" r="0" b="635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76" cy="4870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DC1A9" w14:textId="59DD8212" w:rsidR="00F913E5" w:rsidRPr="00607CA3" w:rsidRDefault="00F913E5" w:rsidP="0060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5BF8C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45D2A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A055CE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F5BA3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30D44D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82A0A2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E93AEE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45A5E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18F4369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CE1DA0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B426EBC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83A4AA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608734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EE5B6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5E6E4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889C3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96D2CE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1A661B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0B7019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6A0A7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F5A36A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75B882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8E8A5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EFBEA8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C991BD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31DD98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5644BAB" w14:textId="1A15FF9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8FABEFC" w14:textId="4B31DFC8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362C89B" w14:textId="0FB6D10E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37ECB64" w14:textId="624DBC34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B3A00EA" w14:textId="5B41EBAB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FAF716" w14:textId="58E5B30D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F12CC11" w14:textId="0F2B99EC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6BC9C06" w14:textId="5CBA48E0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18AAA24" w14:textId="6FAE0F13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85509B" w14:textId="2C71F1CC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A55EE63" w14:textId="3DA7062F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A51815" w14:textId="1799C3C2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0F7B30F" w14:textId="399D0829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84EF233" w14:textId="67AE63A5" w:rsidR="004B5BAC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6674240" w14:textId="73CBA6DD" w:rsidR="00CA00C9" w:rsidRPr="004B5BAC" w:rsidRDefault="004B5BAC" w:rsidP="004B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lastRenderedPageBreak/>
        <w:drawing>
          <wp:anchor distT="0" distB="0" distL="114300" distR="114300" simplePos="0" relativeHeight="251668480" behindDoc="0" locked="0" layoutInCell="1" allowOverlap="1" wp14:anchorId="1C2EC124" wp14:editId="6C59317E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5835181" cy="32956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953" cy="329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0C9" w:rsidRPr="004B5BAC">
        <w:rPr>
          <w:rFonts w:ascii="Times New Roman" w:eastAsia="Times New Roman" w:hAnsi="Times New Roman" w:cs="Times New Roman"/>
          <w:sz w:val="24"/>
          <w:szCs w:val="24"/>
          <w:lang w:eastAsia="es-PE"/>
        </w:rPr>
        <w:t>Actividades</w:t>
      </w:r>
    </w:p>
    <w:p w14:paraId="085D8FD9" w14:textId="190AEE6B" w:rsidR="00607CA3" w:rsidRPr="004B5BAC" w:rsidRDefault="00607CA3" w:rsidP="004B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F0B0AE" w14:textId="23AE7557" w:rsidR="00607CA3" w:rsidRDefault="00607CA3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1DC96512" w14:textId="0899151D" w:rsidR="00A83D67" w:rsidRDefault="00A83D67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313F4D3E" w14:textId="77777777" w:rsidR="00A83D67" w:rsidRDefault="00A83D67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D2502A7" w14:textId="77777777" w:rsidR="004B5BAC" w:rsidRPr="004B5BAC" w:rsidRDefault="004B5BAC" w:rsidP="004B5BAC">
      <w:pPr>
        <w:rPr>
          <w:lang w:eastAsia="es-PE"/>
        </w:rPr>
      </w:pPr>
    </w:p>
    <w:p w14:paraId="791B855D" w14:textId="77777777" w:rsidR="004B5BAC" w:rsidRPr="004B5BAC" w:rsidRDefault="004B5BAC" w:rsidP="004B5BAC">
      <w:pPr>
        <w:rPr>
          <w:lang w:eastAsia="es-PE"/>
        </w:rPr>
      </w:pPr>
    </w:p>
    <w:p w14:paraId="12932614" w14:textId="77777777" w:rsidR="004B5BAC" w:rsidRPr="004B5BAC" w:rsidRDefault="004B5BAC" w:rsidP="004B5BAC">
      <w:pPr>
        <w:rPr>
          <w:lang w:eastAsia="es-PE"/>
        </w:rPr>
      </w:pPr>
    </w:p>
    <w:p w14:paraId="5932CFEC" w14:textId="77777777" w:rsidR="004B5BAC" w:rsidRPr="004B5BAC" w:rsidRDefault="004B5BAC" w:rsidP="004B5BAC">
      <w:pPr>
        <w:rPr>
          <w:lang w:eastAsia="es-PE"/>
        </w:rPr>
      </w:pPr>
    </w:p>
    <w:p w14:paraId="24DB0949" w14:textId="77777777" w:rsidR="004B5BAC" w:rsidRPr="004B5BAC" w:rsidRDefault="004B5BAC" w:rsidP="004B5BAC">
      <w:pPr>
        <w:rPr>
          <w:lang w:eastAsia="es-PE"/>
        </w:rPr>
      </w:pPr>
    </w:p>
    <w:p w14:paraId="553AC689" w14:textId="77777777" w:rsidR="004B5BAC" w:rsidRPr="004B5BAC" w:rsidRDefault="004B5BAC" w:rsidP="004B5BAC">
      <w:pPr>
        <w:rPr>
          <w:lang w:eastAsia="es-PE"/>
        </w:rPr>
      </w:pPr>
    </w:p>
    <w:p w14:paraId="75AA4913" w14:textId="77777777" w:rsidR="004B5BAC" w:rsidRPr="004B5BAC" w:rsidRDefault="004B5BAC" w:rsidP="004B5BAC">
      <w:pPr>
        <w:rPr>
          <w:lang w:eastAsia="es-PE"/>
        </w:rPr>
      </w:pPr>
    </w:p>
    <w:p w14:paraId="5A2B545E" w14:textId="29A7644D" w:rsidR="004B5BAC" w:rsidRPr="004B5BAC" w:rsidRDefault="004B5BAC" w:rsidP="004B5BAC">
      <w:pPr>
        <w:rPr>
          <w:lang w:eastAsia="es-PE"/>
        </w:rPr>
      </w:pPr>
      <w:r w:rsidRPr="00B95B81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70528" behindDoc="1" locked="0" layoutInCell="1" allowOverlap="1" wp14:anchorId="6FF4CD9C" wp14:editId="4C1805BF">
            <wp:simplePos x="0" y="0"/>
            <wp:positionH relativeFrom="margin">
              <wp:posOffset>-19208</wp:posOffset>
            </wp:positionH>
            <wp:positionV relativeFrom="paragraph">
              <wp:posOffset>111602</wp:posOffset>
            </wp:positionV>
            <wp:extent cx="5872968" cy="267176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968" cy="2671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4D9A8" w14:textId="0FA4358F" w:rsidR="004B5BAC" w:rsidRPr="004B5BAC" w:rsidRDefault="004B5BAC" w:rsidP="004B5BAC">
      <w:pPr>
        <w:tabs>
          <w:tab w:val="left" w:pos="1500"/>
        </w:tabs>
        <w:rPr>
          <w:lang w:eastAsia="es-PE"/>
        </w:rPr>
      </w:pPr>
    </w:p>
    <w:p w14:paraId="6C328A74" w14:textId="77777777" w:rsidR="004B5BAC" w:rsidRDefault="004B5BAC" w:rsidP="004B5BAC">
      <w:pPr>
        <w:tabs>
          <w:tab w:val="left" w:pos="1500"/>
        </w:tabs>
        <w:rPr>
          <w:lang w:eastAsia="es-PE"/>
        </w:rPr>
      </w:pPr>
      <w:r>
        <w:rPr>
          <w:lang w:eastAsia="es-PE"/>
        </w:rPr>
        <w:tab/>
      </w:r>
    </w:p>
    <w:p w14:paraId="2D8B6065" w14:textId="77777777" w:rsidR="004B5BAC" w:rsidRPr="004B5BAC" w:rsidRDefault="004B5BAC" w:rsidP="004B5BAC">
      <w:pPr>
        <w:rPr>
          <w:lang w:eastAsia="es-PE"/>
        </w:rPr>
      </w:pPr>
    </w:p>
    <w:p w14:paraId="61D1984B" w14:textId="77777777" w:rsidR="004B5BAC" w:rsidRPr="004B5BAC" w:rsidRDefault="004B5BAC" w:rsidP="004B5BAC">
      <w:pPr>
        <w:rPr>
          <w:lang w:eastAsia="es-PE"/>
        </w:rPr>
      </w:pPr>
    </w:p>
    <w:p w14:paraId="7E63B2B7" w14:textId="77777777" w:rsidR="004B5BAC" w:rsidRPr="004B5BAC" w:rsidRDefault="004B5BAC" w:rsidP="004B5BAC">
      <w:pPr>
        <w:rPr>
          <w:lang w:eastAsia="es-PE"/>
        </w:rPr>
      </w:pPr>
    </w:p>
    <w:p w14:paraId="1AE00828" w14:textId="77777777" w:rsidR="004B5BAC" w:rsidRPr="004B5BAC" w:rsidRDefault="004B5BAC" w:rsidP="004B5BAC">
      <w:pPr>
        <w:rPr>
          <w:lang w:eastAsia="es-PE"/>
        </w:rPr>
      </w:pPr>
    </w:p>
    <w:p w14:paraId="32E0848F" w14:textId="77777777" w:rsidR="004B5BAC" w:rsidRPr="004B5BAC" w:rsidRDefault="004B5BAC" w:rsidP="004B5BAC">
      <w:pPr>
        <w:rPr>
          <w:lang w:eastAsia="es-PE"/>
        </w:rPr>
      </w:pPr>
    </w:p>
    <w:p w14:paraId="3A6F0261" w14:textId="77777777" w:rsidR="004B5BAC" w:rsidRPr="004B5BAC" w:rsidRDefault="004B5BAC" w:rsidP="004B5BAC">
      <w:pPr>
        <w:rPr>
          <w:lang w:eastAsia="es-PE"/>
        </w:rPr>
      </w:pPr>
    </w:p>
    <w:p w14:paraId="558B9A23" w14:textId="5F3C5F4E" w:rsidR="004B5BAC" w:rsidRPr="004B5BAC" w:rsidRDefault="004B5BAC" w:rsidP="004B5BAC">
      <w:pPr>
        <w:rPr>
          <w:lang w:eastAsia="es-P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72576" behindDoc="1" locked="0" layoutInCell="1" allowOverlap="1" wp14:anchorId="7C29C2AC" wp14:editId="416674C3">
            <wp:simplePos x="0" y="0"/>
            <wp:positionH relativeFrom="margin">
              <wp:posOffset>-37465</wp:posOffset>
            </wp:positionH>
            <wp:positionV relativeFrom="paragraph">
              <wp:posOffset>210820</wp:posOffset>
            </wp:positionV>
            <wp:extent cx="5945800" cy="1679575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79" r="-2731"/>
                    <a:stretch/>
                  </pic:blipFill>
                  <pic:spPr bwMode="auto">
                    <a:xfrm>
                      <a:off x="0" y="0"/>
                      <a:ext cx="594580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E38BD" w14:textId="06AABDB4" w:rsidR="004B5BAC" w:rsidRDefault="004B5BAC" w:rsidP="004B5BAC">
      <w:pPr>
        <w:rPr>
          <w:lang w:eastAsia="es-PE"/>
        </w:rPr>
      </w:pPr>
    </w:p>
    <w:p w14:paraId="48D98159" w14:textId="297CB913" w:rsidR="004B5BAC" w:rsidRDefault="004B5BAC" w:rsidP="004B5BAC">
      <w:pPr>
        <w:rPr>
          <w:lang w:eastAsia="es-PE"/>
        </w:rPr>
      </w:pPr>
    </w:p>
    <w:p w14:paraId="5A5B9DF1" w14:textId="77777777" w:rsidR="004B5BAC" w:rsidRDefault="004B5BAC" w:rsidP="004B5BAC">
      <w:pPr>
        <w:rPr>
          <w:lang w:eastAsia="es-PE"/>
        </w:rPr>
      </w:pPr>
    </w:p>
    <w:p w14:paraId="1ABB217B" w14:textId="5B43FD5C" w:rsidR="004B5BAC" w:rsidRPr="004B5BAC" w:rsidRDefault="004B5BAC" w:rsidP="004B5BAC">
      <w:pPr>
        <w:rPr>
          <w:lang w:eastAsia="es-PE"/>
        </w:rPr>
        <w:sectPr w:rsidR="004B5BAC" w:rsidRPr="004B5BA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EF31610" w14:textId="63B7BC2E" w:rsidR="00CA00C9" w:rsidRPr="004B5BAC" w:rsidRDefault="00CA00C9" w:rsidP="004B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4B5BA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delivery:</w:t>
      </w:r>
    </w:p>
    <w:p w14:paraId="65645DF2" w14:textId="5EDCCAC2" w:rsidR="00CA00C9" w:rsidRPr="004B5BAC" w:rsidRDefault="00CA00C9" w:rsidP="004B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B5BAC"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</w:p>
    <w:p w14:paraId="2F2107AA" w14:textId="722BBB0A" w:rsidR="00CA00C9" w:rsidRDefault="004B5BAC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07E4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74624" behindDoc="0" locked="0" layoutInCell="1" allowOverlap="1" wp14:anchorId="12B37415" wp14:editId="09791071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5400040" cy="495427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E9A5A" w14:textId="065458B9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CDC6581" w14:textId="5E2EFDD2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CC5A26" w14:textId="79AB3D1E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549585" w14:textId="7CF8DF43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9A0645" w14:textId="19EF8BD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5D56E6F" w14:textId="37FA674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C59B9AF" w14:textId="393537B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A6D905" w14:textId="20E06C7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AE9874" w14:textId="311B77F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D58F01" w14:textId="6CDBD82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003240" w14:textId="2794924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BB624B" w14:textId="74B67DD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064320" w14:textId="4349E81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595615" w14:textId="4F481F0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CDBEAC6" w14:textId="3BCA787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17CFC9E" w14:textId="12F435DB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3E8D07" w14:textId="67607A37" w:rsidR="00607CA3" w:rsidRPr="004B5BAC" w:rsidRDefault="004B5BAC" w:rsidP="004B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07E4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lastRenderedPageBreak/>
        <w:drawing>
          <wp:anchor distT="0" distB="0" distL="114300" distR="114300" simplePos="0" relativeHeight="251676672" behindDoc="0" locked="0" layoutInCell="1" allowOverlap="1" wp14:anchorId="644E613E" wp14:editId="7B3D6D43">
            <wp:simplePos x="0" y="0"/>
            <wp:positionH relativeFrom="page">
              <wp:align>left</wp:align>
            </wp:positionH>
            <wp:positionV relativeFrom="paragraph">
              <wp:posOffset>361094</wp:posOffset>
            </wp:positionV>
            <wp:extent cx="7557770" cy="4062095"/>
            <wp:effectExtent l="0" t="0" r="508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CA3" w:rsidRPr="004B5BAC">
        <w:rPr>
          <w:rFonts w:ascii="Times New Roman" w:eastAsia="Times New Roman" w:hAnsi="Times New Roman" w:cs="Times New Roman"/>
          <w:sz w:val="24"/>
          <w:szCs w:val="24"/>
          <w:lang w:eastAsia="es-PE"/>
        </w:rPr>
        <w:t>Diagrama de actividad</w:t>
      </w:r>
    </w:p>
    <w:p w14:paraId="5B3D2E42" w14:textId="63AC9DE6" w:rsidR="003C48F2" w:rsidRDefault="003C48F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327AC3" w14:textId="5B9C6E7E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B47C818" w14:textId="2BD3FEE9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EE70157" w14:textId="29328703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27251CA" w14:textId="46B861BD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A8A61B5" w14:textId="19D332A0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649DDBE" w14:textId="6ACCB603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A6F71D2" w14:textId="306E7250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24258E" w14:textId="3DC17ECB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2A1327" w14:textId="402D9E1A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1172A9B" w14:textId="60CA4A02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86166D" w14:textId="72173C6B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075D980" w14:textId="4425A418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C83F7BF" w14:textId="04E6632F" w:rsidR="00581E02" w:rsidRP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581E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Devolución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:</w:t>
      </w:r>
      <w:r w:rsidRPr="00581E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</w:t>
      </w:r>
    </w:p>
    <w:p w14:paraId="7E21580F" w14:textId="27F4BAB3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77696" behindDoc="0" locked="0" layoutInCell="1" allowOverlap="1" wp14:anchorId="6CE2DFC6" wp14:editId="72AB2131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6311735" cy="50292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73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Diagrama de caso de uso</w:t>
      </w:r>
    </w:p>
    <w:p w14:paraId="6AF4AF47" w14:textId="2A254F89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469029F" w14:textId="18AEB127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0CEEA2E" w14:textId="1CFAA55A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6A641D7" w14:textId="4338B9C6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3BA8DC" w14:textId="75C9E825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DDBC6C1" w14:textId="5364C8EE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7D451A" w14:textId="4CD0CCD6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14F1825" w14:textId="525DF438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96EEBB2" w14:textId="2F5511C9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D982B40" w14:textId="01C03149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52F7AE3" w14:textId="498A273D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41038A9" w14:textId="0D5A7BA5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3463105" w14:textId="16D382FB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549BD1" w14:textId="07EA8974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A7E987" w14:textId="03B6B757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3A4292C" w14:textId="1BCC490A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71AC620" w14:textId="292F63A9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A0F206A" w14:textId="515B4A10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635338F" w14:textId="3207D66F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1BA1FDC" w14:textId="0C653C54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2C80A4E" w14:textId="6F40171E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8C3D05D" w14:textId="5B1D3A01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8412065" w14:textId="0584A214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C4A9582" w14:textId="227ABA09" w:rsidR="00581E02" w:rsidRDefault="00581E0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Diagrama de actividad</w:t>
      </w:r>
    </w:p>
    <w:p w14:paraId="593FA603" w14:textId="76F32C92" w:rsidR="003B3082" w:rsidRPr="00581E02" w:rsidRDefault="003B308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78720" behindDoc="0" locked="0" layoutInCell="1" allowOverlap="1" wp14:anchorId="6A01DB4A" wp14:editId="442094C1">
            <wp:simplePos x="0" y="0"/>
            <wp:positionH relativeFrom="column">
              <wp:posOffset>-699135</wp:posOffset>
            </wp:positionH>
            <wp:positionV relativeFrom="paragraph">
              <wp:posOffset>175895</wp:posOffset>
            </wp:positionV>
            <wp:extent cx="6919818" cy="78295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9818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3082" w:rsidRPr="00581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D3A"/>
    <w:multiLevelType w:val="hybridMultilevel"/>
    <w:tmpl w:val="BC80EAA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D447A0"/>
    <w:multiLevelType w:val="hybridMultilevel"/>
    <w:tmpl w:val="575AB12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280A001B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9F1853"/>
    <w:multiLevelType w:val="hybridMultilevel"/>
    <w:tmpl w:val="B150C73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F15024"/>
    <w:multiLevelType w:val="hybridMultilevel"/>
    <w:tmpl w:val="960A6D8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FC51E1"/>
    <w:multiLevelType w:val="hybridMultilevel"/>
    <w:tmpl w:val="F0CA3D9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E44172"/>
    <w:multiLevelType w:val="hybridMultilevel"/>
    <w:tmpl w:val="D8607A1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B820A0"/>
    <w:multiLevelType w:val="hybridMultilevel"/>
    <w:tmpl w:val="9D66D2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382CFF"/>
    <w:multiLevelType w:val="hybridMultilevel"/>
    <w:tmpl w:val="8FDA2A4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33BE8"/>
    <w:multiLevelType w:val="hybridMultilevel"/>
    <w:tmpl w:val="FA7881D0"/>
    <w:lvl w:ilvl="0" w:tplc="7FB00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61E7F"/>
    <w:multiLevelType w:val="hybridMultilevel"/>
    <w:tmpl w:val="5AB0AC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A5373"/>
    <w:multiLevelType w:val="hybridMultilevel"/>
    <w:tmpl w:val="3494723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9A6A3A"/>
    <w:multiLevelType w:val="hybridMultilevel"/>
    <w:tmpl w:val="0486C2C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2636B37"/>
    <w:multiLevelType w:val="hybridMultilevel"/>
    <w:tmpl w:val="DBA4D6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06263"/>
    <w:multiLevelType w:val="hybridMultilevel"/>
    <w:tmpl w:val="67AE10C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5E056F"/>
    <w:multiLevelType w:val="hybridMultilevel"/>
    <w:tmpl w:val="36444C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B6DD5"/>
    <w:multiLevelType w:val="multilevel"/>
    <w:tmpl w:val="C1D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66478"/>
    <w:multiLevelType w:val="hybridMultilevel"/>
    <w:tmpl w:val="0DC6B380"/>
    <w:lvl w:ilvl="0" w:tplc="EAF8C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F656BE"/>
    <w:multiLevelType w:val="hybridMultilevel"/>
    <w:tmpl w:val="DE8E9E1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17D1BD7"/>
    <w:multiLevelType w:val="hybridMultilevel"/>
    <w:tmpl w:val="64544ED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5DA794D"/>
    <w:multiLevelType w:val="hybridMultilevel"/>
    <w:tmpl w:val="A0BA837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502C4E"/>
    <w:multiLevelType w:val="hybridMultilevel"/>
    <w:tmpl w:val="E7D8E4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"/>
  </w:num>
  <w:num w:numId="3">
    <w:abstractNumId w:val="0"/>
  </w:num>
  <w:num w:numId="4">
    <w:abstractNumId w:val="10"/>
  </w:num>
  <w:num w:numId="5">
    <w:abstractNumId w:val="3"/>
  </w:num>
  <w:num w:numId="6">
    <w:abstractNumId w:val="17"/>
  </w:num>
  <w:num w:numId="7">
    <w:abstractNumId w:val="1"/>
  </w:num>
  <w:num w:numId="8">
    <w:abstractNumId w:val="13"/>
  </w:num>
  <w:num w:numId="9">
    <w:abstractNumId w:val="5"/>
  </w:num>
  <w:num w:numId="10">
    <w:abstractNumId w:val="19"/>
  </w:num>
  <w:num w:numId="11">
    <w:abstractNumId w:val="9"/>
  </w:num>
  <w:num w:numId="12">
    <w:abstractNumId w:val="18"/>
  </w:num>
  <w:num w:numId="13">
    <w:abstractNumId w:val="15"/>
  </w:num>
  <w:num w:numId="14">
    <w:abstractNumId w:val="4"/>
  </w:num>
  <w:num w:numId="15">
    <w:abstractNumId w:val="11"/>
  </w:num>
  <w:num w:numId="16">
    <w:abstractNumId w:val="6"/>
  </w:num>
  <w:num w:numId="17">
    <w:abstractNumId w:val="14"/>
  </w:num>
  <w:num w:numId="18">
    <w:abstractNumId w:val="12"/>
  </w:num>
  <w:num w:numId="19">
    <w:abstractNumId w:val="16"/>
  </w:num>
  <w:num w:numId="20">
    <w:abstractNumId w:val="7"/>
  </w:num>
  <w:num w:numId="21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E4"/>
    <w:rsid w:val="000E24F8"/>
    <w:rsid w:val="000F0C61"/>
    <w:rsid w:val="001A02D8"/>
    <w:rsid w:val="001D0488"/>
    <w:rsid w:val="00292F77"/>
    <w:rsid w:val="002C229A"/>
    <w:rsid w:val="00303BD3"/>
    <w:rsid w:val="003B3082"/>
    <w:rsid w:val="003C48F2"/>
    <w:rsid w:val="004204FD"/>
    <w:rsid w:val="00435FCF"/>
    <w:rsid w:val="004B5BAC"/>
    <w:rsid w:val="0052620A"/>
    <w:rsid w:val="00581E02"/>
    <w:rsid w:val="00607CA3"/>
    <w:rsid w:val="00623B71"/>
    <w:rsid w:val="006B35D7"/>
    <w:rsid w:val="00806AE3"/>
    <w:rsid w:val="008D535F"/>
    <w:rsid w:val="00915051"/>
    <w:rsid w:val="00996754"/>
    <w:rsid w:val="009E015B"/>
    <w:rsid w:val="00A83D67"/>
    <w:rsid w:val="00B17780"/>
    <w:rsid w:val="00CA00C9"/>
    <w:rsid w:val="00CD1C89"/>
    <w:rsid w:val="00CE70A3"/>
    <w:rsid w:val="00D65B33"/>
    <w:rsid w:val="00DB0A29"/>
    <w:rsid w:val="00E20FE4"/>
    <w:rsid w:val="00F00C75"/>
    <w:rsid w:val="00F55876"/>
    <w:rsid w:val="00F913E5"/>
    <w:rsid w:val="00FF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1CAF4"/>
  <w15:chartTrackingRefBased/>
  <w15:docId w15:val="{142FF3D5-9811-42BA-8976-F656C331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0FE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F11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1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4204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A00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0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830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SENATI</dc:creator>
  <cp:keywords/>
  <dc:description/>
  <cp:lastModifiedBy>SENATI</cp:lastModifiedBy>
  <cp:revision>22</cp:revision>
  <dcterms:created xsi:type="dcterms:W3CDTF">2026-04-14T19:46:00Z</dcterms:created>
  <dcterms:modified xsi:type="dcterms:W3CDTF">2026-04-22T23:21:00Z</dcterms:modified>
</cp:coreProperties>
</file>