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MEDVOICE 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8DFF4"/>
                <w:sz w:val="32"/>
                <w:szCs w:val="32"/>
              </w:rPr>
              <w:t xml:space="preserve">Intelligent Medical Receptionist Platform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0C4E8"/>
                <w:sz w:val="24"/>
                <w:szCs w:val="24"/>
              </w:rPr>
              <w:t xml:space="preserve">Complete Project Documentation &amp; Development Context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Version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1.0.0 — Initial Release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April 2026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Project Status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Pass 2 Complete — Pass 3 Active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Classification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Internal — Confidential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We Are Building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FF4"/>
                <w:sz w:val="22"/>
                <w:szCs w:val="22"/>
              </w:rPr>
              <w:t xml:space="preserve">MedVoice AI is a multi-channel, AI-powered medical receptionist platform that handles inbound patient communications across web, phone, and messaging channels — 24/7. It replaces or augments the front-desk reception function for medical practices, dental clinics, and allied health providers.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Product Vision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medical practice should never miss a patient call, lose a booking opportunity, or leave a patient waiting. MedVoice AI answers every inbound contact instantly, collects patient information accurately, schedules appointments, and escalates to a human when judgment is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Current Development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1 ✓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2 ✓</w:t>
            </w:r>
          </w:p>
        </w:tc>
        <w:tc>
          <w:tcPr>
            <w:tcW w:type="dxa" w:w="31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3 ←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Foundation + Security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codebase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 critical bugs fixed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EU AI Act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Tenant isolation enforced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Security Hardening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HMAC webhook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 sanitization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TCPA consent gate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Speech privacy disclosure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Reliability +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ServiceWorker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LLM Adapter (Ollama)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Emergency Detector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Medical patient fields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Strategic Direction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product is pivoting from a generic SMB lead capture widget to a specialized Medical AI Receptionist platform. This vertical focus opens a defensible market position against generic competitors while aligning with HIPAA compliance requirements that create natural barriers to entry.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377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Intelligence: Ollama First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C8DFF4"/>
                      <w:sz w:val="20"/>
                      <w:szCs w:val="20"/>
                    </w:rPr>
                    <w:t xml:space="preserve">Local Ollama replaces the rule-based engine now. Stable → swap to Claude/GPT-4o via adapter pattern. Zero architectural change required.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Market: Healthcare Vertical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C8DFF4"/>
                      <w:sz w:val="20"/>
                      <w:szCs w:val="20"/>
                    </w:rPr>
                    <w:t xml:space="preserve">Doctors, dentists, allied health. Clear pain point, defined budget, and willingness to pay for HIPAA-compliant solutions.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Complete Product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Receiving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Browser JS + Web Speech / Deepgram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✓ In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Phone (Inbound)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Voice + Deepgram 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SMS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WhatsApp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Web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Patient Data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Contact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Email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Reason for visit / chief complaint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New or returning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Preferred appointment date and time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Returning Patient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Date of birth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Last visit approximate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Treating doctor name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Optional / Contextual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Date of birth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Insurance provider and member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Preferred doctor or practitioner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Urgency level (routine / urgent / emergency)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Language preference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Referral source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Emergency Detection — Bypass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Chest pain, difficulty breathing, severe bleeding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Immediate escalation — provide 911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End booking session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Core Conversation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0D7377" w:sz="8"/>
              <w:bottom w:val="single" w:color="2E75B6" w:sz="1"/>
              <w:right w:val="single" w:color="CCCCCC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Patient Booking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Greeting → AI disclosure → New/returning check → Collect details → Reason for visit → Preferred time → Confirm → Webhook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0D7377" w:sz="8"/>
              <w:bottom w:val="single" w:color="2E75B6" w:sz="1"/>
              <w:right w:val="single" w:color="CCCCCC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Returning Patient Booking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Greeting → Returning ID → DOB verification → Reason for visit → Preferred time → Confirm → Webhook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0D7377" w:sz="8"/>
              <w:bottom w:val="single" w:color="2E75B6" w:sz="1"/>
              <w:right w:val="single" w:color="CCCCCC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General Inquiry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Greeting → Intent detection → Knowledge base response → Offer booking if appropriate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0D7377" w:sz="8"/>
              <w:bottom w:val="single" w:color="2E75B6" w:sz="1"/>
              <w:right w:val="single" w:color="CCCCCC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After-Hours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Greeting → After-hours disclosure → Urgent triage → Emergency escalation or callback scheduling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0D7377" w:sz="8"/>
              <w:bottom w:val="single" w:color="2E75B6" w:sz="1"/>
              <w:right w:val="single" w:color="CCCCCC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Emergency Detection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Any emergency symptom mention → Immediate escalation → Emergency services info → End booking flow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Intelligence Layer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Why Ollama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Local Intelligence — Zero API Cost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FF4"/>
                <w:sz w:val="22"/>
                <w:szCs w:val="22"/>
              </w:rPr>
              <w:t xml:space="preserve">Ollama runs open-source LLMs locally — no per-call cost, no data leaving your infrastructure. Once conversation flows are validated and stable, the LLM adapter pattern allows a single config change to switch to Claude or GPT-4o with zero architectural changes.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Recommended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llama3.2:3b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~2GB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 / Testing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Fast, good instruction following, local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llama3.1:8b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~5GB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Strong medical terminology, stays on-role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mistral:7b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~5GB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Excellent instruction following, consistent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phi3:14b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~8GB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Higher Quality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Better nuance, stronger empathy simulation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Swap via adapter — BAA available for HIPAA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System Prompt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LLM receives a dynamically constructed system prompt built from the client config at runtime. This is how the same model becomes a different AI receptionist for each medical practice.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8"/>
              <w:bottom w:val="single" w:color="0D7377" w:sz="1"/>
              <w:right w:val="single" w:color="CCCCCC" w:sz="1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// System prompt built from config at runtime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You are {assistant_name}, the AI receptionist for {clinic_name}.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Role: {role_description}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PERSONALITY: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- Warm, calm, professional at all times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- Empathetic when patients describe symptoms or anxiety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- NEVER diagnose. NEVER give medical advice.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- Emergency symptoms detected → provide 911 immediately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B8610A"/>
                <w:sz w:val="19"/>
                <w:szCs w:val="19"/>
              </w:rPr>
              <w:t xml:space="preserve">CURRENT STATE: {conversation_state}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B8610A"/>
                <w:sz w:val="19"/>
                <w:szCs w:val="19"/>
              </w:rPr>
              <w:t xml:space="preserve">COLLECTED SO FAR: {partial_patient_data}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B8610A"/>
                <w:sz w:val="19"/>
                <w:szCs w:val="19"/>
              </w:rPr>
              <w:t xml:space="preserve">NEXT FIELD NEEDED: {next_required_field}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B8610A"/>
                <w:sz w:val="19"/>
                <w:szCs w:val="19"/>
              </w:rPr>
              <w:t xml:space="preserve">SERVICES OFFERED: {services_list}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LLM Adapter Pattern — Provider 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1"/>
              <w:left w:val="single" w:color="0D7377" w:sz="8"/>
              <w:bottom w:val="single" w:color="0D7377" w:sz="1"/>
              <w:right w:val="single" w:color="CCCCCC" w:sz="1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// js/services/llm-adapter.js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class LLMAdapter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constructor(config)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    this.provider = config.ai_tier;  // 'ollama' | 'claude' | 'openai'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this.model    = config.llm_model;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CCCCC"/>
                <w:sz w:val="19"/>
                <w:szCs w:val="19"/>
              </w:rPr>
              <w:t xml:space="preserve">    this.endpoint = config.ollama_endpoint || 'http://localhost:11434';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async generateResponse(history, systemContext, state)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    switch(this.provider)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      case 'ollama': return this._callOllama(history, systemContext);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      case 'claude': return this._callClaude(history, systemContext);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0D7377"/>
                <w:sz w:val="19"/>
                <w:szCs w:val="19"/>
              </w:rPr>
              <w:t xml:space="preserve">      case 'openai': return this._callOpenAI(history, systemContext);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Complete Tech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Current Stack (Passes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Vanilla JS + ES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Widget, conversation UI, speech I/O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Module bundling, development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Voice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Speech API → Deepgram (Phase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Speech recognition, transcription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Voice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Browser TTS → ElevenLabs (Phase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Text-to-speech synthesis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Ollama (local) → Claude API (production)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 conversation engine — Pass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 state machine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Conversation flow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Persistence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IndexedDB + ServiceWorker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Reliable offline-capable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Webhook 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Transactional outbox + HMAC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Secure event delivery to n8n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n8n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CRM, calendar, notification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TCPA + EU AI Act + HIPAA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Legal compliance layer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Production Stack (Phase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Telephony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Twilio Voice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Inbound phone call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Deepgram Nova-2 Medical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Medical-grade transcription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ElevenLabs or Azure Neural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Natural voice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API with HIPAA BAA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HIPAA-eligible AI intelligence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Node.js /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Conversation orchestration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voice streaming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Session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Conversation context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 (encrypted)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records, appointments, audit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S3 (HIPAA-eligible)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Call recordings, transcripts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/ Azure HIPAA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HIPAA-eligible cloud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 Calendar / MS Bookings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 appointment scheduling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Platform Modules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Core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Conversation State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Response Orchestrator (6-step)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LLM Adapter (Ollama/Claude/GPT-4o)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Intent Detector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NLP Suite (extract, classify, temporal)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Emergency Detector — NEW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Patient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Patient Capture (expanded for medical)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New vs Returning Identifier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Field 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Consent Manager (TCPA)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Webhook Dispatcher (HMAC)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Transactional Outbox (IndexedDB)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ServiceWorker Background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Dead-letter Queue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Voice / Speech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Speech I/O (Web Speech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Privacy Disclosure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Text Fallback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iOS / Non-Chromium Fallback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Multi-tenant Config 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Config Validator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Emergency Fallback Defaults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Admin Platform (Planned Pass 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Practice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Patient Queue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Config Editor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Recording Playback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Compliance Reports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Module Health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Webhook Dispatcher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STABLE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SECURED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3: ServiceWorker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State 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STABLE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CLEAN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Capture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FUNCTIONAL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SECURED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3: Medical field expansion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STABLE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SECURED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5: Admin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Response Orchestrator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610A"/>
                <w:sz w:val="19"/>
                <w:szCs w:val="19"/>
              </w:rPr>
              <w:t xml:space="preserve">⚠ FUNCTIONAL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610A"/>
                <w:sz w:val="19"/>
                <w:szCs w:val="19"/>
              </w:rPr>
              <w:t xml:space="preserve">⚠ AUDIT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3: LLM adapter hook-in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Speech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610A"/>
                <w:sz w:val="19"/>
                <w:szCs w:val="19"/>
              </w:rPr>
              <w:t xml:space="preserve">⚠ FUNCTIONAL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SECURED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3: iOS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NLP Suite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610A"/>
                <w:sz w:val="19"/>
                <w:szCs w:val="19"/>
              </w:rPr>
              <w:t xml:space="preserve">⚠ FUNCTIONAL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✓ SECURED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4: ONNX ML classifier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 Adapter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⬜ PLANNED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3: Ollama — 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Emergency 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⬜ PLANNED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3: New module — P0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⬜ PLANNED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Phone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⬜ PLANNED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 — Twilio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Development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Loop Pass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Pass 3 — ACTIVE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FF4"/>
                <w:sz w:val="22"/>
                <w:szCs w:val="22"/>
              </w:rPr>
              <w:t xml:space="preserve">Reliability + Intelligence Foundation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G-015: ServiceWorker Background Sync for outbox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G-027: LLM Adapter with Ollama provider — P0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G-028: Emergency Detector module — P0 NEW for medical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G-029: Medical patient fields expansion in lead-capture.js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G-014: SEC-08 response-builder.js final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G-016: iOS / non-Chromium speech fallback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Pass 4 — PLANNED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FF4"/>
                <w:sz w:val="22"/>
                <w:szCs w:val="22"/>
              </w:rPr>
              <w:t xml:space="preserve">Intelligence Hardening + Phone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ONNX ML intent classifier replaces keyword 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Ollama → Claude API swap (configuration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Twilio Voice — inbound phone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Deepgram STT — production medical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Conversation memory for returning patients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Pass 5 — PLANNED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FF4"/>
                <w:sz w:val="22"/>
                <w:szCs w:val="22"/>
              </w:rPr>
              <w:t xml:space="preserve">Operations Platform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UI — practice configuration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SEC-02 fix — config sensitive field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Calendar API integration (Google / Microsoft Bookings)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data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Multi-practice management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4A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Pass 6 — PLANNED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FF4"/>
                <w:sz w:val="22"/>
                <w:szCs w:val="22"/>
              </w:rPr>
              <w:t xml:space="preserve">Analytics + Observability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 event layer across all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Recording playback and transcript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HIPAA compliance audit trail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Alerting and incident response system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Pass 7 — PLANNED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FF4"/>
                <w:sz w:val="22"/>
                <w:szCs w:val="22"/>
              </w:rPr>
              <w:t xml:space="preserve">Production Hardening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CI/CD pipeline automated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test suite (Jest)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SLA documentation and performance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testing and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Disaster recovery procedures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Compliance &amp;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Medical Sector Compliance Is Non-Negotiable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FF4"/>
                <w:sz w:val="22"/>
                <w:szCs w:val="22"/>
              </w:rPr>
              <w:t xml:space="preserve">Healthcare AI products operate in a heavily regulated environment. These requirements are the price of entry into the medical market. Non-compliance is not a risk to manage — it is a product-ending liability.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HIPAA (US Healthcare)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Patient data = Protected Health Information (PHI)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BAA required with all vendors handling PHI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BAA vendors: LLM provider, cloud host, recording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Encryption at rest and in transit mandatory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Audit logs for all data access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Minimum necessary data collection principle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TCPA (Voice / SMS)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AI-generated voices classified as artificial/prerecorded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Prior express written consent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Consent gate already implemented in codebase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Per-state rules vary — some stricter than federal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EU AI Act (Article 50)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Must disclose AI identity at conversation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Already implemented — all greeting strings compliant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Human escalation path must be available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Call Recording Laws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 Federal: one-party consent (varies by state)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CA, FL, others: two-party consent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Must announce recording at call start in two-party states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pStyle w:val="Heading3"/>
              <w:spacing w:after="100" w:before="200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Current Compliance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EU AI Act Article 50 — IMPLEMENTED (Pass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TCPA consent gate — IMPLEMENTED (Pass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HMAC webhook auth — IMPLEMENTED (Pass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⚠ HIPAA BAA — Required before first medical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⚠ Recording disclosure — Required for phone (Phase 2)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Agent Environment — Ollama Integration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Environment Updates Required Before Pass 3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changes must be made to the environment files before sending the onboarding prompt to any agent. They register the new scope so the agent operates on the correct objectives.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ENVIRONMENT.md — Add to KNOWN ISSUES REGISTER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8DFF4"/>
                <w:sz w:val="19"/>
                <w:szCs w:val="19"/>
              </w:rPr>
              <w:t xml:space="preserve">GAP-04 | js/services/llm-adapter.js | LLM Adapter not built — Ollama pending | ARCH | OPEN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8DFF4"/>
                <w:sz w:val="19"/>
                <w:szCs w:val="19"/>
              </w:rPr>
              <w:t xml:space="preserve">GAP-05 | js/modules/emergency-detector.js | Emergency Detector not built — medical P0 | HIGH | OPEN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PROJECT-VARS.md — Update Pass 3 Goals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8DFF4"/>
                <w:sz w:val="19"/>
                <w:szCs w:val="19"/>
              </w:rPr>
              <w:t xml:space="preserve">PASS_PRIMARY_GOAL = "ServiceWorker sync + LLM Adapter (Ollama) + Emergency Detector"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8DFF4"/>
                <w:sz w:val="19"/>
                <w:szCs w:val="19"/>
              </w:rPr>
              <w:t xml:space="preserve">FILES_ALLOWED_TO_MODIFY += ["js/services/llm-adapter.js", "js/modules/emergency-detector.js",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8DFF4"/>
                <w:sz w:val="19"/>
                <w:szCs w:val="19"/>
              </w:rPr>
              <w:t xml:space="preserve">                             "js/response-orchestrator.js"]  // needed to hook in LLM adapter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GOAL-STACK.md — Add Active Goals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8DFF4"/>
                <w:sz w:val="19"/>
                <w:szCs w:val="19"/>
              </w:rPr>
              <w:t xml:space="preserve">G-027 | Build LLM Adapter — Ollama provider | P0 | Pass 3 | T05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8DFF4"/>
                <w:sz w:val="19"/>
                <w:szCs w:val="19"/>
              </w:rPr>
              <w:t xml:space="preserve">G-028 | Build Emergency Detector module | P0 | Pass 3 | T05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C8DFF4"/>
                <w:sz w:val="19"/>
                <w:szCs w:val="19"/>
              </w:rPr>
              <w:t xml:space="preserve">G-029 | Expand patient fields for medical vertical | P1 | Pass 3 | T05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Ollama Local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Install Ollama from ollama.com/download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Pull model: ollama pull llama3.1:8b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Verify: ollama run llama3.1:8b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API endpoint available at: http://localhost:11434/api/chat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Test: curl http://localhost:11434/api/tags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 production server: set OLLAMA_HOST=0.0.0.0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Pass 3 Agent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160"/>
        <w:gridCol w:w="2400"/>
      </w:tblGrid>
      <w:tr>
        <w:tc>
          <w:tcPr>
            <w:tcW w:type="dxa" w:w="1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1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T01–T02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Gemini / Antigravity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 scan + real-time research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Medical AI market research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T03–T04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Precise code + security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 adapter audit prep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Complex new module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Ollama + Emergency Detector build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Full-flow gate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module verification + full-flow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Gemini / Either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Research + synthesis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 4 planning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Pass 3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3 is complete when all of the following are verified at T06: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ServiceWorker Background Sync implemented and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LLM Adapter built — Ollama provider functional, Claude provider stubbed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Emergency Detector integrated — bypasses booking on emergency symptoms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Medical patient fields operational in lead-capture.js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iOS / non-Chromium speech fallback functional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T06 quality gate passed — all full-flow security checks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T07 blueprint updated — product described as Medical AI Receptionist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4A5568"/>
        <w:sz w:val="18"/>
        <w:szCs w:val="18"/>
      </w:rPr>
      <w:t xml:space="preserve">Agent Development Algorithm &amp; Environment v2.0</w:t>
    </w:r>
    <w:r>
      <w:rPr>
        <w:rFonts w:ascii="Arial" w:cs="Arial" w:eastAsia="Arial" w:hAnsi="Arial"/>
        <w:color w:val="4A556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60" w:before="0"/>
    </w:pPr>
    <w:r>
      <w:rPr>
        <w:rFonts w:ascii="Arial" w:cs="Arial" w:eastAsia="Arial" w:hAnsi="Arial"/>
        <w:color w:val="4A5568"/>
        <w:sz w:val="18"/>
        <w:szCs w:val="18"/>
      </w:rPr>
      <w:t xml:space="preserve">MedVoice AI — Project Documentation  |  Confidential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2026-04-29T01:11:45.703Z</dcterms:created>
  <dcterms:modified xsi:type="dcterms:W3CDTF">2026-04-29T01:11:45.704Z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