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450" w:rsidRPr="004336E9" w:rsidRDefault="00471450" w:rsidP="005F0663">
      <w:pPr>
        <w:pBdr>
          <w:bottom w:val="single" w:sz="12" w:space="1" w:color="auto"/>
        </w:pBdr>
        <w:spacing w:line="480" w:lineRule="auto"/>
        <w:ind w:firstLine="720"/>
        <w:jc w:val="center"/>
        <w:rPr>
          <w:rFonts w:ascii="Cambria" w:hAnsi="Cambria" w:cs="Arial"/>
          <w:color w:val="4F81BD" w:themeColor="accent1"/>
          <w:sz w:val="32"/>
          <w:szCs w:val="32"/>
        </w:rPr>
      </w:pPr>
      <w:bookmarkStart w:id="0" w:name="_GoBack"/>
      <w:bookmarkEnd w:id="0"/>
      <w:r w:rsidRPr="004336E9">
        <w:rPr>
          <w:rFonts w:ascii="Cambria" w:hAnsi="Cambria" w:cs="Arial"/>
          <w:color w:val="4F81BD" w:themeColor="accent1"/>
          <w:sz w:val="32"/>
          <w:szCs w:val="32"/>
        </w:rPr>
        <w:t>Shameekia S. McDonald</w:t>
      </w:r>
    </w:p>
    <w:p w:rsidR="00471450" w:rsidRPr="004336E9" w:rsidRDefault="00195B7F" w:rsidP="00B67B83">
      <w:p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122 Chinquapin Circle</w:t>
      </w:r>
      <w:r w:rsidR="00A30865">
        <w:rPr>
          <w:rFonts w:ascii="Cambria" w:hAnsi="Cambria" w:cs="Arial"/>
          <w:sz w:val="18"/>
          <w:szCs w:val="18"/>
        </w:rPr>
        <w:t>, Columbia SC 29212|</w:t>
      </w:r>
      <w:r>
        <w:rPr>
          <w:rFonts w:ascii="Cambria" w:hAnsi="Cambria" w:cs="Arial"/>
          <w:sz w:val="18"/>
          <w:szCs w:val="18"/>
        </w:rPr>
        <w:t xml:space="preserve">Cell: (803)728-5123 </w:t>
      </w:r>
      <w:r w:rsidR="004336E9">
        <w:rPr>
          <w:rFonts w:ascii="Cambria" w:hAnsi="Cambria" w:cs="Arial"/>
          <w:sz w:val="18"/>
          <w:szCs w:val="18"/>
        </w:rPr>
        <w:t xml:space="preserve">|Email: </w:t>
      </w:r>
      <w:hyperlink r:id="rId5" w:history="1">
        <w:r w:rsidR="00471450" w:rsidRPr="004336E9">
          <w:rPr>
            <w:rStyle w:val="Hyperlink"/>
            <w:rFonts w:ascii="Cambria" w:hAnsi="Cambria" w:cs="Arial"/>
            <w:sz w:val="18"/>
            <w:szCs w:val="18"/>
          </w:rPr>
          <w:t>shameekia15@gmail.com</w:t>
        </w:r>
      </w:hyperlink>
      <w:r w:rsidR="00471450" w:rsidRPr="004336E9">
        <w:rPr>
          <w:rFonts w:ascii="Cambria" w:hAnsi="Cambria" w:cs="Arial"/>
          <w:sz w:val="18"/>
          <w:szCs w:val="18"/>
        </w:rPr>
        <w:t xml:space="preserve"> </w:t>
      </w:r>
    </w:p>
    <w:p w:rsidR="00471450" w:rsidRPr="004336E9" w:rsidRDefault="00471450" w:rsidP="00A30865">
      <w:pPr>
        <w:rPr>
          <w:rFonts w:ascii="Cambria" w:hAnsi="Cambria" w:cs="Arial"/>
          <w:sz w:val="18"/>
          <w:szCs w:val="18"/>
        </w:rPr>
      </w:pPr>
    </w:p>
    <w:p w:rsidR="00471450" w:rsidRPr="00A30865" w:rsidRDefault="00691165" w:rsidP="00471450">
      <w:pPr>
        <w:rPr>
          <w:rFonts w:ascii="Cambria" w:hAnsi="Cambria" w:cs="Arial"/>
          <w:b/>
          <w:color w:val="4F81BD" w:themeColor="accent1"/>
          <w:sz w:val="18"/>
          <w:szCs w:val="18"/>
        </w:rPr>
      </w:pPr>
      <w:r>
        <w:rPr>
          <w:rFonts w:ascii="Cambria" w:hAnsi="Cambria" w:cs="Arial"/>
          <w:b/>
          <w:color w:val="4F81BD" w:themeColor="accent1"/>
          <w:sz w:val="18"/>
          <w:szCs w:val="18"/>
        </w:rPr>
        <w:t>Summary of Qualifications</w:t>
      </w:r>
      <w:r w:rsidR="00471450" w:rsidRPr="00A30865">
        <w:rPr>
          <w:rFonts w:ascii="Cambria" w:hAnsi="Cambria" w:cs="Arial"/>
          <w:b/>
          <w:color w:val="4F81BD" w:themeColor="accent1"/>
          <w:sz w:val="18"/>
          <w:szCs w:val="18"/>
        </w:rPr>
        <w:t>:</w:t>
      </w:r>
    </w:p>
    <w:p w:rsidR="00471450" w:rsidRDefault="00A2665A" w:rsidP="00A2665A">
      <w:pPr>
        <w:pStyle w:val="ListParagraph"/>
        <w:numPr>
          <w:ilvl w:val="0"/>
          <w:numId w:val="7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Developed and initiated a streamlined onboarding training and mentoring process for new employees</w:t>
      </w:r>
    </w:p>
    <w:p w:rsidR="005F0663" w:rsidRDefault="005F0663" w:rsidP="00A2665A">
      <w:pPr>
        <w:pStyle w:val="ListParagraph"/>
        <w:numPr>
          <w:ilvl w:val="0"/>
          <w:numId w:val="7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Managed the deployment schedule for 7 deploy technicians</w:t>
      </w:r>
    </w:p>
    <w:p w:rsidR="00A2665A" w:rsidRDefault="00A2665A" w:rsidP="00A2665A">
      <w:pPr>
        <w:pStyle w:val="ListParagraph"/>
        <w:numPr>
          <w:ilvl w:val="0"/>
          <w:numId w:val="7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Served as</w:t>
      </w:r>
      <w:r w:rsidR="00531D4B">
        <w:rPr>
          <w:rFonts w:ascii="Cambria" w:hAnsi="Cambria" w:cs="Arial"/>
          <w:sz w:val="18"/>
          <w:szCs w:val="18"/>
        </w:rPr>
        <w:t xml:space="preserve"> a project member for implementation of ICOS for workstation deployment</w:t>
      </w:r>
    </w:p>
    <w:p w:rsidR="00531D4B" w:rsidRDefault="00531D4B" w:rsidP="00A2665A">
      <w:pPr>
        <w:pStyle w:val="ListParagraph"/>
        <w:numPr>
          <w:ilvl w:val="0"/>
          <w:numId w:val="7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Documented and implemented process changes for hardware to be deployed within 8 days</w:t>
      </w:r>
    </w:p>
    <w:p w:rsidR="00531D4B" w:rsidRDefault="00531D4B" w:rsidP="00A2665A">
      <w:pPr>
        <w:pStyle w:val="ListParagraph"/>
        <w:numPr>
          <w:ilvl w:val="0"/>
          <w:numId w:val="7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Assisted with the rollout of RSA tokens within the corporations environment</w:t>
      </w:r>
    </w:p>
    <w:p w:rsidR="00531D4B" w:rsidRDefault="00531D4B" w:rsidP="00A2665A">
      <w:pPr>
        <w:pStyle w:val="ListParagraph"/>
        <w:numPr>
          <w:ilvl w:val="0"/>
          <w:numId w:val="7"/>
        </w:num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Project member tasked with organizing, scheduling, and managing deployment of 800+ workstations for work at home employees in South Carolina, Texas, and Florida</w:t>
      </w:r>
    </w:p>
    <w:p w:rsidR="00531D4B" w:rsidRPr="00531D4B" w:rsidRDefault="00531D4B" w:rsidP="00531D4B">
      <w:pPr>
        <w:rPr>
          <w:rFonts w:ascii="Cambria" w:hAnsi="Cambria" w:cs="Arial"/>
          <w:sz w:val="18"/>
          <w:szCs w:val="18"/>
        </w:rPr>
      </w:pPr>
    </w:p>
    <w:p w:rsidR="00471450" w:rsidRPr="00A30865" w:rsidRDefault="00471450" w:rsidP="00471450">
      <w:pPr>
        <w:rPr>
          <w:rFonts w:ascii="Cambria" w:hAnsi="Cambria" w:cs="Arial"/>
          <w:b/>
          <w:color w:val="4F81BD" w:themeColor="accent1"/>
          <w:sz w:val="18"/>
          <w:szCs w:val="18"/>
        </w:rPr>
      </w:pPr>
      <w:r w:rsidRPr="00A30865">
        <w:rPr>
          <w:rFonts w:ascii="Cambria" w:hAnsi="Cambria" w:cs="Arial"/>
          <w:b/>
          <w:color w:val="4F81BD" w:themeColor="accent1"/>
          <w:sz w:val="18"/>
          <w:szCs w:val="18"/>
        </w:rPr>
        <w:t>Skills and Qualifications:</w:t>
      </w:r>
    </w:p>
    <w:p w:rsidR="00471450" w:rsidRPr="004336E9" w:rsidRDefault="00471450" w:rsidP="00471450">
      <w:pPr>
        <w:pStyle w:val="ListParagraph"/>
        <w:numPr>
          <w:ilvl w:val="0"/>
          <w:numId w:val="3"/>
        </w:numPr>
        <w:rPr>
          <w:rFonts w:ascii="Cambria" w:hAnsi="Cambria" w:cs="Arial"/>
          <w:sz w:val="18"/>
          <w:szCs w:val="18"/>
        </w:rPr>
      </w:pPr>
      <w:r w:rsidRPr="004336E9">
        <w:rPr>
          <w:rFonts w:ascii="Cambria" w:hAnsi="Cambria" w:cs="Arial"/>
          <w:sz w:val="18"/>
          <w:szCs w:val="18"/>
        </w:rPr>
        <w:t>Hardworking</w:t>
      </w:r>
    </w:p>
    <w:p w:rsidR="00471450" w:rsidRPr="004336E9" w:rsidRDefault="00471450" w:rsidP="00471450">
      <w:pPr>
        <w:pStyle w:val="ListParagraph"/>
        <w:numPr>
          <w:ilvl w:val="0"/>
          <w:numId w:val="3"/>
        </w:numPr>
        <w:rPr>
          <w:rFonts w:ascii="Cambria" w:hAnsi="Cambria" w:cs="Arial"/>
          <w:sz w:val="18"/>
          <w:szCs w:val="18"/>
        </w:rPr>
      </w:pPr>
      <w:r w:rsidRPr="004336E9">
        <w:rPr>
          <w:rFonts w:ascii="Cambria" w:hAnsi="Cambria" w:cs="Arial"/>
          <w:sz w:val="18"/>
          <w:szCs w:val="18"/>
        </w:rPr>
        <w:t>Detail oriented</w:t>
      </w:r>
    </w:p>
    <w:p w:rsidR="00471450" w:rsidRPr="004336E9" w:rsidRDefault="00471450" w:rsidP="00471450">
      <w:pPr>
        <w:pStyle w:val="ListParagraph"/>
        <w:numPr>
          <w:ilvl w:val="0"/>
          <w:numId w:val="3"/>
        </w:numPr>
        <w:rPr>
          <w:rFonts w:ascii="Cambria" w:hAnsi="Cambria" w:cs="Arial"/>
          <w:sz w:val="18"/>
          <w:szCs w:val="18"/>
        </w:rPr>
      </w:pPr>
      <w:r w:rsidRPr="004336E9">
        <w:rPr>
          <w:rFonts w:ascii="Cambria" w:hAnsi="Cambria" w:cs="Arial"/>
          <w:sz w:val="18"/>
          <w:szCs w:val="18"/>
        </w:rPr>
        <w:t>Ability to take leadership initiative</w:t>
      </w:r>
    </w:p>
    <w:p w:rsidR="00471450" w:rsidRPr="004336E9" w:rsidRDefault="00471450" w:rsidP="00471450">
      <w:pPr>
        <w:pStyle w:val="ListParagraph"/>
        <w:numPr>
          <w:ilvl w:val="0"/>
          <w:numId w:val="3"/>
        </w:numPr>
        <w:rPr>
          <w:rFonts w:ascii="Cambria" w:hAnsi="Cambria" w:cs="Arial"/>
          <w:sz w:val="18"/>
          <w:szCs w:val="18"/>
        </w:rPr>
      </w:pPr>
      <w:r w:rsidRPr="004336E9">
        <w:rPr>
          <w:rFonts w:ascii="Cambria" w:hAnsi="Cambria" w:cs="Arial"/>
          <w:sz w:val="18"/>
          <w:szCs w:val="18"/>
        </w:rPr>
        <w:t>Work efficiently in both an independent and team atmosphere</w:t>
      </w:r>
    </w:p>
    <w:p w:rsidR="00471450" w:rsidRPr="004336E9" w:rsidRDefault="00471450" w:rsidP="00471450">
      <w:pPr>
        <w:pStyle w:val="ListParagraph"/>
        <w:numPr>
          <w:ilvl w:val="0"/>
          <w:numId w:val="3"/>
        </w:numPr>
        <w:rPr>
          <w:rFonts w:ascii="Cambria" w:hAnsi="Cambria" w:cs="Arial"/>
          <w:sz w:val="18"/>
          <w:szCs w:val="18"/>
        </w:rPr>
      </w:pPr>
      <w:r w:rsidRPr="004336E9">
        <w:rPr>
          <w:rFonts w:ascii="Cambria" w:hAnsi="Cambria" w:cs="Arial"/>
          <w:sz w:val="18"/>
          <w:szCs w:val="18"/>
        </w:rPr>
        <w:t>Demonstrates strong work ethics</w:t>
      </w:r>
    </w:p>
    <w:p w:rsidR="00471450" w:rsidRPr="004336E9" w:rsidRDefault="00471450" w:rsidP="00471450">
      <w:pPr>
        <w:pStyle w:val="ListParagraph"/>
        <w:numPr>
          <w:ilvl w:val="0"/>
          <w:numId w:val="3"/>
        </w:numPr>
        <w:rPr>
          <w:rFonts w:ascii="Cambria" w:hAnsi="Cambria" w:cs="Arial"/>
          <w:sz w:val="18"/>
          <w:szCs w:val="18"/>
        </w:rPr>
      </w:pPr>
      <w:r w:rsidRPr="004336E9">
        <w:rPr>
          <w:rFonts w:ascii="Cambria" w:hAnsi="Cambria" w:cs="Arial"/>
          <w:sz w:val="18"/>
          <w:szCs w:val="18"/>
        </w:rPr>
        <w:t>Utilize Microsoft Office, including Word, Excel, PowerPoint, and Access.</w:t>
      </w:r>
    </w:p>
    <w:p w:rsidR="00471450" w:rsidRPr="004336E9" w:rsidRDefault="00471450" w:rsidP="00471450">
      <w:pPr>
        <w:pStyle w:val="ListParagraph"/>
        <w:numPr>
          <w:ilvl w:val="0"/>
          <w:numId w:val="3"/>
        </w:numPr>
        <w:rPr>
          <w:rFonts w:ascii="Cambria" w:hAnsi="Cambria" w:cs="Arial"/>
          <w:sz w:val="18"/>
          <w:szCs w:val="18"/>
        </w:rPr>
      </w:pPr>
      <w:r w:rsidRPr="004336E9">
        <w:rPr>
          <w:rFonts w:ascii="Cambria" w:hAnsi="Cambria" w:cs="Arial"/>
          <w:sz w:val="18"/>
          <w:szCs w:val="18"/>
        </w:rPr>
        <w:t>Possess excellent customer service skills</w:t>
      </w:r>
    </w:p>
    <w:p w:rsidR="00471450" w:rsidRPr="004336E9" w:rsidRDefault="00471450" w:rsidP="00471450">
      <w:pPr>
        <w:pStyle w:val="ListParagraph"/>
        <w:rPr>
          <w:rFonts w:ascii="Cambria" w:hAnsi="Cambria" w:cs="Arial"/>
          <w:sz w:val="18"/>
          <w:szCs w:val="18"/>
        </w:rPr>
      </w:pPr>
    </w:p>
    <w:p w:rsidR="00C232CB" w:rsidRPr="002E5282" w:rsidRDefault="00471450" w:rsidP="00471450">
      <w:pPr>
        <w:rPr>
          <w:rFonts w:ascii="Cambria" w:hAnsi="Cambria" w:cs="Arial"/>
          <w:b/>
          <w:color w:val="4F81BD" w:themeColor="accent1"/>
          <w:sz w:val="18"/>
          <w:szCs w:val="18"/>
        </w:rPr>
      </w:pPr>
      <w:r w:rsidRPr="00A30865">
        <w:rPr>
          <w:rFonts w:ascii="Cambria" w:hAnsi="Cambria" w:cs="Arial"/>
          <w:b/>
          <w:color w:val="4F81BD" w:themeColor="accent1"/>
          <w:sz w:val="18"/>
          <w:szCs w:val="18"/>
        </w:rPr>
        <w:t>Education</w:t>
      </w:r>
      <w:r w:rsidR="00091CB2">
        <w:rPr>
          <w:rFonts w:ascii="Cambria" w:hAnsi="Cambria" w:cs="Arial"/>
          <w:b/>
          <w:color w:val="4F81BD" w:themeColor="accent1"/>
          <w:sz w:val="18"/>
          <w:szCs w:val="18"/>
        </w:rPr>
        <w:t>/Certification</w:t>
      </w:r>
      <w:r w:rsidRPr="00A30865">
        <w:rPr>
          <w:rFonts w:ascii="Cambria" w:hAnsi="Cambria" w:cs="Arial"/>
          <w:b/>
          <w:color w:val="4F81BD" w:themeColor="accent1"/>
          <w:sz w:val="18"/>
          <w:szCs w:val="18"/>
        </w:rPr>
        <w:t>:</w:t>
      </w:r>
    </w:p>
    <w:p w:rsidR="00C232CB" w:rsidRDefault="00C232CB" w:rsidP="00471450">
      <w:p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Bachelor of Science</w:t>
      </w:r>
      <w:r w:rsidR="006A5E08">
        <w:rPr>
          <w:rFonts w:ascii="Cambria" w:hAnsi="Cambria" w:cs="Arial"/>
          <w:sz w:val="18"/>
          <w:szCs w:val="18"/>
        </w:rPr>
        <w:t xml:space="preserve"> </w:t>
      </w:r>
      <w:r w:rsidR="009222EE">
        <w:rPr>
          <w:rFonts w:ascii="Cambria" w:hAnsi="Cambria" w:cs="Arial"/>
          <w:sz w:val="18"/>
          <w:szCs w:val="18"/>
        </w:rPr>
        <w:t>Cybersecurity and Assurance</w:t>
      </w:r>
    </w:p>
    <w:p w:rsidR="002E5282" w:rsidRDefault="002E5282" w:rsidP="00471450">
      <w:p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Western</w:t>
      </w:r>
      <w:r w:rsidR="00691165">
        <w:rPr>
          <w:rFonts w:ascii="Cambria" w:hAnsi="Cambria" w:cs="Arial"/>
          <w:sz w:val="18"/>
          <w:szCs w:val="18"/>
        </w:rPr>
        <w:t xml:space="preserve"> Governor</w:t>
      </w:r>
      <w:r>
        <w:rPr>
          <w:rFonts w:ascii="Cambria" w:hAnsi="Cambria" w:cs="Arial"/>
          <w:sz w:val="18"/>
          <w:szCs w:val="18"/>
        </w:rPr>
        <w:t>s Univers</w:t>
      </w:r>
      <w:r w:rsidR="00691165">
        <w:rPr>
          <w:rFonts w:ascii="Cambria" w:hAnsi="Cambria" w:cs="Arial"/>
          <w:sz w:val="18"/>
          <w:szCs w:val="18"/>
        </w:rPr>
        <w:t>ity, Salt Lake City, UT-May 2018</w:t>
      </w:r>
    </w:p>
    <w:p w:rsidR="002E5282" w:rsidRDefault="002E5282" w:rsidP="00471450">
      <w:pPr>
        <w:rPr>
          <w:rFonts w:ascii="Cambria" w:hAnsi="Cambria" w:cs="Arial"/>
          <w:sz w:val="18"/>
          <w:szCs w:val="18"/>
        </w:rPr>
      </w:pPr>
    </w:p>
    <w:p w:rsidR="00471450" w:rsidRPr="004336E9" w:rsidRDefault="00471450" w:rsidP="00471450">
      <w:pPr>
        <w:rPr>
          <w:rFonts w:ascii="Cambria" w:hAnsi="Cambria" w:cs="Arial"/>
          <w:sz w:val="18"/>
          <w:szCs w:val="18"/>
        </w:rPr>
      </w:pPr>
      <w:r w:rsidRPr="004336E9">
        <w:rPr>
          <w:rFonts w:ascii="Cambria" w:hAnsi="Cambria" w:cs="Arial"/>
          <w:sz w:val="18"/>
          <w:szCs w:val="18"/>
        </w:rPr>
        <w:t>Associate of Science, Computer Network Systems</w:t>
      </w:r>
    </w:p>
    <w:p w:rsidR="00471450" w:rsidRPr="004336E9" w:rsidRDefault="00471450" w:rsidP="00471450">
      <w:pPr>
        <w:rPr>
          <w:rFonts w:ascii="Cambria" w:hAnsi="Cambria" w:cs="Arial"/>
          <w:sz w:val="18"/>
          <w:szCs w:val="18"/>
        </w:rPr>
      </w:pPr>
      <w:r w:rsidRPr="004336E9">
        <w:rPr>
          <w:rFonts w:ascii="Cambria" w:hAnsi="Cambria" w:cs="Arial"/>
          <w:sz w:val="18"/>
          <w:szCs w:val="18"/>
        </w:rPr>
        <w:t>ITT Technical Institute, Columbia, SC-September 2012</w:t>
      </w:r>
    </w:p>
    <w:p w:rsidR="00471450" w:rsidRPr="004336E9" w:rsidRDefault="00471450" w:rsidP="00471450">
      <w:pPr>
        <w:rPr>
          <w:rFonts w:ascii="Cambria" w:hAnsi="Cambria" w:cs="Arial"/>
          <w:sz w:val="18"/>
          <w:szCs w:val="18"/>
        </w:rPr>
      </w:pPr>
      <w:r w:rsidRPr="004336E9">
        <w:rPr>
          <w:rFonts w:ascii="Cambria" w:hAnsi="Cambria" w:cs="Arial"/>
          <w:sz w:val="18"/>
          <w:szCs w:val="18"/>
        </w:rPr>
        <w:t>Cumulative GPA: 3.5</w:t>
      </w:r>
    </w:p>
    <w:p w:rsidR="004336E9" w:rsidRDefault="004336E9" w:rsidP="00471450">
      <w:pPr>
        <w:rPr>
          <w:rFonts w:ascii="Cambria" w:hAnsi="Cambria" w:cs="Arial"/>
          <w:sz w:val="18"/>
          <w:szCs w:val="18"/>
        </w:rPr>
      </w:pPr>
      <w:r w:rsidRPr="004336E9">
        <w:rPr>
          <w:rFonts w:ascii="Cambria" w:hAnsi="Cambria" w:cs="Arial"/>
          <w:sz w:val="18"/>
          <w:szCs w:val="18"/>
        </w:rPr>
        <w:t>Member of National Technical Honor Society</w:t>
      </w:r>
    </w:p>
    <w:p w:rsidR="00091CB2" w:rsidRDefault="00091CB2" w:rsidP="00471450">
      <w:pPr>
        <w:rPr>
          <w:rFonts w:ascii="Cambria" w:hAnsi="Cambria" w:cs="Arial"/>
          <w:sz w:val="18"/>
          <w:szCs w:val="18"/>
        </w:rPr>
      </w:pPr>
    </w:p>
    <w:p w:rsidR="00091CB2" w:rsidRDefault="00091CB2" w:rsidP="00471450">
      <w:p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CompTIA Security+-May 29, 2017</w:t>
      </w:r>
    </w:p>
    <w:p w:rsidR="006A5E08" w:rsidRDefault="00091CB2" w:rsidP="00471450">
      <w:p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Expires: May 2</w:t>
      </w:r>
      <w:r w:rsidR="006A5E08">
        <w:rPr>
          <w:rFonts w:ascii="Cambria" w:hAnsi="Cambria" w:cs="Arial"/>
          <w:sz w:val="18"/>
          <w:szCs w:val="18"/>
        </w:rPr>
        <w:t>020</w:t>
      </w:r>
      <w:r>
        <w:rPr>
          <w:rFonts w:ascii="Cambria" w:hAnsi="Cambria" w:cs="Arial"/>
          <w:sz w:val="18"/>
          <w:szCs w:val="18"/>
        </w:rPr>
        <w:t xml:space="preserve">, </w:t>
      </w:r>
      <w:r w:rsidR="004E6619">
        <w:rPr>
          <w:rFonts w:ascii="Cambria" w:hAnsi="Cambria" w:cs="Arial"/>
          <w:sz w:val="18"/>
          <w:szCs w:val="18"/>
        </w:rPr>
        <w:t xml:space="preserve">CompTIA </w:t>
      </w:r>
    </w:p>
    <w:p w:rsidR="00691165" w:rsidRDefault="004E6619" w:rsidP="00471450">
      <w:p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Network+-November</w:t>
      </w:r>
      <w:r w:rsidR="006A5E08">
        <w:rPr>
          <w:rFonts w:ascii="Cambria" w:hAnsi="Cambria" w:cs="Arial"/>
          <w:sz w:val="18"/>
          <w:szCs w:val="18"/>
        </w:rPr>
        <w:t xml:space="preserve"> 11,</w:t>
      </w:r>
      <w:r w:rsidR="00691165">
        <w:rPr>
          <w:rFonts w:ascii="Cambria" w:hAnsi="Cambria" w:cs="Arial"/>
          <w:sz w:val="18"/>
          <w:szCs w:val="18"/>
        </w:rPr>
        <w:t xml:space="preserve"> 2017</w:t>
      </w:r>
    </w:p>
    <w:p w:rsidR="006A5E08" w:rsidRDefault="006A5E08" w:rsidP="00471450">
      <w:p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Expires: November 2020</w:t>
      </w:r>
    </w:p>
    <w:p w:rsidR="006A5E08" w:rsidRDefault="006A5E08" w:rsidP="00471450">
      <w:pPr>
        <w:rPr>
          <w:rFonts w:ascii="Cambria" w:hAnsi="Cambria" w:cs="Arial"/>
          <w:sz w:val="18"/>
          <w:szCs w:val="18"/>
        </w:rPr>
      </w:pPr>
    </w:p>
    <w:p w:rsidR="00691165" w:rsidRDefault="00C541A9" w:rsidP="00471450">
      <w:p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CompTIA Project+</w:t>
      </w:r>
      <w:r w:rsidR="00DA1EC2">
        <w:rPr>
          <w:rFonts w:ascii="Cambria" w:hAnsi="Cambria" w:cs="Arial"/>
          <w:sz w:val="18"/>
          <w:szCs w:val="18"/>
        </w:rPr>
        <w:t>-2018</w:t>
      </w:r>
    </w:p>
    <w:p w:rsidR="00691165" w:rsidRDefault="00691165" w:rsidP="00471450">
      <w:p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Cisco Certified Network Associate (CCNA)-</w:t>
      </w:r>
      <w:r w:rsidR="00DA1EC2">
        <w:rPr>
          <w:rFonts w:ascii="Cambria" w:hAnsi="Cambria" w:cs="Arial"/>
          <w:sz w:val="18"/>
          <w:szCs w:val="18"/>
        </w:rPr>
        <w:t>2018</w:t>
      </w:r>
    </w:p>
    <w:p w:rsidR="00130268" w:rsidRPr="004336E9" w:rsidRDefault="00691165" w:rsidP="00471450">
      <w:p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CompTIA Linux+-2018</w:t>
      </w:r>
      <w:r w:rsidR="00130268" w:rsidRPr="004336E9">
        <w:rPr>
          <w:rFonts w:ascii="Cambria" w:hAnsi="Cambria" w:cs="Arial"/>
          <w:sz w:val="18"/>
          <w:szCs w:val="18"/>
        </w:rPr>
        <w:tab/>
      </w:r>
    </w:p>
    <w:p w:rsidR="00471450" w:rsidRPr="004336E9" w:rsidRDefault="00130268" w:rsidP="00691165">
      <w:pPr>
        <w:rPr>
          <w:rFonts w:ascii="Cambria" w:hAnsi="Cambria" w:cs="Arial"/>
          <w:sz w:val="18"/>
          <w:szCs w:val="18"/>
        </w:rPr>
      </w:pPr>
      <w:r w:rsidRPr="00A30865">
        <w:rPr>
          <w:rFonts w:ascii="Cambria" w:hAnsi="Cambria" w:cs="Arial"/>
          <w:b/>
          <w:color w:val="4F81BD" w:themeColor="accent1"/>
          <w:sz w:val="18"/>
          <w:szCs w:val="18"/>
        </w:rPr>
        <w:tab/>
      </w:r>
    </w:p>
    <w:p w:rsidR="00471450" w:rsidRPr="00A30865" w:rsidRDefault="00471450" w:rsidP="00471450">
      <w:pPr>
        <w:rPr>
          <w:rFonts w:ascii="Cambria" w:hAnsi="Cambria" w:cs="Arial"/>
          <w:b/>
          <w:color w:val="4F81BD" w:themeColor="accent1"/>
          <w:sz w:val="18"/>
          <w:szCs w:val="18"/>
        </w:rPr>
      </w:pPr>
      <w:r w:rsidRPr="00A30865">
        <w:rPr>
          <w:rFonts w:ascii="Cambria" w:hAnsi="Cambria" w:cs="Arial"/>
          <w:b/>
          <w:color w:val="4F81BD" w:themeColor="accent1"/>
          <w:sz w:val="18"/>
          <w:szCs w:val="18"/>
        </w:rPr>
        <w:t>Work Experience:</w:t>
      </w:r>
    </w:p>
    <w:p w:rsidR="00727FEC" w:rsidRDefault="00727FEC" w:rsidP="00471450">
      <w:pPr>
        <w:rPr>
          <w:rFonts w:ascii="Cambria" w:hAnsi="Cambria" w:cs="Arial"/>
          <w:sz w:val="18"/>
          <w:szCs w:val="18"/>
        </w:rPr>
      </w:pPr>
      <w:r>
        <w:rPr>
          <w:rFonts w:ascii="Cambria" w:hAnsi="Cambria" w:cs="Arial"/>
          <w:b/>
          <w:sz w:val="18"/>
          <w:szCs w:val="18"/>
        </w:rPr>
        <w:t>December 2013-August 2017-</w:t>
      </w:r>
      <w:r w:rsidRPr="007418AE">
        <w:rPr>
          <w:rFonts w:ascii="Cambria" w:hAnsi="Cambria" w:cs="Arial"/>
          <w:sz w:val="18"/>
          <w:szCs w:val="18"/>
        </w:rPr>
        <w:t>Ettain Group/</w:t>
      </w:r>
      <w:r w:rsidR="00691165">
        <w:rPr>
          <w:rFonts w:ascii="Cambria" w:hAnsi="Cambria" w:cs="Arial"/>
          <w:sz w:val="18"/>
          <w:szCs w:val="18"/>
        </w:rPr>
        <w:t>Blue Cross Blue Shield, Columbia, SC</w:t>
      </w:r>
      <w:r w:rsidRPr="007418AE">
        <w:rPr>
          <w:rFonts w:ascii="Cambria" w:hAnsi="Cambria" w:cs="Arial"/>
          <w:sz w:val="18"/>
          <w:szCs w:val="18"/>
        </w:rPr>
        <w:t>: Workstation Support Analyst</w:t>
      </w:r>
    </w:p>
    <w:p w:rsidR="007418AE" w:rsidRPr="007418AE" w:rsidRDefault="007418AE" w:rsidP="007418AE">
      <w:pPr>
        <w:pStyle w:val="ListParagraph"/>
        <w:numPr>
          <w:ilvl w:val="0"/>
          <w:numId w:val="6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Tasked with scheduling, monitoring, and accessing request for new hardware deployment</w:t>
      </w:r>
    </w:p>
    <w:p w:rsidR="007418AE" w:rsidRPr="007418AE" w:rsidRDefault="007418AE" w:rsidP="007418AE">
      <w:pPr>
        <w:pStyle w:val="ListParagraph"/>
        <w:numPr>
          <w:ilvl w:val="0"/>
          <w:numId w:val="6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Managed Bank of America’s Global Reporting and Account Management system for the company gas cards</w:t>
      </w:r>
    </w:p>
    <w:p w:rsidR="007418AE" w:rsidRPr="000C239F" w:rsidRDefault="000C239F" w:rsidP="007418AE">
      <w:pPr>
        <w:pStyle w:val="ListParagraph"/>
        <w:numPr>
          <w:ilvl w:val="0"/>
          <w:numId w:val="6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Monitored, organized, edited, and closed service request tickets and queues for deployment</w:t>
      </w:r>
    </w:p>
    <w:p w:rsidR="000C239F" w:rsidRPr="00C541A9" w:rsidRDefault="000C239F" w:rsidP="007418AE">
      <w:pPr>
        <w:pStyle w:val="ListParagraph"/>
        <w:numPr>
          <w:ilvl w:val="0"/>
          <w:numId w:val="6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Resolved hardware and software problems</w:t>
      </w:r>
      <w:r w:rsidR="00C541A9">
        <w:rPr>
          <w:rFonts w:ascii="Cambria" w:hAnsi="Cambria" w:cs="Arial"/>
          <w:sz w:val="18"/>
          <w:szCs w:val="18"/>
        </w:rPr>
        <w:t xml:space="preserve"> </w:t>
      </w:r>
      <w:r w:rsidR="005D0015">
        <w:rPr>
          <w:rFonts w:ascii="Cambria" w:hAnsi="Cambria" w:cs="Arial"/>
          <w:sz w:val="18"/>
          <w:szCs w:val="18"/>
        </w:rPr>
        <w:t>remotely with customers on the phone</w:t>
      </w:r>
    </w:p>
    <w:p w:rsidR="00C541A9" w:rsidRPr="000C239F" w:rsidRDefault="00C541A9" w:rsidP="007418AE">
      <w:pPr>
        <w:pStyle w:val="ListParagraph"/>
        <w:numPr>
          <w:ilvl w:val="0"/>
          <w:numId w:val="6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Generated tickets through INFO for the deploy technicians</w:t>
      </w:r>
    </w:p>
    <w:p w:rsidR="000C239F" w:rsidRPr="000C239F" w:rsidRDefault="000C239F" w:rsidP="007418AE">
      <w:pPr>
        <w:pStyle w:val="ListParagraph"/>
        <w:numPr>
          <w:ilvl w:val="0"/>
          <w:numId w:val="6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Managed user accounts through Hitachi and Active Directory</w:t>
      </w:r>
    </w:p>
    <w:p w:rsidR="000C239F" w:rsidRPr="00C541A9" w:rsidRDefault="000C239F" w:rsidP="000C239F">
      <w:pPr>
        <w:pStyle w:val="ListParagraph"/>
        <w:numPr>
          <w:ilvl w:val="0"/>
          <w:numId w:val="6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Assisted IS Procurement with prerequisite requests for new hardware</w:t>
      </w:r>
      <w:r w:rsidRPr="000C239F">
        <w:rPr>
          <w:rFonts w:ascii="Cambria" w:hAnsi="Cambria" w:cs="Arial"/>
          <w:sz w:val="18"/>
          <w:szCs w:val="18"/>
        </w:rPr>
        <w:t xml:space="preserve"> </w:t>
      </w:r>
    </w:p>
    <w:p w:rsidR="00C541A9" w:rsidRPr="000C239F" w:rsidRDefault="00C541A9" w:rsidP="000C239F">
      <w:pPr>
        <w:pStyle w:val="ListParagraph"/>
        <w:numPr>
          <w:ilvl w:val="0"/>
          <w:numId w:val="6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Insured customer requests were processed in a timely manner at initial onset of request</w:t>
      </w:r>
    </w:p>
    <w:p w:rsidR="007418AE" w:rsidRDefault="007418AE" w:rsidP="00471450">
      <w:pPr>
        <w:rPr>
          <w:rFonts w:ascii="Cambria" w:hAnsi="Cambria" w:cs="Arial"/>
          <w:b/>
          <w:sz w:val="18"/>
          <w:szCs w:val="18"/>
        </w:rPr>
      </w:pPr>
    </w:p>
    <w:p w:rsidR="002E5282" w:rsidRDefault="002E5282" w:rsidP="00471450">
      <w:p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b/>
          <w:sz w:val="18"/>
          <w:szCs w:val="18"/>
        </w:rPr>
        <w:t>April 2012-December 2013-</w:t>
      </w:r>
      <w:r w:rsidRPr="002E5282">
        <w:rPr>
          <w:rFonts w:ascii="Cambria" w:hAnsi="Cambria" w:cs="Arial"/>
          <w:sz w:val="18"/>
          <w:szCs w:val="18"/>
        </w:rPr>
        <w:t>Kelly Services/</w:t>
      </w:r>
      <w:r w:rsidR="00691165" w:rsidRPr="00691165">
        <w:rPr>
          <w:rFonts w:ascii="Cambria" w:hAnsi="Cambria" w:cs="Arial"/>
          <w:sz w:val="18"/>
          <w:szCs w:val="18"/>
        </w:rPr>
        <w:t xml:space="preserve"> </w:t>
      </w:r>
      <w:r w:rsidR="00691165">
        <w:rPr>
          <w:rFonts w:ascii="Cambria" w:hAnsi="Cambria" w:cs="Arial"/>
          <w:sz w:val="18"/>
          <w:szCs w:val="18"/>
        </w:rPr>
        <w:t>Blue Cross Blue Shield, Columbia, SC</w:t>
      </w:r>
      <w:r w:rsidRPr="002E5282">
        <w:rPr>
          <w:rFonts w:ascii="Cambria" w:hAnsi="Cambria" w:cs="Arial"/>
          <w:sz w:val="18"/>
          <w:szCs w:val="18"/>
        </w:rPr>
        <w:t>: Workstation Support Technician</w:t>
      </w:r>
    </w:p>
    <w:p w:rsidR="002E5282" w:rsidRPr="002E5282" w:rsidRDefault="002E5282" w:rsidP="002E5282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Deployed</w:t>
      </w:r>
      <w:r w:rsidR="00727FEC">
        <w:rPr>
          <w:rFonts w:ascii="Cambria" w:hAnsi="Cambria" w:cs="Arial"/>
          <w:sz w:val="18"/>
          <w:szCs w:val="18"/>
        </w:rPr>
        <w:t xml:space="preserve"> hardware such as desktops, workstations, l</w:t>
      </w:r>
      <w:r>
        <w:rPr>
          <w:rFonts w:ascii="Cambria" w:hAnsi="Cambria" w:cs="Arial"/>
          <w:sz w:val="18"/>
          <w:szCs w:val="18"/>
        </w:rPr>
        <w:t>aptops, and associated peripheral items</w:t>
      </w:r>
    </w:p>
    <w:p w:rsidR="002E5282" w:rsidRPr="009E27C7" w:rsidRDefault="009E27C7" w:rsidP="002E5282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Provided support for annual Business Continuity Exercises and Disaster Recovery Exercises</w:t>
      </w:r>
    </w:p>
    <w:p w:rsidR="009E27C7" w:rsidRPr="009E27C7" w:rsidRDefault="009E27C7" w:rsidP="002E5282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Provided support for IS Receiving Department</w:t>
      </w:r>
    </w:p>
    <w:p w:rsidR="009E27C7" w:rsidRPr="00727FEC" w:rsidRDefault="009E27C7" w:rsidP="002E5282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 xml:space="preserve">Troubleshooted known and unknown </w:t>
      </w:r>
      <w:r w:rsidR="00727FEC">
        <w:rPr>
          <w:rFonts w:ascii="Cambria" w:hAnsi="Cambria" w:cs="Arial"/>
          <w:sz w:val="18"/>
          <w:szCs w:val="18"/>
        </w:rPr>
        <w:t>end user issues</w:t>
      </w:r>
    </w:p>
    <w:p w:rsidR="00727FEC" w:rsidRPr="007418AE" w:rsidRDefault="00727FEC" w:rsidP="002E5282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Participated in a project to upgrade the environment to Windows 7</w:t>
      </w:r>
    </w:p>
    <w:p w:rsidR="00D14583" w:rsidRPr="00D14583" w:rsidRDefault="000C239F" w:rsidP="00D14583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18"/>
          <w:szCs w:val="18"/>
        </w:rPr>
      </w:pPr>
      <w:r>
        <w:rPr>
          <w:rFonts w:ascii="Cambria" w:hAnsi="Cambria" w:cs="Arial"/>
          <w:sz w:val="18"/>
          <w:szCs w:val="18"/>
        </w:rPr>
        <w:t>Performed hardware cloning/</w:t>
      </w:r>
      <w:r w:rsidR="007418AE">
        <w:rPr>
          <w:rFonts w:ascii="Cambria" w:hAnsi="Cambria" w:cs="Arial"/>
          <w:sz w:val="18"/>
          <w:szCs w:val="18"/>
        </w:rPr>
        <w:t xml:space="preserve"> imaging and c</w:t>
      </w:r>
      <w:r>
        <w:rPr>
          <w:rFonts w:ascii="Cambria" w:hAnsi="Cambria" w:cs="Arial"/>
          <w:sz w:val="18"/>
          <w:szCs w:val="18"/>
        </w:rPr>
        <w:t>onfiguring</w:t>
      </w:r>
      <w:r w:rsidR="007418AE">
        <w:rPr>
          <w:rFonts w:ascii="Cambria" w:hAnsi="Cambria" w:cs="Arial"/>
          <w:sz w:val="18"/>
          <w:szCs w:val="18"/>
        </w:rPr>
        <w:t xml:space="preserve"> for initial use</w:t>
      </w:r>
    </w:p>
    <w:sectPr w:rsidR="00D14583" w:rsidRPr="00D14583" w:rsidSect="00B67B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394"/>
    <w:multiLevelType w:val="hybridMultilevel"/>
    <w:tmpl w:val="9CA2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5440"/>
    <w:multiLevelType w:val="hybridMultilevel"/>
    <w:tmpl w:val="DE90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5A75"/>
    <w:multiLevelType w:val="hybridMultilevel"/>
    <w:tmpl w:val="E5D2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40D52"/>
    <w:multiLevelType w:val="hybridMultilevel"/>
    <w:tmpl w:val="E2C4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F62B2"/>
    <w:multiLevelType w:val="hybridMultilevel"/>
    <w:tmpl w:val="1284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916A6"/>
    <w:multiLevelType w:val="hybridMultilevel"/>
    <w:tmpl w:val="10E8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D5BB6"/>
    <w:multiLevelType w:val="hybridMultilevel"/>
    <w:tmpl w:val="6232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50"/>
    <w:rsid w:val="00091CB2"/>
    <w:rsid w:val="000C239F"/>
    <w:rsid w:val="00130268"/>
    <w:rsid w:val="00195B7F"/>
    <w:rsid w:val="002E5282"/>
    <w:rsid w:val="004336E9"/>
    <w:rsid w:val="00471450"/>
    <w:rsid w:val="004E6619"/>
    <w:rsid w:val="00531D4B"/>
    <w:rsid w:val="005D0015"/>
    <w:rsid w:val="005F0663"/>
    <w:rsid w:val="006110DB"/>
    <w:rsid w:val="00691165"/>
    <w:rsid w:val="006A5E08"/>
    <w:rsid w:val="00727FEC"/>
    <w:rsid w:val="007418AE"/>
    <w:rsid w:val="009222EE"/>
    <w:rsid w:val="009526C4"/>
    <w:rsid w:val="009E27C7"/>
    <w:rsid w:val="00A2665A"/>
    <w:rsid w:val="00A30865"/>
    <w:rsid w:val="00A37C3D"/>
    <w:rsid w:val="00A62C86"/>
    <w:rsid w:val="00B67B83"/>
    <w:rsid w:val="00C232CB"/>
    <w:rsid w:val="00C541A9"/>
    <w:rsid w:val="00CB5B59"/>
    <w:rsid w:val="00D14583"/>
    <w:rsid w:val="00D7475E"/>
    <w:rsid w:val="00DA1EC2"/>
    <w:rsid w:val="00DE5406"/>
    <w:rsid w:val="00E52890"/>
    <w:rsid w:val="00ED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52611B-65E6-4A39-9634-6AF25F94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meekia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Shameekia15</dc:creator>
  <cp:lastModifiedBy>Antonio Rodriguez</cp:lastModifiedBy>
  <cp:revision>2</cp:revision>
  <dcterms:created xsi:type="dcterms:W3CDTF">2018-01-24T17:42:00Z</dcterms:created>
  <dcterms:modified xsi:type="dcterms:W3CDTF">2018-01-24T17:42:00Z</dcterms:modified>
</cp:coreProperties>
</file>